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ACDB5" w14:textId="5D9CF0CE" w:rsidR="00023DC4" w:rsidRPr="0043052E" w:rsidRDefault="0043052E" w:rsidP="0043052E">
      <w:pPr>
        <w:pBdr>
          <w:bottom w:val="single" w:sz="4" w:space="1" w:color="auto"/>
        </w:pBdr>
        <w:spacing w:after="0" w:line="240" w:lineRule="auto"/>
        <w:jc w:val="both"/>
        <w:rPr>
          <w:b/>
          <w:bCs/>
          <w:color w:val="156082" w:themeColor="accent1"/>
          <w:sz w:val="26"/>
          <w:szCs w:val="28"/>
          <w:lang w:val="fr-BE"/>
        </w:rPr>
      </w:pPr>
      <w:r w:rsidRPr="0043052E">
        <w:rPr>
          <w:b/>
          <w:bCs/>
          <w:color w:val="156082" w:themeColor="accent1"/>
          <w:sz w:val="26"/>
          <w:szCs w:val="28"/>
          <w:lang w:val="fr-BE"/>
        </w:rPr>
        <w:t>Termes de référence</w:t>
      </w:r>
      <w:r w:rsidR="00023DC4" w:rsidRPr="0043052E">
        <w:rPr>
          <w:b/>
          <w:bCs/>
          <w:color w:val="156082" w:themeColor="accent1"/>
          <w:sz w:val="26"/>
          <w:szCs w:val="28"/>
          <w:lang w:val="fr-BE"/>
        </w:rPr>
        <w:t xml:space="preserve"> –</w:t>
      </w:r>
      <w:r w:rsidR="00696640" w:rsidRPr="0043052E">
        <w:rPr>
          <w:b/>
          <w:bCs/>
          <w:color w:val="156082" w:themeColor="accent1"/>
          <w:sz w:val="26"/>
          <w:szCs w:val="28"/>
          <w:lang w:val="fr-BE"/>
        </w:rPr>
        <w:t xml:space="preserve"> </w:t>
      </w:r>
      <w:r w:rsidR="00023DC4" w:rsidRPr="0043052E">
        <w:rPr>
          <w:b/>
          <w:bCs/>
          <w:color w:val="156082" w:themeColor="accent1"/>
          <w:sz w:val="26"/>
          <w:szCs w:val="28"/>
          <w:lang w:val="fr-BE"/>
        </w:rPr>
        <w:t>Un pilotage</w:t>
      </w:r>
      <w:r w:rsidR="0018512C">
        <w:rPr>
          <w:b/>
          <w:bCs/>
          <w:color w:val="156082" w:themeColor="accent1"/>
          <w:sz w:val="26"/>
          <w:szCs w:val="28"/>
          <w:lang w:val="fr-BE"/>
        </w:rPr>
        <w:t xml:space="preserve"> de la politique</w:t>
      </w:r>
      <w:r w:rsidR="00023DC4" w:rsidRPr="0043052E">
        <w:rPr>
          <w:b/>
          <w:bCs/>
          <w:color w:val="156082" w:themeColor="accent1"/>
          <w:sz w:val="26"/>
          <w:szCs w:val="28"/>
          <w:lang w:val="fr-BE"/>
        </w:rPr>
        <w:t xml:space="preserve"> fiscal</w:t>
      </w:r>
      <w:r w:rsidR="0018512C">
        <w:rPr>
          <w:b/>
          <w:bCs/>
          <w:color w:val="156082" w:themeColor="accent1"/>
          <w:sz w:val="26"/>
          <w:szCs w:val="28"/>
          <w:lang w:val="fr-BE"/>
        </w:rPr>
        <w:t>e</w:t>
      </w:r>
      <w:r w:rsidR="00023DC4" w:rsidRPr="0043052E">
        <w:rPr>
          <w:b/>
          <w:bCs/>
          <w:color w:val="156082" w:themeColor="accent1"/>
          <w:sz w:val="26"/>
          <w:szCs w:val="28"/>
          <w:lang w:val="fr-BE"/>
        </w:rPr>
        <w:t xml:space="preserve"> renforc</w:t>
      </w:r>
      <w:r w:rsidR="00023DC4" w:rsidRPr="0043052E">
        <w:rPr>
          <w:rFonts w:hint="cs"/>
          <w:b/>
          <w:bCs/>
          <w:color w:val="156082" w:themeColor="accent1"/>
          <w:sz w:val="26"/>
          <w:szCs w:val="28"/>
          <w:lang w:val="fr-BE"/>
        </w:rPr>
        <w:t>é</w:t>
      </w:r>
      <w:r w:rsidR="00023DC4" w:rsidRPr="0043052E">
        <w:rPr>
          <w:b/>
          <w:bCs/>
          <w:color w:val="156082" w:themeColor="accent1"/>
          <w:sz w:val="26"/>
          <w:szCs w:val="28"/>
          <w:lang w:val="fr-BE"/>
        </w:rPr>
        <w:t xml:space="preserve"> et adapt</w:t>
      </w:r>
      <w:r w:rsidR="00023DC4" w:rsidRPr="0043052E">
        <w:rPr>
          <w:rFonts w:hint="cs"/>
          <w:b/>
          <w:bCs/>
          <w:color w:val="156082" w:themeColor="accent1"/>
          <w:sz w:val="26"/>
          <w:szCs w:val="28"/>
          <w:lang w:val="fr-BE"/>
        </w:rPr>
        <w:t>é</w:t>
      </w:r>
      <w:r w:rsidR="00023DC4" w:rsidRPr="0043052E">
        <w:rPr>
          <w:b/>
          <w:bCs/>
          <w:color w:val="156082" w:themeColor="accent1"/>
          <w:sz w:val="26"/>
          <w:szCs w:val="28"/>
          <w:lang w:val="fr-BE"/>
        </w:rPr>
        <w:t xml:space="preserve"> aux r</w:t>
      </w:r>
      <w:r w:rsidR="00023DC4" w:rsidRPr="0043052E">
        <w:rPr>
          <w:rFonts w:hint="cs"/>
          <w:b/>
          <w:bCs/>
          <w:color w:val="156082" w:themeColor="accent1"/>
          <w:sz w:val="26"/>
          <w:szCs w:val="28"/>
          <w:lang w:val="fr-BE"/>
        </w:rPr>
        <w:t>é</w:t>
      </w:r>
      <w:r w:rsidR="00023DC4" w:rsidRPr="0043052E">
        <w:rPr>
          <w:b/>
          <w:bCs/>
          <w:color w:val="156082" w:themeColor="accent1"/>
          <w:sz w:val="26"/>
          <w:szCs w:val="28"/>
          <w:lang w:val="fr-BE"/>
        </w:rPr>
        <w:t>alit</w:t>
      </w:r>
      <w:r w:rsidR="00023DC4" w:rsidRPr="0043052E">
        <w:rPr>
          <w:rFonts w:hint="cs"/>
          <w:b/>
          <w:bCs/>
          <w:color w:val="156082" w:themeColor="accent1"/>
          <w:sz w:val="26"/>
          <w:szCs w:val="28"/>
          <w:lang w:val="fr-BE"/>
        </w:rPr>
        <w:t>é</w:t>
      </w:r>
      <w:r w:rsidR="00023DC4" w:rsidRPr="0043052E">
        <w:rPr>
          <w:b/>
          <w:bCs/>
          <w:color w:val="156082" w:themeColor="accent1"/>
          <w:sz w:val="26"/>
          <w:szCs w:val="28"/>
          <w:lang w:val="fr-BE"/>
        </w:rPr>
        <w:t>s sectorielles</w:t>
      </w:r>
    </w:p>
    <w:p w14:paraId="2A69764A" w14:textId="77777777" w:rsidR="00B71668" w:rsidRDefault="00B71668" w:rsidP="0043052E">
      <w:pPr>
        <w:spacing w:after="0" w:line="240" w:lineRule="auto"/>
        <w:jc w:val="both"/>
        <w:rPr>
          <w:lang w:val="fr-BE"/>
        </w:rPr>
      </w:pPr>
    </w:p>
    <w:tbl>
      <w:tblPr>
        <w:tblStyle w:val="Grilledutableau"/>
        <w:tblW w:w="9107" w:type="dxa"/>
        <w:tblInd w:w="-5" w:type="dxa"/>
        <w:tblLook w:val="04A0" w:firstRow="1" w:lastRow="0" w:firstColumn="1" w:lastColumn="0" w:noHBand="0" w:noVBand="1"/>
      </w:tblPr>
      <w:tblGrid>
        <w:gridCol w:w="2552"/>
        <w:gridCol w:w="6555"/>
      </w:tblGrid>
      <w:tr w:rsidR="00583487" w14:paraId="77B0A4C3" w14:textId="77777777" w:rsidTr="007C3AC8">
        <w:trPr>
          <w:trHeight w:val="308"/>
        </w:trPr>
        <w:tc>
          <w:tcPr>
            <w:tcW w:w="9107" w:type="dxa"/>
            <w:gridSpan w:val="2"/>
          </w:tcPr>
          <w:p w14:paraId="57EB4486" w14:textId="77777777" w:rsidR="00583487" w:rsidRPr="001C1001" w:rsidRDefault="00583487" w:rsidP="007C3AC8">
            <w:pPr>
              <w:pStyle w:val="Paragraphedeliste"/>
              <w:ind w:left="0"/>
              <w:jc w:val="center"/>
              <w:rPr>
                <w:b/>
                <w:bCs/>
                <w:sz w:val="22"/>
                <w:lang w:val="fr-BE"/>
              </w:rPr>
            </w:pPr>
            <w:r w:rsidRPr="001C1001">
              <w:rPr>
                <w:b/>
                <w:bCs/>
                <w:sz w:val="22"/>
                <w:lang w:val="fr-BE"/>
              </w:rPr>
              <w:t>Synthèse de la mission</w:t>
            </w:r>
          </w:p>
        </w:tc>
      </w:tr>
      <w:tr w:rsidR="00583487" w:rsidRPr="002B1CB8" w14:paraId="14334FA7" w14:textId="77777777" w:rsidTr="007C3AC8">
        <w:trPr>
          <w:trHeight w:val="308"/>
        </w:trPr>
        <w:tc>
          <w:tcPr>
            <w:tcW w:w="2552" w:type="dxa"/>
            <w:vAlign w:val="center"/>
          </w:tcPr>
          <w:p w14:paraId="4EADD61C" w14:textId="77777777" w:rsidR="00583487" w:rsidRPr="001C1001" w:rsidRDefault="00583487" w:rsidP="007C3AC8">
            <w:pPr>
              <w:pStyle w:val="Paragraphedeliste"/>
              <w:ind w:left="0"/>
              <w:rPr>
                <w:b/>
                <w:bCs/>
                <w:sz w:val="22"/>
                <w:lang w:val="fr-BE"/>
              </w:rPr>
            </w:pPr>
            <w:r w:rsidRPr="001C1001">
              <w:rPr>
                <w:b/>
                <w:bCs/>
                <w:sz w:val="22"/>
                <w:lang w:val="fr-BE"/>
              </w:rPr>
              <w:t>Administrations partenaires</w:t>
            </w:r>
          </w:p>
        </w:tc>
        <w:tc>
          <w:tcPr>
            <w:tcW w:w="6555" w:type="dxa"/>
          </w:tcPr>
          <w:p w14:paraId="7DFBC104" w14:textId="77777777" w:rsidR="00583487" w:rsidRDefault="00583487" w:rsidP="007C3AC8">
            <w:pPr>
              <w:pStyle w:val="Paragraphedeliste"/>
              <w:ind w:left="0"/>
              <w:jc w:val="both"/>
              <w:rPr>
                <w:bCs/>
                <w:sz w:val="22"/>
                <w:lang w:val="fr-BE"/>
              </w:rPr>
            </w:pPr>
            <w:r>
              <w:rPr>
                <w:bCs/>
                <w:sz w:val="22"/>
                <w:lang w:val="fr-BE"/>
              </w:rPr>
              <w:t>- Direction générale des Impôts</w:t>
            </w:r>
          </w:p>
          <w:p w14:paraId="1AA3AD12" w14:textId="50DDA744" w:rsidR="00583487" w:rsidRPr="001C1001" w:rsidRDefault="00583487" w:rsidP="007C3AC8">
            <w:pPr>
              <w:pStyle w:val="Paragraphedeliste"/>
              <w:ind w:left="0"/>
              <w:jc w:val="both"/>
              <w:rPr>
                <w:bCs/>
                <w:sz w:val="22"/>
                <w:lang w:val="fr-BE"/>
              </w:rPr>
            </w:pPr>
            <w:r>
              <w:rPr>
                <w:bCs/>
                <w:sz w:val="22"/>
                <w:lang w:val="fr-BE"/>
              </w:rPr>
              <w:t xml:space="preserve">- Unité de politique fiscale </w:t>
            </w:r>
          </w:p>
        </w:tc>
      </w:tr>
      <w:tr w:rsidR="00583487" w14:paraId="40E223B1" w14:textId="77777777" w:rsidTr="007C3AC8">
        <w:trPr>
          <w:trHeight w:val="308"/>
        </w:trPr>
        <w:tc>
          <w:tcPr>
            <w:tcW w:w="2552" w:type="dxa"/>
            <w:vAlign w:val="center"/>
          </w:tcPr>
          <w:p w14:paraId="0F83716B" w14:textId="77777777" w:rsidR="00583487" w:rsidRPr="001C1001" w:rsidRDefault="00583487" w:rsidP="007C3AC8">
            <w:pPr>
              <w:pStyle w:val="Paragraphedeliste"/>
              <w:ind w:left="0"/>
              <w:rPr>
                <w:b/>
                <w:bCs/>
                <w:sz w:val="22"/>
                <w:lang w:val="fr-BE"/>
              </w:rPr>
            </w:pPr>
            <w:r w:rsidRPr="001C1001">
              <w:rPr>
                <w:b/>
                <w:bCs/>
                <w:sz w:val="22"/>
                <w:lang w:val="fr-BE"/>
              </w:rPr>
              <w:t xml:space="preserve">Période de mise en œuvre </w:t>
            </w:r>
          </w:p>
        </w:tc>
        <w:tc>
          <w:tcPr>
            <w:tcW w:w="6555" w:type="dxa"/>
          </w:tcPr>
          <w:p w14:paraId="40A2CEBE" w14:textId="77777777" w:rsidR="00583487" w:rsidRPr="001C1001" w:rsidRDefault="00583487" w:rsidP="007C3AC8">
            <w:pPr>
              <w:pStyle w:val="Paragraphedeliste"/>
              <w:ind w:left="0"/>
              <w:jc w:val="both"/>
              <w:rPr>
                <w:bCs/>
                <w:sz w:val="22"/>
                <w:lang w:val="fr-BE"/>
              </w:rPr>
            </w:pPr>
            <w:proofErr w:type="spellStart"/>
            <w:r w:rsidRPr="001C1001">
              <w:rPr>
                <w:bCs/>
                <w:sz w:val="22"/>
                <w:highlight w:val="yellow"/>
                <w:lang w:val="fr-BE"/>
              </w:rPr>
              <w:t>Tbd</w:t>
            </w:r>
            <w:proofErr w:type="spellEnd"/>
          </w:p>
        </w:tc>
      </w:tr>
      <w:tr w:rsidR="00583487" w:rsidRPr="002B1CB8" w14:paraId="711A11EC" w14:textId="77777777" w:rsidTr="007C3AC8">
        <w:trPr>
          <w:trHeight w:val="308"/>
        </w:trPr>
        <w:tc>
          <w:tcPr>
            <w:tcW w:w="2552" w:type="dxa"/>
            <w:vAlign w:val="center"/>
          </w:tcPr>
          <w:p w14:paraId="3E8020E2" w14:textId="77777777" w:rsidR="00583487" w:rsidRPr="001C1001" w:rsidRDefault="00583487" w:rsidP="007C3AC8">
            <w:pPr>
              <w:pStyle w:val="Paragraphedeliste"/>
              <w:ind w:left="0"/>
              <w:rPr>
                <w:b/>
                <w:bCs/>
                <w:sz w:val="22"/>
                <w:lang w:val="fr-BE"/>
              </w:rPr>
            </w:pPr>
            <w:r>
              <w:rPr>
                <w:b/>
                <w:bCs/>
                <w:sz w:val="22"/>
                <w:lang w:val="fr-BE"/>
              </w:rPr>
              <w:t xml:space="preserve">Lieux </w:t>
            </w:r>
            <w:r w:rsidRPr="001C1001">
              <w:rPr>
                <w:b/>
                <w:bCs/>
                <w:sz w:val="22"/>
                <w:lang w:val="fr-BE"/>
              </w:rPr>
              <w:t xml:space="preserve"> </w:t>
            </w:r>
          </w:p>
        </w:tc>
        <w:tc>
          <w:tcPr>
            <w:tcW w:w="6555" w:type="dxa"/>
          </w:tcPr>
          <w:p w14:paraId="547A40F0" w14:textId="77777777" w:rsidR="00583487" w:rsidRPr="001C1001" w:rsidRDefault="00583487" w:rsidP="007C3AC8">
            <w:pPr>
              <w:pStyle w:val="Paragraphedeliste"/>
              <w:ind w:left="0"/>
              <w:jc w:val="both"/>
              <w:rPr>
                <w:bCs/>
                <w:sz w:val="22"/>
                <w:lang w:val="fr-BE"/>
              </w:rPr>
            </w:pPr>
            <w:r>
              <w:rPr>
                <w:bCs/>
                <w:sz w:val="22"/>
                <w:lang w:val="fr-BE"/>
              </w:rPr>
              <w:t xml:space="preserve">Plusieurs missions à Antanarivo, et travaux à distance pour la préparation. </w:t>
            </w:r>
          </w:p>
        </w:tc>
      </w:tr>
      <w:tr w:rsidR="00583487" w:rsidRPr="002B1CB8" w14:paraId="6D5B8AE9" w14:textId="77777777" w:rsidTr="007C3AC8">
        <w:trPr>
          <w:trHeight w:val="297"/>
        </w:trPr>
        <w:tc>
          <w:tcPr>
            <w:tcW w:w="2552" w:type="dxa"/>
            <w:vAlign w:val="center"/>
          </w:tcPr>
          <w:p w14:paraId="102E89AB" w14:textId="77777777" w:rsidR="00583487" w:rsidRPr="001C1001" w:rsidRDefault="00583487" w:rsidP="007C3AC8">
            <w:pPr>
              <w:pStyle w:val="Paragraphedeliste"/>
              <w:ind w:left="0"/>
              <w:rPr>
                <w:b/>
                <w:bCs/>
                <w:sz w:val="22"/>
                <w:lang w:val="fr-BE"/>
              </w:rPr>
            </w:pPr>
            <w:r w:rsidRPr="001C1001">
              <w:rPr>
                <w:b/>
                <w:bCs/>
                <w:sz w:val="22"/>
                <w:lang w:val="fr-BE"/>
              </w:rPr>
              <w:t>Expertise requise</w:t>
            </w:r>
          </w:p>
        </w:tc>
        <w:tc>
          <w:tcPr>
            <w:tcW w:w="6555" w:type="dxa"/>
          </w:tcPr>
          <w:p w14:paraId="64640D35" w14:textId="3B8AC7A3" w:rsidR="00583487" w:rsidRPr="001C1001" w:rsidRDefault="00583487" w:rsidP="007C3AC8">
            <w:pPr>
              <w:pStyle w:val="Paragraphedeliste"/>
              <w:ind w:left="0"/>
              <w:jc w:val="both"/>
              <w:rPr>
                <w:bCs/>
                <w:sz w:val="22"/>
                <w:lang w:val="fr-BE"/>
              </w:rPr>
            </w:pPr>
            <w:r>
              <w:rPr>
                <w:bCs/>
                <w:sz w:val="22"/>
                <w:lang w:val="fr-BE"/>
              </w:rPr>
              <w:t>Evaluation des politiques fiscales</w:t>
            </w:r>
            <w:r w:rsidR="002B1CB8">
              <w:rPr>
                <w:bCs/>
                <w:sz w:val="22"/>
                <w:lang w:val="fr-BE"/>
              </w:rPr>
              <w:t xml:space="preserve">, économétrie </w:t>
            </w:r>
          </w:p>
        </w:tc>
      </w:tr>
      <w:tr w:rsidR="00583487" w14:paraId="2414F278" w14:textId="77777777" w:rsidTr="007C3AC8">
        <w:trPr>
          <w:trHeight w:val="308"/>
        </w:trPr>
        <w:tc>
          <w:tcPr>
            <w:tcW w:w="2552" w:type="dxa"/>
            <w:vAlign w:val="center"/>
          </w:tcPr>
          <w:p w14:paraId="6BECF29F" w14:textId="77777777" w:rsidR="00583487" w:rsidRPr="001C1001" w:rsidRDefault="00583487" w:rsidP="007C3AC8">
            <w:pPr>
              <w:pStyle w:val="Paragraphedeliste"/>
              <w:ind w:left="0"/>
              <w:rPr>
                <w:b/>
                <w:bCs/>
                <w:sz w:val="22"/>
                <w:lang w:val="fr-BE"/>
              </w:rPr>
            </w:pPr>
            <w:r w:rsidRPr="001C1001">
              <w:rPr>
                <w:b/>
                <w:bCs/>
                <w:sz w:val="22"/>
                <w:lang w:val="fr-BE"/>
              </w:rPr>
              <w:t xml:space="preserve">Volume </w:t>
            </w:r>
            <w:r>
              <w:rPr>
                <w:b/>
                <w:bCs/>
                <w:sz w:val="22"/>
                <w:lang w:val="fr-BE"/>
              </w:rPr>
              <w:t xml:space="preserve">d’expertise </w:t>
            </w:r>
          </w:p>
        </w:tc>
        <w:tc>
          <w:tcPr>
            <w:tcW w:w="6555" w:type="dxa"/>
          </w:tcPr>
          <w:p w14:paraId="7C249FD7" w14:textId="065CB30E" w:rsidR="00583487" w:rsidRPr="001C1001" w:rsidRDefault="00F661B9" w:rsidP="007C3AC8">
            <w:pPr>
              <w:pStyle w:val="Paragraphedeliste"/>
              <w:ind w:left="0"/>
              <w:jc w:val="both"/>
              <w:rPr>
                <w:bCs/>
                <w:sz w:val="22"/>
                <w:lang w:val="fr-BE"/>
              </w:rPr>
            </w:pPr>
            <w:r>
              <w:rPr>
                <w:bCs/>
                <w:sz w:val="22"/>
                <w:lang w:val="fr-BE"/>
              </w:rPr>
              <w:t>6</w:t>
            </w:r>
            <w:r w:rsidR="00583487">
              <w:rPr>
                <w:bCs/>
                <w:sz w:val="22"/>
                <w:lang w:val="fr-BE"/>
              </w:rPr>
              <w:t xml:space="preserve">5 jours </w:t>
            </w:r>
          </w:p>
        </w:tc>
      </w:tr>
    </w:tbl>
    <w:p w14:paraId="26AEC372" w14:textId="77777777" w:rsidR="00583487" w:rsidRDefault="00583487" w:rsidP="0043052E">
      <w:pPr>
        <w:spacing w:after="0" w:line="240" w:lineRule="auto"/>
        <w:jc w:val="both"/>
        <w:rPr>
          <w:sz w:val="22"/>
          <w:lang w:val="fr-FR"/>
        </w:rPr>
      </w:pPr>
    </w:p>
    <w:p w14:paraId="2B9B5F56" w14:textId="77777777" w:rsidR="00583487" w:rsidRDefault="00583487" w:rsidP="0043052E">
      <w:pPr>
        <w:spacing w:after="0" w:line="240" w:lineRule="auto"/>
        <w:jc w:val="both"/>
        <w:rPr>
          <w:sz w:val="22"/>
          <w:lang w:val="fr-FR"/>
        </w:rPr>
      </w:pPr>
    </w:p>
    <w:p w14:paraId="32696C43" w14:textId="6A9685E4" w:rsidR="00B71668" w:rsidRPr="009122C2" w:rsidRDefault="00B71668" w:rsidP="0043052E">
      <w:pPr>
        <w:spacing w:after="0" w:line="240" w:lineRule="auto"/>
        <w:jc w:val="both"/>
        <w:rPr>
          <w:sz w:val="22"/>
          <w:lang w:val="fr-FR"/>
        </w:rPr>
      </w:pPr>
      <w:r w:rsidRPr="009122C2">
        <w:rPr>
          <w:sz w:val="22"/>
          <w:lang w:val="fr-FR"/>
        </w:rPr>
        <w:t xml:space="preserve">Dans le cadre du projet </w:t>
      </w:r>
      <w:r w:rsidRPr="009122C2">
        <w:rPr>
          <w:rFonts w:hint="cs"/>
          <w:sz w:val="22"/>
          <w:lang w:val="fr-FR"/>
        </w:rPr>
        <w:t>«</w:t>
      </w:r>
      <w:r w:rsidRPr="009122C2">
        <w:rPr>
          <w:sz w:val="22"/>
          <w:lang w:val="fr-FR"/>
        </w:rPr>
        <w:t xml:space="preserve"> Tous redevables </w:t>
      </w:r>
      <w:r w:rsidRPr="009122C2">
        <w:rPr>
          <w:rFonts w:hint="cs"/>
          <w:sz w:val="22"/>
          <w:lang w:val="fr-FR"/>
        </w:rPr>
        <w:t>»</w:t>
      </w:r>
      <w:r w:rsidRPr="009122C2">
        <w:rPr>
          <w:sz w:val="22"/>
          <w:lang w:val="fr-FR"/>
        </w:rPr>
        <w:t xml:space="preserve"> et de sa composante 1 consacr</w:t>
      </w:r>
      <w:r w:rsidRPr="009122C2">
        <w:rPr>
          <w:rFonts w:hint="cs"/>
          <w:sz w:val="22"/>
          <w:lang w:val="fr-FR"/>
        </w:rPr>
        <w:t>é</w:t>
      </w:r>
      <w:r w:rsidRPr="009122C2">
        <w:rPr>
          <w:sz w:val="22"/>
          <w:lang w:val="fr-FR"/>
        </w:rPr>
        <w:t xml:space="preserve">e </w:t>
      </w:r>
      <w:r w:rsidRPr="009122C2">
        <w:rPr>
          <w:rFonts w:hint="cs"/>
          <w:sz w:val="22"/>
          <w:lang w:val="fr-FR"/>
        </w:rPr>
        <w:t>à</w:t>
      </w:r>
      <w:r w:rsidRPr="009122C2">
        <w:rPr>
          <w:sz w:val="22"/>
          <w:lang w:val="fr-FR"/>
        </w:rPr>
        <w:t xml:space="preserve"> la gestion des finances publiques, un appui est propos</w:t>
      </w:r>
      <w:r w:rsidRPr="009122C2">
        <w:rPr>
          <w:rFonts w:hint="cs"/>
          <w:sz w:val="22"/>
          <w:lang w:val="fr-FR"/>
        </w:rPr>
        <w:t>é</w:t>
      </w:r>
      <w:r w:rsidRPr="009122C2">
        <w:rPr>
          <w:sz w:val="22"/>
          <w:lang w:val="fr-FR"/>
        </w:rPr>
        <w:t xml:space="preserve"> au renforcement du pilotage de la politique fiscale, selon une approche sectorielle. L</w:t>
      </w:r>
      <w:r w:rsidRPr="009122C2">
        <w:rPr>
          <w:rFonts w:hint="cs"/>
          <w:sz w:val="22"/>
          <w:lang w:val="fr-FR"/>
        </w:rPr>
        <w:t>’</w:t>
      </w:r>
      <w:r w:rsidRPr="009122C2">
        <w:rPr>
          <w:sz w:val="22"/>
          <w:lang w:val="fr-FR"/>
        </w:rPr>
        <w:t>enjeu est double : d</w:t>
      </w:r>
      <w:r w:rsidRPr="009122C2">
        <w:rPr>
          <w:rFonts w:hint="cs"/>
          <w:sz w:val="22"/>
          <w:lang w:val="fr-FR"/>
        </w:rPr>
        <w:t>’</w:t>
      </w:r>
      <w:r w:rsidRPr="009122C2">
        <w:rPr>
          <w:sz w:val="22"/>
          <w:lang w:val="fr-FR"/>
        </w:rPr>
        <w:t xml:space="preserve">une part, contribuer </w:t>
      </w:r>
      <w:r w:rsidRPr="009122C2">
        <w:rPr>
          <w:rFonts w:hint="cs"/>
          <w:sz w:val="22"/>
          <w:lang w:val="fr-FR"/>
        </w:rPr>
        <w:t>à</w:t>
      </w:r>
      <w:r w:rsidRPr="009122C2">
        <w:rPr>
          <w:sz w:val="22"/>
          <w:lang w:val="fr-FR"/>
        </w:rPr>
        <w:t xml:space="preserve"> l</w:t>
      </w:r>
      <w:r w:rsidRPr="009122C2">
        <w:rPr>
          <w:rFonts w:hint="cs"/>
          <w:sz w:val="22"/>
          <w:lang w:val="fr-FR"/>
        </w:rPr>
        <w:t>’é</w:t>
      </w:r>
      <w:r w:rsidRPr="009122C2">
        <w:rPr>
          <w:sz w:val="22"/>
          <w:lang w:val="fr-FR"/>
        </w:rPr>
        <w:t>largissement de l</w:t>
      </w:r>
      <w:r w:rsidRPr="009122C2">
        <w:rPr>
          <w:rFonts w:hint="cs"/>
          <w:sz w:val="22"/>
          <w:lang w:val="fr-FR"/>
        </w:rPr>
        <w:t>’</w:t>
      </w:r>
      <w:r w:rsidRPr="009122C2">
        <w:rPr>
          <w:sz w:val="22"/>
          <w:lang w:val="fr-FR"/>
        </w:rPr>
        <w:t>assiette fiscale afin de renforcer les capacit</w:t>
      </w:r>
      <w:r w:rsidRPr="009122C2">
        <w:rPr>
          <w:rFonts w:hint="cs"/>
          <w:sz w:val="22"/>
          <w:lang w:val="fr-FR"/>
        </w:rPr>
        <w:t>é</w:t>
      </w:r>
      <w:r w:rsidRPr="009122C2">
        <w:rPr>
          <w:sz w:val="22"/>
          <w:lang w:val="fr-FR"/>
        </w:rPr>
        <w:t>s de financement public ; d</w:t>
      </w:r>
      <w:r w:rsidRPr="009122C2">
        <w:rPr>
          <w:rFonts w:hint="cs"/>
          <w:sz w:val="22"/>
          <w:lang w:val="fr-FR"/>
        </w:rPr>
        <w:t>’</w:t>
      </w:r>
      <w:r w:rsidRPr="009122C2">
        <w:rPr>
          <w:sz w:val="22"/>
          <w:lang w:val="fr-FR"/>
        </w:rPr>
        <w:t xml:space="preserve">autre part, veiller </w:t>
      </w:r>
      <w:r w:rsidRPr="009122C2">
        <w:rPr>
          <w:rFonts w:hint="cs"/>
          <w:sz w:val="22"/>
          <w:lang w:val="fr-FR"/>
        </w:rPr>
        <w:t>à</w:t>
      </w:r>
      <w:r w:rsidRPr="009122C2">
        <w:rPr>
          <w:sz w:val="22"/>
          <w:lang w:val="fr-FR"/>
        </w:rPr>
        <w:t xml:space="preserve"> ce que les politiques fiscales soutiennent les m</w:t>
      </w:r>
      <w:r w:rsidRPr="009122C2">
        <w:rPr>
          <w:rFonts w:hint="cs"/>
          <w:sz w:val="22"/>
          <w:lang w:val="fr-FR"/>
        </w:rPr>
        <w:t>é</w:t>
      </w:r>
      <w:r w:rsidRPr="009122C2">
        <w:rPr>
          <w:sz w:val="22"/>
          <w:lang w:val="fr-FR"/>
        </w:rPr>
        <w:t xml:space="preserve">nages et les entreprises, dans des conditions favorables </w:t>
      </w:r>
      <w:r w:rsidRPr="009122C2">
        <w:rPr>
          <w:rFonts w:hint="cs"/>
          <w:sz w:val="22"/>
          <w:lang w:val="fr-FR"/>
        </w:rPr>
        <w:t>à</w:t>
      </w:r>
      <w:r w:rsidRPr="009122C2">
        <w:rPr>
          <w:sz w:val="22"/>
          <w:lang w:val="fr-FR"/>
        </w:rPr>
        <w:t xml:space="preserve"> la croissance </w:t>
      </w:r>
      <w:r w:rsidRPr="009122C2">
        <w:rPr>
          <w:rFonts w:hint="cs"/>
          <w:sz w:val="22"/>
          <w:lang w:val="fr-FR"/>
        </w:rPr>
        <w:t>é</w:t>
      </w:r>
      <w:r w:rsidRPr="009122C2">
        <w:rPr>
          <w:sz w:val="22"/>
          <w:lang w:val="fr-FR"/>
        </w:rPr>
        <w:t xml:space="preserve">conomique et </w:t>
      </w:r>
      <w:r w:rsidRPr="009122C2">
        <w:rPr>
          <w:rFonts w:hint="cs"/>
          <w:sz w:val="22"/>
          <w:lang w:val="fr-FR"/>
        </w:rPr>
        <w:t>à</w:t>
      </w:r>
      <w:r w:rsidRPr="009122C2">
        <w:rPr>
          <w:sz w:val="22"/>
          <w:lang w:val="fr-FR"/>
        </w:rPr>
        <w:t xml:space="preserve"> l</w:t>
      </w:r>
      <w:r w:rsidRPr="009122C2">
        <w:rPr>
          <w:rFonts w:hint="cs"/>
          <w:sz w:val="22"/>
          <w:lang w:val="fr-FR"/>
        </w:rPr>
        <w:t>’</w:t>
      </w:r>
      <w:r w:rsidRPr="009122C2">
        <w:rPr>
          <w:sz w:val="22"/>
          <w:lang w:val="fr-FR"/>
        </w:rPr>
        <w:t>inclusion.</w:t>
      </w:r>
    </w:p>
    <w:p w14:paraId="611A2238" w14:textId="4D89C68E" w:rsidR="00993E9D" w:rsidRPr="009122C2" w:rsidRDefault="00993E9D" w:rsidP="0043052E">
      <w:pPr>
        <w:spacing w:after="0" w:line="240" w:lineRule="auto"/>
        <w:jc w:val="both"/>
        <w:rPr>
          <w:sz w:val="22"/>
          <w:lang w:val="fr-BE"/>
        </w:rPr>
      </w:pPr>
    </w:p>
    <w:p w14:paraId="0FCF877D" w14:textId="14BA5A07" w:rsidR="00EE22CD" w:rsidRPr="009122C2" w:rsidRDefault="00B71668" w:rsidP="0043052E">
      <w:pPr>
        <w:spacing w:after="0" w:line="240" w:lineRule="auto"/>
        <w:jc w:val="both"/>
        <w:rPr>
          <w:sz w:val="22"/>
          <w:lang w:val="fr-FR"/>
        </w:rPr>
      </w:pPr>
      <w:r w:rsidRPr="009122C2">
        <w:rPr>
          <w:rFonts w:hint="cs"/>
          <w:sz w:val="22"/>
          <w:lang w:val="fr-FR"/>
        </w:rPr>
        <w:t>À</w:t>
      </w:r>
      <w:r w:rsidRPr="009122C2">
        <w:rPr>
          <w:sz w:val="22"/>
          <w:lang w:val="fr-FR"/>
        </w:rPr>
        <w:t xml:space="preserve"> Madagascar, une unit</w:t>
      </w:r>
      <w:r w:rsidRPr="009122C2">
        <w:rPr>
          <w:rFonts w:hint="cs"/>
          <w:sz w:val="22"/>
          <w:lang w:val="fr-FR"/>
        </w:rPr>
        <w:t>é</w:t>
      </w:r>
      <w:r w:rsidRPr="009122C2">
        <w:rPr>
          <w:sz w:val="22"/>
          <w:lang w:val="fr-FR"/>
        </w:rPr>
        <w:t xml:space="preserve"> de politique fiscale (UPF) est formellement </w:t>
      </w:r>
      <w:r w:rsidRPr="009122C2">
        <w:rPr>
          <w:rFonts w:hint="cs"/>
          <w:sz w:val="22"/>
          <w:lang w:val="fr-FR"/>
        </w:rPr>
        <w:t>é</w:t>
      </w:r>
      <w:r w:rsidRPr="009122C2">
        <w:rPr>
          <w:sz w:val="22"/>
          <w:lang w:val="fr-FR"/>
        </w:rPr>
        <w:t>tablie au sein du minist</w:t>
      </w:r>
      <w:r w:rsidRPr="009122C2">
        <w:rPr>
          <w:rFonts w:hint="cs"/>
          <w:sz w:val="22"/>
          <w:lang w:val="fr-FR"/>
        </w:rPr>
        <w:t>è</w:t>
      </w:r>
      <w:r w:rsidRPr="009122C2">
        <w:rPr>
          <w:sz w:val="22"/>
          <w:lang w:val="fr-FR"/>
        </w:rPr>
        <w:t>re de l</w:t>
      </w:r>
      <w:r w:rsidRPr="009122C2">
        <w:rPr>
          <w:rFonts w:hint="cs"/>
          <w:sz w:val="22"/>
          <w:lang w:val="fr-FR"/>
        </w:rPr>
        <w:t>’É</w:t>
      </w:r>
      <w:r w:rsidRPr="009122C2">
        <w:rPr>
          <w:sz w:val="22"/>
          <w:lang w:val="fr-FR"/>
        </w:rPr>
        <w:t xml:space="preserve">conomie et des Finances pour assurer le pilotage et la coordination des travaux relatifs </w:t>
      </w:r>
      <w:r w:rsidRPr="009122C2">
        <w:rPr>
          <w:rFonts w:hint="cs"/>
          <w:sz w:val="22"/>
          <w:lang w:val="fr-FR"/>
        </w:rPr>
        <w:t>à</w:t>
      </w:r>
      <w:r w:rsidRPr="009122C2">
        <w:rPr>
          <w:sz w:val="22"/>
          <w:lang w:val="fr-FR"/>
        </w:rPr>
        <w:t xml:space="preserve"> la politique fiscale. Son mandat couvre notamment l</w:t>
      </w:r>
      <w:r w:rsidRPr="009122C2">
        <w:rPr>
          <w:rFonts w:hint="cs"/>
          <w:sz w:val="22"/>
          <w:lang w:val="fr-FR"/>
        </w:rPr>
        <w:t>’</w:t>
      </w:r>
      <w:r w:rsidRPr="009122C2">
        <w:rPr>
          <w:sz w:val="22"/>
          <w:lang w:val="fr-FR"/>
        </w:rPr>
        <w:t>analyse des mesures fiscales, le suivi des d</w:t>
      </w:r>
      <w:r w:rsidRPr="009122C2">
        <w:rPr>
          <w:rFonts w:hint="cs"/>
          <w:sz w:val="22"/>
          <w:lang w:val="fr-FR"/>
        </w:rPr>
        <w:t>é</w:t>
      </w:r>
      <w:r w:rsidRPr="009122C2">
        <w:rPr>
          <w:sz w:val="22"/>
          <w:lang w:val="fr-FR"/>
        </w:rPr>
        <w:t>penses fiscales et l</w:t>
      </w:r>
      <w:r w:rsidRPr="009122C2">
        <w:rPr>
          <w:rFonts w:hint="cs"/>
          <w:sz w:val="22"/>
          <w:lang w:val="fr-FR"/>
        </w:rPr>
        <w:t>’</w:t>
      </w:r>
      <w:r w:rsidRPr="009122C2">
        <w:rPr>
          <w:sz w:val="22"/>
          <w:lang w:val="fr-FR"/>
        </w:rPr>
        <w:t xml:space="preserve">appui </w:t>
      </w:r>
      <w:r w:rsidRPr="009122C2">
        <w:rPr>
          <w:rFonts w:hint="cs"/>
          <w:sz w:val="22"/>
          <w:lang w:val="fr-FR"/>
        </w:rPr>
        <w:t>à</w:t>
      </w:r>
      <w:r w:rsidRPr="009122C2">
        <w:rPr>
          <w:sz w:val="22"/>
          <w:lang w:val="fr-FR"/>
        </w:rPr>
        <w:t xml:space="preserve"> l</w:t>
      </w:r>
      <w:r w:rsidRPr="009122C2">
        <w:rPr>
          <w:rFonts w:hint="cs"/>
          <w:sz w:val="22"/>
          <w:lang w:val="fr-FR"/>
        </w:rPr>
        <w:t>’é</w:t>
      </w:r>
      <w:r w:rsidRPr="009122C2">
        <w:rPr>
          <w:sz w:val="22"/>
          <w:lang w:val="fr-FR"/>
        </w:rPr>
        <w:t>laboration des orientations de politique fiscale.</w:t>
      </w:r>
    </w:p>
    <w:p w14:paraId="4C1C8A5F" w14:textId="0CF1F94F" w:rsidR="00413E1D" w:rsidRPr="009122C2" w:rsidRDefault="00413E1D" w:rsidP="0043052E">
      <w:pPr>
        <w:spacing w:after="0" w:line="240" w:lineRule="auto"/>
        <w:jc w:val="both"/>
        <w:rPr>
          <w:sz w:val="22"/>
          <w:lang w:val="fr-FR"/>
        </w:rPr>
      </w:pPr>
    </w:p>
    <w:p w14:paraId="189DEC86" w14:textId="22E6E3D5" w:rsidR="00990E20" w:rsidRDefault="00413E1D" w:rsidP="0043052E">
      <w:pPr>
        <w:spacing w:after="0" w:line="240" w:lineRule="auto"/>
        <w:jc w:val="both"/>
        <w:rPr>
          <w:sz w:val="22"/>
          <w:lang w:val="fr-FR"/>
        </w:rPr>
      </w:pPr>
      <w:r w:rsidRPr="009122C2">
        <w:rPr>
          <w:sz w:val="22"/>
          <w:lang w:val="fr-FR"/>
        </w:rPr>
        <w:t>S</w:t>
      </w:r>
      <w:r w:rsidRPr="009122C2">
        <w:rPr>
          <w:rFonts w:hint="cs"/>
          <w:sz w:val="22"/>
          <w:lang w:val="fr-FR"/>
        </w:rPr>
        <w:t>’</w:t>
      </w:r>
      <w:r w:rsidRPr="009122C2">
        <w:rPr>
          <w:sz w:val="22"/>
          <w:lang w:val="fr-FR"/>
        </w:rPr>
        <w:t>agissant plus sp</w:t>
      </w:r>
      <w:r w:rsidRPr="009122C2">
        <w:rPr>
          <w:rFonts w:hint="cs"/>
          <w:sz w:val="22"/>
          <w:lang w:val="fr-FR"/>
        </w:rPr>
        <w:t>é</w:t>
      </w:r>
      <w:r w:rsidRPr="009122C2">
        <w:rPr>
          <w:sz w:val="22"/>
          <w:lang w:val="fr-FR"/>
        </w:rPr>
        <w:t>cifiquement des d</w:t>
      </w:r>
      <w:r w:rsidRPr="009122C2">
        <w:rPr>
          <w:rFonts w:hint="cs"/>
          <w:sz w:val="22"/>
          <w:lang w:val="fr-FR"/>
        </w:rPr>
        <w:t>é</w:t>
      </w:r>
      <w:r w:rsidRPr="009122C2">
        <w:rPr>
          <w:sz w:val="22"/>
          <w:lang w:val="fr-FR"/>
        </w:rPr>
        <w:t>penses fiscales, des capacit</w:t>
      </w:r>
      <w:r w:rsidRPr="009122C2">
        <w:rPr>
          <w:rFonts w:hint="cs"/>
          <w:sz w:val="22"/>
          <w:lang w:val="fr-FR"/>
        </w:rPr>
        <w:t>é</w:t>
      </w:r>
      <w:r w:rsidRPr="009122C2">
        <w:rPr>
          <w:sz w:val="22"/>
          <w:lang w:val="fr-FR"/>
        </w:rPr>
        <w:t xml:space="preserve">s techniques </w:t>
      </w:r>
      <w:r w:rsidR="00665A19">
        <w:rPr>
          <w:sz w:val="22"/>
          <w:lang w:val="fr-FR"/>
        </w:rPr>
        <w:t>sont déjà en place</w:t>
      </w:r>
      <w:r w:rsidRPr="009122C2">
        <w:rPr>
          <w:sz w:val="22"/>
          <w:lang w:val="fr-FR"/>
        </w:rPr>
        <w:t>, notamment en mati</w:t>
      </w:r>
      <w:r w:rsidRPr="009122C2">
        <w:rPr>
          <w:rFonts w:hint="cs"/>
          <w:sz w:val="22"/>
          <w:lang w:val="fr-FR"/>
        </w:rPr>
        <w:t>è</w:t>
      </w:r>
      <w:r w:rsidRPr="009122C2">
        <w:rPr>
          <w:sz w:val="22"/>
          <w:lang w:val="fr-FR"/>
        </w:rPr>
        <w:t xml:space="preserve">re de recensement et de </w:t>
      </w:r>
      <w:proofErr w:type="spellStart"/>
      <w:r w:rsidRPr="009122C2">
        <w:rPr>
          <w:i/>
          <w:sz w:val="22"/>
          <w:lang w:val="fr-FR"/>
        </w:rPr>
        <w:t>reporting</w:t>
      </w:r>
      <w:proofErr w:type="spellEnd"/>
      <w:r w:rsidRPr="009122C2">
        <w:rPr>
          <w:sz w:val="22"/>
          <w:lang w:val="fr-FR"/>
        </w:rPr>
        <w:t>. L</w:t>
      </w:r>
      <w:r w:rsidRPr="009122C2">
        <w:rPr>
          <w:rFonts w:hint="cs"/>
          <w:sz w:val="22"/>
          <w:lang w:val="fr-FR"/>
        </w:rPr>
        <w:t>’</w:t>
      </w:r>
      <w:r w:rsidRPr="009122C2">
        <w:rPr>
          <w:sz w:val="22"/>
          <w:lang w:val="fr-FR"/>
        </w:rPr>
        <w:t>enjeu r</w:t>
      </w:r>
      <w:r w:rsidRPr="009122C2">
        <w:rPr>
          <w:rFonts w:hint="cs"/>
          <w:sz w:val="22"/>
          <w:lang w:val="fr-FR"/>
        </w:rPr>
        <w:t>é</w:t>
      </w:r>
      <w:r w:rsidRPr="009122C2">
        <w:rPr>
          <w:sz w:val="22"/>
          <w:lang w:val="fr-FR"/>
        </w:rPr>
        <w:t>side toutefois davantage dans l</w:t>
      </w:r>
      <w:r w:rsidRPr="009122C2">
        <w:rPr>
          <w:rFonts w:hint="cs"/>
          <w:sz w:val="22"/>
          <w:lang w:val="fr-FR"/>
        </w:rPr>
        <w:t>’</w:t>
      </w:r>
      <w:r w:rsidRPr="009122C2">
        <w:rPr>
          <w:sz w:val="22"/>
          <w:lang w:val="fr-FR"/>
        </w:rPr>
        <w:t xml:space="preserve">exploitation et </w:t>
      </w:r>
      <w:r w:rsidR="009F6F10" w:rsidRPr="009122C2">
        <w:rPr>
          <w:sz w:val="22"/>
          <w:lang w:val="fr-FR"/>
        </w:rPr>
        <w:t>la valorisation de ces travaux,</w:t>
      </w:r>
      <w:r w:rsidRPr="009122C2">
        <w:rPr>
          <w:sz w:val="22"/>
          <w:lang w:val="fr-FR"/>
        </w:rPr>
        <w:t xml:space="preserve"> notamment en termes de qualit</w:t>
      </w:r>
      <w:r w:rsidRPr="009122C2">
        <w:rPr>
          <w:rFonts w:hint="cs"/>
          <w:sz w:val="22"/>
          <w:lang w:val="fr-FR"/>
        </w:rPr>
        <w:t>é</w:t>
      </w:r>
      <w:r w:rsidRPr="009122C2">
        <w:rPr>
          <w:sz w:val="22"/>
          <w:lang w:val="fr-FR"/>
        </w:rPr>
        <w:t xml:space="preserve"> des donn</w:t>
      </w:r>
      <w:r w:rsidRPr="009122C2">
        <w:rPr>
          <w:rFonts w:hint="cs"/>
          <w:sz w:val="22"/>
          <w:lang w:val="fr-FR"/>
        </w:rPr>
        <w:t>é</w:t>
      </w:r>
      <w:r w:rsidRPr="009122C2">
        <w:rPr>
          <w:sz w:val="22"/>
          <w:lang w:val="fr-FR"/>
        </w:rPr>
        <w:t>es</w:t>
      </w:r>
      <w:r w:rsidR="009F6F10" w:rsidRPr="009122C2">
        <w:rPr>
          <w:sz w:val="22"/>
          <w:lang w:val="fr-FR"/>
        </w:rPr>
        <w:t>, de transparence et d</w:t>
      </w:r>
      <w:r w:rsidR="009F6F10" w:rsidRPr="009122C2">
        <w:rPr>
          <w:rFonts w:hint="cs"/>
          <w:sz w:val="22"/>
          <w:lang w:val="fr-FR"/>
        </w:rPr>
        <w:t>’</w:t>
      </w:r>
      <w:r w:rsidR="009F6F10" w:rsidRPr="009122C2">
        <w:rPr>
          <w:sz w:val="22"/>
          <w:lang w:val="fr-FR"/>
        </w:rPr>
        <w:t>analyse,</w:t>
      </w:r>
      <w:r w:rsidRPr="009122C2">
        <w:rPr>
          <w:sz w:val="22"/>
          <w:lang w:val="fr-FR"/>
        </w:rPr>
        <w:t xml:space="preserve"> dans une perspective de rationalisation des dispositifs existants et d</w:t>
      </w:r>
      <w:r w:rsidRPr="009122C2">
        <w:rPr>
          <w:rFonts w:hint="cs"/>
          <w:sz w:val="22"/>
          <w:lang w:val="fr-FR"/>
        </w:rPr>
        <w:t>’</w:t>
      </w:r>
      <w:r w:rsidRPr="009122C2">
        <w:rPr>
          <w:sz w:val="22"/>
          <w:lang w:val="fr-FR"/>
        </w:rPr>
        <w:t>am</w:t>
      </w:r>
      <w:r w:rsidRPr="009122C2">
        <w:rPr>
          <w:rFonts w:hint="cs"/>
          <w:sz w:val="22"/>
          <w:lang w:val="fr-FR"/>
        </w:rPr>
        <w:t>é</w:t>
      </w:r>
      <w:r w:rsidRPr="009122C2">
        <w:rPr>
          <w:sz w:val="22"/>
          <w:lang w:val="fr-FR"/>
        </w:rPr>
        <w:t>lioration de l</w:t>
      </w:r>
      <w:r w:rsidRPr="009122C2">
        <w:rPr>
          <w:rFonts w:hint="cs"/>
          <w:sz w:val="22"/>
          <w:lang w:val="fr-FR"/>
        </w:rPr>
        <w:t>’</w:t>
      </w:r>
      <w:r w:rsidRPr="009122C2">
        <w:rPr>
          <w:sz w:val="22"/>
          <w:lang w:val="fr-FR"/>
        </w:rPr>
        <w:t>efficience de la politique fiscale.</w:t>
      </w:r>
    </w:p>
    <w:p w14:paraId="42E0631E" w14:textId="285618E3" w:rsidR="00990E20" w:rsidRDefault="00990E20" w:rsidP="0043052E">
      <w:pPr>
        <w:spacing w:after="0" w:line="240" w:lineRule="auto"/>
        <w:jc w:val="both"/>
        <w:rPr>
          <w:sz w:val="22"/>
          <w:lang w:val="fr-FR"/>
        </w:rPr>
      </w:pPr>
    </w:p>
    <w:p w14:paraId="0A058DC4" w14:textId="672146F2" w:rsidR="00990E20" w:rsidRPr="009122C2" w:rsidRDefault="00990E20" w:rsidP="0043052E">
      <w:pPr>
        <w:spacing w:after="0" w:line="240" w:lineRule="auto"/>
        <w:jc w:val="both"/>
        <w:rPr>
          <w:sz w:val="22"/>
          <w:lang w:val="fr-BE"/>
        </w:rPr>
      </w:pPr>
      <w:r w:rsidRPr="009122C2">
        <w:rPr>
          <w:sz w:val="22"/>
          <w:lang w:val="fr-BE"/>
        </w:rPr>
        <w:t>Dans cette optique, Madagascar, en tant que pays membre de l'Initiative pour la Transparence dans les Industries Extractives (ITIE), s</w:t>
      </w:r>
      <w:r w:rsidRPr="009122C2">
        <w:rPr>
          <w:rFonts w:hint="cs"/>
          <w:sz w:val="22"/>
          <w:lang w:val="fr-BE"/>
        </w:rPr>
        <w:t>’</w:t>
      </w:r>
      <w:r w:rsidRPr="009122C2">
        <w:rPr>
          <w:sz w:val="22"/>
          <w:lang w:val="fr-BE"/>
        </w:rPr>
        <w:t xml:space="preserve">engage </w:t>
      </w:r>
      <w:r w:rsidRPr="009122C2">
        <w:rPr>
          <w:rFonts w:hint="cs"/>
          <w:sz w:val="22"/>
          <w:lang w:val="fr-BE"/>
        </w:rPr>
        <w:t>à</w:t>
      </w:r>
      <w:r w:rsidRPr="009122C2">
        <w:rPr>
          <w:sz w:val="22"/>
          <w:lang w:val="fr-BE"/>
        </w:rPr>
        <w:t xml:space="preserve"> renforcer l</w:t>
      </w:r>
      <w:r w:rsidRPr="009122C2">
        <w:rPr>
          <w:rFonts w:hint="cs"/>
          <w:sz w:val="22"/>
          <w:lang w:val="fr-BE"/>
        </w:rPr>
        <w:t>’é</w:t>
      </w:r>
      <w:r w:rsidRPr="009122C2">
        <w:rPr>
          <w:sz w:val="22"/>
          <w:lang w:val="fr-BE"/>
        </w:rPr>
        <w:t>valuation et la transparence des d</w:t>
      </w:r>
      <w:r w:rsidRPr="009122C2">
        <w:rPr>
          <w:rFonts w:hint="cs"/>
          <w:sz w:val="22"/>
          <w:lang w:val="fr-BE"/>
        </w:rPr>
        <w:t>é</w:t>
      </w:r>
      <w:r w:rsidRPr="009122C2">
        <w:rPr>
          <w:sz w:val="22"/>
          <w:lang w:val="fr-BE"/>
        </w:rPr>
        <w:t>penses fiscales, notamment en int</w:t>
      </w:r>
      <w:r w:rsidRPr="009122C2">
        <w:rPr>
          <w:rFonts w:hint="cs"/>
          <w:sz w:val="22"/>
          <w:lang w:val="fr-BE"/>
        </w:rPr>
        <w:t>é</w:t>
      </w:r>
      <w:r w:rsidRPr="009122C2">
        <w:rPr>
          <w:sz w:val="22"/>
          <w:lang w:val="fr-BE"/>
        </w:rPr>
        <w:t>grant une approche sensible au genre dans l</w:t>
      </w:r>
      <w:r w:rsidRPr="009122C2">
        <w:rPr>
          <w:rFonts w:hint="cs"/>
          <w:sz w:val="22"/>
          <w:lang w:val="fr-BE"/>
        </w:rPr>
        <w:t>’</w:t>
      </w:r>
      <w:r w:rsidRPr="009122C2">
        <w:rPr>
          <w:sz w:val="22"/>
          <w:lang w:val="fr-BE"/>
        </w:rPr>
        <w:t>analyse de leur impact.</w:t>
      </w:r>
    </w:p>
    <w:p w14:paraId="6A1D24E6" w14:textId="4C138D29" w:rsidR="00413E1D" w:rsidRPr="009122C2" w:rsidRDefault="00413E1D" w:rsidP="0043052E">
      <w:pPr>
        <w:spacing w:after="0" w:line="240" w:lineRule="auto"/>
        <w:jc w:val="both"/>
        <w:rPr>
          <w:sz w:val="22"/>
          <w:lang w:val="fr-FR"/>
        </w:rPr>
      </w:pPr>
    </w:p>
    <w:p w14:paraId="02F8BA95" w14:textId="217DDF99" w:rsidR="00413E1D" w:rsidRPr="009122C2" w:rsidRDefault="00413E1D" w:rsidP="0043052E">
      <w:pPr>
        <w:spacing w:after="0" w:line="240" w:lineRule="auto"/>
        <w:jc w:val="both"/>
        <w:rPr>
          <w:sz w:val="22"/>
          <w:lang w:val="fr-FR"/>
        </w:rPr>
      </w:pPr>
      <w:r w:rsidRPr="009122C2">
        <w:rPr>
          <w:sz w:val="22"/>
          <w:lang w:val="fr-FR"/>
        </w:rPr>
        <w:t>En parall</w:t>
      </w:r>
      <w:r w:rsidRPr="009122C2">
        <w:rPr>
          <w:rFonts w:hint="cs"/>
          <w:sz w:val="22"/>
          <w:lang w:val="fr-FR"/>
        </w:rPr>
        <w:t>è</w:t>
      </w:r>
      <w:r w:rsidRPr="009122C2">
        <w:rPr>
          <w:sz w:val="22"/>
          <w:lang w:val="fr-FR"/>
        </w:rPr>
        <w:t xml:space="preserve">le, un enjeu </w:t>
      </w:r>
      <w:r w:rsidR="00111174">
        <w:rPr>
          <w:sz w:val="22"/>
          <w:lang w:val="fr-FR"/>
        </w:rPr>
        <w:t>structurel</w:t>
      </w:r>
      <w:r w:rsidRPr="009122C2">
        <w:rPr>
          <w:sz w:val="22"/>
          <w:lang w:val="fr-FR"/>
        </w:rPr>
        <w:t xml:space="preserve"> concerne le renforcement de la fonction de formulation de la politique fiscale, en particulier l</w:t>
      </w:r>
      <w:r w:rsidRPr="009122C2">
        <w:rPr>
          <w:rFonts w:hint="cs"/>
          <w:sz w:val="22"/>
          <w:lang w:val="fr-FR"/>
        </w:rPr>
        <w:t>’</w:t>
      </w:r>
      <w:r w:rsidRPr="009122C2">
        <w:rPr>
          <w:sz w:val="22"/>
          <w:lang w:val="fr-FR"/>
        </w:rPr>
        <w:t>identification de nouvelles sources d</w:t>
      </w:r>
      <w:r w:rsidRPr="009122C2">
        <w:rPr>
          <w:rFonts w:hint="cs"/>
          <w:sz w:val="22"/>
          <w:lang w:val="fr-FR"/>
        </w:rPr>
        <w:t>’</w:t>
      </w:r>
      <w:r w:rsidRPr="009122C2">
        <w:rPr>
          <w:sz w:val="22"/>
          <w:lang w:val="fr-FR"/>
        </w:rPr>
        <w:t xml:space="preserve">imposition susceptibles de contribuer </w:t>
      </w:r>
      <w:r w:rsidRPr="009122C2">
        <w:rPr>
          <w:rFonts w:hint="cs"/>
          <w:sz w:val="22"/>
          <w:lang w:val="fr-FR"/>
        </w:rPr>
        <w:t>à</w:t>
      </w:r>
      <w:r w:rsidRPr="009122C2">
        <w:rPr>
          <w:sz w:val="22"/>
          <w:lang w:val="fr-FR"/>
        </w:rPr>
        <w:t xml:space="preserve"> l</w:t>
      </w:r>
      <w:r w:rsidRPr="009122C2">
        <w:rPr>
          <w:rFonts w:hint="cs"/>
          <w:sz w:val="22"/>
          <w:lang w:val="fr-FR"/>
        </w:rPr>
        <w:t>’é</w:t>
      </w:r>
      <w:r w:rsidRPr="009122C2">
        <w:rPr>
          <w:sz w:val="22"/>
          <w:lang w:val="fr-FR"/>
        </w:rPr>
        <w:t>largissement de l</w:t>
      </w:r>
      <w:r w:rsidRPr="009122C2">
        <w:rPr>
          <w:rFonts w:hint="cs"/>
          <w:sz w:val="22"/>
          <w:lang w:val="fr-FR"/>
        </w:rPr>
        <w:t>’</w:t>
      </w:r>
      <w:r w:rsidRPr="009122C2">
        <w:rPr>
          <w:sz w:val="22"/>
          <w:lang w:val="fr-FR"/>
        </w:rPr>
        <w:t>assiette fiscale et au renforcement des ressources de l</w:t>
      </w:r>
      <w:r w:rsidRPr="009122C2">
        <w:rPr>
          <w:rFonts w:hint="cs"/>
          <w:sz w:val="22"/>
          <w:lang w:val="fr-FR"/>
        </w:rPr>
        <w:t>’É</w:t>
      </w:r>
      <w:r w:rsidRPr="009122C2">
        <w:rPr>
          <w:sz w:val="22"/>
          <w:lang w:val="fr-FR"/>
        </w:rPr>
        <w:t>tat. Compte tenu de la compl</w:t>
      </w:r>
      <w:r w:rsidRPr="009122C2">
        <w:rPr>
          <w:rFonts w:hint="cs"/>
          <w:sz w:val="22"/>
          <w:lang w:val="fr-FR"/>
        </w:rPr>
        <w:t>é</w:t>
      </w:r>
      <w:r w:rsidRPr="009122C2">
        <w:rPr>
          <w:sz w:val="22"/>
          <w:lang w:val="fr-FR"/>
        </w:rPr>
        <w:t>mentarit</w:t>
      </w:r>
      <w:r w:rsidRPr="009122C2">
        <w:rPr>
          <w:rFonts w:hint="cs"/>
          <w:sz w:val="22"/>
          <w:lang w:val="fr-FR"/>
        </w:rPr>
        <w:t>é</w:t>
      </w:r>
      <w:r w:rsidRPr="009122C2">
        <w:rPr>
          <w:sz w:val="22"/>
          <w:lang w:val="fr-FR"/>
        </w:rPr>
        <w:t xml:space="preserve"> entre ces deux dimensions - am</w:t>
      </w:r>
      <w:r w:rsidRPr="009122C2">
        <w:rPr>
          <w:rFonts w:hint="cs"/>
          <w:sz w:val="22"/>
          <w:lang w:val="fr-FR"/>
        </w:rPr>
        <w:t>é</w:t>
      </w:r>
      <w:r w:rsidRPr="009122C2">
        <w:rPr>
          <w:sz w:val="22"/>
          <w:lang w:val="fr-FR"/>
        </w:rPr>
        <w:t>lioration de l</w:t>
      </w:r>
      <w:r w:rsidRPr="009122C2">
        <w:rPr>
          <w:rFonts w:hint="cs"/>
          <w:sz w:val="22"/>
          <w:lang w:val="fr-FR"/>
        </w:rPr>
        <w:t>’</w:t>
      </w:r>
      <w:r w:rsidRPr="009122C2">
        <w:rPr>
          <w:sz w:val="22"/>
          <w:lang w:val="fr-FR"/>
        </w:rPr>
        <w:t>analyse et de la gestion des d</w:t>
      </w:r>
      <w:r w:rsidRPr="009122C2">
        <w:rPr>
          <w:rFonts w:hint="cs"/>
          <w:sz w:val="22"/>
          <w:lang w:val="fr-FR"/>
        </w:rPr>
        <w:t>é</w:t>
      </w:r>
      <w:r w:rsidRPr="009122C2">
        <w:rPr>
          <w:sz w:val="22"/>
          <w:lang w:val="fr-FR"/>
        </w:rPr>
        <w:t>penses fiscales, d</w:t>
      </w:r>
      <w:r w:rsidRPr="009122C2">
        <w:rPr>
          <w:rFonts w:hint="cs"/>
          <w:sz w:val="22"/>
          <w:lang w:val="fr-FR"/>
        </w:rPr>
        <w:t>’</w:t>
      </w:r>
      <w:r w:rsidRPr="009122C2">
        <w:rPr>
          <w:sz w:val="22"/>
          <w:lang w:val="fr-FR"/>
        </w:rPr>
        <w:t>une part, et renforcement de la capacit</w:t>
      </w:r>
      <w:r w:rsidRPr="009122C2">
        <w:rPr>
          <w:rFonts w:hint="cs"/>
          <w:sz w:val="22"/>
          <w:lang w:val="fr-FR"/>
        </w:rPr>
        <w:t>é</w:t>
      </w:r>
      <w:r w:rsidRPr="009122C2">
        <w:rPr>
          <w:sz w:val="22"/>
          <w:lang w:val="fr-FR"/>
        </w:rPr>
        <w:t xml:space="preserve"> de formulation de la politique fiscale, d</w:t>
      </w:r>
      <w:r w:rsidRPr="009122C2">
        <w:rPr>
          <w:rFonts w:hint="cs"/>
          <w:sz w:val="22"/>
          <w:lang w:val="fr-FR"/>
        </w:rPr>
        <w:t>’</w:t>
      </w:r>
      <w:r w:rsidRPr="009122C2">
        <w:rPr>
          <w:sz w:val="22"/>
          <w:lang w:val="fr-FR"/>
        </w:rPr>
        <w:t>autre part - ces deux chantiers sont int</w:t>
      </w:r>
      <w:r w:rsidRPr="009122C2">
        <w:rPr>
          <w:rFonts w:hint="cs"/>
          <w:sz w:val="22"/>
          <w:lang w:val="fr-FR"/>
        </w:rPr>
        <w:t>é</w:t>
      </w:r>
      <w:r w:rsidRPr="009122C2">
        <w:rPr>
          <w:sz w:val="22"/>
          <w:lang w:val="fr-FR"/>
        </w:rPr>
        <w:t>gr</w:t>
      </w:r>
      <w:r w:rsidRPr="009122C2">
        <w:rPr>
          <w:rFonts w:hint="cs"/>
          <w:sz w:val="22"/>
          <w:lang w:val="fr-FR"/>
        </w:rPr>
        <w:t>é</w:t>
      </w:r>
      <w:r w:rsidRPr="009122C2">
        <w:rPr>
          <w:sz w:val="22"/>
          <w:lang w:val="fr-FR"/>
        </w:rPr>
        <w:t>s de mani</w:t>
      </w:r>
      <w:r w:rsidRPr="009122C2">
        <w:rPr>
          <w:rFonts w:hint="cs"/>
          <w:sz w:val="22"/>
          <w:lang w:val="fr-FR"/>
        </w:rPr>
        <w:t>è</w:t>
      </w:r>
      <w:r w:rsidRPr="009122C2">
        <w:rPr>
          <w:sz w:val="22"/>
          <w:lang w:val="fr-FR"/>
        </w:rPr>
        <w:t>re conjointe dans les pr</w:t>
      </w:r>
      <w:r w:rsidRPr="009122C2">
        <w:rPr>
          <w:rFonts w:hint="cs"/>
          <w:sz w:val="22"/>
          <w:lang w:val="fr-FR"/>
        </w:rPr>
        <w:t>é</w:t>
      </w:r>
      <w:r w:rsidRPr="009122C2">
        <w:rPr>
          <w:sz w:val="22"/>
          <w:lang w:val="fr-FR"/>
        </w:rPr>
        <w:t>sents termes de r</w:t>
      </w:r>
      <w:r w:rsidRPr="009122C2">
        <w:rPr>
          <w:rFonts w:hint="cs"/>
          <w:sz w:val="22"/>
          <w:lang w:val="fr-FR"/>
        </w:rPr>
        <w:t>é</w:t>
      </w:r>
      <w:r w:rsidRPr="009122C2">
        <w:rPr>
          <w:sz w:val="22"/>
          <w:lang w:val="fr-FR"/>
        </w:rPr>
        <w:t>f</w:t>
      </w:r>
      <w:r w:rsidRPr="009122C2">
        <w:rPr>
          <w:rFonts w:hint="cs"/>
          <w:sz w:val="22"/>
          <w:lang w:val="fr-FR"/>
        </w:rPr>
        <w:t>é</w:t>
      </w:r>
      <w:r w:rsidRPr="009122C2">
        <w:rPr>
          <w:sz w:val="22"/>
          <w:lang w:val="fr-FR"/>
        </w:rPr>
        <w:t>rence.</w:t>
      </w:r>
    </w:p>
    <w:p w14:paraId="7ECE2026" w14:textId="683DFFA4" w:rsidR="0090778A" w:rsidRPr="009122C2" w:rsidRDefault="0090778A" w:rsidP="0090778A">
      <w:pPr>
        <w:spacing w:after="0" w:line="240" w:lineRule="auto"/>
        <w:jc w:val="both"/>
        <w:rPr>
          <w:sz w:val="22"/>
          <w:lang w:val="fr-BE"/>
        </w:rPr>
      </w:pPr>
    </w:p>
    <w:p w14:paraId="3A5270A5" w14:textId="1A0CB930" w:rsidR="00023DC4" w:rsidRPr="009122C2" w:rsidRDefault="000B55D7" w:rsidP="0043052E">
      <w:pPr>
        <w:spacing w:after="0" w:line="240" w:lineRule="auto"/>
        <w:jc w:val="both"/>
        <w:rPr>
          <w:sz w:val="22"/>
          <w:lang w:val="fr-FR"/>
        </w:rPr>
      </w:pPr>
      <w:r w:rsidRPr="009122C2">
        <w:rPr>
          <w:sz w:val="22"/>
          <w:lang w:val="fr-BE"/>
        </w:rPr>
        <w:t>Ainsi</w:t>
      </w:r>
      <w:r w:rsidR="009F6F10" w:rsidRPr="009122C2">
        <w:rPr>
          <w:sz w:val="22"/>
          <w:lang w:val="fr-BE"/>
        </w:rPr>
        <w:t>,</w:t>
      </w:r>
      <w:r w:rsidRPr="009122C2">
        <w:rPr>
          <w:sz w:val="22"/>
          <w:lang w:val="fr-BE"/>
        </w:rPr>
        <w:t xml:space="preserve"> l</w:t>
      </w:r>
      <w:r w:rsidRPr="009122C2">
        <w:rPr>
          <w:rFonts w:hint="cs"/>
          <w:sz w:val="22"/>
          <w:lang w:val="fr-BE"/>
        </w:rPr>
        <w:t>’</w:t>
      </w:r>
      <w:r w:rsidR="00CF6346" w:rsidRPr="009122C2">
        <w:rPr>
          <w:sz w:val="22"/>
          <w:lang w:val="fr-BE"/>
        </w:rPr>
        <w:t>AT</w:t>
      </w:r>
      <w:r w:rsidR="009F6F10" w:rsidRPr="009122C2">
        <w:rPr>
          <w:sz w:val="22"/>
          <w:lang w:val="fr-BE"/>
        </w:rPr>
        <w:t xml:space="preserve">, </w:t>
      </w:r>
      <w:r w:rsidRPr="009122C2">
        <w:rPr>
          <w:sz w:val="22"/>
          <w:lang w:val="fr-BE"/>
        </w:rPr>
        <w:t>objet des pr</w:t>
      </w:r>
      <w:r w:rsidRPr="009122C2">
        <w:rPr>
          <w:rFonts w:hint="cs"/>
          <w:sz w:val="22"/>
          <w:lang w:val="fr-BE"/>
        </w:rPr>
        <w:t>é</w:t>
      </w:r>
      <w:r w:rsidRPr="009122C2">
        <w:rPr>
          <w:sz w:val="22"/>
          <w:lang w:val="fr-BE"/>
        </w:rPr>
        <w:t xml:space="preserve">sents TDR, </w:t>
      </w:r>
      <w:r w:rsidR="00023DC4" w:rsidRPr="009122C2">
        <w:rPr>
          <w:sz w:val="22"/>
          <w:lang w:val="fr-BE"/>
        </w:rPr>
        <w:t>soutiendra la collecte</w:t>
      </w:r>
      <w:r w:rsidR="005236C1" w:rsidRPr="009122C2">
        <w:rPr>
          <w:sz w:val="22"/>
          <w:lang w:val="fr-BE"/>
        </w:rPr>
        <w:t xml:space="preserve"> et </w:t>
      </w:r>
      <w:r w:rsidR="00023DC4" w:rsidRPr="009122C2">
        <w:rPr>
          <w:sz w:val="22"/>
          <w:lang w:val="fr-BE"/>
        </w:rPr>
        <w:t>l</w:t>
      </w:r>
      <w:r w:rsidR="00023DC4" w:rsidRPr="009122C2">
        <w:rPr>
          <w:rFonts w:hint="cs"/>
          <w:sz w:val="22"/>
          <w:lang w:val="fr-BE"/>
        </w:rPr>
        <w:t>’</w:t>
      </w:r>
      <w:r w:rsidR="00023DC4" w:rsidRPr="009122C2">
        <w:rPr>
          <w:sz w:val="22"/>
          <w:lang w:val="fr-BE"/>
        </w:rPr>
        <w:t>analyse</w:t>
      </w:r>
      <w:r w:rsidR="005236C1" w:rsidRPr="009122C2">
        <w:rPr>
          <w:sz w:val="22"/>
          <w:lang w:val="fr-BE"/>
        </w:rPr>
        <w:t xml:space="preserve"> de donn</w:t>
      </w:r>
      <w:r w:rsidR="005236C1" w:rsidRPr="009122C2">
        <w:rPr>
          <w:rFonts w:hint="cs"/>
          <w:sz w:val="22"/>
          <w:lang w:val="fr-BE"/>
        </w:rPr>
        <w:t>é</w:t>
      </w:r>
      <w:r w:rsidR="005236C1" w:rsidRPr="009122C2">
        <w:rPr>
          <w:sz w:val="22"/>
          <w:lang w:val="fr-BE"/>
        </w:rPr>
        <w:t xml:space="preserve">es relatives </w:t>
      </w:r>
      <w:r w:rsidR="005236C1" w:rsidRPr="009122C2">
        <w:rPr>
          <w:rFonts w:hint="cs"/>
          <w:sz w:val="22"/>
          <w:lang w:val="fr-BE"/>
        </w:rPr>
        <w:t>à</w:t>
      </w:r>
      <w:r w:rsidR="005236C1" w:rsidRPr="009122C2">
        <w:rPr>
          <w:sz w:val="22"/>
          <w:lang w:val="fr-BE"/>
        </w:rPr>
        <w:t xml:space="preserve"> la politique fiscale et aux secteurs </w:t>
      </w:r>
      <w:r w:rsidR="005236C1" w:rsidRPr="009122C2">
        <w:rPr>
          <w:rFonts w:hint="cs"/>
          <w:sz w:val="22"/>
          <w:lang w:val="fr-BE"/>
        </w:rPr>
        <w:t>é</w:t>
      </w:r>
      <w:r w:rsidR="005236C1" w:rsidRPr="009122C2">
        <w:rPr>
          <w:sz w:val="22"/>
          <w:lang w:val="fr-BE"/>
        </w:rPr>
        <w:t>conomiques. Elle pourra par ailleurs s</w:t>
      </w:r>
      <w:r w:rsidR="005236C1" w:rsidRPr="009122C2">
        <w:rPr>
          <w:rFonts w:hint="cs"/>
          <w:sz w:val="22"/>
          <w:lang w:val="fr-BE"/>
        </w:rPr>
        <w:t>’</w:t>
      </w:r>
      <w:r w:rsidR="005236C1" w:rsidRPr="009122C2">
        <w:rPr>
          <w:sz w:val="22"/>
          <w:lang w:val="fr-BE"/>
        </w:rPr>
        <w:t>appuyer sur</w:t>
      </w:r>
      <w:r w:rsidR="00023DC4" w:rsidRPr="009122C2">
        <w:rPr>
          <w:sz w:val="22"/>
          <w:lang w:val="fr-BE"/>
        </w:rPr>
        <w:t xml:space="preserve"> le croisement de donn</w:t>
      </w:r>
      <w:r w:rsidR="00023DC4" w:rsidRPr="009122C2">
        <w:rPr>
          <w:rFonts w:hint="cs"/>
          <w:sz w:val="22"/>
          <w:lang w:val="fr-BE"/>
        </w:rPr>
        <w:t>é</w:t>
      </w:r>
      <w:r w:rsidR="00023DC4" w:rsidRPr="009122C2">
        <w:rPr>
          <w:sz w:val="22"/>
          <w:lang w:val="fr-BE"/>
        </w:rPr>
        <w:t>es fiscales et sectorielles issues de sources multiples (identit</w:t>
      </w:r>
      <w:r w:rsidR="00023DC4" w:rsidRPr="009122C2">
        <w:rPr>
          <w:rFonts w:hint="cs"/>
          <w:sz w:val="22"/>
          <w:lang w:val="fr-BE"/>
        </w:rPr>
        <w:t>é</w:t>
      </w:r>
      <w:r w:rsidR="00023DC4" w:rsidRPr="009122C2">
        <w:rPr>
          <w:sz w:val="22"/>
          <w:lang w:val="fr-BE"/>
        </w:rPr>
        <w:t>, transactions, d</w:t>
      </w:r>
      <w:r w:rsidR="00023DC4" w:rsidRPr="009122C2">
        <w:rPr>
          <w:rFonts w:hint="cs"/>
          <w:sz w:val="22"/>
          <w:lang w:val="fr-BE"/>
        </w:rPr>
        <w:t>é</w:t>
      </w:r>
      <w:r w:rsidR="00023DC4" w:rsidRPr="009122C2">
        <w:rPr>
          <w:sz w:val="22"/>
          <w:lang w:val="fr-BE"/>
        </w:rPr>
        <w:t>clarations, fichiers administratifs)</w:t>
      </w:r>
      <w:r w:rsidR="005236C1" w:rsidRPr="009122C2">
        <w:rPr>
          <w:sz w:val="22"/>
          <w:lang w:val="fr-BE"/>
        </w:rPr>
        <w:t xml:space="preserve"> </w:t>
      </w:r>
      <w:r w:rsidR="005236C1" w:rsidRPr="009122C2">
        <w:rPr>
          <w:rFonts w:hint="cs"/>
          <w:sz w:val="22"/>
          <w:lang w:val="fr-BE"/>
        </w:rPr>
        <w:t>à</w:t>
      </w:r>
      <w:r w:rsidR="005236C1" w:rsidRPr="009122C2">
        <w:rPr>
          <w:sz w:val="22"/>
          <w:lang w:val="fr-BE"/>
        </w:rPr>
        <w:t xml:space="preserve"> des fins d</w:t>
      </w:r>
      <w:r w:rsidR="005236C1" w:rsidRPr="009122C2">
        <w:rPr>
          <w:rFonts w:hint="cs"/>
          <w:sz w:val="22"/>
          <w:lang w:val="fr-BE"/>
        </w:rPr>
        <w:t>’</w:t>
      </w:r>
      <w:r w:rsidR="005236C1" w:rsidRPr="009122C2">
        <w:rPr>
          <w:sz w:val="22"/>
          <w:lang w:val="fr-BE"/>
        </w:rPr>
        <w:t>efficacit</w:t>
      </w:r>
      <w:r w:rsidR="005236C1" w:rsidRPr="009122C2">
        <w:rPr>
          <w:rFonts w:hint="cs"/>
          <w:sz w:val="22"/>
          <w:lang w:val="fr-BE"/>
        </w:rPr>
        <w:t>é</w:t>
      </w:r>
      <w:r w:rsidR="005236C1" w:rsidRPr="009122C2">
        <w:rPr>
          <w:sz w:val="22"/>
          <w:lang w:val="fr-BE"/>
        </w:rPr>
        <w:t xml:space="preserve"> et de mise en coh</w:t>
      </w:r>
      <w:r w:rsidR="005236C1" w:rsidRPr="009122C2">
        <w:rPr>
          <w:rFonts w:hint="cs"/>
          <w:sz w:val="22"/>
          <w:lang w:val="fr-BE"/>
        </w:rPr>
        <w:t>é</w:t>
      </w:r>
      <w:r w:rsidR="005236C1" w:rsidRPr="009122C2">
        <w:rPr>
          <w:sz w:val="22"/>
          <w:lang w:val="fr-BE"/>
        </w:rPr>
        <w:t>rence.</w:t>
      </w:r>
      <w:r w:rsidR="00023DC4" w:rsidRPr="009122C2">
        <w:rPr>
          <w:sz w:val="22"/>
          <w:lang w:val="fr-BE"/>
        </w:rPr>
        <w:t xml:space="preserve"> </w:t>
      </w:r>
      <w:proofErr w:type="gramStart"/>
      <w:r w:rsidR="00023DC4" w:rsidRPr="009122C2">
        <w:rPr>
          <w:sz w:val="22"/>
          <w:lang w:val="fr-BE"/>
        </w:rPr>
        <w:t>afin</w:t>
      </w:r>
      <w:proofErr w:type="gramEnd"/>
      <w:r w:rsidR="00023DC4" w:rsidRPr="009122C2">
        <w:rPr>
          <w:sz w:val="22"/>
          <w:lang w:val="fr-BE"/>
        </w:rPr>
        <w:t xml:space="preserve"> de fiabiliser les bases d</w:t>
      </w:r>
      <w:r w:rsidR="00023DC4" w:rsidRPr="009122C2">
        <w:rPr>
          <w:rFonts w:hint="cs"/>
          <w:sz w:val="22"/>
          <w:lang w:val="fr-BE"/>
        </w:rPr>
        <w:t>’</w:t>
      </w:r>
      <w:r w:rsidR="00023DC4" w:rsidRPr="009122C2">
        <w:rPr>
          <w:sz w:val="22"/>
          <w:lang w:val="fr-BE"/>
        </w:rPr>
        <w:t>information et d</w:t>
      </w:r>
      <w:r w:rsidR="00023DC4" w:rsidRPr="009122C2">
        <w:rPr>
          <w:rFonts w:hint="cs"/>
          <w:sz w:val="22"/>
          <w:lang w:val="fr-BE"/>
        </w:rPr>
        <w:t>’</w:t>
      </w:r>
      <w:r w:rsidR="00023DC4" w:rsidRPr="009122C2">
        <w:rPr>
          <w:sz w:val="22"/>
          <w:lang w:val="fr-BE"/>
        </w:rPr>
        <w:t>am</w:t>
      </w:r>
      <w:r w:rsidR="00023DC4" w:rsidRPr="009122C2">
        <w:rPr>
          <w:rFonts w:hint="cs"/>
          <w:sz w:val="22"/>
          <w:lang w:val="fr-BE"/>
        </w:rPr>
        <w:t>é</w:t>
      </w:r>
      <w:r w:rsidR="00023DC4" w:rsidRPr="009122C2">
        <w:rPr>
          <w:sz w:val="22"/>
          <w:lang w:val="fr-BE"/>
        </w:rPr>
        <w:t>liorer la capacit</w:t>
      </w:r>
      <w:r w:rsidR="00023DC4" w:rsidRPr="009122C2">
        <w:rPr>
          <w:rFonts w:hint="cs"/>
          <w:sz w:val="22"/>
          <w:lang w:val="fr-BE"/>
        </w:rPr>
        <w:t>é</w:t>
      </w:r>
      <w:r w:rsidR="00023DC4" w:rsidRPr="009122C2">
        <w:rPr>
          <w:sz w:val="22"/>
          <w:lang w:val="fr-BE"/>
        </w:rPr>
        <w:t xml:space="preserve"> de d</w:t>
      </w:r>
      <w:r w:rsidR="00023DC4" w:rsidRPr="009122C2">
        <w:rPr>
          <w:rFonts w:hint="cs"/>
          <w:sz w:val="22"/>
          <w:lang w:val="fr-BE"/>
        </w:rPr>
        <w:t>é</w:t>
      </w:r>
      <w:r w:rsidR="00023DC4" w:rsidRPr="009122C2">
        <w:rPr>
          <w:sz w:val="22"/>
          <w:lang w:val="fr-BE"/>
        </w:rPr>
        <w:t>tection des irr</w:t>
      </w:r>
      <w:r w:rsidR="00023DC4" w:rsidRPr="009122C2">
        <w:rPr>
          <w:rFonts w:hint="cs"/>
          <w:sz w:val="22"/>
          <w:lang w:val="fr-BE"/>
        </w:rPr>
        <w:t>é</w:t>
      </w:r>
      <w:r w:rsidR="00023DC4" w:rsidRPr="009122C2">
        <w:rPr>
          <w:sz w:val="22"/>
          <w:lang w:val="fr-BE"/>
        </w:rPr>
        <w:t>gularit</w:t>
      </w:r>
      <w:r w:rsidR="00023DC4" w:rsidRPr="009122C2">
        <w:rPr>
          <w:rFonts w:hint="cs"/>
          <w:sz w:val="22"/>
          <w:lang w:val="fr-BE"/>
        </w:rPr>
        <w:t>é</w:t>
      </w:r>
      <w:r w:rsidR="00023DC4" w:rsidRPr="009122C2">
        <w:rPr>
          <w:sz w:val="22"/>
          <w:lang w:val="fr-BE"/>
        </w:rPr>
        <w:t>s.</w:t>
      </w:r>
    </w:p>
    <w:p w14:paraId="3238FB7B" w14:textId="4F2DD0E7" w:rsidR="000B55D7" w:rsidRDefault="000B55D7" w:rsidP="0043052E">
      <w:pPr>
        <w:spacing w:after="0" w:line="240" w:lineRule="auto"/>
        <w:jc w:val="both"/>
        <w:rPr>
          <w:lang w:val="fr-BE"/>
        </w:rPr>
      </w:pPr>
    </w:p>
    <w:p w14:paraId="6690F3EF" w14:textId="217B1E0A" w:rsidR="00993E9D" w:rsidRPr="009122C2" w:rsidRDefault="00993E9D" w:rsidP="009122C2">
      <w:pPr>
        <w:spacing w:line="240" w:lineRule="auto"/>
        <w:jc w:val="both"/>
        <w:rPr>
          <w:bCs/>
          <w:sz w:val="22"/>
          <w:lang w:val="fr-BE"/>
        </w:rPr>
      </w:pPr>
      <w:r w:rsidRPr="00AA46F4">
        <w:rPr>
          <w:sz w:val="22"/>
          <w:lang w:val="fr-BE"/>
        </w:rPr>
        <w:lastRenderedPageBreak/>
        <w:t>La pr</w:t>
      </w:r>
      <w:r w:rsidRPr="00AA46F4">
        <w:rPr>
          <w:rFonts w:hint="cs"/>
          <w:sz w:val="22"/>
          <w:lang w:val="fr-BE"/>
        </w:rPr>
        <w:t>é</w:t>
      </w:r>
      <w:r w:rsidRPr="00AA46F4">
        <w:rPr>
          <w:sz w:val="22"/>
          <w:lang w:val="fr-BE"/>
        </w:rPr>
        <w:t xml:space="preserve">sente AT a vocation </w:t>
      </w:r>
      <w:r w:rsidRPr="00AA46F4">
        <w:rPr>
          <w:rFonts w:hint="cs"/>
          <w:sz w:val="22"/>
          <w:lang w:val="fr-BE"/>
        </w:rPr>
        <w:t>à</w:t>
      </w:r>
      <w:r w:rsidRPr="00AA46F4">
        <w:rPr>
          <w:sz w:val="22"/>
          <w:lang w:val="fr-BE"/>
        </w:rPr>
        <w:t xml:space="preserve"> soutenir le cadrage et la planification des principales activit</w:t>
      </w:r>
      <w:r w:rsidRPr="00AA46F4">
        <w:rPr>
          <w:rFonts w:hint="cs"/>
          <w:sz w:val="22"/>
          <w:lang w:val="fr-BE"/>
        </w:rPr>
        <w:t>é</w:t>
      </w:r>
      <w:r w:rsidRPr="00AA46F4">
        <w:rPr>
          <w:sz w:val="22"/>
          <w:lang w:val="fr-BE"/>
        </w:rPr>
        <w:t xml:space="preserve">s devant </w:t>
      </w:r>
      <w:r w:rsidRPr="00AA46F4">
        <w:rPr>
          <w:rFonts w:hint="cs"/>
          <w:sz w:val="22"/>
          <w:lang w:val="fr-BE"/>
        </w:rPr>
        <w:t>ê</w:t>
      </w:r>
      <w:r w:rsidRPr="00AA46F4">
        <w:rPr>
          <w:sz w:val="22"/>
          <w:lang w:val="fr-BE"/>
        </w:rPr>
        <w:t xml:space="preserve">tre mises en </w:t>
      </w:r>
      <w:r w:rsidRPr="00AA46F4">
        <w:rPr>
          <w:rFonts w:hint="cs"/>
          <w:sz w:val="22"/>
          <w:lang w:val="fr-BE"/>
        </w:rPr>
        <w:t>œ</w:t>
      </w:r>
      <w:r w:rsidRPr="00AA46F4">
        <w:rPr>
          <w:sz w:val="22"/>
          <w:lang w:val="fr-BE"/>
        </w:rPr>
        <w:t xml:space="preserve">uvre dans le cadre du Programme </w:t>
      </w:r>
      <w:r w:rsidRPr="00AA46F4">
        <w:rPr>
          <w:rFonts w:hint="cs"/>
          <w:sz w:val="22"/>
          <w:lang w:val="fr-BE"/>
        </w:rPr>
        <w:t>« </w:t>
      </w:r>
      <w:r w:rsidRPr="00AA46F4">
        <w:rPr>
          <w:sz w:val="22"/>
          <w:lang w:val="fr-BE"/>
        </w:rPr>
        <w:t>Tous Redevables</w:t>
      </w:r>
      <w:r w:rsidRPr="00AA46F4">
        <w:rPr>
          <w:rFonts w:hint="cs"/>
          <w:sz w:val="22"/>
          <w:lang w:val="fr-BE"/>
        </w:rPr>
        <w:t> »</w:t>
      </w:r>
      <w:r w:rsidRPr="00AA46F4">
        <w:rPr>
          <w:sz w:val="22"/>
          <w:lang w:val="fr-BE"/>
        </w:rPr>
        <w:t xml:space="preserve"> afin d</w:t>
      </w:r>
      <w:r w:rsidRPr="00AA46F4">
        <w:rPr>
          <w:rFonts w:hint="cs"/>
          <w:sz w:val="22"/>
          <w:lang w:val="fr-BE"/>
        </w:rPr>
        <w:t>’</w:t>
      </w:r>
      <w:r w:rsidRPr="00AA46F4">
        <w:rPr>
          <w:sz w:val="22"/>
          <w:lang w:val="fr-BE"/>
        </w:rPr>
        <w:t>atteindre cet objectif, en particulier les activit</w:t>
      </w:r>
      <w:r w:rsidRPr="00AA46F4">
        <w:rPr>
          <w:rFonts w:hint="cs"/>
          <w:sz w:val="22"/>
          <w:lang w:val="fr-BE"/>
        </w:rPr>
        <w:t>é</w:t>
      </w:r>
      <w:r w:rsidRPr="00AA46F4">
        <w:rPr>
          <w:sz w:val="22"/>
          <w:lang w:val="fr-BE"/>
        </w:rPr>
        <w:t>s associ</w:t>
      </w:r>
      <w:r w:rsidRPr="00AA46F4">
        <w:rPr>
          <w:rFonts w:hint="cs"/>
          <w:sz w:val="22"/>
          <w:lang w:val="fr-BE"/>
        </w:rPr>
        <w:t>é</w:t>
      </w:r>
      <w:r w:rsidRPr="00AA46F4">
        <w:rPr>
          <w:sz w:val="22"/>
          <w:lang w:val="fr-BE"/>
        </w:rPr>
        <w:t xml:space="preserve">es </w:t>
      </w:r>
      <w:r w:rsidRPr="00AA46F4">
        <w:rPr>
          <w:b/>
          <w:sz w:val="22"/>
          <w:lang w:val="fr-BE"/>
        </w:rPr>
        <w:t>(i)</w:t>
      </w:r>
      <w:r w:rsidRPr="00AA46F4">
        <w:rPr>
          <w:sz w:val="22"/>
          <w:lang w:val="fr-BE"/>
        </w:rPr>
        <w:t xml:space="preserve"> </w:t>
      </w:r>
      <w:r w:rsidR="00FD6E2A">
        <w:rPr>
          <w:sz w:val="22"/>
          <w:lang w:val="fr-BE"/>
        </w:rPr>
        <w:t xml:space="preserve">au </w:t>
      </w:r>
      <w:r w:rsidR="0090778A">
        <w:rPr>
          <w:sz w:val="22"/>
          <w:lang w:val="fr-BE"/>
        </w:rPr>
        <w:t>renforcement de la gestion des dépenses fiscales, à travers le développement d’outils opérationnels, la réalisation d’analyses et le renforcement de compétences</w:t>
      </w:r>
      <w:r w:rsidRPr="00AA46F4">
        <w:rPr>
          <w:b/>
          <w:sz w:val="22"/>
          <w:lang w:val="fr-BE"/>
        </w:rPr>
        <w:t>,</w:t>
      </w:r>
      <w:r>
        <w:rPr>
          <w:b/>
          <w:sz w:val="22"/>
          <w:lang w:val="fr-BE"/>
        </w:rPr>
        <w:t xml:space="preserve"> et</w:t>
      </w:r>
      <w:r w:rsidRPr="00AA46F4">
        <w:rPr>
          <w:b/>
          <w:sz w:val="22"/>
          <w:lang w:val="fr-BE"/>
        </w:rPr>
        <w:t xml:space="preserve"> (ii)</w:t>
      </w:r>
      <w:r w:rsidRPr="00AA46F4">
        <w:rPr>
          <w:sz w:val="22"/>
          <w:lang w:val="fr-BE"/>
        </w:rPr>
        <w:t xml:space="preserve"> </w:t>
      </w:r>
      <w:r w:rsidR="00FD6E2A">
        <w:rPr>
          <w:sz w:val="22"/>
          <w:lang w:val="fr-BE"/>
        </w:rPr>
        <w:t xml:space="preserve">à </w:t>
      </w:r>
      <w:r w:rsidR="00646E8B">
        <w:rPr>
          <w:sz w:val="22"/>
          <w:lang w:val="fr-BE"/>
        </w:rPr>
        <w:t xml:space="preserve">la </w:t>
      </w:r>
      <w:r>
        <w:rPr>
          <w:sz w:val="22"/>
          <w:lang w:val="fr-BE"/>
        </w:rPr>
        <w:t xml:space="preserve">production d’analyses </w:t>
      </w:r>
      <w:r w:rsidR="0090778A">
        <w:rPr>
          <w:sz w:val="22"/>
          <w:lang w:val="fr-BE"/>
        </w:rPr>
        <w:t>économiques, fondées sur la collecte et l’analyse de données, en vue de leur</w:t>
      </w:r>
      <w:r>
        <w:rPr>
          <w:sz w:val="22"/>
          <w:lang w:val="fr-BE"/>
        </w:rPr>
        <w:t xml:space="preserve"> exploitation </w:t>
      </w:r>
      <w:r w:rsidR="00646E8B">
        <w:rPr>
          <w:sz w:val="22"/>
          <w:lang w:val="fr-BE"/>
        </w:rPr>
        <w:t xml:space="preserve">dans </w:t>
      </w:r>
      <w:r w:rsidR="0090778A">
        <w:rPr>
          <w:sz w:val="22"/>
          <w:lang w:val="fr-BE"/>
        </w:rPr>
        <w:t>la conce</w:t>
      </w:r>
      <w:r w:rsidR="00646E8B">
        <w:rPr>
          <w:sz w:val="22"/>
          <w:lang w:val="fr-BE"/>
        </w:rPr>
        <w:t>ption de politiques fiscales</w:t>
      </w:r>
      <w:r w:rsidR="0090778A">
        <w:rPr>
          <w:sz w:val="22"/>
          <w:lang w:val="fr-BE"/>
        </w:rPr>
        <w:t xml:space="preserve"> visant l’</w:t>
      </w:r>
      <w:r w:rsidR="00646E8B">
        <w:rPr>
          <w:sz w:val="22"/>
          <w:lang w:val="fr-BE"/>
        </w:rPr>
        <w:t xml:space="preserve">élargissement de l’assiette </w:t>
      </w:r>
      <w:r w:rsidR="0090778A">
        <w:rPr>
          <w:sz w:val="22"/>
          <w:lang w:val="fr-BE"/>
        </w:rPr>
        <w:t>fiscale</w:t>
      </w:r>
      <w:r>
        <w:rPr>
          <w:sz w:val="22"/>
          <w:lang w:val="fr-BE"/>
        </w:rPr>
        <w:t>.</w:t>
      </w:r>
      <w:r w:rsidRPr="00AA46F4">
        <w:rPr>
          <w:bCs/>
          <w:sz w:val="22"/>
          <w:lang w:val="fr-BE"/>
        </w:rPr>
        <w:t xml:space="preserve"> </w:t>
      </w:r>
    </w:p>
    <w:p w14:paraId="20FC6517" w14:textId="35CFBA20" w:rsidR="00927AA8" w:rsidRDefault="00927AA8" w:rsidP="0043052E">
      <w:pPr>
        <w:pStyle w:val="Paragraphedeliste"/>
        <w:numPr>
          <w:ilvl w:val="0"/>
          <w:numId w:val="10"/>
        </w:numPr>
        <w:spacing w:after="0" w:line="240" w:lineRule="auto"/>
        <w:jc w:val="both"/>
        <w:rPr>
          <w:b/>
          <w:bCs/>
          <w:u w:val="single"/>
          <w:lang w:val="fr-BE"/>
        </w:rPr>
      </w:pPr>
      <w:r w:rsidRPr="00927AA8">
        <w:rPr>
          <w:b/>
          <w:bCs/>
          <w:u w:val="single"/>
          <w:lang w:val="fr-BE"/>
        </w:rPr>
        <w:t>Modalités d’intervention</w:t>
      </w:r>
    </w:p>
    <w:p w14:paraId="5A7E8A80" w14:textId="77777777" w:rsidR="0043052E" w:rsidRPr="00927AA8" w:rsidRDefault="0043052E" w:rsidP="0043052E">
      <w:pPr>
        <w:pStyle w:val="Paragraphedeliste"/>
        <w:spacing w:after="0" w:line="240" w:lineRule="auto"/>
        <w:jc w:val="both"/>
        <w:rPr>
          <w:b/>
          <w:bCs/>
          <w:u w:val="single"/>
          <w:lang w:val="fr-BE"/>
        </w:rPr>
      </w:pPr>
    </w:p>
    <w:p w14:paraId="1397867C" w14:textId="5E0A0298" w:rsidR="0024377D" w:rsidRPr="009122C2" w:rsidRDefault="00927AA8" w:rsidP="0043052E">
      <w:pPr>
        <w:spacing w:after="0" w:line="240" w:lineRule="auto"/>
        <w:jc w:val="both"/>
        <w:rPr>
          <w:sz w:val="22"/>
          <w:szCs w:val="22"/>
          <w:lang w:val="fr-BE"/>
        </w:rPr>
      </w:pPr>
      <w:r w:rsidRPr="009122C2">
        <w:rPr>
          <w:sz w:val="22"/>
          <w:szCs w:val="22"/>
          <w:lang w:val="fr-BE"/>
        </w:rPr>
        <w:t>L</w:t>
      </w:r>
      <w:r w:rsidRPr="009122C2">
        <w:rPr>
          <w:rFonts w:hint="cs"/>
          <w:sz w:val="22"/>
          <w:szCs w:val="22"/>
          <w:lang w:val="fr-BE"/>
        </w:rPr>
        <w:t>’</w:t>
      </w:r>
      <w:r w:rsidRPr="009122C2">
        <w:rPr>
          <w:sz w:val="22"/>
          <w:szCs w:val="22"/>
          <w:lang w:val="fr-BE"/>
        </w:rPr>
        <w:t>assistance technique sera conduite selon une approche fond</w:t>
      </w:r>
      <w:r w:rsidRPr="009122C2">
        <w:rPr>
          <w:rFonts w:hint="cs"/>
          <w:sz w:val="22"/>
          <w:szCs w:val="22"/>
          <w:lang w:val="fr-BE"/>
        </w:rPr>
        <w:t>é</w:t>
      </w:r>
      <w:r w:rsidRPr="009122C2">
        <w:rPr>
          <w:sz w:val="22"/>
          <w:szCs w:val="22"/>
          <w:lang w:val="fr-BE"/>
        </w:rPr>
        <w:t>e sur l</w:t>
      </w:r>
      <w:r w:rsidRPr="009122C2">
        <w:rPr>
          <w:rFonts w:hint="cs"/>
          <w:sz w:val="22"/>
          <w:szCs w:val="22"/>
          <w:lang w:val="fr-BE"/>
        </w:rPr>
        <w:t>’</w:t>
      </w:r>
      <w:r w:rsidRPr="009122C2">
        <w:rPr>
          <w:sz w:val="22"/>
          <w:szCs w:val="22"/>
          <w:lang w:val="fr-BE"/>
        </w:rPr>
        <w:t>analyse de donn</w:t>
      </w:r>
      <w:r w:rsidRPr="009122C2">
        <w:rPr>
          <w:rFonts w:hint="cs"/>
          <w:sz w:val="22"/>
          <w:szCs w:val="22"/>
          <w:lang w:val="fr-BE"/>
        </w:rPr>
        <w:t>é</w:t>
      </w:r>
      <w:r w:rsidRPr="009122C2">
        <w:rPr>
          <w:sz w:val="22"/>
          <w:szCs w:val="22"/>
          <w:lang w:val="fr-BE"/>
        </w:rPr>
        <w:t>es</w:t>
      </w:r>
      <w:r w:rsidR="00FD6E2A">
        <w:rPr>
          <w:sz w:val="22"/>
          <w:szCs w:val="22"/>
          <w:lang w:val="fr-BE"/>
        </w:rPr>
        <w:t xml:space="preserve"> et</w:t>
      </w:r>
      <w:r w:rsidRPr="009122C2">
        <w:rPr>
          <w:sz w:val="22"/>
          <w:szCs w:val="22"/>
          <w:lang w:val="fr-BE"/>
        </w:rPr>
        <w:t xml:space="preserve"> la co-construction avec l</w:t>
      </w:r>
      <w:r w:rsidRPr="009122C2">
        <w:rPr>
          <w:rFonts w:hint="cs"/>
          <w:sz w:val="22"/>
          <w:szCs w:val="22"/>
          <w:lang w:val="fr-BE"/>
        </w:rPr>
        <w:t>’</w:t>
      </w:r>
      <w:r w:rsidRPr="009122C2">
        <w:rPr>
          <w:sz w:val="22"/>
          <w:szCs w:val="22"/>
          <w:lang w:val="fr-BE"/>
        </w:rPr>
        <w:t>administration fiscale</w:t>
      </w:r>
      <w:r w:rsidR="0024377D" w:rsidRPr="009122C2">
        <w:rPr>
          <w:sz w:val="22"/>
          <w:szCs w:val="22"/>
          <w:lang w:val="fr-BE"/>
        </w:rPr>
        <w:t>. Elle se positionnera notamment</w:t>
      </w:r>
      <w:r w:rsidRPr="009122C2">
        <w:rPr>
          <w:sz w:val="22"/>
          <w:szCs w:val="22"/>
          <w:lang w:val="fr-BE"/>
        </w:rPr>
        <w:t xml:space="preserve"> </w:t>
      </w:r>
      <w:r w:rsidR="0024377D" w:rsidRPr="009122C2">
        <w:rPr>
          <w:sz w:val="22"/>
          <w:szCs w:val="22"/>
          <w:lang w:val="fr-BE"/>
        </w:rPr>
        <w:t xml:space="preserve">en </w:t>
      </w:r>
      <w:r w:rsidRPr="009122C2">
        <w:rPr>
          <w:sz w:val="22"/>
          <w:szCs w:val="22"/>
          <w:lang w:val="fr-BE"/>
        </w:rPr>
        <w:t>appui op</w:t>
      </w:r>
      <w:r w:rsidRPr="009122C2">
        <w:rPr>
          <w:rFonts w:hint="cs"/>
          <w:sz w:val="22"/>
          <w:szCs w:val="22"/>
          <w:lang w:val="fr-BE"/>
        </w:rPr>
        <w:t>é</w:t>
      </w:r>
      <w:r w:rsidRPr="009122C2">
        <w:rPr>
          <w:sz w:val="22"/>
          <w:szCs w:val="22"/>
          <w:lang w:val="fr-BE"/>
        </w:rPr>
        <w:t xml:space="preserve">rationnel </w:t>
      </w:r>
      <w:r w:rsidR="006A014E" w:rsidRPr="009122C2">
        <w:rPr>
          <w:sz w:val="22"/>
          <w:szCs w:val="22"/>
          <w:lang w:val="fr-BE"/>
        </w:rPr>
        <w:t>aux divisions mobilis</w:t>
      </w:r>
      <w:r w:rsidR="006A014E" w:rsidRPr="009122C2">
        <w:rPr>
          <w:rFonts w:hint="cs"/>
          <w:sz w:val="22"/>
          <w:szCs w:val="22"/>
          <w:lang w:val="fr-BE"/>
        </w:rPr>
        <w:t>é</w:t>
      </w:r>
      <w:r w:rsidR="006A014E" w:rsidRPr="009122C2">
        <w:rPr>
          <w:sz w:val="22"/>
          <w:szCs w:val="22"/>
          <w:lang w:val="fr-BE"/>
        </w:rPr>
        <w:t>es dans la conception de la politique fiscale</w:t>
      </w:r>
      <w:r w:rsidR="0078194F" w:rsidRPr="009122C2">
        <w:rPr>
          <w:sz w:val="22"/>
          <w:szCs w:val="22"/>
          <w:lang w:val="fr-BE"/>
        </w:rPr>
        <w:t xml:space="preserve">, et en particulier </w:t>
      </w:r>
      <w:r w:rsidR="0078194F" w:rsidRPr="009122C2">
        <w:rPr>
          <w:rFonts w:hint="cs"/>
          <w:sz w:val="22"/>
          <w:szCs w:val="22"/>
          <w:lang w:val="fr-BE"/>
        </w:rPr>
        <w:t>à</w:t>
      </w:r>
      <w:r w:rsidR="0078194F" w:rsidRPr="009122C2">
        <w:rPr>
          <w:sz w:val="22"/>
          <w:szCs w:val="22"/>
          <w:lang w:val="fr-BE"/>
        </w:rPr>
        <w:t xml:space="preserve"> </w:t>
      </w:r>
      <w:r w:rsidR="00646E8B" w:rsidRPr="009122C2">
        <w:rPr>
          <w:sz w:val="22"/>
          <w:szCs w:val="22"/>
          <w:lang w:val="fr-BE"/>
        </w:rPr>
        <w:t>l</w:t>
      </w:r>
      <w:r w:rsidR="00646E8B" w:rsidRPr="009122C2">
        <w:rPr>
          <w:rFonts w:hint="cs"/>
          <w:sz w:val="22"/>
          <w:szCs w:val="22"/>
          <w:lang w:val="fr-BE"/>
        </w:rPr>
        <w:t>’</w:t>
      </w:r>
      <w:r w:rsidR="00646E8B" w:rsidRPr="009122C2">
        <w:rPr>
          <w:sz w:val="22"/>
          <w:szCs w:val="22"/>
          <w:lang w:val="fr-BE"/>
        </w:rPr>
        <w:t>UPF</w:t>
      </w:r>
      <w:r w:rsidR="006A014E" w:rsidRPr="009122C2">
        <w:rPr>
          <w:sz w:val="22"/>
          <w:szCs w:val="22"/>
          <w:lang w:val="fr-BE"/>
        </w:rPr>
        <w:t xml:space="preserve"> et</w:t>
      </w:r>
      <w:r w:rsidR="00646E8B" w:rsidRPr="009122C2">
        <w:rPr>
          <w:sz w:val="22"/>
          <w:szCs w:val="22"/>
          <w:lang w:val="fr-BE"/>
        </w:rPr>
        <w:t xml:space="preserve"> aux fonctions d</w:t>
      </w:r>
      <w:r w:rsidR="00646E8B" w:rsidRPr="009122C2">
        <w:rPr>
          <w:rFonts w:hint="cs"/>
          <w:sz w:val="22"/>
          <w:szCs w:val="22"/>
          <w:lang w:val="fr-BE"/>
        </w:rPr>
        <w:t>’</w:t>
      </w:r>
      <w:r w:rsidR="006A014E" w:rsidRPr="009122C2">
        <w:rPr>
          <w:sz w:val="22"/>
          <w:szCs w:val="22"/>
          <w:lang w:val="fr-BE"/>
        </w:rPr>
        <w:t>analyse macro</w:t>
      </w:r>
      <w:r w:rsidR="006A014E" w:rsidRPr="009122C2">
        <w:rPr>
          <w:rFonts w:hint="cs"/>
          <w:sz w:val="22"/>
          <w:szCs w:val="22"/>
          <w:lang w:val="fr-BE"/>
        </w:rPr>
        <w:t>é</w:t>
      </w:r>
      <w:r w:rsidR="006A014E" w:rsidRPr="009122C2">
        <w:rPr>
          <w:sz w:val="22"/>
          <w:szCs w:val="22"/>
          <w:lang w:val="fr-BE"/>
        </w:rPr>
        <w:t>conomique</w:t>
      </w:r>
      <w:r w:rsidRPr="009122C2">
        <w:rPr>
          <w:sz w:val="22"/>
          <w:szCs w:val="22"/>
          <w:lang w:val="fr-BE"/>
        </w:rPr>
        <w:t>.</w:t>
      </w:r>
      <w:r w:rsidR="0024377D" w:rsidRPr="009122C2">
        <w:rPr>
          <w:sz w:val="22"/>
          <w:szCs w:val="22"/>
          <w:lang w:val="fr-BE"/>
        </w:rPr>
        <w:t xml:space="preserve"> </w:t>
      </w:r>
    </w:p>
    <w:p w14:paraId="5530D78C" w14:textId="77777777" w:rsidR="0024377D" w:rsidRPr="009122C2" w:rsidRDefault="0024377D" w:rsidP="0043052E">
      <w:pPr>
        <w:spacing w:after="0" w:line="240" w:lineRule="auto"/>
        <w:jc w:val="both"/>
        <w:rPr>
          <w:sz w:val="22"/>
          <w:szCs w:val="22"/>
          <w:lang w:val="fr-BE"/>
        </w:rPr>
      </w:pPr>
    </w:p>
    <w:p w14:paraId="6017877A" w14:textId="2928ACAE" w:rsidR="005A2C80" w:rsidRPr="009122C2" w:rsidRDefault="0024377D" w:rsidP="0043052E">
      <w:pPr>
        <w:spacing w:after="0" w:line="240" w:lineRule="auto"/>
        <w:jc w:val="both"/>
        <w:rPr>
          <w:sz w:val="22"/>
          <w:szCs w:val="22"/>
          <w:lang w:val="fr-BE"/>
        </w:rPr>
      </w:pPr>
      <w:r w:rsidRPr="009122C2">
        <w:rPr>
          <w:sz w:val="22"/>
          <w:szCs w:val="22"/>
          <w:lang w:val="fr-BE"/>
        </w:rPr>
        <w:t xml:space="preserve">Cette assistance technique </w:t>
      </w:r>
      <w:r w:rsidR="00646E8B" w:rsidRPr="009122C2">
        <w:rPr>
          <w:sz w:val="22"/>
          <w:szCs w:val="22"/>
          <w:lang w:val="fr-BE"/>
        </w:rPr>
        <w:t>intervient</w:t>
      </w:r>
      <w:r w:rsidRPr="009122C2">
        <w:rPr>
          <w:sz w:val="22"/>
          <w:szCs w:val="22"/>
          <w:lang w:val="fr-BE"/>
        </w:rPr>
        <w:t xml:space="preserve"> en</w:t>
      </w:r>
      <w:r w:rsidR="00646E8B" w:rsidRPr="009122C2">
        <w:rPr>
          <w:sz w:val="22"/>
          <w:szCs w:val="22"/>
          <w:lang w:val="fr-BE"/>
        </w:rPr>
        <w:t xml:space="preserve"> phase de</w:t>
      </w:r>
      <w:r w:rsidR="005A2C80" w:rsidRPr="009122C2">
        <w:rPr>
          <w:sz w:val="22"/>
          <w:szCs w:val="22"/>
          <w:lang w:val="fr-BE"/>
        </w:rPr>
        <w:t xml:space="preserve"> lancement de projet. E</w:t>
      </w:r>
      <w:r w:rsidRPr="009122C2">
        <w:rPr>
          <w:sz w:val="22"/>
          <w:szCs w:val="22"/>
          <w:lang w:val="fr-BE"/>
        </w:rPr>
        <w:t xml:space="preserve">lle </w:t>
      </w:r>
      <w:r w:rsidR="005A2C80" w:rsidRPr="009122C2">
        <w:rPr>
          <w:sz w:val="22"/>
          <w:szCs w:val="22"/>
          <w:lang w:val="fr-BE"/>
        </w:rPr>
        <w:t xml:space="preserve">vise ainsi </w:t>
      </w:r>
      <w:r w:rsidR="005A2C80" w:rsidRPr="009122C2">
        <w:rPr>
          <w:rFonts w:hint="cs"/>
          <w:sz w:val="22"/>
          <w:szCs w:val="22"/>
          <w:lang w:val="fr-BE"/>
        </w:rPr>
        <w:t>à</w:t>
      </w:r>
      <w:r w:rsidR="005A2C80" w:rsidRPr="009122C2">
        <w:rPr>
          <w:sz w:val="22"/>
          <w:szCs w:val="22"/>
          <w:lang w:val="fr-BE"/>
        </w:rPr>
        <w:t xml:space="preserve"> produire des livrables pr</w:t>
      </w:r>
      <w:r w:rsidR="005A2C80" w:rsidRPr="009122C2">
        <w:rPr>
          <w:rFonts w:hint="cs"/>
          <w:sz w:val="22"/>
          <w:szCs w:val="22"/>
          <w:lang w:val="fr-BE"/>
        </w:rPr>
        <w:t>é</w:t>
      </w:r>
      <w:r w:rsidR="005A2C80" w:rsidRPr="009122C2">
        <w:rPr>
          <w:sz w:val="22"/>
          <w:szCs w:val="22"/>
          <w:lang w:val="fr-BE"/>
        </w:rPr>
        <w:t xml:space="preserve">liminaires et structurants, notamment des analyses sectorielles </w:t>
      </w:r>
      <w:r w:rsidR="000B4DDC" w:rsidRPr="009122C2">
        <w:rPr>
          <w:sz w:val="22"/>
          <w:szCs w:val="22"/>
          <w:lang w:val="fr-BE"/>
        </w:rPr>
        <w:t>exploratoires permettant d</w:t>
      </w:r>
      <w:r w:rsidR="000B4DDC" w:rsidRPr="009122C2">
        <w:rPr>
          <w:rFonts w:hint="cs"/>
          <w:sz w:val="22"/>
          <w:szCs w:val="22"/>
          <w:lang w:val="fr-BE"/>
        </w:rPr>
        <w:t>’</w:t>
      </w:r>
      <w:r w:rsidR="000B4DDC" w:rsidRPr="009122C2">
        <w:rPr>
          <w:sz w:val="22"/>
          <w:szCs w:val="22"/>
          <w:lang w:val="fr-BE"/>
        </w:rPr>
        <w:t>identifier des pistes de potentiel fiscal</w:t>
      </w:r>
      <w:r w:rsidR="005A2C80" w:rsidRPr="009122C2">
        <w:rPr>
          <w:sz w:val="22"/>
          <w:szCs w:val="22"/>
          <w:lang w:val="fr-BE"/>
        </w:rPr>
        <w:t>.</w:t>
      </w:r>
      <w:r w:rsidR="000B4DDC" w:rsidRPr="009122C2">
        <w:rPr>
          <w:sz w:val="22"/>
          <w:szCs w:val="22"/>
          <w:lang w:val="fr-BE"/>
        </w:rPr>
        <w:t xml:space="preserve"> Ces travaux pourront inclure des cartographies </w:t>
      </w:r>
      <w:r w:rsidR="000B4DDC" w:rsidRPr="009122C2">
        <w:rPr>
          <w:rFonts w:hint="cs"/>
          <w:sz w:val="22"/>
          <w:szCs w:val="22"/>
          <w:lang w:val="fr-BE"/>
        </w:rPr>
        <w:t>é</w:t>
      </w:r>
      <w:r w:rsidR="000B4DDC" w:rsidRPr="009122C2">
        <w:rPr>
          <w:sz w:val="22"/>
          <w:szCs w:val="22"/>
          <w:lang w:val="fr-BE"/>
        </w:rPr>
        <w:t>conomiques, des analyses d</w:t>
      </w:r>
      <w:r w:rsidR="000B4DDC" w:rsidRPr="009122C2">
        <w:rPr>
          <w:rFonts w:hint="cs"/>
          <w:sz w:val="22"/>
          <w:szCs w:val="22"/>
          <w:lang w:val="fr-BE"/>
        </w:rPr>
        <w:t>’</w:t>
      </w:r>
      <w:r w:rsidR="000B4DDC" w:rsidRPr="009122C2">
        <w:rPr>
          <w:sz w:val="22"/>
          <w:szCs w:val="22"/>
          <w:lang w:val="fr-BE"/>
        </w:rPr>
        <w:t xml:space="preserve">incidence fiscale </w:t>
      </w:r>
      <w:r w:rsidR="000B4DDC" w:rsidRPr="009122C2">
        <w:rPr>
          <w:rFonts w:hint="cs"/>
          <w:sz w:val="22"/>
          <w:szCs w:val="22"/>
          <w:lang w:val="fr-BE"/>
        </w:rPr>
        <w:t>à</w:t>
      </w:r>
      <w:r w:rsidR="000B4DDC" w:rsidRPr="009122C2">
        <w:rPr>
          <w:sz w:val="22"/>
          <w:szCs w:val="22"/>
          <w:lang w:val="fr-BE"/>
        </w:rPr>
        <w:t xml:space="preserve"> un niveau pr</w:t>
      </w:r>
      <w:r w:rsidR="000B4DDC" w:rsidRPr="009122C2">
        <w:rPr>
          <w:rFonts w:hint="cs"/>
          <w:sz w:val="22"/>
          <w:szCs w:val="22"/>
          <w:lang w:val="fr-BE"/>
        </w:rPr>
        <w:t>é</w:t>
      </w:r>
      <w:r w:rsidR="000B4DDC" w:rsidRPr="009122C2">
        <w:rPr>
          <w:sz w:val="22"/>
          <w:szCs w:val="22"/>
          <w:lang w:val="fr-BE"/>
        </w:rPr>
        <w:t xml:space="preserve">liminaire, des </w:t>
      </w:r>
      <w:r w:rsidR="000B4DDC" w:rsidRPr="009122C2">
        <w:rPr>
          <w:i/>
          <w:sz w:val="22"/>
          <w:szCs w:val="22"/>
          <w:lang w:val="fr-BE"/>
        </w:rPr>
        <w:t>benchmarks</w:t>
      </w:r>
      <w:r w:rsidR="000B4DDC" w:rsidRPr="009122C2">
        <w:rPr>
          <w:sz w:val="22"/>
          <w:szCs w:val="22"/>
          <w:lang w:val="fr-BE"/>
        </w:rPr>
        <w:t xml:space="preserve"> m</w:t>
      </w:r>
      <w:r w:rsidR="000B4DDC" w:rsidRPr="009122C2">
        <w:rPr>
          <w:rFonts w:hint="cs"/>
          <w:sz w:val="22"/>
          <w:szCs w:val="22"/>
          <w:lang w:val="fr-BE"/>
        </w:rPr>
        <w:t>é</w:t>
      </w:r>
      <w:r w:rsidR="000B4DDC" w:rsidRPr="009122C2">
        <w:rPr>
          <w:sz w:val="22"/>
          <w:szCs w:val="22"/>
          <w:lang w:val="fr-BE"/>
        </w:rPr>
        <w:t>thodologiques pour l</w:t>
      </w:r>
      <w:r w:rsidR="000B4DDC" w:rsidRPr="009122C2">
        <w:rPr>
          <w:rFonts w:hint="cs"/>
          <w:sz w:val="22"/>
          <w:szCs w:val="22"/>
          <w:lang w:val="fr-BE"/>
        </w:rPr>
        <w:t>’</w:t>
      </w:r>
      <w:r w:rsidR="000B4DDC" w:rsidRPr="009122C2">
        <w:rPr>
          <w:sz w:val="22"/>
          <w:szCs w:val="22"/>
          <w:lang w:val="fr-BE"/>
        </w:rPr>
        <w:t>analyse des d</w:t>
      </w:r>
      <w:r w:rsidR="000B4DDC" w:rsidRPr="009122C2">
        <w:rPr>
          <w:rFonts w:hint="cs"/>
          <w:sz w:val="22"/>
          <w:szCs w:val="22"/>
          <w:lang w:val="fr-BE"/>
        </w:rPr>
        <w:t>é</w:t>
      </w:r>
      <w:r w:rsidR="000B4DDC" w:rsidRPr="009122C2">
        <w:rPr>
          <w:sz w:val="22"/>
          <w:szCs w:val="22"/>
          <w:lang w:val="fr-BE"/>
        </w:rPr>
        <w:t>penses fiscales, ainsi qu</w:t>
      </w:r>
      <w:r w:rsidR="000B4DDC" w:rsidRPr="009122C2">
        <w:rPr>
          <w:rFonts w:hint="cs"/>
          <w:sz w:val="22"/>
          <w:szCs w:val="22"/>
          <w:lang w:val="fr-BE"/>
        </w:rPr>
        <w:t>’</w:t>
      </w:r>
      <w:r w:rsidR="000B4DDC" w:rsidRPr="009122C2">
        <w:rPr>
          <w:sz w:val="22"/>
          <w:szCs w:val="22"/>
          <w:lang w:val="fr-BE"/>
        </w:rPr>
        <w:t>un premier examen des cadres d</w:t>
      </w:r>
      <w:r w:rsidR="000B4DDC" w:rsidRPr="009122C2">
        <w:rPr>
          <w:rFonts w:hint="cs"/>
          <w:sz w:val="22"/>
          <w:szCs w:val="22"/>
          <w:lang w:val="fr-BE"/>
        </w:rPr>
        <w:t>’</w:t>
      </w:r>
      <w:r w:rsidR="000B4DDC" w:rsidRPr="009122C2">
        <w:rPr>
          <w:sz w:val="22"/>
          <w:szCs w:val="22"/>
          <w:lang w:val="fr-BE"/>
        </w:rPr>
        <w:t>octroi. L</w:t>
      </w:r>
      <w:r w:rsidR="000B4DDC" w:rsidRPr="009122C2">
        <w:rPr>
          <w:rFonts w:hint="cs"/>
          <w:sz w:val="22"/>
          <w:szCs w:val="22"/>
          <w:lang w:val="fr-BE"/>
        </w:rPr>
        <w:t>’</w:t>
      </w:r>
      <w:r w:rsidR="000B4DDC" w:rsidRPr="009122C2">
        <w:rPr>
          <w:sz w:val="22"/>
          <w:szCs w:val="22"/>
          <w:lang w:val="fr-BE"/>
        </w:rPr>
        <w:t>objectif est avant tout de poser les bases analytiques et m</w:t>
      </w:r>
      <w:r w:rsidR="000B4DDC" w:rsidRPr="009122C2">
        <w:rPr>
          <w:rFonts w:hint="cs"/>
          <w:sz w:val="22"/>
          <w:szCs w:val="22"/>
          <w:lang w:val="fr-BE"/>
        </w:rPr>
        <w:t>é</w:t>
      </w:r>
      <w:r w:rsidR="000B4DDC" w:rsidRPr="009122C2">
        <w:rPr>
          <w:sz w:val="22"/>
          <w:szCs w:val="22"/>
          <w:lang w:val="fr-BE"/>
        </w:rPr>
        <w:t>thodologiques n</w:t>
      </w:r>
      <w:r w:rsidR="000B4DDC" w:rsidRPr="009122C2">
        <w:rPr>
          <w:rFonts w:hint="cs"/>
          <w:sz w:val="22"/>
          <w:szCs w:val="22"/>
          <w:lang w:val="fr-BE"/>
        </w:rPr>
        <w:t>é</w:t>
      </w:r>
      <w:r w:rsidR="000B4DDC" w:rsidRPr="009122C2">
        <w:rPr>
          <w:sz w:val="22"/>
          <w:szCs w:val="22"/>
          <w:lang w:val="fr-BE"/>
        </w:rPr>
        <w:t xml:space="preserve">cessaires </w:t>
      </w:r>
      <w:r w:rsidR="000B4DDC" w:rsidRPr="009122C2">
        <w:rPr>
          <w:rFonts w:hint="cs"/>
          <w:sz w:val="22"/>
          <w:szCs w:val="22"/>
          <w:lang w:val="fr-BE"/>
        </w:rPr>
        <w:t>à</w:t>
      </w:r>
      <w:r w:rsidR="000B4DDC" w:rsidRPr="009122C2">
        <w:rPr>
          <w:sz w:val="22"/>
          <w:szCs w:val="22"/>
          <w:lang w:val="fr-BE"/>
        </w:rPr>
        <w:t xml:space="preserve"> des analyses approfondies dans le cadre de la mise en </w:t>
      </w:r>
      <w:r w:rsidR="000B4DDC" w:rsidRPr="009122C2">
        <w:rPr>
          <w:rFonts w:hint="cs"/>
          <w:sz w:val="22"/>
          <w:szCs w:val="22"/>
          <w:lang w:val="fr-BE"/>
        </w:rPr>
        <w:t>œ</w:t>
      </w:r>
      <w:r w:rsidR="000B4DDC" w:rsidRPr="009122C2">
        <w:rPr>
          <w:sz w:val="22"/>
          <w:szCs w:val="22"/>
          <w:lang w:val="fr-BE"/>
        </w:rPr>
        <w:t>uvre du projet</w:t>
      </w:r>
      <w:r w:rsidR="00FD6E2A">
        <w:rPr>
          <w:sz w:val="22"/>
          <w:szCs w:val="22"/>
          <w:lang w:val="fr-BE"/>
        </w:rPr>
        <w:t>, prévue sur une durée de 5 ans</w:t>
      </w:r>
      <w:r w:rsidR="000B4DDC" w:rsidRPr="009122C2">
        <w:rPr>
          <w:sz w:val="22"/>
          <w:szCs w:val="22"/>
          <w:lang w:val="fr-BE"/>
        </w:rPr>
        <w:t xml:space="preserve">. </w:t>
      </w:r>
    </w:p>
    <w:p w14:paraId="2CA24A83" w14:textId="77777777" w:rsidR="0043052E" w:rsidRPr="00927AA8" w:rsidRDefault="0043052E" w:rsidP="0043052E">
      <w:pPr>
        <w:spacing w:after="0" w:line="240" w:lineRule="auto"/>
        <w:jc w:val="both"/>
        <w:rPr>
          <w:lang w:val="fr-BE"/>
        </w:rPr>
      </w:pPr>
    </w:p>
    <w:p w14:paraId="077A5393" w14:textId="7E6FD045" w:rsidR="00927AA8" w:rsidRPr="009122C2" w:rsidRDefault="00927AA8" w:rsidP="0043052E">
      <w:pPr>
        <w:spacing w:after="0" w:line="240" w:lineRule="auto"/>
        <w:jc w:val="both"/>
        <w:rPr>
          <w:sz w:val="22"/>
          <w:szCs w:val="22"/>
          <w:lang w:val="fr-BE"/>
        </w:rPr>
      </w:pPr>
      <w:r w:rsidRPr="009122C2">
        <w:rPr>
          <w:sz w:val="22"/>
          <w:szCs w:val="22"/>
          <w:lang w:val="fr-BE"/>
        </w:rPr>
        <w:t>L</w:t>
      </w:r>
      <w:r w:rsidRPr="009122C2">
        <w:rPr>
          <w:rFonts w:hint="cs"/>
          <w:sz w:val="22"/>
          <w:szCs w:val="22"/>
          <w:lang w:val="fr-BE"/>
        </w:rPr>
        <w:t>’</w:t>
      </w:r>
      <w:r w:rsidRPr="009122C2">
        <w:rPr>
          <w:sz w:val="22"/>
          <w:szCs w:val="22"/>
          <w:lang w:val="fr-BE"/>
        </w:rPr>
        <w:t>intervention reposera sur quatre modalit</w:t>
      </w:r>
      <w:r w:rsidRPr="009122C2">
        <w:rPr>
          <w:rFonts w:hint="cs"/>
          <w:sz w:val="22"/>
          <w:szCs w:val="22"/>
          <w:lang w:val="fr-BE"/>
        </w:rPr>
        <w:t>é</w:t>
      </w:r>
      <w:r w:rsidRPr="009122C2">
        <w:rPr>
          <w:sz w:val="22"/>
          <w:szCs w:val="22"/>
          <w:lang w:val="fr-BE"/>
        </w:rPr>
        <w:t>s compl</w:t>
      </w:r>
      <w:r w:rsidRPr="009122C2">
        <w:rPr>
          <w:rFonts w:hint="cs"/>
          <w:sz w:val="22"/>
          <w:szCs w:val="22"/>
          <w:lang w:val="fr-BE"/>
        </w:rPr>
        <w:t>é</w:t>
      </w:r>
      <w:r w:rsidRPr="009122C2">
        <w:rPr>
          <w:sz w:val="22"/>
          <w:szCs w:val="22"/>
          <w:lang w:val="fr-BE"/>
        </w:rPr>
        <w:t>mentaires :</w:t>
      </w:r>
    </w:p>
    <w:p w14:paraId="2295E852" w14:textId="77777777" w:rsidR="0078194F" w:rsidRPr="009122C2" w:rsidRDefault="0078194F" w:rsidP="0043052E">
      <w:pPr>
        <w:spacing w:after="0" w:line="240" w:lineRule="auto"/>
        <w:jc w:val="both"/>
        <w:rPr>
          <w:sz w:val="22"/>
          <w:szCs w:val="22"/>
          <w:lang w:val="fr-BE"/>
        </w:rPr>
      </w:pPr>
    </w:p>
    <w:p w14:paraId="7DE23013" w14:textId="321750BC" w:rsidR="00927AA8" w:rsidRPr="009122C2" w:rsidRDefault="0078194F" w:rsidP="009122C2">
      <w:pPr>
        <w:spacing w:after="0" w:line="240" w:lineRule="auto"/>
        <w:jc w:val="both"/>
        <w:rPr>
          <w:sz w:val="22"/>
          <w:szCs w:val="22"/>
          <w:lang w:val="fr-BE"/>
        </w:rPr>
      </w:pPr>
      <w:r w:rsidRPr="009122C2">
        <w:rPr>
          <w:b/>
          <w:bCs/>
          <w:sz w:val="22"/>
          <w:szCs w:val="22"/>
          <w:lang w:val="fr-BE"/>
        </w:rPr>
        <w:t xml:space="preserve">(1) </w:t>
      </w:r>
      <w:r w:rsidR="00927AA8" w:rsidRPr="009122C2">
        <w:rPr>
          <w:b/>
          <w:bCs/>
          <w:sz w:val="22"/>
          <w:szCs w:val="22"/>
          <w:lang w:val="fr-BE"/>
        </w:rPr>
        <w:t>Analyse approfondie des donn</w:t>
      </w:r>
      <w:r w:rsidR="00927AA8" w:rsidRPr="009122C2">
        <w:rPr>
          <w:rFonts w:hint="cs"/>
          <w:b/>
          <w:bCs/>
          <w:sz w:val="22"/>
          <w:szCs w:val="22"/>
          <w:lang w:val="fr-BE"/>
        </w:rPr>
        <w:t>é</w:t>
      </w:r>
      <w:r w:rsidR="00927AA8" w:rsidRPr="009122C2">
        <w:rPr>
          <w:b/>
          <w:bCs/>
          <w:sz w:val="22"/>
          <w:szCs w:val="22"/>
          <w:lang w:val="fr-BE"/>
        </w:rPr>
        <w:t>es existantes</w:t>
      </w:r>
    </w:p>
    <w:p w14:paraId="7AE4E339" w14:textId="62F8721B" w:rsidR="00927AA8" w:rsidRPr="009122C2" w:rsidRDefault="00927AA8" w:rsidP="0043052E">
      <w:pPr>
        <w:spacing w:after="0" w:line="240" w:lineRule="auto"/>
        <w:jc w:val="both"/>
        <w:rPr>
          <w:sz w:val="22"/>
          <w:szCs w:val="22"/>
          <w:lang w:val="fr-BE"/>
        </w:rPr>
      </w:pPr>
      <w:r w:rsidRPr="009122C2">
        <w:rPr>
          <w:sz w:val="22"/>
          <w:szCs w:val="22"/>
          <w:lang w:val="fr-BE"/>
        </w:rPr>
        <w:t>Exploitation crois</w:t>
      </w:r>
      <w:r w:rsidRPr="009122C2">
        <w:rPr>
          <w:rFonts w:hint="cs"/>
          <w:sz w:val="22"/>
          <w:szCs w:val="22"/>
          <w:lang w:val="fr-BE"/>
        </w:rPr>
        <w:t>é</w:t>
      </w:r>
      <w:r w:rsidRPr="009122C2">
        <w:rPr>
          <w:sz w:val="22"/>
          <w:szCs w:val="22"/>
          <w:lang w:val="fr-BE"/>
        </w:rPr>
        <w:t>e des donn</w:t>
      </w:r>
      <w:r w:rsidRPr="009122C2">
        <w:rPr>
          <w:rFonts w:hint="cs"/>
          <w:sz w:val="22"/>
          <w:szCs w:val="22"/>
          <w:lang w:val="fr-BE"/>
        </w:rPr>
        <w:t>é</w:t>
      </w:r>
      <w:r w:rsidRPr="009122C2">
        <w:rPr>
          <w:sz w:val="22"/>
          <w:szCs w:val="22"/>
          <w:lang w:val="fr-BE"/>
        </w:rPr>
        <w:t>es fiscales, sectorielles et administratives disponibles afin d</w:t>
      </w:r>
      <w:r w:rsidRPr="009122C2">
        <w:rPr>
          <w:rFonts w:hint="cs"/>
          <w:sz w:val="22"/>
          <w:szCs w:val="22"/>
          <w:lang w:val="fr-BE"/>
        </w:rPr>
        <w:t>’</w:t>
      </w:r>
      <w:r w:rsidRPr="009122C2">
        <w:rPr>
          <w:sz w:val="22"/>
          <w:szCs w:val="22"/>
          <w:lang w:val="fr-BE"/>
        </w:rPr>
        <w:t>identifier les incoh</w:t>
      </w:r>
      <w:r w:rsidRPr="009122C2">
        <w:rPr>
          <w:rFonts w:hint="cs"/>
          <w:sz w:val="22"/>
          <w:szCs w:val="22"/>
          <w:lang w:val="fr-BE"/>
        </w:rPr>
        <w:t>é</w:t>
      </w:r>
      <w:r w:rsidRPr="009122C2">
        <w:rPr>
          <w:sz w:val="22"/>
          <w:szCs w:val="22"/>
          <w:lang w:val="fr-BE"/>
        </w:rPr>
        <w:t xml:space="preserve">rences, les zones </w:t>
      </w:r>
      <w:r w:rsidRPr="009122C2">
        <w:rPr>
          <w:rFonts w:hint="cs"/>
          <w:sz w:val="22"/>
          <w:szCs w:val="22"/>
          <w:lang w:val="fr-BE"/>
        </w:rPr>
        <w:t>à</w:t>
      </w:r>
      <w:r w:rsidRPr="009122C2">
        <w:rPr>
          <w:sz w:val="22"/>
          <w:szCs w:val="22"/>
          <w:lang w:val="fr-BE"/>
        </w:rPr>
        <w:t xml:space="preserve"> fort potentiel fiscal et les marges d</w:t>
      </w:r>
      <w:r w:rsidRPr="009122C2">
        <w:rPr>
          <w:rFonts w:hint="cs"/>
          <w:sz w:val="22"/>
          <w:szCs w:val="22"/>
          <w:lang w:val="fr-BE"/>
        </w:rPr>
        <w:t>’</w:t>
      </w:r>
      <w:r w:rsidRPr="009122C2">
        <w:rPr>
          <w:sz w:val="22"/>
          <w:szCs w:val="22"/>
          <w:lang w:val="fr-BE"/>
        </w:rPr>
        <w:t>am</w:t>
      </w:r>
      <w:r w:rsidRPr="009122C2">
        <w:rPr>
          <w:rFonts w:hint="cs"/>
          <w:sz w:val="22"/>
          <w:szCs w:val="22"/>
          <w:lang w:val="fr-BE"/>
        </w:rPr>
        <w:t>é</w:t>
      </w:r>
      <w:r w:rsidRPr="009122C2">
        <w:rPr>
          <w:sz w:val="22"/>
          <w:szCs w:val="22"/>
          <w:lang w:val="fr-BE"/>
        </w:rPr>
        <w:t>lioration du pilotage</w:t>
      </w:r>
      <w:r w:rsidR="000B4DDC" w:rsidRPr="009122C2">
        <w:rPr>
          <w:sz w:val="22"/>
          <w:szCs w:val="22"/>
          <w:lang w:val="fr-BE"/>
        </w:rPr>
        <w:t xml:space="preserve"> de la politique fiscale</w:t>
      </w:r>
      <w:r w:rsidRPr="009122C2">
        <w:rPr>
          <w:sz w:val="22"/>
          <w:szCs w:val="22"/>
          <w:lang w:val="fr-BE"/>
        </w:rPr>
        <w:t>.</w:t>
      </w:r>
    </w:p>
    <w:p w14:paraId="1D7EDC96" w14:textId="77777777" w:rsidR="0078194F" w:rsidRPr="009122C2" w:rsidRDefault="0078194F" w:rsidP="0043052E">
      <w:pPr>
        <w:spacing w:after="0" w:line="240" w:lineRule="auto"/>
        <w:jc w:val="both"/>
        <w:rPr>
          <w:sz w:val="22"/>
          <w:szCs w:val="22"/>
          <w:lang w:val="fr-BE"/>
        </w:rPr>
      </w:pPr>
    </w:p>
    <w:p w14:paraId="483DDDD3" w14:textId="3D0A0FDC" w:rsidR="00927AA8" w:rsidRPr="009122C2" w:rsidRDefault="0078194F" w:rsidP="009122C2">
      <w:pPr>
        <w:spacing w:after="0" w:line="240" w:lineRule="auto"/>
        <w:jc w:val="both"/>
        <w:rPr>
          <w:sz w:val="22"/>
          <w:szCs w:val="22"/>
          <w:lang w:val="fr-BE"/>
        </w:rPr>
      </w:pPr>
      <w:r w:rsidRPr="009122C2">
        <w:rPr>
          <w:b/>
          <w:bCs/>
          <w:sz w:val="22"/>
          <w:szCs w:val="22"/>
          <w:lang w:val="fr-BE"/>
        </w:rPr>
        <w:t xml:space="preserve">(2) </w:t>
      </w:r>
      <w:r w:rsidR="00927AA8" w:rsidRPr="009122C2">
        <w:rPr>
          <w:b/>
          <w:bCs/>
          <w:sz w:val="22"/>
          <w:szCs w:val="22"/>
          <w:lang w:val="fr-BE"/>
        </w:rPr>
        <w:t>Travail int</w:t>
      </w:r>
      <w:r w:rsidR="00927AA8" w:rsidRPr="009122C2">
        <w:rPr>
          <w:rFonts w:hint="cs"/>
          <w:b/>
          <w:bCs/>
          <w:sz w:val="22"/>
          <w:szCs w:val="22"/>
          <w:lang w:val="fr-BE"/>
        </w:rPr>
        <w:t>é</w:t>
      </w:r>
      <w:r w:rsidR="00927AA8" w:rsidRPr="009122C2">
        <w:rPr>
          <w:b/>
          <w:bCs/>
          <w:sz w:val="22"/>
          <w:szCs w:val="22"/>
          <w:lang w:val="fr-BE"/>
        </w:rPr>
        <w:t>gr</w:t>
      </w:r>
      <w:r w:rsidR="00927AA8" w:rsidRPr="009122C2">
        <w:rPr>
          <w:rFonts w:hint="cs"/>
          <w:b/>
          <w:bCs/>
          <w:sz w:val="22"/>
          <w:szCs w:val="22"/>
          <w:lang w:val="fr-BE"/>
        </w:rPr>
        <w:t>é</w:t>
      </w:r>
      <w:r w:rsidR="00927AA8" w:rsidRPr="009122C2">
        <w:rPr>
          <w:b/>
          <w:bCs/>
          <w:sz w:val="22"/>
          <w:szCs w:val="22"/>
          <w:lang w:val="fr-BE"/>
        </w:rPr>
        <w:t xml:space="preserve"> avec les </w:t>
      </w:r>
      <w:r w:rsidR="00927AA8" w:rsidRPr="009122C2">
        <w:rPr>
          <w:rFonts w:hint="cs"/>
          <w:b/>
          <w:bCs/>
          <w:sz w:val="22"/>
          <w:szCs w:val="22"/>
          <w:lang w:val="fr-BE"/>
        </w:rPr>
        <w:t>é</w:t>
      </w:r>
      <w:r w:rsidR="00927AA8" w:rsidRPr="009122C2">
        <w:rPr>
          <w:b/>
          <w:bCs/>
          <w:sz w:val="22"/>
          <w:szCs w:val="22"/>
          <w:lang w:val="fr-BE"/>
        </w:rPr>
        <w:t>quipes de la DGI et</w:t>
      </w:r>
      <w:r w:rsidR="000B4DDC" w:rsidRPr="009122C2">
        <w:rPr>
          <w:b/>
          <w:bCs/>
          <w:sz w:val="22"/>
          <w:szCs w:val="22"/>
          <w:lang w:val="fr-BE"/>
        </w:rPr>
        <w:t xml:space="preserve"> en particulier</w:t>
      </w:r>
      <w:r w:rsidR="00927AA8" w:rsidRPr="009122C2">
        <w:rPr>
          <w:b/>
          <w:bCs/>
          <w:sz w:val="22"/>
          <w:szCs w:val="22"/>
          <w:lang w:val="fr-BE"/>
        </w:rPr>
        <w:t xml:space="preserve"> de l</w:t>
      </w:r>
      <w:r w:rsidR="00927AA8" w:rsidRPr="009122C2">
        <w:rPr>
          <w:rFonts w:hint="cs"/>
          <w:b/>
          <w:bCs/>
          <w:sz w:val="22"/>
          <w:szCs w:val="22"/>
          <w:lang w:val="fr-BE"/>
        </w:rPr>
        <w:t>’</w:t>
      </w:r>
      <w:r w:rsidR="00927AA8" w:rsidRPr="009122C2">
        <w:rPr>
          <w:b/>
          <w:bCs/>
          <w:sz w:val="22"/>
          <w:szCs w:val="22"/>
          <w:lang w:val="fr-BE"/>
        </w:rPr>
        <w:t>UPF</w:t>
      </w:r>
    </w:p>
    <w:p w14:paraId="39EE0415" w14:textId="0C2884CB" w:rsidR="00927AA8" w:rsidRPr="009122C2" w:rsidRDefault="00927AA8" w:rsidP="0043052E">
      <w:pPr>
        <w:spacing w:after="0" w:line="240" w:lineRule="auto"/>
        <w:jc w:val="both"/>
        <w:rPr>
          <w:sz w:val="22"/>
          <w:szCs w:val="22"/>
          <w:lang w:val="fr-BE"/>
        </w:rPr>
      </w:pPr>
      <w:r w:rsidRPr="009122C2">
        <w:rPr>
          <w:sz w:val="22"/>
          <w:szCs w:val="22"/>
          <w:lang w:val="fr-BE"/>
        </w:rPr>
        <w:t>L</w:t>
      </w:r>
      <w:r w:rsidRPr="009122C2">
        <w:rPr>
          <w:rFonts w:hint="cs"/>
          <w:sz w:val="22"/>
          <w:szCs w:val="22"/>
          <w:lang w:val="fr-BE"/>
        </w:rPr>
        <w:t>’</w:t>
      </w:r>
      <w:proofErr w:type="spellStart"/>
      <w:r w:rsidRPr="009122C2">
        <w:rPr>
          <w:sz w:val="22"/>
          <w:szCs w:val="22"/>
          <w:lang w:val="fr-BE"/>
        </w:rPr>
        <w:t>expert</w:t>
      </w:r>
      <w:r w:rsidR="00905AD9">
        <w:rPr>
          <w:sz w:val="22"/>
          <w:szCs w:val="22"/>
          <w:lang w:val="fr-BE"/>
        </w:rPr>
        <w:t>.e</w:t>
      </w:r>
      <w:proofErr w:type="spellEnd"/>
      <w:r w:rsidRPr="009122C2">
        <w:rPr>
          <w:sz w:val="22"/>
          <w:szCs w:val="22"/>
          <w:lang w:val="fr-BE"/>
        </w:rPr>
        <w:t xml:space="preserve"> travaillera en </w:t>
      </w:r>
      <w:r w:rsidRPr="009122C2">
        <w:rPr>
          <w:rFonts w:hint="cs"/>
          <w:sz w:val="22"/>
          <w:szCs w:val="22"/>
          <w:lang w:val="fr-BE"/>
        </w:rPr>
        <w:t>é</w:t>
      </w:r>
      <w:r w:rsidRPr="009122C2">
        <w:rPr>
          <w:sz w:val="22"/>
          <w:szCs w:val="22"/>
          <w:lang w:val="fr-BE"/>
        </w:rPr>
        <w:t xml:space="preserve">troite collaboration avec les </w:t>
      </w:r>
      <w:r w:rsidRPr="009122C2">
        <w:rPr>
          <w:rFonts w:hint="cs"/>
          <w:sz w:val="22"/>
          <w:szCs w:val="22"/>
          <w:lang w:val="fr-BE"/>
        </w:rPr>
        <w:t>é</w:t>
      </w:r>
      <w:r w:rsidRPr="009122C2">
        <w:rPr>
          <w:sz w:val="22"/>
          <w:szCs w:val="22"/>
          <w:lang w:val="fr-BE"/>
        </w:rPr>
        <w:t>quipes techniques afin d</w:t>
      </w:r>
      <w:r w:rsidRPr="009122C2">
        <w:rPr>
          <w:rFonts w:hint="cs"/>
          <w:sz w:val="22"/>
          <w:szCs w:val="22"/>
          <w:lang w:val="fr-BE"/>
        </w:rPr>
        <w:t>’</w:t>
      </w:r>
      <w:r w:rsidRPr="009122C2">
        <w:rPr>
          <w:sz w:val="22"/>
          <w:szCs w:val="22"/>
          <w:lang w:val="fr-BE"/>
        </w:rPr>
        <w:t>assurer une appropriation imm</w:t>
      </w:r>
      <w:r w:rsidRPr="009122C2">
        <w:rPr>
          <w:rFonts w:hint="cs"/>
          <w:sz w:val="22"/>
          <w:szCs w:val="22"/>
          <w:lang w:val="fr-BE"/>
        </w:rPr>
        <w:t>é</w:t>
      </w:r>
      <w:r w:rsidRPr="009122C2">
        <w:rPr>
          <w:sz w:val="22"/>
          <w:szCs w:val="22"/>
          <w:lang w:val="fr-BE"/>
        </w:rPr>
        <w:t>diate des outils d</w:t>
      </w:r>
      <w:r w:rsidRPr="009122C2">
        <w:rPr>
          <w:rFonts w:hint="cs"/>
          <w:sz w:val="22"/>
          <w:szCs w:val="22"/>
          <w:lang w:val="fr-BE"/>
        </w:rPr>
        <w:t>’</w:t>
      </w:r>
      <w:r w:rsidRPr="009122C2">
        <w:rPr>
          <w:sz w:val="22"/>
          <w:szCs w:val="22"/>
          <w:lang w:val="fr-BE"/>
        </w:rPr>
        <w:t>analyse et des m</w:t>
      </w:r>
      <w:r w:rsidRPr="009122C2">
        <w:rPr>
          <w:rFonts w:hint="cs"/>
          <w:sz w:val="22"/>
          <w:szCs w:val="22"/>
          <w:lang w:val="fr-BE"/>
        </w:rPr>
        <w:t>é</w:t>
      </w:r>
      <w:r w:rsidRPr="009122C2">
        <w:rPr>
          <w:sz w:val="22"/>
          <w:szCs w:val="22"/>
          <w:lang w:val="fr-BE"/>
        </w:rPr>
        <w:t>thodes propos</w:t>
      </w:r>
      <w:r w:rsidRPr="009122C2">
        <w:rPr>
          <w:rFonts w:hint="cs"/>
          <w:sz w:val="22"/>
          <w:szCs w:val="22"/>
          <w:lang w:val="fr-BE"/>
        </w:rPr>
        <w:t>é</w:t>
      </w:r>
      <w:r w:rsidRPr="009122C2">
        <w:rPr>
          <w:sz w:val="22"/>
          <w:szCs w:val="22"/>
          <w:lang w:val="fr-BE"/>
        </w:rPr>
        <w:t>es.</w:t>
      </w:r>
    </w:p>
    <w:p w14:paraId="24B6B061" w14:textId="77777777" w:rsidR="0078194F" w:rsidRPr="009122C2" w:rsidRDefault="0078194F" w:rsidP="0043052E">
      <w:pPr>
        <w:spacing w:after="0" w:line="240" w:lineRule="auto"/>
        <w:jc w:val="both"/>
        <w:rPr>
          <w:sz w:val="22"/>
          <w:szCs w:val="22"/>
          <w:lang w:val="fr-BE"/>
        </w:rPr>
      </w:pPr>
    </w:p>
    <w:p w14:paraId="02E422E6" w14:textId="3C7A7457" w:rsidR="00927AA8" w:rsidRPr="009122C2" w:rsidRDefault="0078194F" w:rsidP="009122C2">
      <w:pPr>
        <w:spacing w:after="0" w:line="240" w:lineRule="auto"/>
        <w:jc w:val="both"/>
        <w:rPr>
          <w:sz w:val="22"/>
          <w:szCs w:val="22"/>
          <w:lang w:val="fr-BE"/>
        </w:rPr>
      </w:pPr>
      <w:r w:rsidRPr="009122C2">
        <w:rPr>
          <w:b/>
          <w:bCs/>
          <w:sz w:val="22"/>
          <w:szCs w:val="22"/>
          <w:lang w:val="fr-BE"/>
        </w:rPr>
        <w:t xml:space="preserve">(3) </w:t>
      </w:r>
      <w:r w:rsidR="00927AA8" w:rsidRPr="009122C2">
        <w:rPr>
          <w:b/>
          <w:bCs/>
          <w:sz w:val="22"/>
          <w:szCs w:val="22"/>
          <w:lang w:val="fr-BE"/>
        </w:rPr>
        <w:t>Production d</w:t>
      </w:r>
      <w:r w:rsidR="00927AA8" w:rsidRPr="009122C2">
        <w:rPr>
          <w:rFonts w:hint="cs"/>
          <w:b/>
          <w:bCs/>
          <w:sz w:val="22"/>
          <w:szCs w:val="22"/>
          <w:lang w:val="fr-BE"/>
        </w:rPr>
        <w:t>’</w:t>
      </w:r>
      <w:r w:rsidR="00927AA8" w:rsidRPr="009122C2">
        <w:rPr>
          <w:b/>
          <w:bCs/>
          <w:sz w:val="22"/>
          <w:szCs w:val="22"/>
          <w:lang w:val="fr-BE"/>
        </w:rPr>
        <w:t>outils de pilotage directement utilisables</w:t>
      </w:r>
    </w:p>
    <w:p w14:paraId="7B1F7590" w14:textId="0F994645" w:rsidR="00927AA8" w:rsidRPr="009122C2" w:rsidRDefault="00927AA8" w:rsidP="0043052E">
      <w:pPr>
        <w:spacing w:after="0" w:line="240" w:lineRule="auto"/>
        <w:jc w:val="both"/>
        <w:rPr>
          <w:sz w:val="22"/>
          <w:szCs w:val="22"/>
          <w:lang w:val="fr-BE"/>
        </w:rPr>
      </w:pPr>
      <w:r w:rsidRPr="009122C2">
        <w:rPr>
          <w:rFonts w:hint="cs"/>
          <w:sz w:val="22"/>
          <w:szCs w:val="22"/>
          <w:lang w:val="fr-BE"/>
        </w:rPr>
        <w:t>É</w:t>
      </w:r>
      <w:r w:rsidRPr="009122C2">
        <w:rPr>
          <w:sz w:val="22"/>
          <w:szCs w:val="22"/>
          <w:lang w:val="fr-BE"/>
        </w:rPr>
        <w:t>laboration de cartographies sectorielles, grilles d</w:t>
      </w:r>
      <w:r w:rsidRPr="009122C2">
        <w:rPr>
          <w:rFonts w:hint="cs"/>
          <w:sz w:val="22"/>
          <w:szCs w:val="22"/>
          <w:lang w:val="fr-BE"/>
        </w:rPr>
        <w:t>’</w:t>
      </w:r>
      <w:r w:rsidRPr="009122C2">
        <w:rPr>
          <w:sz w:val="22"/>
          <w:szCs w:val="22"/>
          <w:lang w:val="fr-BE"/>
        </w:rPr>
        <w:t>analyse, tableaux de bord, mod</w:t>
      </w:r>
      <w:r w:rsidRPr="009122C2">
        <w:rPr>
          <w:rFonts w:hint="cs"/>
          <w:sz w:val="22"/>
          <w:szCs w:val="22"/>
          <w:lang w:val="fr-BE"/>
        </w:rPr>
        <w:t>è</w:t>
      </w:r>
      <w:r w:rsidRPr="009122C2">
        <w:rPr>
          <w:sz w:val="22"/>
          <w:szCs w:val="22"/>
          <w:lang w:val="fr-BE"/>
        </w:rPr>
        <w:t>les d</w:t>
      </w:r>
      <w:r w:rsidRPr="009122C2">
        <w:rPr>
          <w:rFonts w:hint="cs"/>
          <w:sz w:val="22"/>
          <w:szCs w:val="22"/>
          <w:lang w:val="fr-BE"/>
        </w:rPr>
        <w:t>’é</w:t>
      </w:r>
      <w:r w:rsidRPr="009122C2">
        <w:rPr>
          <w:sz w:val="22"/>
          <w:szCs w:val="22"/>
          <w:lang w:val="fr-BE"/>
        </w:rPr>
        <w:t>valuation des d</w:t>
      </w:r>
      <w:r w:rsidRPr="009122C2">
        <w:rPr>
          <w:rFonts w:hint="cs"/>
          <w:sz w:val="22"/>
          <w:szCs w:val="22"/>
          <w:lang w:val="fr-BE"/>
        </w:rPr>
        <w:t>é</w:t>
      </w:r>
      <w:r w:rsidRPr="009122C2">
        <w:rPr>
          <w:sz w:val="22"/>
          <w:szCs w:val="22"/>
          <w:lang w:val="fr-BE"/>
        </w:rPr>
        <w:t>penses fiscales et r</w:t>
      </w:r>
      <w:r w:rsidRPr="009122C2">
        <w:rPr>
          <w:rFonts w:hint="cs"/>
          <w:sz w:val="22"/>
          <w:szCs w:val="22"/>
          <w:lang w:val="fr-BE"/>
        </w:rPr>
        <w:t>é</w:t>
      </w:r>
      <w:r w:rsidRPr="009122C2">
        <w:rPr>
          <w:sz w:val="22"/>
          <w:szCs w:val="22"/>
          <w:lang w:val="fr-BE"/>
        </w:rPr>
        <w:t>f</w:t>
      </w:r>
      <w:r w:rsidRPr="009122C2">
        <w:rPr>
          <w:rFonts w:hint="cs"/>
          <w:sz w:val="22"/>
          <w:szCs w:val="22"/>
          <w:lang w:val="fr-BE"/>
        </w:rPr>
        <w:t>é</w:t>
      </w:r>
      <w:r w:rsidRPr="009122C2">
        <w:rPr>
          <w:sz w:val="22"/>
          <w:szCs w:val="22"/>
          <w:lang w:val="fr-BE"/>
        </w:rPr>
        <w:t>rentiels m</w:t>
      </w:r>
      <w:r w:rsidRPr="009122C2">
        <w:rPr>
          <w:rFonts w:hint="cs"/>
          <w:sz w:val="22"/>
          <w:szCs w:val="22"/>
          <w:lang w:val="fr-BE"/>
        </w:rPr>
        <w:t>é</w:t>
      </w:r>
      <w:r w:rsidRPr="009122C2">
        <w:rPr>
          <w:sz w:val="22"/>
          <w:szCs w:val="22"/>
          <w:lang w:val="fr-BE"/>
        </w:rPr>
        <w:t>thodologiques.</w:t>
      </w:r>
    </w:p>
    <w:p w14:paraId="06296E0E" w14:textId="77777777" w:rsidR="0078194F" w:rsidRPr="009122C2" w:rsidRDefault="0078194F" w:rsidP="0043052E">
      <w:pPr>
        <w:spacing w:after="0" w:line="240" w:lineRule="auto"/>
        <w:jc w:val="both"/>
        <w:rPr>
          <w:sz w:val="22"/>
          <w:szCs w:val="22"/>
          <w:lang w:val="fr-BE"/>
        </w:rPr>
      </w:pPr>
    </w:p>
    <w:p w14:paraId="481D31D8" w14:textId="39CDD786" w:rsidR="00927AA8" w:rsidRPr="009122C2" w:rsidRDefault="0078194F" w:rsidP="009122C2">
      <w:pPr>
        <w:spacing w:after="0" w:line="240" w:lineRule="auto"/>
        <w:jc w:val="both"/>
        <w:rPr>
          <w:sz w:val="22"/>
          <w:szCs w:val="22"/>
          <w:lang w:val="fr-BE"/>
        </w:rPr>
      </w:pPr>
      <w:r w:rsidRPr="009122C2">
        <w:rPr>
          <w:b/>
          <w:bCs/>
          <w:sz w:val="22"/>
          <w:szCs w:val="22"/>
          <w:lang w:val="fr-BE"/>
        </w:rPr>
        <w:t xml:space="preserve">(4) </w:t>
      </w:r>
      <w:r w:rsidR="00927AA8" w:rsidRPr="009122C2">
        <w:rPr>
          <w:b/>
          <w:bCs/>
          <w:sz w:val="22"/>
          <w:szCs w:val="22"/>
          <w:lang w:val="fr-BE"/>
        </w:rPr>
        <w:t>D</w:t>
      </w:r>
      <w:r w:rsidR="00927AA8" w:rsidRPr="009122C2">
        <w:rPr>
          <w:rFonts w:hint="cs"/>
          <w:b/>
          <w:bCs/>
          <w:sz w:val="22"/>
          <w:szCs w:val="22"/>
          <w:lang w:val="fr-BE"/>
        </w:rPr>
        <w:t>é</w:t>
      </w:r>
      <w:r w:rsidR="00927AA8" w:rsidRPr="009122C2">
        <w:rPr>
          <w:b/>
          <w:bCs/>
          <w:sz w:val="22"/>
          <w:szCs w:val="22"/>
          <w:lang w:val="fr-BE"/>
        </w:rPr>
        <w:t>marche pilote par secteur</w:t>
      </w:r>
    </w:p>
    <w:p w14:paraId="6F3D3B3F" w14:textId="411266BF" w:rsidR="00927AA8" w:rsidRPr="009122C2" w:rsidRDefault="00927AA8" w:rsidP="0043052E">
      <w:pPr>
        <w:spacing w:after="0" w:line="240" w:lineRule="auto"/>
        <w:jc w:val="both"/>
        <w:rPr>
          <w:sz w:val="22"/>
          <w:szCs w:val="22"/>
          <w:lang w:val="fr-BE"/>
        </w:rPr>
      </w:pPr>
      <w:r w:rsidRPr="009122C2">
        <w:rPr>
          <w:sz w:val="22"/>
          <w:szCs w:val="22"/>
          <w:lang w:val="fr-BE"/>
        </w:rPr>
        <w:t>Les approches propos</w:t>
      </w:r>
      <w:r w:rsidRPr="009122C2">
        <w:rPr>
          <w:rFonts w:hint="cs"/>
          <w:sz w:val="22"/>
          <w:szCs w:val="22"/>
          <w:lang w:val="fr-BE"/>
        </w:rPr>
        <w:t>é</w:t>
      </w:r>
      <w:r w:rsidRPr="009122C2">
        <w:rPr>
          <w:sz w:val="22"/>
          <w:szCs w:val="22"/>
          <w:lang w:val="fr-BE"/>
        </w:rPr>
        <w:t>es seront test</w:t>
      </w:r>
      <w:r w:rsidRPr="009122C2">
        <w:rPr>
          <w:rFonts w:hint="cs"/>
          <w:sz w:val="22"/>
          <w:szCs w:val="22"/>
          <w:lang w:val="fr-BE"/>
        </w:rPr>
        <w:t>é</w:t>
      </w:r>
      <w:r w:rsidRPr="009122C2">
        <w:rPr>
          <w:sz w:val="22"/>
          <w:szCs w:val="22"/>
          <w:lang w:val="fr-BE"/>
        </w:rPr>
        <w:t>es sur des secteurs prioritaires (sant</w:t>
      </w:r>
      <w:r w:rsidRPr="009122C2">
        <w:rPr>
          <w:rFonts w:hint="cs"/>
          <w:sz w:val="22"/>
          <w:szCs w:val="22"/>
          <w:lang w:val="fr-BE"/>
        </w:rPr>
        <w:t>é</w:t>
      </w:r>
      <w:r w:rsidRPr="009122C2">
        <w:rPr>
          <w:sz w:val="22"/>
          <w:szCs w:val="22"/>
          <w:lang w:val="fr-BE"/>
        </w:rPr>
        <w:t xml:space="preserve">, </w:t>
      </w:r>
      <w:r w:rsidR="00FD6E2A">
        <w:rPr>
          <w:sz w:val="22"/>
          <w:szCs w:val="22"/>
          <w:lang w:val="fr-BE"/>
        </w:rPr>
        <w:t>exploitation minière</w:t>
      </w:r>
      <w:r w:rsidRPr="009122C2">
        <w:rPr>
          <w:sz w:val="22"/>
          <w:szCs w:val="22"/>
          <w:lang w:val="fr-BE"/>
        </w:rPr>
        <w:t>) afin de produire des r</w:t>
      </w:r>
      <w:r w:rsidRPr="009122C2">
        <w:rPr>
          <w:rFonts w:hint="cs"/>
          <w:sz w:val="22"/>
          <w:szCs w:val="22"/>
          <w:lang w:val="fr-BE"/>
        </w:rPr>
        <w:t>é</w:t>
      </w:r>
      <w:r w:rsidRPr="009122C2">
        <w:rPr>
          <w:sz w:val="22"/>
          <w:szCs w:val="22"/>
          <w:lang w:val="fr-BE"/>
        </w:rPr>
        <w:t>sultats concrets avant g</w:t>
      </w:r>
      <w:r w:rsidRPr="009122C2">
        <w:rPr>
          <w:rFonts w:hint="cs"/>
          <w:sz w:val="22"/>
          <w:szCs w:val="22"/>
          <w:lang w:val="fr-BE"/>
        </w:rPr>
        <w:t>é</w:t>
      </w:r>
      <w:r w:rsidRPr="009122C2">
        <w:rPr>
          <w:sz w:val="22"/>
          <w:szCs w:val="22"/>
          <w:lang w:val="fr-BE"/>
        </w:rPr>
        <w:t>n</w:t>
      </w:r>
      <w:r w:rsidRPr="009122C2">
        <w:rPr>
          <w:rFonts w:hint="cs"/>
          <w:sz w:val="22"/>
          <w:szCs w:val="22"/>
          <w:lang w:val="fr-BE"/>
        </w:rPr>
        <w:t>é</w:t>
      </w:r>
      <w:r w:rsidRPr="009122C2">
        <w:rPr>
          <w:sz w:val="22"/>
          <w:szCs w:val="22"/>
          <w:lang w:val="fr-BE"/>
        </w:rPr>
        <w:t>ralisation.</w:t>
      </w:r>
    </w:p>
    <w:p w14:paraId="3B515CC6" w14:textId="3B60DDB0" w:rsidR="0078194F" w:rsidRDefault="0078194F" w:rsidP="0043052E">
      <w:pPr>
        <w:spacing w:after="0" w:line="240" w:lineRule="auto"/>
        <w:jc w:val="both"/>
        <w:rPr>
          <w:lang w:val="fr-BE"/>
        </w:rPr>
      </w:pPr>
    </w:p>
    <w:p w14:paraId="110E3460" w14:textId="62ECCF4C" w:rsidR="009D1578" w:rsidRDefault="009D1578" w:rsidP="0043052E">
      <w:pPr>
        <w:spacing w:after="0" w:line="240" w:lineRule="auto"/>
        <w:jc w:val="both"/>
        <w:rPr>
          <w:lang w:val="fr-BE"/>
        </w:rPr>
      </w:pPr>
    </w:p>
    <w:p w14:paraId="6916C1FA" w14:textId="79FC8BF1" w:rsidR="003C461D" w:rsidRPr="009122C2" w:rsidRDefault="00927AA8" w:rsidP="009122C2">
      <w:pPr>
        <w:pStyle w:val="Paragraphedeliste"/>
        <w:numPr>
          <w:ilvl w:val="0"/>
          <w:numId w:val="10"/>
        </w:numPr>
        <w:spacing w:after="0" w:line="240" w:lineRule="auto"/>
        <w:jc w:val="both"/>
        <w:rPr>
          <w:sz w:val="22"/>
          <w:lang w:val="fr-BE"/>
        </w:rPr>
      </w:pPr>
      <w:r w:rsidRPr="00927AA8">
        <w:rPr>
          <w:b/>
          <w:bCs/>
          <w:u w:val="single"/>
          <w:lang w:val="fr-BE"/>
        </w:rPr>
        <w:t>Résultats</w:t>
      </w:r>
    </w:p>
    <w:p w14:paraId="28FA9CD1" w14:textId="1E894CA8" w:rsidR="0043052E" w:rsidRDefault="003C461D" w:rsidP="009122C2">
      <w:pPr>
        <w:spacing w:line="240" w:lineRule="auto"/>
        <w:jc w:val="both"/>
        <w:rPr>
          <w:sz w:val="22"/>
          <w:lang w:val="fr-FR"/>
        </w:rPr>
      </w:pPr>
      <w:r w:rsidRPr="009122C2">
        <w:rPr>
          <w:sz w:val="22"/>
          <w:lang w:val="fr-BE"/>
        </w:rPr>
        <w:t>La pr</w:t>
      </w:r>
      <w:r w:rsidRPr="009122C2">
        <w:rPr>
          <w:rFonts w:hint="cs"/>
          <w:sz w:val="22"/>
          <w:lang w:val="fr-BE"/>
        </w:rPr>
        <w:t>é</w:t>
      </w:r>
      <w:r w:rsidRPr="009122C2">
        <w:rPr>
          <w:sz w:val="22"/>
          <w:lang w:val="fr-BE"/>
        </w:rPr>
        <w:t>sente AT et les livrables structurants attendus s</w:t>
      </w:r>
      <w:r w:rsidRPr="009122C2">
        <w:rPr>
          <w:rFonts w:hint="cs"/>
          <w:sz w:val="22"/>
          <w:lang w:val="fr-BE"/>
        </w:rPr>
        <w:t>’</w:t>
      </w:r>
      <w:r w:rsidRPr="009122C2">
        <w:rPr>
          <w:sz w:val="22"/>
          <w:lang w:val="fr-BE"/>
        </w:rPr>
        <w:t>inscrivent dans un cadre de r</w:t>
      </w:r>
      <w:r w:rsidRPr="009122C2">
        <w:rPr>
          <w:rFonts w:hint="cs"/>
          <w:sz w:val="22"/>
          <w:lang w:val="fr-BE"/>
        </w:rPr>
        <w:t>é</w:t>
      </w:r>
      <w:r w:rsidRPr="009122C2">
        <w:rPr>
          <w:sz w:val="22"/>
          <w:lang w:val="fr-BE"/>
        </w:rPr>
        <w:t>sultats de court et moyen terme d</w:t>
      </w:r>
      <w:r w:rsidRPr="009122C2">
        <w:rPr>
          <w:rFonts w:hint="cs"/>
          <w:sz w:val="22"/>
          <w:lang w:val="fr-BE"/>
        </w:rPr>
        <w:t>é</w:t>
      </w:r>
      <w:r w:rsidRPr="009122C2">
        <w:rPr>
          <w:sz w:val="22"/>
          <w:lang w:val="fr-BE"/>
        </w:rPr>
        <w:t>fini dans l</w:t>
      </w:r>
      <w:r w:rsidRPr="009122C2">
        <w:rPr>
          <w:rFonts w:hint="cs"/>
          <w:sz w:val="22"/>
          <w:lang w:val="fr-BE"/>
        </w:rPr>
        <w:t>’</w:t>
      </w:r>
      <w:r w:rsidRPr="009122C2">
        <w:rPr>
          <w:sz w:val="22"/>
          <w:lang w:val="fr-BE"/>
        </w:rPr>
        <w:t xml:space="preserve">Annexe 1.  </w:t>
      </w:r>
      <w:r w:rsidRPr="009122C2">
        <w:rPr>
          <w:sz w:val="22"/>
          <w:lang w:val="fr-FR"/>
        </w:rPr>
        <w:t>Les r</w:t>
      </w:r>
      <w:r w:rsidRPr="009122C2">
        <w:rPr>
          <w:rFonts w:hint="cs"/>
          <w:sz w:val="22"/>
          <w:lang w:val="fr-FR"/>
        </w:rPr>
        <w:t>é</w:t>
      </w:r>
      <w:r w:rsidRPr="009122C2">
        <w:rPr>
          <w:sz w:val="22"/>
          <w:lang w:val="fr-FR"/>
        </w:rPr>
        <w:t>sultats vis</w:t>
      </w:r>
      <w:r w:rsidRPr="009122C2">
        <w:rPr>
          <w:rFonts w:hint="cs"/>
          <w:sz w:val="22"/>
          <w:lang w:val="fr-FR"/>
        </w:rPr>
        <w:t>é</w:t>
      </w:r>
      <w:r w:rsidRPr="009122C2">
        <w:rPr>
          <w:sz w:val="22"/>
          <w:lang w:val="fr-FR"/>
        </w:rPr>
        <w:t xml:space="preserve">s </w:t>
      </w:r>
      <w:r w:rsidR="009D1578">
        <w:rPr>
          <w:sz w:val="22"/>
          <w:lang w:val="fr-FR"/>
        </w:rPr>
        <w:t>s’articulent</w:t>
      </w:r>
      <w:r w:rsidRPr="009122C2">
        <w:rPr>
          <w:sz w:val="22"/>
          <w:lang w:val="fr-FR"/>
        </w:rPr>
        <w:t xml:space="preserve"> en particulier sur </w:t>
      </w:r>
      <w:r w:rsidR="00495A8A">
        <w:rPr>
          <w:sz w:val="22"/>
          <w:lang w:val="fr-FR"/>
        </w:rPr>
        <w:t>deux</w:t>
      </w:r>
      <w:r w:rsidRPr="009122C2">
        <w:rPr>
          <w:sz w:val="22"/>
          <w:lang w:val="fr-FR"/>
        </w:rPr>
        <w:t xml:space="preserve"> axes d</w:t>
      </w:r>
      <w:r w:rsidRPr="009122C2">
        <w:rPr>
          <w:rFonts w:hint="cs"/>
          <w:sz w:val="22"/>
          <w:lang w:val="fr-FR"/>
        </w:rPr>
        <w:t>’</w:t>
      </w:r>
      <w:r w:rsidRPr="009122C2">
        <w:rPr>
          <w:sz w:val="22"/>
          <w:lang w:val="fr-FR"/>
        </w:rPr>
        <w:t>activit</w:t>
      </w:r>
      <w:r w:rsidRPr="009122C2">
        <w:rPr>
          <w:rFonts w:hint="cs"/>
          <w:sz w:val="22"/>
          <w:lang w:val="fr-FR"/>
        </w:rPr>
        <w:t>é</w:t>
      </w:r>
      <w:r w:rsidRPr="009122C2">
        <w:rPr>
          <w:sz w:val="22"/>
          <w:lang w:val="fr-FR"/>
        </w:rPr>
        <w:t>s :</w:t>
      </w:r>
    </w:p>
    <w:p w14:paraId="3FE00FF0" w14:textId="75A3CB20" w:rsidR="00495A8A" w:rsidRDefault="009D1578" w:rsidP="009122C2">
      <w:pPr>
        <w:pStyle w:val="Paragraphedeliste"/>
        <w:numPr>
          <w:ilvl w:val="0"/>
          <w:numId w:val="28"/>
        </w:numPr>
        <w:spacing w:line="240" w:lineRule="auto"/>
        <w:jc w:val="both"/>
        <w:rPr>
          <w:sz w:val="22"/>
          <w:lang w:val="fr-FR"/>
        </w:rPr>
      </w:pPr>
      <w:r>
        <w:rPr>
          <w:sz w:val="22"/>
          <w:lang w:val="fr-FR"/>
        </w:rPr>
        <w:t xml:space="preserve">Renforcement du pilotage de la politique fiscale, notamment à travers une meilleure connaissance de l’activité économique et de la base taxable, permettant de mobiliser la fiscalité comme levier de mobilisation des ressources publiques. </w:t>
      </w:r>
      <w:r w:rsidR="00187558">
        <w:rPr>
          <w:sz w:val="22"/>
          <w:lang w:val="fr-FR"/>
        </w:rPr>
        <w:t xml:space="preserve">Cet axe inclut notamment l’identification de pistes de potentiel fiscal et l’amélioration de la qualité et de l’exploitation des données macroéconomiques et fiscales. </w:t>
      </w:r>
    </w:p>
    <w:p w14:paraId="27B47EEA" w14:textId="77777777" w:rsidR="0034768A" w:rsidRDefault="0034768A" w:rsidP="009122C2">
      <w:pPr>
        <w:pStyle w:val="Paragraphedeliste"/>
        <w:spacing w:line="240" w:lineRule="auto"/>
        <w:jc w:val="both"/>
        <w:rPr>
          <w:sz w:val="22"/>
          <w:lang w:val="fr-FR"/>
        </w:rPr>
      </w:pPr>
    </w:p>
    <w:p w14:paraId="3B985F6D" w14:textId="748622F0" w:rsidR="00187558" w:rsidRPr="009122C2" w:rsidRDefault="00187558" w:rsidP="009122C2">
      <w:pPr>
        <w:pStyle w:val="Paragraphedeliste"/>
        <w:numPr>
          <w:ilvl w:val="0"/>
          <w:numId w:val="28"/>
        </w:numPr>
        <w:spacing w:line="240" w:lineRule="auto"/>
        <w:jc w:val="both"/>
        <w:rPr>
          <w:sz w:val="22"/>
          <w:lang w:val="fr-FR"/>
        </w:rPr>
      </w:pPr>
      <w:r>
        <w:rPr>
          <w:sz w:val="22"/>
          <w:lang w:val="fr-FR"/>
        </w:rPr>
        <w:t xml:space="preserve">Renforcement de la gestion des dépenses fiscales, notamment en matière de suivi et d’évaluation, dans une perspective d’optimisation de la mobilisation des ressources fiscales (notamment via l’élargissement de l’assiette) et d’amélioration de l’efficience du contrôle fiscal, tout en veillant à la cohérence des dispositifs fiscaux avec les objectifs de soutien au climat des affaires.  </w:t>
      </w:r>
    </w:p>
    <w:p w14:paraId="4C2F89C4" w14:textId="77777777" w:rsidR="00927AA8" w:rsidRPr="00927AA8" w:rsidRDefault="00927AA8" w:rsidP="0043052E">
      <w:pPr>
        <w:spacing w:after="0" w:line="240" w:lineRule="auto"/>
        <w:ind w:left="720"/>
        <w:jc w:val="both"/>
        <w:rPr>
          <w:lang w:val="fr-BE"/>
        </w:rPr>
      </w:pPr>
    </w:p>
    <w:p w14:paraId="59C4E7B2" w14:textId="7456C979" w:rsidR="00927AA8" w:rsidRDefault="00927AA8" w:rsidP="0043052E">
      <w:pPr>
        <w:pStyle w:val="Paragraphedeliste"/>
        <w:numPr>
          <w:ilvl w:val="0"/>
          <w:numId w:val="10"/>
        </w:numPr>
        <w:spacing w:after="0" w:line="240" w:lineRule="auto"/>
        <w:jc w:val="both"/>
        <w:rPr>
          <w:b/>
          <w:bCs/>
          <w:u w:val="single"/>
          <w:lang w:val="fr-BE"/>
        </w:rPr>
      </w:pPr>
      <w:r w:rsidRPr="00927AA8">
        <w:rPr>
          <w:b/>
          <w:bCs/>
          <w:u w:val="single"/>
          <w:lang w:val="fr-BE"/>
        </w:rPr>
        <w:t>Activités</w:t>
      </w:r>
    </w:p>
    <w:p w14:paraId="407C2CC7" w14:textId="50DFDFFB" w:rsidR="00B25A37" w:rsidRDefault="00B25A37" w:rsidP="009122C2">
      <w:pPr>
        <w:spacing w:after="0" w:line="240" w:lineRule="auto"/>
        <w:jc w:val="both"/>
        <w:rPr>
          <w:b/>
          <w:bCs/>
          <w:u w:val="single"/>
          <w:lang w:val="fr-BE"/>
        </w:rPr>
      </w:pPr>
    </w:p>
    <w:p w14:paraId="4E0BB487" w14:textId="09C3D7DA" w:rsidR="00B25A37" w:rsidRPr="009122C2" w:rsidRDefault="0034768A" w:rsidP="009122C2">
      <w:pPr>
        <w:spacing w:after="0" w:line="240" w:lineRule="auto"/>
        <w:jc w:val="both"/>
        <w:rPr>
          <w:lang w:val="fr-FR"/>
        </w:rPr>
      </w:pPr>
      <w:r w:rsidRPr="009122C2">
        <w:rPr>
          <w:sz w:val="22"/>
          <w:lang w:val="fr-FR"/>
        </w:rPr>
        <w:t>Une phase de cadrage commun</w:t>
      </w:r>
      <w:r w:rsidR="00FD2722">
        <w:rPr>
          <w:sz w:val="22"/>
          <w:lang w:val="fr-FR"/>
        </w:rPr>
        <w:t xml:space="preserve"> aux différentes activités </w:t>
      </w:r>
      <w:r w:rsidRPr="009122C2">
        <w:rPr>
          <w:sz w:val="22"/>
          <w:lang w:val="fr-FR"/>
        </w:rPr>
        <w:t>sera conduite afin de structurer le chantier, d</w:t>
      </w:r>
      <w:r w:rsidRPr="009122C2">
        <w:rPr>
          <w:rFonts w:hint="cs"/>
          <w:sz w:val="22"/>
          <w:lang w:val="fr-FR"/>
        </w:rPr>
        <w:t>’</w:t>
      </w:r>
      <w:r w:rsidRPr="009122C2">
        <w:rPr>
          <w:sz w:val="22"/>
          <w:lang w:val="fr-FR"/>
        </w:rPr>
        <w:t>en pr</w:t>
      </w:r>
      <w:r w:rsidRPr="009122C2">
        <w:rPr>
          <w:rFonts w:hint="cs"/>
          <w:sz w:val="22"/>
          <w:lang w:val="fr-FR"/>
        </w:rPr>
        <w:t>é</w:t>
      </w:r>
      <w:r w:rsidRPr="009122C2">
        <w:rPr>
          <w:sz w:val="22"/>
          <w:lang w:val="fr-FR"/>
        </w:rPr>
        <w:t>ciser le p</w:t>
      </w:r>
      <w:r w:rsidRPr="009122C2">
        <w:rPr>
          <w:rFonts w:hint="cs"/>
          <w:sz w:val="22"/>
          <w:lang w:val="fr-FR"/>
        </w:rPr>
        <w:t>é</w:t>
      </w:r>
      <w:r w:rsidRPr="009122C2">
        <w:rPr>
          <w:sz w:val="22"/>
          <w:lang w:val="fr-FR"/>
        </w:rPr>
        <w:t>rim</w:t>
      </w:r>
      <w:r w:rsidRPr="009122C2">
        <w:rPr>
          <w:rFonts w:hint="cs"/>
          <w:sz w:val="22"/>
          <w:lang w:val="fr-FR"/>
        </w:rPr>
        <w:t>è</w:t>
      </w:r>
      <w:r w:rsidRPr="009122C2">
        <w:rPr>
          <w:sz w:val="22"/>
          <w:lang w:val="fr-FR"/>
        </w:rPr>
        <w:t>tre et d</w:t>
      </w:r>
      <w:r w:rsidRPr="009122C2">
        <w:rPr>
          <w:rFonts w:hint="cs"/>
          <w:sz w:val="22"/>
          <w:lang w:val="fr-FR"/>
        </w:rPr>
        <w:t>’</w:t>
      </w:r>
      <w:r w:rsidRPr="009122C2">
        <w:rPr>
          <w:sz w:val="22"/>
          <w:lang w:val="fr-FR"/>
        </w:rPr>
        <w:t>en s</w:t>
      </w:r>
      <w:r w:rsidRPr="009122C2">
        <w:rPr>
          <w:rFonts w:hint="cs"/>
          <w:sz w:val="22"/>
          <w:lang w:val="fr-FR"/>
        </w:rPr>
        <w:t>é</w:t>
      </w:r>
      <w:r w:rsidRPr="009122C2">
        <w:rPr>
          <w:sz w:val="22"/>
          <w:lang w:val="fr-FR"/>
        </w:rPr>
        <w:t>quencer les diff</w:t>
      </w:r>
      <w:r w:rsidRPr="009122C2">
        <w:rPr>
          <w:rFonts w:hint="cs"/>
          <w:sz w:val="22"/>
          <w:lang w:val="fr-FR"/>
        </w:rPr>
        <w:t>é</w:t>
      </w:r>
      <w:r w:rsidRPr="009122C2">
        <w:rPr>
          <w:sz w:val="22"/>
          <w:lang w:val="fr-FR"/>
        </w:rPr>
        <w:t xml:space="preserve">rentes </w:t>
      </w:r>
      <w:r w:rsidRPr="009122C2">
        <w:rPr>
          <w:rFonts w:hint="cs"/>
          <w:sz w:val="22"/>
          <w:lang w:val="fr-FR"/>
        </w:rPr>
        <w:t>é</w:t>
      </w:r>
      <w:r w:rsidRPr="009122C2">
        <w:rPr>
          <w:sz w:val="22"/>
          <w:lang w:val="fr-FR"/>
        </w:rPr>
        <w:t>tapes. L</w:t>
      </w:r>
      <w:r w:rsidRPr="009122C2">
        <w:rPr>
          <w:rFonts w:hint="cs"/>
          <w:sz w:val="22"/>
          <w:lang w:val="fr-FR"/>
        </w:rPr>
        <w:t>’</w:t>
      </w:r>
      <w:r w:rsidRPr="009122C2">
        <w:rPr>
          <w:sz w:val="22"/>
          <w:lang w:val="fr-FR"/>
        </w:rPr>
        <w:t>objectif est de disposer d</w:t>
      </w:r>
      <w:r w:rsidRPr="009122C2">
        <w:rPr>
          <w:rFonts w:hint="cs"/>
          <w:sz w:val="22"/>
          <w:lang w:val="fr-FR"/>
        </w:rPr>
        <w:t>’</w:t>
      </w:r>
      <w:r w:rsidRPr="009122C2">
        <w:rPr>
          <w:sz w:val="22"/>
          <w:lang w:val="fr-FR"/>
        </w:rPr>
        <w:t>un cadrage permettant de mettre en dialogue les deux activit</w:t>
      </w:r>
      <w:r w:rsidRPr="009122C2">
        <w:rPr>
          <w:rFonts w:hint="cs"/>
          <w:sz w:val="22"/>
          <w:lang w:val="fr-FR"/>
        </w:rPr>
        <w:t>é</w:t>
      </w:r>
      <w:r w:rsidRPr="009122C2">
        <w:rPr>
          <w:sz w:val="22"/>
          <w:lang w:val="fr-FR"/>
        </w:rPr>
        <w:t>s, dans un souci d</w:t>
      </w:r>
      <w:r w:rsidRPr="009122C2">
        <w:rPr>
          <w:rFonts w:hint="cs"/>
          <w:sz w:val="22"/>
          <w:lang w:val="fr-FR"/>
        </w:rPr>
        <w:t>’</w:t>
      </w:r>
      <w:r w:rsidRPr="009122C2">
        <w:rPr>
          <w:sz w:val="22"/>
          <w:lang w:val="fr-FR"/>
        </w:rPr>
        <w:t xml:space="preserve">efficience, mais </w:t>
      </w:r>
      <w:r w:rsidRPr="009122C2">
        <w:rPr>
          <w:rFonts w:hint="cs"/>
          <w:sz w:val="22"/>
          <w:lang w:val="fr-FR"/>
        </w:rPr>
        <w:t>é</w:t>
      </w:r>
      <w:r w:rsidRPr="009122C2">
        <w:rPr>
          <w:sz w:val="22"/>
          <w:lang w:val="fr-FR"/>
        </w:rPr>
        <w:t xml:space="preserve">galement parce que certains </w:t>
      </w:r>
      <w:r w:rsidRPr="009122C2">
        <w:rPr>
          <w:rFonts w:hint="cs"/>
          <w:sz w:val="22"/>
          <w:lang w:val="fr-FR"/>
        </w:rPr>
        <w:t>é</w:t>
      </w:r>
      <w:r w:rsidRPr="009122C2">
        <w:rPr>
          <w:sz w:val="22"/>
          <w:lang w:val="fr-FR"/>
        </w:rPr>
        <w:t>l</w:t>
      </w:r>
      <w:r w:rsidRPr="009122C2">
        <w:rPr>
          <w:rFonts w:hint="cs"/>
          <w:sz w:val="22"/>
          <w:lang w:val="fr-FR"/>
        </w:rPr>
        <w:t>é</w:t>
      </w:r>
      <w:r w:rsidRPr="009122C2">
        <w:rPr>
          <w:sz w:val="22"/>
          <w:lang w:val="fr-FR"/>
        </w:rPr>
        <w:t>ments d</w:t>
      </w:r>
      <w:r w:rsidRPr="009122C2">
        <w:rPr>
          <w:rFonts w:hint="cs"/>
          <w:sz w:val="22"/>
          <w:lang w:val="fr-FR"/>
        </w:rPr>
        <w:t>’</w:t>
      </w:r>
      <w:r w:rsidRPr="009122C2">
        <w:rPr>
          <w:sz w:val="22"/>
          <w:lang w:val="fr-FR"/>
        </w:rPr>
        <w:t xml:space="preserve">information et </w:t>
      </w:r>
      <w:r w:rsidRPr="009122C2">
        <w:rPr>
          <w:rFonts w:hint="cs"/>
          <w:sz w:val="22"/>
          <w:lang w:val="fr-FR"/>
        </w:rPr>
        <w:t>é</w:t>
      </w:r>
      <w:r w:rsidRPr="009122C2">
        <w:rPr>
          <w:sz w:val="22"/>
          <w:lang w:val="fr-FR"/>
        </w:rPr>
        <w:t xml:space="preserve">tats des lieux pourront </w:t>
      </w:r>
      <w:r w:rsidRPr="009122C2">
        <w:rPr>
          <w:rFonts w:hint="cs"/>
          <w:sz w:val="22"/>
          <w:lang w:val="fr-FR"/>
        </w:rPr>
        <w:t>ê</w:t>
      </w:r>
      <w:r w:rsidRPr="009122C2">
        <w:rPr>
          <w:sz w:val="22"/>
          <w:lang w:val="fr-FR"/>
        </w:rPr>
        <w:t>tre mutualis</w:t>
      </w:r>
      <w:r w:rsidRPr="009122C2">
        <w:rPr>
          <w:rFonts w:hint="cs"/>
          <w:sz w:val="22"/>
          <w:lang w:val="fr-FR"/>
        </w:rPr>
        <w:t>é</w:t>
      </w:r>
      <w:r w:rsidRPr="009122C2">
        <w:rPr>
          <w:sz w:val="22"/>
          <w:lang w:val="fr-FR"/>
        </w:rPr>
        <w:t>s.</w:t>
      </w:r>
      <w:r w:rsidR="00111174" w:rsidRPr="009122C2">
        <w:rPr>
          <w:bCs/>
          <w:sz w:val="20"/>
          <w:lang w:val="fr-BE"/>
        </w:rPr>
        <w:t xml:space="preserve"> </w:t>
      </w:r>
      <w:r w:rsidR="00111174">
        <w:rPr>
          <w:bCs/>
          <w:sz w:val="22"/>
          <w:lang w:val="fr-BE"/>
        </w:rPr>
        <w:t>C</w:t>
      </w:r>
      <w:r w:rsidR="00111174" w:rsidRPr="00AA46F4">
        <w:rPr>
          <w:bCs/>
          <w:sz w:val="22"/>
          <w:lang w:val="fr-BE"/>
        </w:rPr>
        <w:t xml:space="preserve">o-construits avec les institutions partenaires, </w:t>
      </w:r>
      <w:r w:rsidR="00111174">
        <w:rPr>
          <w:bCs/>
          <w:sz w:val="22"/>
          <w:lang w:val="fr-BE"/>
        </w:rPr>
        <w:t xml:space="preserve">ceux-ci </w:t>
      </w:r>
      <w:r w:rsidR="00111174" w:rsidRPr="00AA46F4">
        <w:rPr>
          <w:bCs/>
          <w:sz w:val="22"/>
          <w:lang w:val="fr-BE"/>
        </w:rPr>
        <w:t xml:space="preserve">devront permettre </w:t>
      </w:r>
      <w:r w:rsidR="00111174" w:rsidRPr="00AA46F4">
        <w:rPr>
          <w:rFonts w:hint="cs"/>
          <w:bCs/>
          <w:sz w:val="22"/>
          <w:lang w:val="fr-BE"/>
        </w:rPr>
        <w:t>à</w:t>
      </w:r>
      <w:r w:rsidR="00111174" w:rsidRPr="00AA46F4">
        <w:rPr>
          <w:bCs/>
          <w:sz w:val="22"/>
          <w:lang w:val="fr-BE"/>
        </w:rPr>
        <w:t xml:space="preserve"> d</w:t>
      </w:r>
      <w:r w:rsidR="00111174" w:rsidRPr="00AA46F4">
        <w:rPr>
          <w:rFonts w:hint="cs"/>
          <w:bCs/>
          <w:sz w:val="22"/>
          <w:lang w:val="fr-BE"/>
        </w:rPr>
        <w:t>’</w:t>
      </w:r>
      <w:r w:rsidR="00111174" w:rsidRPr="00AA46F4">
        <w:rPr>
          <w:bCs/>
          <w:sz w:val="22"/>
          <w:lang w:val="fr-BE"/>
        </w:rPr>
        <w:t xml:space="preserve">engager </w:t>
      </w:r>
      <w:r w:rsidR="00111174" w:rsidRPr="00AA46F4">
        <w:rPr>
          <w:rFonts w:hint="cs"/>
          <w:bCs/>
          <w:sz w:val="22"/>
          <w:lang w:val="fr-BE"/>
        </w:rPr>
        <w:t>à</w:t>
      </w:r>
      <w:r w:rsidR="00111174" w:rsidRPr="00AA46F4">
        <w:rPr>
          <w:bCs/>
          <w:sz w:val="22"/>
          <w:lang w:val="fr-BE"/>
        </w:rPr>
        <w:t xml:space="preserve"> court et moyen terme le lancement et </w:t>
      </w:r>
      <w:r w:rsidR="00111174" w:rsidRPr="00AA46F4">
        <w:rPr>
          <w:rFonts w:hint="cs"/>
          <w:bCs/>
          <w:sz w:val="22"/>
          <w:lang w:val="fr-BE"/>
        </w:rPr>
        <w:t>à</w:t>
      </w:r>
      <w:r w:rsidR="00111174" w:rsidRPr="00AA46F4">
        <w:rPr>
          <w:bCs/>
          <w:sz w:val="22"/>
          <w:lang w:val="fr-BE"/>
        </w:rPr>
        <w:t xml:space="preserve"> la mise en </w:t>
      </w:r>
      <w:r w:rsidR="00111174" w:rsidRPr="00AA46F4">
        <w:rPr>
          <w:rFonts w:hint="cs"/>
          <w:bCs/>
          <w:sz w:val="22"/>
          <w:lang w:val="fr-BE"/>
        </w:rPr>
        <w:t>œ</w:t>
      </w:r>
      <w:r w:rsidR="00111174" w:rsidRPr="00AA46F4">
        <w:rPr>
          <w:bCs/>
          <w:sz w:val="22"/>
          <w:lang w:val="fr-BE"/>
        </w:rPr>
        <w:t>uvre des activit</w:t>
      </w:r>
      <w:r w:rsidR="00111174" w:rsidRPr="00AA46F4">
        <w:rPr>
          <w:rFonts w:hint="cs"/>
          <w:bCs/>
          <w:sz w:val="22"/>
          <w:lang w:val="fr-BE"/>
        </w:rPr>
        <w:t>é</w:t>
      </w:r>
      <w:r w:rsidR="00111174" w:rsidRPr="00AA46F4">
        <w:rPr>
          <w:bCs/>
          <w:sz w:val="22"/>
          <w:lang w:val="fr-BE"/>
        </w:rPr>
        <w:t>s cl</w:t>
      </w:r>
      <w:r w:rsidR="00111174" w:rsidRPr="00AA46F4">
        <w:rPr>
          <w:rFonts w:hint="cs"/>
          <w:bCs/>
          <w:sz w:val="22"/>
          <w:lang w:val="fr-BE"/>
        </w:rPr>
        <w:t>é</w:t>
      </w:r>
      <w:r w:rsidR="00111174" w:rsidRPr="00AA46F4">
        <w:rPr>
          <w:bCs/>
          <w:sz w:val="22"/>
          <w:lang w:val="fr-BE"/>
        </w:rPr>
        <w:t>s d</w:t>
      </w:r>
      <w:r w:rsidR="00111174" w:rsidRPr="00AA46F4">
        <w:rPr>
          <w:rFonts w:hint="cs"/>
          <w:bCs/>
          <w:sz w:val="22"/>
          <w:lang w:val="fr-BE"/>
        </w:rPr>
        <w:t>é</w:t>
      </w:r>
      <w:r w:rsidR="00111174" w:rsidRPr="00AA46F4">
        <w:rPr>
          <w:bCs/>
          <w:sz w:val="22"/>
          <w:lang w:val="fr-BE"/>
        </w:rPr>
        <w:t>crites en Annexe 2.</w:t>
      </w:r>
    </w:p>
    <w:p w14:paraId="7FF92E59" w14:textId="77777777" w:rsidR="0034768A" w:rsidRPr="009122C2" w:rsidRDefault="0034768A" w:rsidP="009122C2">
      <w:pPr>
        <w:spacing w:after="0" w:line="240" w:lineRule="auto"/>
        <w:jc w:val="both"/>
        <w:rPr>
          <w:bCs/>
          <w:lang w:val="fr-FR"/>
        </w:rPr>
      </w:pPr>
    </w:p>
    <w:p w14:paraId="67929B8E" w14:textId="0C5B617B" w:rsidR="00B25A37" w:rsidRPr="009122C2" w:rsidRDefault="00B25A37" w:rsidP="00B25A37">
      <w:pPr>
        <w:spacing w:after="0" w:line="240" w:lineRule="auto"/>
        <w:jc w:val="both"/>
        <w:rPr>
          <w:b/>
          <w:bCs/>
          <w:sz w:val="22"/>
          <w:lang w:val="fr-BE"/>
        </w:rPr>
      </w:pPr>
      <w:r w:rsidRPr="009122C2">
        <w:rPr>
          <w:b/>
          <w:bCs/>
          <w:sz w:val="22"/>
          <w:lang w:val="fr-BE"/>
        </w:rPr>
        <w:t>Activit</w:t>
      </w:r>
      <w:r w:rsidRPr="009122C2">
        <w:rPr>
          <w:rFonts w:hint="cs"/>
          <w:b/>
          <w:bCs/>
          <w:sz w:val="22"/>
          <w:lang w:val="fr-BE"/>
        </w:rPr>
        <w:t>é</w:t>
      </w:r>
      <w:r w:rsidRPr="009122C2">
        <w:rPr>
          <w:b/>
          <w:bCs/>
          <w:sz w:val="22"/>
          <w:lang w:val="fr-BE"/>
        </w:rPr>
        <w:t xml:space="preserve"> transversale</w:t>
      </w:r>
      <w:r w:rsidRPr="009122C2">
        <w:rPr>
          <w:rFonts w:hint="cs"/>
          <w:b/>
          <w:bCs/>
          <w:sz w:val="22"/>
          <w:lang w:val="fr-BE"/>
        </w:rPr>
        <w:t> </w:t>
      </w:r>
      <w:r w:rsidRPr="009122C2">
        <w:rPr>
          <w:b/>
          <w:bCs/>
          <w:sz w:val="22"/>
          <w:lang w:val="fr-BE"/>
        </w:rPr>
        <w:t xml:space="preserve">: Etat </w:t>
      </w:r>
      <w:r w:rsidR="0025126A" w:rsidRPr="009122C2">
        <w:rPr>
          <w:b/>
          <w:bCs/>
          <w:sz w:val="22"/>
          <w:lang w:val="fr-BE"/>
        </w:rPr>
        <w:t>des lieux préliminaires</w:t>
      </w:r>
      <w:r w:rsidRPr="009122C2">
        <w:rPr>
          <w:b/>
          <w:bCs/>
          <w:sz w:val="22"/>
          <w:lang w:val="fr-BE"/>
        </w:rPr>
        <w:t xml:space="preserve"> </w:t>
      </w:r>
    </w:p>
    <w:p w14:paraId="7E668A92" w14:textId="77777777" w:rsidR="00B25A37" w:rsidRDefault="00B25A37" w:rsidP="00B25A37">
      <w:pPr>
        <w:spacing w:after="0" w:line="240" w:lineRule="auto"/>
        <w:jc w:val="both"/>
        <w:rPr>
          <w:bCs/>
          <w:sz w:val="22"/>
          <w:lang w:val="fr-BE"/>
        </w:rPr>
      </w:pPr>
    </w:p>
    <w:p w14:paraId="1AE5CC5E" w14:textId="610D7408" w:rsidR="00B25A37" w:rsidRDefault="00C07885" w:rsidP="00B25A37">
      <w:pPr>
        <w:spacing w:after="0" w:line="240" w:lineRule="auto"/>
        <w:jc w:val="both"/>
        <w:rPr>
          <w:bCs/>
          <w:sz w:val="22"/>
          <w:lang w:val="fr-BE"/>
        </w:rPr>
      </w:pPr>
      <w:r>
        <w:rPr>
          <w:bCs/>
          <w:sz w:val="22"/>
          <w:lang w:val="fr-BE"/>
        </w:rPr>
        <w:t>L</w:t>
      </w:r>
      <w:r w:rsidR="00B25A37">
        <w:rPr>
          <w:bCs/>
          <w:sz w:val="22"/>
          <w:lang w:val="fr-BE"/>
        </w:rPr>
        <w:t xml:space="preserve">’Assistance Technique débutera par la réalisation d’un diagnostic préliminaire et l’élaboration d’une note de cadrage, permettant de dresser un état des lieux exhaustif identifiant et consolidant les besoins </w:t>
      </w:r>
      <w:r w:rsidR="0028628D">
        <w:rPr>
          <w:bCs/>
          <w:sz w:val="22"/>
          <w:lang w:val="fr-BE"/>
        </w:rPr>
        <w:t>de l’administration fiscale</w:t>
      </w:r>
      <w:r w:rsidR="00B25A37">
        <w:rPr>
          <w:bCs/>
          <w:sz w:val="22"/>
          <w:lang w:val="fr-BE"/>
        </w:rPr>
        <w:t xml:space="preserve"> et des différents services concernés.</w:t>
      </w:r>
      <w:r>
        <w:rPr>
          <w:bCs/>
          <w:sz w:val="22"/>
          <w:lang w:val="fr-BE"/>
        </w:rPr>
        <w:t xml:space="preserve"> </w:t>
      </w:r>
      <w:r w:rsidR="00B25A37">
        <w:rPr>
          <w:bCs/>
          <w:sz w:val="22"/>
          <w:lang w:val="fr-BE"/>
        </w:rPr>
        <w:t xml:space="preserve">La vision et le cadre d’action communs qui découleront de cette étude, seront formalisés dans une Note de Cadrage, servant de </w:t>
      </w:r>
      <w:r w:rsidR="00B25A37" w:rsidRPr="00126A35">
        <w:rPr>
          <w:bCs/>
          <w:sz w:val="22"/>
          <w:lang w:val="fr-BE"/>
        </w:rPr>
        <w:t>document de référence pour la production ultérieure des rapports intermédiaires et consolidés propres à chaque activité décrite ci-dessous.</w:t>
      </w:r>
      <w:r w:rsidR="00B25A37">
        <w:rPr>
          <w:bCs/>
          <w:sz w:val="22"/>
          <w:lang w:val="fr-BE"/>
        </w:rPr>
        <w:t xml:space="preserve"> </w:t>
      </w:r>
    </w:p>
    <w:p w14:paraId="3450DAE7" w14:textId="4362BD44" w:rsidR="00B25A37" w:rsidRDefault="00B25A37" w:rsidP="00B25A37">
      <w:pPr>
        <w:spacing w:after="0" w:line="240" w:lineRule="auto"/>
        <w:jc w:val="both"/>
        <w:rPr>
          <w:bCs/>
          <w:sz w:val="22"/>
          <w:lang w:val="fr-BE"/>
        </w:rPr>
      </w:pPr>
    </w:p>
    <w:tbl>
      <w:tblPr>
        <w:tblStyle w:val="Grilledutableau1"/>
        <w:tblW w:w="0" w:type="auto"/>
        <w:tblLook w:val="04A0" w:firstRow="1" w:lastRow="0" w:firstColumn="1" w:lastColumn="0" w:noHBand="0" w:noVBand="1"/>
      </w:tblPr>
      <w:tblGrid>
        <w:gridCol w:w="9016"/>
      </w:tblGrid>
      <w:tr w:rsidR="00B25A37" w:rsidRPr="001804C0" w14:paraId="3D12BE11" w14:textId="77777777" w:rsidTr="009122C2">
        <w:tc>
          <w:tcPr>
            <w:tcW w:w="9016" w:type="dxa"/>
            <w:vAlign w:val="center"/>
          </w:tcPr>
          <w:p w14:paraId="7CA0BA29" w14:textId="77777777" w:rsidR="00B25A37" w:rsidRPr="001804C0" w:rsidRDefault="00B25A37" w:rsidP="009122C2">
            <w:pPr>
              <w:spacing w:after="160" w:line="278" w:lineRule="auto"/>
              <w:rPr>
                <w:b/>
                <w:bCs/>
                <w:sz w:val="22"/>
                <w:lang w:val="fr-BE"/>
              </w:rPr>
            </w:pPr>
            <w:r w:rsidRPr="001804C0">
              <w:rPr>
                <w:b/>
                <w:bCs/>
                <w:sz w:val="22"/>
                <w:lang w:val="fr-BE"/>
              </w:rPr>
              <w:t>Sp</w:t>
            </w:r>
            <w:r w:rsidRPr="001804C0">
              <w:rPr>
                <w:rFonts w:hint="cs"/>
                <w:b/>
                <w:bCs/>
                <w:sz w:val="22"/>
                <w:lang w:val="fr-BE"/>
              </w:rPr>
              <w:t>é</w:t>
            </w:r>
            <w:r w:rsidRPr="001804C0">
              <w:rPr>
                <w:b/>
                <w:bCs/>
                <w:sz w:val="22"/>
                <w:lang w:val="fr-BE"/>
              </w:rPr>
              <w:t>cifications du livrable –</w:t>
            </w:r>
            <w:r>
              <w:rPr>
                <w:b/>
                <w:bCs/>
                <w:sz w:val="22"/>
                <w:lang w:val="fr-BE"/>
              </w:rPr>
              <w:t xml:space="preserve"> 10</w:t>
            </w:r>
            <w:r w:rsidRPr="001804C0">
              <w:rPr>
                <w:b/>
                <w:bCs/>
                <w:sz w:val="22"/>
                <w:lang w:val="fr-BE"/>
              </w:rPr>
              <w:t xml:space="preserve"> jours </w:t>
            </w:r>
          </w:p>
        </w:tc>
      </w:tr>
      <w:tr w:rsidR="00B25A37" w:rsidRPr="002B1CB8" w14:paraId="29BD7E59" w14:textId="77777777" w:rsidTr="00F558CB">
        <w:tc>
          <w:tcPr>
            <w:tcW w:w="9016" w:type="dxa"/>
          </w:tcPr>
          <w:p w14:paraId="13125FBB" w14:textId="77777777" w:rsidR="00B25A37" w:rsidRPr="001804C0" w:rsidRDefault="00B25A37" w:rsidP="00B25A37">
            <w:pPr>
              <w:numPr>
                <w:ilvl w:val="0"/>
                <w:numId w:val="26"/>
              </w:numPr>
              <w:spacing w:after="160" w:line="278" w:lineRule="auto"/>
              <w:contextualSpacing/>
              <w:jc w:val="both"/>
              <w:rPr>
                <w:b/>
                <w:bCs/>
                <w:sz w:val="22"/>
                <w:lang w:val="fr-BE"/>
              </w:rPr>
            </w:pPr>
            <w:r w:rsidRPr="001804C0">
              <w:rPr>
                <w:b/>
                <w:bCs/>
                <w:sz w:val="22"/>
                <w:lang w:val="fr-BE"/>
              </w:rPr>
              <w:t xml:space="preserve">Note de cadrage </w:t>
            </w:r>
          </w:p>
          <w:p w14:paraId="42EF3C56" w14:textId="18B1749E" w:rsidR="00B25A37" w:rsidRDefault="00B25A37" w:rsidP="00B25A37">
            <w:pPr>
              <w:numPr>
                <w:ilvl w:val="1"/>
                <w:numId w:val="26"/>
              </w:numPr>
              <w:spacing w:after="160" w:line="278" w:lineRule="auto"/>
              <w:contextualSpacing/>
              <w:jc w:val="both"/>
              <w:rPr>
                <w:bCs/>
                <w:sz w:val="22"/>
                <w:lang w:val="fr-BE"/>
              </w:rPr>
            </w:pPr>
            <w:r w:rsidRPr="001804C0">
              <w:rPr>
                <w:sz w:val="22"/>
                <w:lang w:val="fr-FR"/>
              </w:rPr>
              <w:t>Revue documentaire</w:t>
            </w:r>
            <w:r w:rsidR="0034768A">
              <w:rPr>
                <w:sz w:val="22"/>
                <w:lang w:val="fr-FR"/>
              </w:rPr>
              <w:t xml:space="preserve"> des principaux documents disponibles </w:t>
            </w:r>
            <w:r>
              <w:rPr>
                <w:bCs/>
                <w:sz w:val="22"/>
                <w:lang w:val="fr-BE"/>
              </w:rPr>
              <w:t xml:space="preserve">(rapports, stratégies, </w:t>
            </w:r>
            <w:r w:rsidR="0034768A">
              <w:rPr>
                <w:bCs/>
                <w:sz w:val="22"/>
                <w:lang w:val="fr-BE"/>
              </w:rPr>
              <w:t>cadres réglementaires, études existantes relatives à la politique fiscale et aux dépenses fiscales</w:t>
            </w:r>
            <w:r>
              <w:rPr>
                <w:bCs/>
                <w:sz w:val="22"/>
                <w:lang w:val="fr-BE"/>
              </w:rPr>
              <w:t>)</w:t>
            </w:r>
          </w:p>
          <w:p w14:paraId="6EEA79F1" w14:textId="6CDF0B24" w:rsidR="00B25A37" w:rsidRPr="00AD16BF" w:rsidRDefault="00B25A37" w:rsidP="00B25A37">
            <w:pPr>
              <w:numPr>
                <w:ilvl w:val="1"/>
                <w:numId w:val="26"/>
              </w:numPr>
              <w:spacing w:after="160" w:line="278" w:lineRule="auto"/>
              <w:contextualSpacing/>
              <w:jc w:val="both"/>
              <w:rPr>
                <w:sz w:val="22"/>
                <w:lang w:val="fr-FR"/>
              </w:rPr>
            </w:pPr>
            <w:r w:rsidRPr="001804C0">
              <w:rPr>
                <w:sz w:val="22"/>
                <w:lang w:val="fr-FR"/>
              </w:rPr>
              <w:t>Cartographie institutionnelle des acteurs concern</w:t>
            </w:r>
            <w:r w:rsidRPr="001804C0">
              <w:rPr>
                <w:rFonts w:hint="cs"/>
                <w:sz w:val="22"/>
                <w:lang w:val="fr-FR"/>
              </w:rPr>
              <w:t>é</w:t>
            </w:r>
            <w:r w:rsidRPr="001804C0">
              <w:rPr>
                <w:sz w:val="22"/>
                <w:lang w:val="fr-FR"/>
              </w:rPr>
              <w:t>s (r</w:t>
            </w:r>
            <w:r w:rsidRPr="001804C0">
              <w:rPr>
                <w:rFonts w:hint="cs"/>
                <w:sz w:val="22"/>
                <w:lang w:val="fr-FR"/>
              </w:rPr>
              <w:t>ô</w:t>
            </w:r>
            <w:r w:rsidRPr="001804C0">
              <w:rPr>
                <w:sz w:val="22"/>
                <w:lang w:val="fr-FR"/>
              </w:rPr>
              <w:t>les, responsabilit</w:t>
            </w:r>
            <w:r w:rsidRPr="001804C0">
              <w:rPr>
                <w:rFonts w:hint="cs"/>
                <w:sz w:val="22"/>
                <w:lang w:val="fr-FR"/>
              </w:rPr>
              <w:t>é</w:t>
            </w:r>
            <w:r w:rsidRPr="001804C0">
              <w:rPr>
                <w:sz w:val="22"/>
                <w:lang w:val="fr-FR"/>
              </w:rPr>
              <w:t>s,</w:t>
            </w:r>
            <w:r w:rsidR="00CB56AF">
              <w:rPr>
                <w:sz w:val="22"/>
                <w:lang w:val="fr-FR"/>
              </w:rPr>
              <w:t xml:space="preserve"> coordination interne et avec les autres administrations</w:t>
            </w:r>
            <w:r w:rsidRPr="001804C0">
              <w:rPr>
                <w:sz w:val="22"/>
                <w:lang w:val="fr-FR"/>
              </w:rPr>
              <w:t>)</w:t>
            </w:r>
          </w:p>
          <w:p w14:paraId="3455166D" w14:textId="492AE3D3" w:rsidR="00B25A37" w:rsidRPr="001804C0" w:rsidRDefault="00B25A37" w:rsidP="00B25A37">
            <w:pPr>
              <w:numPr>
                <w:ilvl w:val="1"/>
                <w:numId w:val="26"/>
              </w:numPr>
              <w:spacing w:after="160" w:line="278" w:lineRule="auto"/>
              <w:contextualSpacing/>
              <w:jc w:val="both"/>
              <w:rPr>
                <w:bCs/>
                <w:sz w:val="22"/>
                <w:lang w:val="fr-BE"/>
              </w:rPr>
            </w:pPr>
            <w:r>
              <w:rPr>
                <w:sz w:val="22"/>
                <w:lang w:val="fr-FR"/>
              </w:rPr>
              <w:t xml:space="preserve">Etat des lieux </w:t>
            </w:r>
            <w:r w:rsidR="00CB56AF">
              <w:rPr>
                <w:sz w:val="22"/>
                <w:lang w:val="fr-FR"/>
              </w:rPr>
              <w:t xml:space="preserve">des outils, sources de données </w:t>
            </w:r>
            <w:r>
              <w:rPr>
                <w:sz w:val="22"/>
                <w:lang w:val="fr-FR"/>
              </w:rPr>
              <w:t xml:space="preserve">et bases </w:t>
            </w:r>
            <w:r w:rsidR="00CB56AF">
              <w:rPr>
                <w:sz w:val="22"/>
                <w:lang w:val="fr-FR"/>
              </w:rPr>
              <w:t>d’informations mobilisées par les administrations concernées, notamment en matière de données fiscales, macroéconomiques et sectorielles</w:t>
            </w:r>
          </w:p>
          <w:p w14:paraId="3F4A2173" w14:textId="5D4A4C3F" w:rsidR="00B25A37" w:rsidRPr="001804C0" w:rsidRDefault="00CB56AF" w:rsidP="00B25A37">
            <w:pPr>
              <w:numPr>
                <w:ilvl w:val="1"/>
                <w:numId w:val="26"/>
              </w:numPr>
              <w:spacing w:after="160" w:line="278" w:lineRule="auto"/>
              <w:contextualSpacing/>
              <w:jc w:val="both"/>
              <w:rPr>
                <w:bCs/>
                <w:sz w:val="22"/>
                <w:lang w:val="fr-BE"/>
              </w:rPr>
            </w:pPr>
            <w:r>
              <w:rPr>
                <w:sz w:val="22"/>
                <w:lang w:val="fr-FR"/>
              </w:rPr>
              <w:t>Proposition d’une</w:t>
            </w:r>
            <w:r w:rsidR="00B25A37" w:rsidRPr="001804C0">
              <w:rPr>
                <w:sz w:val="22"/>
                <w:lang w:val="fr-FR"/>
              </w:rPr>
              <w:t xml:space="preserve"> m</w:t>
            </w:r>
            <w:r w:rsidR="00B25A37" w:rsidRPr="001804C0">
              <w:rPr>
                <w:rFonts w:hint="cs"/>
                <w:sz w:val="22"/>
                <w:lang w:val="fr-FR"/>
              </w:rPr>
              <w:t>é</w:t>
            </w:r>
            <w:r w:rsidR="00B25A37" w:rsidRPr="001804C0">
              <w:rPr>
                <w:sz w:val="22"/>
                <w:lang w:val="fr-FR"/>
              </w:rPr>
              <w:t xml:space="preserve">thodologie </w:t>
            </w:r>
            <w:r>
              <w:rPr>
                <w:sz w:val="22"/>
                <w:lang w:val="fr-FR"/>
              </w:rPr>
              <w:t xml:space="preserve">d’intervention </w:t>
            </w:r>
            <w:r w:rsidR="00B25A37" w:rsidRPr="001804C0">
              <w:rPr>
                <w:sz w:val="22"/>
                <w:lang w:val="fr-FR"/>
              </w:rPr>
              <w:t>(approche, outils mobilis</w:t>
            </w:r>
            <w:r w:rsidR="00B25A37" w:rsidRPr="001804C0">
              <w:rPr>
                <w:rFonts w:hint="cs"/>
                <w:sz w:val="22"/>
                <w:lang w:val="fr-FR"/>
              </w:rPr>
              <w:t>é</w:t>
            </w:r>
            <w:r w:rsidR="00B25A37" w:rsidRPr="001804C0">
              <w:rPr>
                <w:sz w:val="22"/>
                <w:lang w:val="fr-FR"/>
              </w:rPr>
              <w:t>s, s</w:t>
            </w:r>
            <w:r w:rsidR="00B25A37" w:rsidRPr="001804C0">
              <w:rPr>
                <w:rFonts w:hint="cs"/>
                <w:sz w:val="22"/>
                <w:lang w:val="fr-FR"/>
              </w:rPr>
              <w:t>é</w:t>
            </w:r>
            <w:r w:rsidR="00B25A37" w:rsidRPr="001804C0">
              <w:rPr>
                <w:sz w:val="22"/>
                <w:lang w:val="fr-FR"/>
              </w:rPr>
              <w:t>quencement des travaux)</w:t>
            </w:r>
          </w:p>
          <w:p w14:paraId="19F2080E" w14:textId="77777777" w:rsidR="00B25A37" w:rsidRDefault="00B25A37" w:rsidP="00B25A37">
            <w:pPr>
              <w:numPr>
                <w:ilvl w:val="1"/>
                <w:numId w:val="26"/>
              </w:numPr>
              <w:spacing w:after="160" w:line="278" w:lineRule="auto"/>
              <w:contextualSpacing/>
              <w:jc w:val="both"/>
              <w:rPr>
                <w:bCs/>
                <w:sz w:val="22"/>
                <w:lang w:val="fr-BE"/>
              </w:rPr>
            </w:pPr>
            <w:r>
              <w:rPr>
                <w:bCs/>
                <w:sz w:val="22"/>
                <w:lang w:val="fr-BE"/>
              </w:rPr>
              <w:t>Définition et consolidation des besoins et des priorités</w:t>
            </w:r>
          </w:p>
          <w:p w14:paraId="752BBB4D" w14:textId="6098BD97" w:rsidR="00B25A37" w:rsidRPr="001804C0" w:rsidRDefault="005A0FE6" w:rsidP="00CB56AF">
            <w:pPr>
              <w:numPr>
                <w:ilvl w:val="1"/>
                <w:numId w:val="26"/>
              </w:numPr>
              <w:spacing w:after="160" w:line="278" w:lineRule="auto"/>
              <w:contextualSpacing/>
              <w:jc w:val="both"/>
              <w:rPr>
                <w:bCs/>
                <w:sz w:val="22"/>
                <w:lang w:val="fr-BE"/>
              </w:rPr>
            </w:pPr>
            <w:r>
              <w:rPr>
                <w:bCs/>
                <w:sz w:val="22"/>
                <w:lang w:val="fr-BE"/>
              </w:rPr>
              <w:t xml:space="preserve">Proposition d’un </w:t>
            </w:r>
            <w:r w:rsidR="00CB56AF">
              <w:rPr>
                <w:bCs/>
                <w:sz w:val="22"/>
                <w:lang w:val="fr-BE"/>
              </w:rPr>
              <w:t>plan de travail pour la suite des activités, incluant les livrables attendus</w:t>
            </w:r>
            <w:r w:rsidR="008379BE">
              <w:rPr>
                <w:bCs/>
                <w:sz w:val="22"/>
                <w:lang w:val="fr-BE"/>
              </w:rPr>
              <w:t xml:space="preserve"> et les jalons de mise en œuvre </w:t>
            </w:r>
          </w:p>
        </w:tc>
      </w:tr>
    </w:tbl>
    <w:p w14:paraId="13FB046F" w14:textId="77777777" w:rsidR="00990E20" w:rsidRPr="00B25A37" w:rsidRDefault="00990E20" w:rsidP="009122C2">
      <w:pPr>
        <w:spacing w:after="0" w:line="240" w:lineRule="auto"/>
        <w:jc w:val="both"/>
        <w:rPr>
          <w:bCs/>
          <w:lang w:val="fr-BE"/>
        </w:rPr>
      </w:pPr>
    </w:p>
    <w:p w14:paraId="28DE7FD5" w14:textId="00A37402" w:rsidR="003C06CC" w:rsidRPr="009122C2" w:rsidRDefault="003C06CC" w:rsidP="009122C2">
      <w:pPr>
        <w:spacing w:after="0" w:line="240" w:lineRule="auto"/>
        <w:jc w:val="both"/>
        <w:rPr>
          <w:b/>
          <w:bCs/>
          <w:u w:val="single"/>
          <w:lang w:val="fr-BE"/>
        </w:rPr>
      </w:pPr>
    </w:p>
    <w:p w14:paraId="5F24B18A" w14:textId="0F196741" w:rsidR="003C06CC" w:rsidRDefault="003C06CC" w:rsidP="0043052E">
      <w:pPr>
        <w:pStyle w:val="Paragraphedeliste"/>
        <w:spacing w:after="0" w:line="240" w:lineRule="auto"/>
        <w:jc w:val="both"/>
        <w:rPr>
          <w:b/>
          <w:bCs/>
          <w:u w:val="single"/>
          <w:lang w:val="fr-BE"/>
        </w:rPr>
      </w:pPr>
    </w:p>
    <w:p w14:paraId="5C9AE4DB" w14:textId="7552DBF1" w:rsidR="00FF1A1A" w:rsidRDefault="00FF1A1A" w:rsidP="0043052E">
      <w:pPr>
        <w:pStyle w:val="Paragraphedeliste"/>
        <w:spacing w:after="0" w:line="240" w:lineRule="auto"/>
        <w:jc w:val="both"/>
        <w:rPr>
          <w:b/>
          <w:bCs/>
          <w:u w:val="single"/>
          <w:lang w:val="fr-BE"/>
        </w:rPr>
      </w:pPr>
    </w:p>
    <w:p w14:paraId="06CCB406" w14:textId="2FBE35ED" w:rsidR="00FF1A1A" w:rsidRDefault="00FF1A1A" w:rsidP="0043052E">
      <w:pPr>
        <w:pStyle w:val="Paragraphedeliste"/>
        <w:spacing w:after="0" w:line="240" w:lineRule="auto"/>
        <w:jc w:val="both"/>
        <w:rPr>
          <w:b/>
          <w:bCs/>
          <w:u w:val="single"/>
          <w:lang w:val="fr-BE"/>
        </w:rPr>
      </w:pPr>
    </w:p>
    <w:p w14:paraId="2F27993E" w14:textId="77777777" w:rsidR="00FF1A1A" w:rsidRPr="00927AA8" w:rsidRDefault="00FF1A1A" w:rsidP="0043052E">
      <w:pPr>
        <w:pStyle w:val="Paragraphedeliste"/>
        <w:spacing w:after="0" w:line="240" w:lineRule="auto"/>
        <w:jc w:val="both"/>
        <w:rPr>
          <w:b/>
          <w:bCs/>
          <w:u w:val="single"/>
          <w:lang w:val="fr-BE"/>
        </w:rPr>
      </w:pPr>
    </w:p>
    <w:p w14:paraId="01BE728F" w14:textId="29D76B7C" w:rsidR="00023DC4" w:rsidRPr="00696640" w:rsidRDefault="00023DC4" w:rsidP="0043052E">
      <w:pPr>
        <w:spacing w:after="0" w:line="240" w:lineRule="auto"/>
        <w:jc w:val="both"/>
        <w:rPr>
          <w:b/>
          <w:bCs/>
          <w:lang w:val="fr-BE"/>
        </w:rPr>
      </w:pPr>
      <w:r w:rsidRPr="00696640">
        <w:rPr>
          <w:b/>
          <w:bCs/>
          <w:u w:val="single"/>
          <w:lang w:val="fr-BE"/>
        </w:rPr>
        <w:lastRenderedPageBreak/>
        <w:t>Activit</w:t>
      </w:r>
      <w:r w:rsidRPr="00696640">
        <w:rPr>
          <w:rFonts w:hint="cs"/>
          <w:b/>
          <w:bCs/>
          <w:u w:val="single"/>
          <w:lang w:val="fr-BE"/>
        </w:rPr>
        <w:t>é</w:t>
      </w:r>
      <w:r w:rsidRPr="00696640">
        <w:rPr>
          <w:b/>
          <w:bCs/>
          <w:u w:val="single"/>
          <w:lang w:val="fr-BE"/>
        </w:rPr>
        <w:t xml:space="preserve"> 1</w:t>
      </w:r>
      <w:r w:rsidR="008379BE">
        <w:rPr>
          <w:b/>
          <w:bCs/>
          <w:u w:val="single"/>
          <w:lang w:val="fr-BE"/>
        </w:rPr>
        <w:t>.1</w:t>
      </w:r>
      <w:r w:rsidR="00696640">
        <w:rPr>
          <w:b/>
          <w:bCs/>
          <w:lang w:val="fr-BE"/>
        </w:rPr>
        <w:t xml:space="preserve"> </w:t>
      </w:r>
      <w:r w:rsidRPr="00696640">
        <w:rPr>
          <w:b/>
          <w:bCs/>
          <w:lang w:val="fr-BE"/>
        </w:rPr>
        <w:t xml:space="preserve">: </w:t>
      </w:r>
      <w:r w:rsidR="008379BE">
        <w:rPr>
          <w:b/>
          <w:bCs/>
          <w:lang w:val="fr-BE"/>
        </w:rPr>
        <w:t>Identification préliminaire de secteurs économiques présentant un potentiel fiscal</w:t>
      </w:r>
    </w:p>
    <w:p w14:paraId="7E8E3B8D" w14:textId="77777777" w:rsidR="00283443" w:rsidRDefault="00283443" w:rsidP="0043052E">
      <w:pPr>
        <w:spacing w:after="0" w:line="240" w:lineRule="auto"/>
        <w:jc w:val="both"/>
        <w:rPr>
          <w:lang w:val="fr-BE"/>
        </w:rPr>
      </w:pPr>
    </w:p>
    <w:p w14:paraId="023D7626" w14:textId="7EA23DB9" w:rsidR="00023DC4" w:rsidRPr="009122C2" w:rsidRDefault="00023DC4" w:rsidP="0043052E">
      <w:pPr>
        <w:spacing w:after="0" w:line="240" w:lineRule="auto"/>
        <w:jc w:val="both"/>
        <w:rPr>
          <w:sz w:val="22"/>
          <w:szCs w:val="22"/>
          <w:lang w:val="fr-BE"/>
        </w:rPr>
      </w:pPr>
      <w:r w:rsidRPr="009122C2">
        <w:rPr>
          <w:sz w:val="22"/>
          <w:szCs w:val="22"/>
          <w:lang w:val="fr-BE"/>
        </w:rPr>
        <w:t>L</w:t>
      </w:r>
      <w:r w:rsidRPr="009122C2">
        <w:rPr>
          <w:rFonts w:hint="cs"/>
          <w:sz w:val="22"/>
          <w:szCs w:val="22"/>
          <w:lang w:val="fr-BE"/>
        </w:rPr>
        <w:t>’</w:t>
      </w:r>
      <w:r w:rsidRPr="009122C2">
        <w:rPr>
          <w:sz w:val="22"/>
          <w:szCs w:val="22"/>
          <w:lang w:val="fr-BE"/>
        </w:rPr>
        <w:t xml:space="preserve">objectif </w:t>
      </w:r>
      <w:r w:rsidR="00990E20" w:rsidRPr="009122C2">
        <w:rPr>
          <w:sz w:val="22"/>
          <w:szCs w:val="22"/>
          <w:lang w:val="fr-BE"/>
        </w:rPr>
        <w:t>de cette activit</w:t>
      </w:r>
      <w:r w:rsidR="00990E20" w:rsidRPr="009122C2">
        <w:rPr>
          <w:rFonts w:hint="cs"/>
          <w:sz w:val="22"/>
          <w:szCs w:val="22"/>
          <w:lang w:val="fr-BE"/>
        </w:rPr>
        <w:t>é</w:t>
      </w:r>
      <w:r w:rsidR="00990E20" w:rsidRPr="009122C2">
        <w:rPr>
          <w:sz w:val="22"/>
          <w:szCs w:val="22"/>
          <w:lang w:val="fr-BE"/>
        </w:rPr>
        <w:t xml:space="preserve"> </w:t>
      </w:r>
      <w:r w:rsidRPr="009122C2">
        <w:rPr>
          <w:sz w:val="22"/>
          <w:szCs w:val="22"/>
          <w:lang w:val="fr-BE"/>
        </w:rPr>
        <w:t xml:space="preserve">est de contribuer </w:t>
      </w:r>
      <w:r w:rsidRPr="009122C2">
        <w:rPr>
          <w:rFonts w:hint="cs"/>
          <w:sz w:val="22"/>
          <w:szCs w:val="22"/>
          <w:lang w:val="fr-BE"/>
        </w:rPr>
        <w:t>à</w:t>
      </w:r>
      <w:r w:rsidRPr="009122C2">
        <w:rPr>
          <w:sz w:val="22"/>
          <w:szCs w:val="22"/>
          <w:lang w:val="fr-BE"/>
        </w:rPr>
        <w:t xml:space="preserve"> l</w:t>
      </w:r>
      <w:r w:rsidRPr="009122C2">
        <w:rPr>
          <w:rFonts w:hint="cs"/>
          <w:sz w:val="22"/>
          <w:szCs w:val="22"/>
          <w:lang w:val="fr-BE"/>
        </w:rPr>
        <w:t>’é</w:t>
      </w:r>
      <w:r w:rsidRPr="009122C2">
        <w:rPr>
          <w:sz w:val="22"/>
          <w:szCs w:val="22"/>
          <w:lang w:val="fr-BE"/>
        </w:rPr>
        <w:t>largissement de l</w:t>
      </w:r>
      <w:r w:rsidRPr="009122C2">
        <w:rPr>
          <w:rFonts w:hint="cs"/>
          <w:sz w:val="22"/>
          <w:szCs w:val="22"/>
          <w:lang w:val="fr-BE"/>
        </w:rPr>
        <w:t>’</w:t>
      </w:r>
      <w:r w:rsidRPr="009122C2">
        <w:rPr>
          <w:sz w:val="22"/>
          <w:szCs w:val="22"/>
          <w:lang w:val="fr-BE"/>
        </w:rPr>
        <w:t xml:space="preserve">assiette </w:t>
      </w:r>
      <w:r w:rsidR="00B46933" w:rsidRPr="009122C2">
        <w:rPr>
          <w:sz w:val="22"/>
          <w:szCs w:val="22"/>
          <w:lang w:val="fr-BE"/>
        </w:rPr>
        <w:t xml:space="preserve">fiscale </w:t>
      </w:r>
      <w:r w:rsidRPr="009122C2">
        <w:rPr>
          <w:sz w:val="22"/>
          <w:szCs w:val="22"/>
          <w:lang w:val="fr-BE"/>
        </w:rPr>
        <w:t>en identifiant</w:t>
      </w:r>
      <w:r w:rsidR="00B46933" w:rsidRPr="009122C2">
        <w:rPr>
          <w:sz w:val="22"/>
          <w:szCs w:val="22"/>
          <w:lang w:val="fr-BE"/>
        </w:rPr>
        <w:t xml:space="preserve">, </w:t>
      </w:r>
      <w:r w:rsidR="00B46933" w:rsidRPr="009122C2">
        <w:rPr>
          <w:rFonts w:hint="cs"/>
          <w:sz w:val="22"/>
          <w:szCs w:val="22"/>
          <w:lang w:val="fr-BE"/>
        </w:rPr>
        <w:t>à</w:t>
      </w:r>
      <w:r w:rsidR="00B46933" w:rsidRPr="009122C2">
        <w:rPr>
          <w:sz w:val="22"/>
          <w:szCs w:val="22"/>
          <w:lang w:val="fr-BE"/>
        </w:rPr>
        <w:t xml:space="preserve"> un niveau exploratoire,</w:t>
      </w:r>
      <w:r w:rsidRPr="009122C2">
        <w:rPr>
          <w:sz w:val="22"/>
          <w:szCs w:val="22"/>
          <w:lang w:val="fr-BE"/>
        </w:rPr>
        <w:t xml:space="preserve"> </w:t>
      </w:r>
      <w:r w:rsidR="00B46933" w:rsidRPr="009122C2">
        <w:rPr>
          <w:sz w:val="22"/>
          <w:szCs w:val="22"/>
          <w:lang w:val="fr-BE"/>
        </w:rPr>
        <w:t xml:space="preserve">certains </w:t>
      </w:r>
      <w:r w:rsidRPr="009122C2">
        <w:rPr>
          <w:sz w:val="22"/>
          <w:szCs w:val="22"/>
          <w:lang w:val="fr-BE"/>
        </w:rPr>
        <w:t>segments</w:t>
      </w:r>
      <w:r w:rsidR="00B46933" w:rsidRPr="009122C2">
        <w:rPr>
          <w:sz w:val="22"/>
          <w:szCs w:val="22"/>
          <w:lang w:val="fr-BE"/>
        </w:rPr>
        <w:t xml:space="preserve"> </w:t>
      </w:r>
      <w:r w:rsidR="00B46933" w:rsidRPr="009122C2">
        <w:rPr>
          <w:rFonts w:hint="cs"/>
          <w:sz w:val="22"/>
          <w:szCs w:val="22"/>
          <w:lang w:val="fr-BE"/>
        </w:rPr>
        <w:t>é</w:t>
      </w:r>
      <w:r w:rsidR="00B46933" w:rsidRPr="009122C2">
        <w:rPr>
          <w:sz w:val="22"/>
          <w:szCs w:val="22"/>
          <w:lang w:val="fr-BE"/>
        </w:rPr>
        <w:t>conomiques susceptibles de pr</w:t>
      </w:r>
      <w:r w:rsidR="00B46933" w:rsidRPr="009122C2">
        <w:rPr>
          <w:rFonts w:hint="cs"/>
          <w:sz w:val="22"/>
          <w:szCs w:val="22"/>
          <w:lang w:val="fr-BE"/>
        </w:rPr>
        <w:t>é</w:t>
      </w:r>
      <w:r w:rsidR="00B46933" w:rsidRPr="009122C2">
        <w:rPr>
          <w:sz w:val="22"/>
          <w:szCs w:val="22"/>
          <w:lang w:val="fr-BE"/>
        </w:rPr>
        <w:t>senter</w:t>
      </w:r>
      <w:r w:rsidRPr="009122C2">
        <w:rPr>
          <w:sz w:val="22"/>
          <w:szCs w:val="22"/>
          <w:lang w:val="fr-BE"/>
        </w:rPr>
        <w:t xml:space="preserve"> </w:t>
      </w:r>
      <w:r w:rsidR="00B46933" w:rsidRPr="009122C2">
        <w:rPr>
          <w:sz w:val="22"/>
          <w:szCs w:val="22"/>
          <w:lang w:val="fr-BE"/>
        </w:rPr>
        <w:t>un potentiel fiscal insuffisamment mobilis</w:t>
      </w:r>
      <w:r w:rsidR="00B46933" w:rsidRPr="009122C2">
        <w:rPr>
          <w:rFonts w:hint="cs"/>
          <w:sz w:val="22"/>
          <w:szCs w:val="22"/>
          <w:lang w:val="fr-BE"/>
        </w:rPr>
        <w:t>é</w:t>
      </w:r>
      <w:r w:rsidRPr="009122C2">
        <w:rPr>
          <w:sz w:val="22"/>
          <w:szCs w:val="22"/>
          <w:lang w:val="fr-BE"/>
        </w:rPr>
        <w:t>, tout en facilitant l</w:t>
      </w:r>
      <w:r w:rsidR="00B46933" w:rsidRPr="009122C2">
        <w:rPr>
          <w:rFonts w:hint="cs"/>
          <w:sz w:val="22"/>
          <w:szCs w:val="22"/>
          <w:lang w:val="fr-BE"/>
        </w:rPr>
        <w:t>’</w:t>
      </w:r>
      <w:r w:rsidR="00B46933" w:rsidRPr="009122C2">
        <w:rPr>
          <w:sz w:val="22"/>
          <w:szCs w:val="22"/>
          <w:lang w:val="fr-BE"/>
        </w:rPr>
        <w:t xml:space="preserve">identification </w:t>
      </w:r>
      <w:r w:rsidRPr="009122C2">
        <w:rPr>
          <w:sz w:val="22"/>
          <w:szCs w:val="22"/>
          <w:lang w:val="fr-BE"/>
        </w:rPr>
        <w:t xml:space="preserve">de </w:t>
      </w:r>
      <w:r w:rsidR="00B46933" w:rsidRPr="009122C2">
        <w:rPr>
          <w:sz w:val="22"/>
          <w:szCs w:val="22"/>
          <w:lang w:val="fr-BE"/>
        </w:rPr>
        <w:t xml:space="preserve">dispositifs fiscaux </w:t>
      </w:r>
      <w:r w:rsidRPr="009122C2">
        <w:rPr>
          <w:sz w:val="22"/>
          <w:szCs w:val="22"/>
          <w:lang w:val="fr-BE"/>
        </w:rPr>
        <w:t>existants dans le cadre l</w:t>
      </w:r>
      <w:r w:rsidRPr="009122C2">
        <w:rPr>
          <w:rFonts w:hint="cs"/>
          <w:sz w:val="22"/>
          <w:szCs w:val="22"/>
          <w:lang w:val="fr-BE"/>
        </w:rPr>
        <w:t>é</w:t>
      </w:r>
      <w:r w:rsidRPr="009122C2">
        <w:rPr>
          <w:sz w:val="22"/>
          <w:szCs w:val="22"/>
          <w:lang w:val="fr-BE"/>
        </w:rPr>
        <w:t>gal, en vue d'</w:t>
      </w:r>
      <w:r w:rsidRPr="009122C2">
        <w:rPr>
          <w:rFonts w:hint="cs"/>
          <w:sz w:val="22"/>
          <w:szCs w:val="22"/>
          <w:lang w:val="fr-BE"/>
        </w:rPr>
        <w:t>é</w:t>
      </w:r>
      <w:r w:rsidRPr="009122C2">
        <w:rPr>
          <w:sz w:val="22"/>
          <w:szCs w:val="22"/>
          <w:lang w:val="fr-BE"/>
        </w:rPr>
        <w:t>ventuelle</w:t>
      </w:r>
      <w:r w:rsidR="00B46933" w:rsidRPr="009122C2">
        <w:rPr>
          <w:sz w:val="22"/>
          <w:szCs w:val="22"/>
          <w:lang w:val="fr-BE"/>
        </w:rPr>
        <w:t>s</w:t>
      </w:r>
      <w:r w:rsidRPr="009122C2">
        <w:rPr>
          <w:sz w:val="22"/>
          <w:szCs w:val="22"/>
          <w:lang w:val="fr-BE"/>
        </w:rPr>
        <w:t xml:space="preserve"> r</w:t>
      </w:r>
      <w:r w:rsidRPr="009122C2">
        <w:rPr>
          <w:rFonts w:hint="cs"/>
          <w:sz w:val="22"/>
          <w:szCs w:val="22"/>
          <w:lang w:val="fr-BE"/>
        </w:rPr>
        <w:t>éé</w:t>
      </w:r>
      <w:r w:rsidRPr="009122C2">
        <w:rPr>
          <w:sz w:val="22"/>
          <w:szCs w:val="22"/>
          <w:lang w:val="fr-BE"/>
        </w:rPr>
        <w:t>valuation</w:t>
      </w:r>
      <w:r w:rsidR="00B46933" w:rsidRPr="009122C2">
        <w:rPr>
          <w:sz w:val="22"/>
          <w:szCs w:val="22"/>
          <w:lang w:val="fr-BE"/>
        </w:rPr>
        <w:t>s</w:t>
      </w:r>
      <w:r w:rsidR="00283443" w:rsidRPr="009122C2">
        <w:rPr>
          <w:sz w:val="22"/>
          <w:szCs w:val="22"/>
          <w:lang w:val="fr-BE"/>
        </w:rPr>
        <w:t xml:space="preserve">. </w:t>
      </w:r>
    </w:p>
    <w:p w14:paraId="1161B682" w14:textId="77777777" w:rsidR="00283443" w:rsidRPr="009122C2" w:rsidRDefault="00283443" w:rsidP="0043052E">
      <w:pPr>
        <w:spacing w:after="0" w:line="240" w:lineRule="auto"/>
        <w:jc w:val="both"/>
        <w:rPr>
          <w:sz w:val="22"/>
          <w:szCs w:val="22"/>
          <w:lang w:val="fr-BE"/>
        </w:rPr>
      </w:pPr>
    </w:p>
    <w:p w14:paraId="0AEA4B01" w14:textId="77777777" w:rsidR="00023DC4" w:rsidRPr="009122C2" w:rsidRDefault="00023DC4" w:rsidP="0043052E">
      <w:pPr>
        <w:spacing w:after="0" w:line="240" w:lineRule="auto"/>
        <w:jc w:val="both"/>
        <w:rPr>
          <w:sz w:val="22"/>
          <w:szCs w:val="22"/>
          <w:lang w:val="fr-BE"/>
        </w:rPr>
      </w:pPr>
      <w:r w:rsidRPr="009122C2">
        <w:rPr>
          <w:sz w:val="22"/>
          <w:szCs w:val="22"/>
          <w:lang w:val="fr-BE"/>
        </w:rPr>
        <w:t>L</w:t>
      </w:r>
      <w:r w:rsidRPr="009122C2">
        <w:rPr>
          <w:rFonts w:hint="cs"/>
          <w:sz w:val="22"/>
          <w:szCs w:val="22"/>
          <w:lang w:val="fr-BE"/>
        </w:rPr>
        <w:t>’</w:t>
      </w:r>
      <w:r w:rsidRPr="009122C2">
        <w:rPr>
          <w:sz w:val="22"/>
          <w:szCs w:val="22"/>
          <w:lang w:val="fr-BE"/>
        </w:rPr>
        <w:t>activit</w:t>
      </w:r>
      <w:r w:rsidRPr="009122C2">
        <w:rPr>
          <w:rFonts w:hint="cs"/>
          <w:sz w:val="22"/>
          <w:szCs w:val="22"/>
          <w:lang w:val="fr-BE"/>
        </w:rPr>
        <w:t>é</w:t>
      </w:r>
      <w:r w:rsidRPr="009122C2">
        <w:rPr>
          <w:sz w:val="22"/>
          <w:szCs w:val="22"/>
          <w:lang w:val="fr-BE"/>
        </w:rPr>
        <w:t xml:space="preserve"> reposera sur deux volets compl</w:t>
      </w:r>
      <w:r w:rsidRPr="009122C2">
        <w:rPr>
          <w:rFonts w:hint="cs"/>
          <w:sz w:val="22"/>
          <w:szCs w:val="22"/>
          <w:lang w:val="fr-BE"/>
        </w:rPr>
        <w:t>é</w:t>
      </w:r>
      <w:r w:rsidRPr="009122C2">
        <w:rPr>
          <w:sz w:val="22"/>
          <w:szCs w:val="22"/>
          <w:lang w:val="fr-BE"/>
        </w:rPr>
        <w:t>mentaires :</w:t>
      </w:r>
    </w:p>
    <w:p w14:paraId="57EE6D74" w14:textId="3126CE08" w:rsidR="00023DC4" w:rsidRPr="009122C2" w:rsidRDefault="00023DC4" w:rsidP="0043052E">
      <w:pPr>
        <w:pStyle w:val="Paragraphedeliste"/>
        <w:numPr>
          <w:ilvl w:val="0"/>
          <w:numId w:val="5"/>
        </w:numPr>
        <w:spacing w:after="0" w:line="240" w:lineRule="auto"/>
        <w:jc w:val="both"/>
        <w:rPr>
          <w:sz w:val="22"/>
          <w:szCs w:val="22"/>
          <w:lang w:val="fr-BE"/>
        </w:rPr>
      </w:pPr>
      <w:r w:rsidRPr="009122C2">
        <w:rPr>
          <w:sz w:val="22"/>
          <w:szCs w:val="22"/>
          <w:lang w:val="fr-BE"/>
        </w:rPr>
        <w:t xml:space="preserve">Une cartographie des acteurs </w:t>
      </w:r>
      <w:r w:rsidRPr="009122C2">
        <w:rPr>
          <w:rFonts w:hint="cs"/>
          <w:sz w:val="22"/>
          <w:szCs w:val="22"/>
          <w:lang w:val="fr-BE"/>
        </w:rPr>
        <w:t>é</w:t>
      </w:r>
      <w:r w:rsidRPr="009122C2">
        <w:rPr>
          <w:sz w:val="22"/>
          <w:szCs w:val="22"/>
          <w:lang w:val="fr-BE"/>
        </w:rPr>
        <w:t>conomiques par secteurs d</w:t>
      </w:r>
      <w:r w:rsidRPr="009122C2">
        <w:rPr>
          <w:rFonts w:hint="cs"/>
          <w:sz w:val="22"/>
          <w:szCs w:val="22"/>
          <w:lang w:val="fr-BE"/>
        </w:rPr>
        <w:t>’</w:t>
      </w:r>
      <w:r w:rsidRPr="009122C2">
        <w:rPr>
          <w:sz w:val="22"/>
          <w:szCs w:val="22"/>
          <w:lang w:val="fr-BE"/>
        </w:rPr>
        <w:t>activit</w:t>
      </w:r>
      <w:r w:rsidRPr="009122C2">
        <w:rPr>
          <w:rFonts w:hint="cs"/>
          <w:sz w:val="22"/>
          <w:szCs w:val="22"/>
          <w:lang w:val="fr-BE"/>
        </w:rPr>
        <w:t>é</w:t>
      </w:r>
      <w:r w:rsidRPr="009122C2">
        <w:rPr>
          <w:sz w:val="22"/>
          <w:szCs w:val="22"/>
          <w:lang w:val="fr-BE"/>
        </w:rPr>
        <w:t>s permettant de disposer d</w:t>
      </w:r>
      <w:r w:rsidRPr="009122C2">
        <w:rPr>
          <w:rFonts w:hint="cs"/>
          <w:sz w:val="22"/>
          <w:szCs w:val="22"/>
          <w:lang w:val="fr-BE"/>
        </w:rPr>
        <w:t>’</w:t>
      </w:r>
      <w:r w:rsidRPr="009122C2">
        <w:rPr>
          <w:sz w:val="22"/>
          <w:szCs w:val="22"/>
          <w:lang w:val="fr-BE"/>
        </w:rPr>
        <w:t>une vision contextualis</w:t>
      </w:r>
      <w:r w:rsidRPr="009122C2">
        <w:rPr>
          <w:rFonts w:hint="cs"/>
          <w:sz w:val="22"/>
          <w:szCs w:val="22"/>
          <w:lang w:val="fr-BE"/>
        </w:rPr>
        <w:t>é</w:t>
      </w:r>
      <w:r w:rsidRPr="009122C2">
        <w:rPr>
          <w:sz w:val="22"/>
          <w:szCs w:val="22"/>
          <w:lang w:val="fr-BE"/>
        </w:rPr>
        <w:t>e des zones et fili</w:t>
      </w:r>
      <w:r w:rsidRPr="009122C2">
        <w:rPr>
          <w:rFonts w:hint="cs"/>
          <w:sz w:val="22"/>
          <w:szCs w:val="22"/>
          <w:lang w:val="fr-BE"/>
        </w:rPr>
        <w:t>è</w:t>
      </w:r>
      <w:r w:rsidRPr="009122C2">
        <w:rPr>
          <w:sz w:val="22"/>
          <w:szCs w:val="22"/>
          <w:lang w:val="fr-BE"/>
        </w:rPr>
        <w:t xml:space="preserve">res </w:t>
      </w:r>
      <w:r w:rsidRPr="009122C2">
        <w:rPr>
          <w:rFonts w:hint="cs"/>
          <w:sz w:val="22"/>
          <w:szCs w:val="22"/>
          <w:lang w:val="fr-BE"/>
        </w:rPr>
        <w:t>à</w:t>
      </w:r>
      <w:r w:rsidRPr="009122C2">
        <w:rPr>
          <w:sz w:val="22"/>
          <w:szCs w:val="22"/>
          <w:lang w:val="fr-BE"/>
        </w:rPr>
        <w:t xml:space="preserve"> fort potentiel fiscal ;</w:t>
      </w:r>
    </w:p>
    <w:p w14:paraId="5590F35F" w14:textId="4DC1F749" w:rsidR="00023DC4" w:rsidRDefault="00023DC4" w:rsidP="0043052E">
      <w:pPr>
        <w:pStyle w:val="Paragraphedeliste"/>
        <w:numPr>
          <w:ilvl w:val="0"/>
          <w:numId w:val="5"/>
        </w:numPr>
        <w:spacing w:after="0" w:line="240" w:lineRule="auto"/>
        <w:jc w:val="both"/>
        <w:rPr>
          <w:sz w:val="22"/>
          <w:szCs w:val="22"/>
          <w:lang w:val="fr-BE"/>
        </w:rPr>
      </w:pPr>
      <w:r w:rsidRPr="009122C2">
        <w:rPr>
          <w:sz w:val="22"/>
          <w:szCs w:val="22"/>
          <w:lang w:val="fr-BE"/>
        </w:rPr>
        <w:t xml:space="preserve">Une analyse </w:t>
      </w:r>
      <w:r w:rsidR="00B46933" w:rsidRPr="009122C2">
        <w:rPr>
          <w:sz w:val="22"/>
          <w:szCs w:val="22"/>
          <w:lang w:val="fr-BE"/>
        </w:rPr>
        <w:t xml:space="preserve">exploratoire </w:t>
      </w:r>
      <w:r w:rsidRPr="009122C2">
        <w:rPr>
          <w:sz w:val="22"/>
          <w:szCs w:val="22"/>
          <w:lang w:val="fr-BE"/>
        </w:rPr>
        <w:t>des donn</w:t>
      </w:r>
      <w:r w:rsidRPr="009122C2">
        <w:rPr>
          <w:rFonts w:hint="cs"/>
          <w:sz w:val="22"/>
          <w:szCs w:val="22"/>
          <w:lang w:val="fr-BE"/>
        </w:rPr>
        <w:t>é</w:t>
      </w:r>
      <w:r w:rsidRPr="009122C2">
        <w:rPr>
          <w:sz w:val="22"/>
          <w:szCs w:val="22"/>
          <w:lang w:val="fr-BE"/>
        </w:rPr>
        <w:t>es sectorielles disponibles sur les op</w:t>
      </w:r>
      <w:r w:rsidRPr="009122C2">
        <w:rPr>
          <w:rFonts w:hint="cs"/>
          <w:sz w:val="22"/>
          <w:szCs w:val="22"/>
          <w:lang w:val="fr-BE"/>
        </w:rPr>
        <w:t>é</w:t>
      </w:r>
      <w:r w:rsidRPr="009122C2">
        <w:rPr>
          <w:sz w:val="22"/>
          <w:szCs w:val="22"/>
          <w:lang w:val="fr-BE"/>
        </w:rPr>
        <w:t xml:space="preserve">rateurs </w:t>
      </w:r>
      <w:r w:rsidRPr="009122C2">
        <w:rPr>
          <w:rFonts w:hint="cs"/>
          <w:sz w:val="22"/>
          <w:szCs w:val="22"/>
          <w:lang w:val="fr-BE"/>
        </w:rPr>
        <w:t>é</w:t>
      </w:r>
      <w:r w:rsidRPr="009122C2">
        <w:rPr>
          <w:sz w:val="22"/>
          <w:szCs w:val="22"/>
          <w:lang w:val="fr-BE"/>
        </w:rPr>
        <w:t xml:space="preserve">conomiques, afin </w:t>
      </w:r>
      <w:r w:rsidR="00030ABC" w:rsidRPr="009122C2">
        <w:rPr>
          <w:sz w:val="22"/>
          <w:szCs w:val="22"/>
          <w:lang w:val="fr-BE"/>
        </w:rPr>
        <w:t>de mieux caract</w:t>
      </w:r>
      <w:r w:rsidR="00030ABC" w:rsidRPr="009122C2">
        <w:rPr>
          <w:rFonts w:hint="cs"/>
          <w:sz w:val="22"/>
          <w:szCs w:val="22"/>
          <w:lang w:val="fr-BE"/>
        </w:rPr>
        <w:t>é</w:t>
      </w:r>
      <w:r w:rsidR="00030ABC" w:rsidRPr="009122C2">
        <w:rPr>
          <w:sz w:val="22"/>
          <w:szCs w:val="22"/>
          <w:lang w:val="fr-BE"/>
        </w:rPr>
        <w:t>riser les sources d</w:t>
      </w:r>
      <w:r w:rsidR="00030ABC" w:rsidRPr="009122C2">
        <w:rPr>
          <w:rFonts w:hint="cs"/>
          <w:sz w:val="22"/>
          <w:szCs w:val="22"/>
          <w:lang w:val="fr-BE"/>
        </w:rPr>
        <w:t>’</w:t>
      </w:r>
      <w:r w:rsidR="00030ABC" w:rsidRPr="009122C2">
        <w:rPr>
          <w:sz w:val="22"/>
          <w:szCs w:val="22"/>
          <w:lang w:val="fr-BE"/>
        </w:rPr>
        <w:t xml:space="preserve">information existantes et </w:t>
      </w:r>
      <w:r w:rsidRPr="009122C2">
        <w:rPr>
          <w:sz w:val="22"/>
          <w:szCs w:val="22"/>
          <w:lang w:val="fr-BE"/>
        </w:rPr>
        <w:t>d</w:t>
      </w:r>
      <w:r w:rsidRPr="009122C2">
        <w:rPr>
          <w:rFonts w:hint="cs"/>
          <w:sz w:val="22"/>
          <w:szCs w:val="22"/>
          <w:lang w:val="fr-BE"/>
        </w:rPr>
        <w:t>’</w:t>
      </w:r>
      <w:r w:rsidRPr="009122C2">
        <w:rPr>
          <w:sz w:val="22"/>
          <w:szCs w:val="22"/>
          <w:lang w:val="fr-BE"/>
        </w:rPr>
        <w:t xml:space="preserve">orienter les </w:t>
      </w:r>
      <w:r w:rsidR="00030ABC" w:rsidRPr="009122C2">
        <w:rPr>
          <w:sz w:val="22"/>
          <w:szCs w:val="22"/>
          <w:lang w:val="fr-BE"/>
        </w:rPr>
        <w:t>travaux ult</w:t>
      </w:r>
      <w:r w:rsidR="00030ABC" w:rsidRPr="009122C2">
        <w:rPr>
          <w:rFonts w:hint="cs"/>
          <w:sz w:val="22"/>
          <w:szCs w:val="22"/>
          <w:lang w:val="fr-BE"/>
        </w:rPr>
        <w:t>é</w:t>
      </w:r>
      <w:r w:rsidR="00030ABC" w:rsidRPr="009122C2">
        <w:rPr>
          <w:sz w:val="22"/>
          <w:szCs w:val="22"/>
          <w:lang w:val="fr-BE"/>
        </w:rPr>
        <w:t xml:space="preserve">rieurs </w:t>
      </w:r>
      <w:r w:rsidRPr="009122C2">
        <w:rPr>
          <w:sz w:val="22"/>
          <w:szCs w:val="22"/>
          <w:lang w:val="fr-BE"/>
        </w:rPr>
        <w:t>de l</w:t>
      </w:r>
      <w:r w:rsidRPr="009122C2">
        <w:rPr>
          <w:rFonts w:hint="cs"/>
          <w:sz w:val="22"/>
          <w:szCs w:val="22"/>
          <w:lang w:val="fr-BE"/>
        </w:rPr>
        <w:t>’</w:t>
      </w:r>
      <w:r w:rsidRPr="009122C2">
        <w:rPr>
          <w:sz w:val="22"/>
          <w:szCs w:val="22"/>
          <w:lang w:val="fr-BE"/>
        </w:rPr>
        <w:t xml:space="preserve">administration </w:t>
      </w:r>
      <w:r w:rsidR="00030ABC" w:rsidRPr="009122C2">
        <w:rPr>
          <w:sz w:val="22"/>
          <w:szCs w:val="22"/>
          <w:lang w:val="fr-BE"/>
        </w:rPr>
        <w:t>en mati</w:t>
      </w:r>
      <w:r w:rsidR="00030ABC" w:rsidRPr="009122C2">
        <w:rPr>
          <w:rFonts w:hint="cs"/>
          <w:sz w:val="22"/>
          <w:szCs w:val="22"/>
          <w:lang w:val="fr-BE"/>
        </w:rPr>
        <w:t>è</w:t>
      </w:r>
      <w:r w:rsidR="00030ABC" w:rsidRPr="009122C2">
        <w:rPr>
          <w:sz w:val="22"/>
          <w:szCs w:val="22"/>
          <w:lang w:val="fr-BE"/>
        </w:rPr>
        <w:t>re de</w:t>
      </w:r>
      <w:r w:rsidRPr="009122C2">
        <w:rPr>
          <w:sz w:val="22"/>
          <w:szCs w:val="22"/>
          <w:lang w:val="fr-BE"/>
        </w:rPr>
        <w:t xml:space="preserve"> politique fiscale.</w:t>
      </w:r>
    </w:p>
    <w:p w14:paraId="4FF182D8" w14:textId="7A6CD460" w:rsidR="00C07885" w:rsidRDefault="00C07885" w:rsidP="009122C2">
      <w:pPr>
        <w:spacing w:after="0" w:line="240" w:lineRule="auto"/>
        <w:jc w:val="both"/>
        <w:rPr>
          <w:sz w:val="22"/>
          <w:szCs w:val="22"/>
          <w:lang w:val="fr-BE"/>
        </w:rPr>
      </w:pPr>
    </w:p>
    <w:p w14:paraId="3C1C6A9A" w14:textId="77777777" w:rsidR="00C07885" w:rsidRPr="009122C2" w:rsidRDefault="00C07885" w:rsidP="009122C2">
      <w:pPr>
        <w:spacing w:after="0" w:line="240" w:lineRule="auto"/>
        <w:jc w:val="both"/>
        <w:rPr>
          <w:sz w:val="22"/>
          <w:szCs w:val="22"/>
          <w:lang w:val="fr-BE"/>
        </w:rPr>
      </w:pPr>
    </w:p>
    <w:p w14:paraId="723F5AA2" w14:textId="77777777" w:rsidR="005A0FE6" w:rsidRPr="009122C2" w:rsidRDefault="005A0FE6" w:rsidP="009122C2">
      <w:pPr>
        <w:pStyle w:val="Paragraphedeliste"/>
        <w:spacing w:after="0" w:line="240" w:lineRule="auto"/>
        <w:jc w:val="both"/>
        <w:rPr>
          <w:sz w:val="22"/>
          <w:szCs w:val="22"/>
          <w:lang w:val="fr-BE"/>
        </w:rPr>
      </w:pPr>
    </w:p>
    <w:tbl>
      <w:tblPr>
        <w:tblStyle w:val="Grilledutableau"/>
        <w:tblW w:w="0" w:type="auto"/>
        <w:tblLook w:val="04A0" w:firstRow="1" w:lastRow="0" w:firstColumn="1" w:lastColumn="0" w:noHBand="0" w:noVBand="1"/>
      </w:tblPr>
      <w:tblGrid>
        <w:gridCol w:w="9016"/>
      </w:tblGrid>
      <w:tr w:rsidR="005A0FE6" w:rsidRPr="00AA46F4" w14:paraId="1688D161" w14:textId="77777777" w:rsidTr="00F558CB">
        <w:tc>
          <w:tcPr>
            <w:tcW w:w="9016" w:type="dxa"/>
          </w:tcPr>
          <w:p w14:paraId="1BA7FC5A" w14:textId="032B97EA" w:rsidR="005A0FE6" w:rsidRPr="00AA46F4" w:rsidRDefault="005A0FE6" w:rsidP="005A0FE6">
            <w:pPr>
              <w:jc w:val="both"/>
              <w:rPr>
                <w:b/>
                <w:bCs/>
                <w:sz w:val="22"/>
                <w:lang w:val="fr-BE"/>
              </w:rPr>
            </w:pPr>
            <w:r w:rsidRPr="00AA46F4">
              <w:rPr>
                <w:b/>
                <w:bCs/>
                <w:sz w:val="22"/>
                <w:lang w:val="fr-BE"/>
              </w:rPr>
              <w:t>Sp</w:t>
            </w:r>
            <w:r w:rsidRPr="00AA46F4">
              <w:rPr>
                <w:rFonts w:hint="cs"/>
                <w:b/>
                <w:bCs/>
                <w:sz w:val="22"/>
                <w:lang w:val="fr-BE"/>
              </w:rPr>
              <w:t>é</w:t>
            </w:r>
            <w:r w:rsidRPr="00AA46F4">
              <w:rPr>
                <w:b/>
                <w:bCs/>
                <w:sz w:val="22"/>
                <w:lang w:val="fr-BE"/>
              </w:rPr>
              <w:t xml:space="preserve">cifications du livrable </w:t>
            </w:r>
            <w:r>
              <w:rPr>
                <w:b/>
                <w:bCs/>
                <w:sz w:val="22"/>
                <w:lang w:val="fr-BE"/>
              </w:rPr>
              <w:t xml:space="preserve">– 30 jours </w:t>
            </w:r>
          </w:p>
        </w:tc>
      </w:tr>
      <w:tr w:rsidR="005A0FE6" w:rsidRPr="002B1CB8" w14:paraId="615287B5" w14:textId="77777777" w:rsidTr="00F558CB">
        <w:tc>
          <w:tcPr>
            <w:tcW w:w="9016" w:type="dxa"/>
          </w:tcPr>
          <w:p w14:paraId="3F167043" w14:textId="77777777" w:rsidR="005A0FE6" w:rsidRPr="00AA46F4" w:rsidRDefault="005A0FE6" w:rsidP="005A0FE6">
            <w:pPr>
              <w:pStyle w:val="Paragraphedeliste"/>
              <w:numPr>
                <w:ilvl w:val="0"/>
                <w:numId w:val="26"/>
              </w:numPr>
              <w:spacing w:after="160" w:line="278" w:lineRule="auto"/>
              <w:jc w:val="both"/>
              <w:rPr>
                <w:b/>
                <w:bCs/>
                <w:sz w:val="22"/>
                <w:lang w:val="fr-BE"/>
              </w:rPr>
            </w:pPr>
            <w:r w:rsidRPr="00AA46F4">
              <w:rPr>
                <w:b/>
                <w:bCs/>
                <w:sz w:val="22"/>
                <w:lang w:val="fr-BE"/>
              </w:rPr>
              <w:t>Rapport interm</w:t>
            </w:r>
            <w:r w:rsidRPr="00AA46F4">
              <w:rPr>
                <w:rFonts w:hint="cs"/>
                <w:b/>
                <w:bCs/>
                <w:sz w:val="22"/>
                <w:lang w:val="fr-BE"/>
              </w:rPr>
              <w:t>é</w:t>
            </w:r>
            <w:r w:rsidRPr="00AA46F4">
              <w:rPr>
                <w:b/>
                <w:bCs/>
                <w:sz w:val="22"/>
                <w:lang w:val="fr-BE"/>
              </w:rPr>
              <w:t>diaire</w:t>
            </w:r>
            <w:r w:rsidRPr="00AA46F4">
              <w:rPr>
                <w:rFonts w:hint="cs"/>
                <w:b/>
                <w:bCs/>
                <w:sz w:val="22"/>
                <w:lang w:val="fr-BE"/>
              </w:rPr>
              <w:t> </w:t>
            </w:r>
            <w:r w:rsidRPr="00AA46F4">
              <w:rPr>
                <w:b/>
                <w:bCs/>
                <w:sz w:val="22"/>
                <w:lang w:val="fr-BE"/>
              </w:rPr>
              <w:t>:</w:t>
            </w:r>
          </w:p>
          <w:p w14:paraId="5ADD9441" w14:textId="1614D305" w:rsidR="005A0FE6" w:rsidRPr="00AA46F4" w:rsidRDefault="00030ABC" w:rsidP="005A0FE6">
            <w:pPr>
              <w:pStyle w:val="Paragraphedeliste"/>
              <w:numPr>
                <w:ilvl w:val="1"/>
                <w:numId w:val="26"/>
              </w:numPr>
              <w:jc w:val="both"/>
              <w:rPr>
                <w:b/>
                <w:bCs/>
                <w:sz w:val="22"/>
                <w:lang w:val="fr-BE"/>
              </w:rPr>
            </w:pPr>
            <w:r>
              <w:rPr>
                <w:b/>
                <w:bCs/>
                <w:sz w:val="22"/>
                <w:lang w:val="fr-BE"/>
              </w:rPr>
              <w:t xml:space="preserve">Analyse exploratoire d’un ou plusieurs secteurs économiques identifiés, </w:t>
            </w:r>
            <w:r w:rsidRPr="009122C2">
              <w:rPr>
                <w:bCs/>
                <w:sz w:val="22"/>
                <w:lang w:val="fr-BE"/>
              </w:rPr>
              <w:t>incluant</w:t>
            </w:r>
            <w:r w:rsidRPr="009122C2">
              <w:rPr>
                <w:rFonts w:hint="cs"/>
                <w:bCs/>
                <w:sz w:val="22"/>
                <w:lang w:val="fr-BE"/>
              </w:rPr>
              <w:t> </w:t>
            </w:r>
            <w:r w:rsidRPr="009122C2">
              <w:rPr>
                <w:bCs/>
                <w:sz w:val="22"/>
                <w:lang w:val="fr-BE"/>
              </w:rPr>
              <w:t>:</w:t>
            </w:r>
            <w:r>
              <w:rPr>
                <w:b/>
                <w:bCs/>
                <w:sz w:val="22"/>
                <w:lang w:val="fr-BE"/>
              </w:rPr>
              <w:t xml:space="preserve"> </w:t>
            </w:r>
          </w:p>
          <w:p w14:paraId="018D5A42" w14:textId="3BFFD8EA" w:rsidR="005A0FE6" w:rsidRPr="009122C2" w:rsidRDefault="00030ABC" w:rsidP="005A0FE6">
            <w:pPr>
              <w:pStyle w:val="Paragraphedeliste"/>
              <w:numPr>
                <w:ilvl w:val="2"/>
                <w:numId w:val="26"/>
              </w:numPr>
              <w:jc w:val="both"/>
              <w:rPr>
                <w:b/>
                <w:bCs/>
                <w:sz w:val="22"/>
                <w:lang w:val="fr-BE"/>
              </w:rPr>
            </w:pPr>
            <w:r>
              <w:rPr>
                <w:bCs/>
                <w:sz w:val="22"/>
                <w:lang w:val="fr-BE"/>
              </w:rPr>
              <w:t>La c</w:t>
            </w:r>
            <w:r w:rsidR="005A0FE6">
              <w:rPr>
                <w:bCs/>
                <w:sz w:val="22"/>
                <w:lang w:val="fr-BE"/>
              </w:rPr>
              <w:t>ollecte</w:t>
            </w:r>
            <w:r>
              <w:rPr>
                <w:bCs/>
                <w:sz w:val="22"/>
                <w:lang w:val="fr-BE"/>
              </w:rPr>
              <w:t xml:space="preserve"> et la consolidation</w:t>
            </w:r>
            <w:r w:rsidR="005A0FE6">
              <w:rPr>
                <w:bCs/>
                <w:sz w:val="22"/>
                <w:lang w:val="fr-BE"/>
              </w:rPr>
              <w:t xml:space="preserve"> des données</w:t>
            </w:r>
            <w:r>
              <w:rPr>
                <w:bCs/>
                <w:sz w:val="22"/>
                <w:lang w:val="fr-BE"/>
              </w:rPr>
              <w:t xml:space="preserve"> disponibles ; </w:t>
            </w:r>
          </w:p>
          <w:p w14:paraId="189E2E62" w14:textId="54F53961" w:rsidR="005A0FE6" w:rsidRPr="009122C2" w:rsidRDefault="00030ABC" w:rsidP="005A0FE6">
            <w:pPr>
              <w:pStyle w:val="Paragraphedeliste"/>
              <w:numPr>
                <w:ilvl w:val="2"/>
                <w:numId w:val="26"/>
              </w:numPr>
              <w:jc w:val="both"/>
              <w:rPr>
                <w:b/>
                <w:bCs/>
                <w:sz w:val="22"/>
                <w:lang w:val="fr-BE"/>
              </w:rPr>
            </w:pPr>
            <w:r>
              <w:rPr>
                <w:bCs/>
                <w:sz w:val="22"/>
                <w:lang w:val="fr-BE"/>
              </w:rPr>
              <w:t xml:space="preserve">Une première analyse des informations sectorielles mobilisables ; </w:t>
            </w:r>
          </w:p>
          <w:p w14:paraId="713020BD" w14:textId="12668F92" w:rsidR="005A0FE6" w:rsidRPr="00AA46F4" w:rsidRDefault="00030ABC" w:rsidP="005A0FE6">
            <w:pPr>
              <w:pStyle w:val="Paragraphedeliste"/>
              <w:numPr>
                <w:ilvl w:val="2"/>
                <w:numId w:val="26"/>
              </w:numPr>
              <w:jc w:val="both"/>
              <w:rPr>
                <w:b/>
                <w:bCs/>
                <w:sz w:val="22"/>
                <w:lang w:val="fr-BE"/>
              </w:rPr>
            </w:pPr>
            <w:r>
              <w:rPr>
                <w:bCs/>
                <w:sz w:val="22"/>
                <w:lang w:val="fr-BE"/>
              </w:rPr>
              <w:t>Des éléments de comparaison ou de benchmark</w:t>
            </w:r>
            <w:r w:rsidR="003E4E85">
              <w:rPr>
                <w:bCs/>
                <w:sz w:val="22"/>
                <w:lang w:val="fr-BE"/>
              </w:rPr>
              <w:t xml:space="preserve"> international</w:t>
            </w:r>
            <w:r>
              <w:rPr>
                <w:bCs/>
                <w:sz w:val="22"/>
                <w:lang w:val="fr-BE"/>
              </w:rPr>
              <w:t xml:space="preserve"> </w:t>
            </w:r>
            <w:r w:rsidR="003E4E85">
              <w:rPr>
                <w:bCs/>
                <w:sz w:val="22"/>
                <w:lang w:val="fr-BE"/>
              </w:rPr>
              <w:t>ciblé, portant notamment sur les pratiques de fiscalisation du secteur étudié dans des contextes comparables (structures d’imposition, dispositifs fiscaux existants, méthodes d’estimation du potentiel fiscal)</w:t>
            </w:r>
            <w:r>
              <w:rPr>
                <w:bCs/>
                <w:sz w:val="22"/>
                <w:lang w:val="fr-BE"/>
              </w:rPr>
              <w:t xml:space="preserve">. </w:t>
            </w:r>
          </w:p>
          <w:p w14:paraId="675B033C" w14:textId="5C5D5FDB" w:rsidR="005A0FE6" w:rsidRPr="00AA46F4" w:rsidRDefault="00EB7E76" w:rsidP="005A0FE6">
            <w:pPr>
              <w:pStyle w:val="Paragraphedeliste"/>
              <w:numPr>
                <w:ilvl w:val="1"/>
                <w:numId w:val="26"/>
              </w:numPr>
              <w:spacing w:after="160" w:line="278" w:lineRule="auto"/>
              <w:jc w:val="both"/>
              <w:rPr>
                <w:b/>
                <w:bCs/>
                <w:sz w:val="22"/>
                <w:lang w:val="fr-BE"/>
              </w:rPr>
            </w:pPr>
            <w:r>
              <w:rPr>
                <w:b/>
                <w:bCs/>
                <w:sz w:val="22"/>
                <w:lang w:val="fr-BE"/>
              </w:rPr>
              <w:t>An</w:t>
            </w:r>
            <w:r w:rsidR="00174B72">
              <w:rPr>
                <w:b/>
                <w:bCs/>
                <w:sz w:val="22"/>
                <w:lang w:val="fr-BE"/>
              </w:rPr>
              <w:t xml:space="preserve">alyse en vue du renforcement institutionnel en matière de pilotage </w:t>
            </w:r>
          </w:p>
          <w:p w14:paraId="299811DB" w14:textId="21EDCEEC" w:rsidR="005A0FE6" w:rsidRPr="00AA46F4" w:rsidRDefault="005A0FE6" w:rsidP="005A0FE6">
            <w:pPr>
              <w:pStyle w:val="Paragraphedeliste"/>
              <w:numPr>
                <w:ilvl w:val="2"/>
                <w:numId w:val="26"/>
              </w:numPr>
              <w:spacing w:after="160" w:line="278" w:lineRule="auto"/>
              <w:jc w:val="both"/>
              <w:rPr>
                <w:bCs/>
                <w:sz w:val="22"/>
                <w:lang w:val="fr-BE"/>
              </w:rPr>
            </w:pPr>
            <w:r w:rsidRPr="00AA46F4">
              <w:rPr>
                <w:bCs/>
                <w:sz w:val="22"/>
                <w:lang w:val="fr-BE"/>
              </w:rPr>
              <w:t>Analyse des capacit</w:t>
            </w:r>
            <w:r w:rsidRPr="00AA46F4">
              <w:rPr>
                <w:rFonts w:hint="cs"/>
                <w:bCs/>
                <w:sz w:val="22"/>
                <w:lang w:val="fr-BE"/>
              </w:rPr>
              <w:t>é</w:t>
            </w:r>
            <w:r w:rsidRPr="00AA46F4">
              <w:rPr>
                <w:bCs/>
                <w:sz w:val="22"/>
                <w:lang w:val="fr-BE"/>
              </w:rPr>
              <w:t>s actuelles de traitement</w:t>
            </w:r>
            <w:r w:rsidR="00EB7E76">
              <w:rPr>
                <w:bCs/>
                <w:sz w:val="22"/>
                <w:lang w:val="fr-BE"/>
              </w:rPr>
              <w:t xml:space="preserve"> et d’exploitation</w:t>
            </w:r>
            <w:r w:rsidRPr="00AA46F4">
              <w:rPr>
                <w:bCs/>
                <w:sz w:val="22"/>
                <w:lang w:val="fr-BE"/>
              </w:rPr>
              <w:t xml:space="preserve"> des donn</w:t>
            </w:r>
            <w:r w:rsidRPr="00AA46F4">
              <w:rPr>
                <w:rFonts w:hint="cs"/>
                <w:bCs/>
                <w:sz w:val="22"/>
                <w:lang w:val="fr-BE"/>
              </w:rPr>
              <w:t>é</w:t>
            </w:r>
            <w:r w:rsidRPr="00AA46F4">
              <w:rPr>
                <w:bCs/>
                <w:sz w:val="22"/>
                <w:lang w:val="fr-BE"/>
              </w:rPr>
              <w:t>es</w:t>
            </w:r>
            <w:r w:rsidR="00EB7E76">
              <w:rPr>
                <w:bCs/>
                <w:sz w:val="22"/>
                <w:lang w:val="fr-BE"/>
              </w:rPr>
              <w:t xml:space="preserve"> fiscales</w:t>
            </w:r>
            <w:r>
              <w:rPr>
                <w:bCs/>
                <w:sz w:val="22"/>
                <w:lang w:val="fr-BE"/>
              </w:rPr>
              <w:t xml:space="preserve"> </w:t>
            </w:r>
          </w:p>
          <w:p w14:paraId="49F1B81A" w14:textId="798ECE35" w:rsidR="005A0FE6" w:rsidRDefault="00EB7E76" w:rsidP="005A0FE6">
            <w:pPr>
              <w:pStyle w:val="Paragraphedeliste"/>
              <w:numPr>
                <w:ilvl w:val="2"/>
                <w:numId w:val="26"/>
              </w:numPr>
              <w:spacing w:after="160" w:line="278" w:lineRule="auto"/>
              <w:jc w:val="both"/>
              <w:rPr>
                <w:bCs/>
                <w:sz w:val="22"/>
                <w:lang w:val="fr-BE"/>
              </w:rPr>
            </w:pPr>
            <w:r>
              <w:rPr>
                <w:bCs/>
                <w:sz w:val="22"/>
                <w:lang w:val="fr-BE"/>
              </w:rPr>
              <w:t>Identification des principaux outils, systèmes d’information utilisés</w:t>
            </w:r>
            <w:r w:rsidR="005A0FE6" w:rsidRPr="00AA46F4">
              <w:rPr>
                <w:bCs/>
                <w:sz w:val="22"/>
                <w:lang w:val="fr-BE"/>
              </w:rPr>
              <w:t xml:space="preserve"> (qualit</w:t>
            </w:r>
            <w:r w:rsidR="005A0FE6" w:rsidRPr="00AA46F4">
              <w:rPr>
                <w:rFonts w:hint="cs"/>
                <w:bCs/>
                <w:sz w:val="22"/>
                <w:lang w:val="fr-BE"/>
              </w:rPr>
              <w:t>é</w:t>
            </w:r>
            <w:r w:rsidR="005A0FE6" w:rsidRPr="00AA46F4">
              <w:rPr>
                <w:bCs/>
                <w:sz w:val="22"/>
                <w:lang w:val="fr-BE"/>
              </w:rPr>
              <w:t xml:space="preserve"> des donn</w:t>
            </w:r>
            <w:r w:rsidR="005A0FE6" w:rsidRPr="00AA46F4">
              <w:rPr>
                <w:rFonts w:hint="cs"/>
                <w:bCs/>
                <w:sz w:val="22"/>
                <w:lang w:val="fr-BE"/>
              </w:rPr>
              <w:t>é</w:t>
            </w:r>
            <w:r w:rsidR="005A0FE6" w:rsidRPr="00AA46F4">
              <w:rPr>
                <w:bCs/>
                <w:sz w:val="22"/>
                <w:lang w:val="fr-BE"/>
              </w:rPr>
              <w:t>es, interop</w:t>
            </w:r>
            <w:r w:rsidR="005A0FE6" w:rsidRPr="00AA46F4">
              <w:rPr>
                <w:rFonts w:hint="cs"/>
                <w:bCs/>
                <w:sz w:val="22"/>
                <w:lang w:val="fr-BE"/>
              </w:rPr>
              <w:t>é</w:t>
            </w:r>
            <w:r w:rsidR="005A0FE6" w:rsidRPr="00AA46F4">
              <w:rPr>
                <w:bCs/>
                <w:sz w:val="22"/>
                <w:lang w:val="fr-BE"/>
              </w:rPr>
              <w:t>rabilit</w:t>
            </w:r>
            <w:r w:rsidR="005A0FE6" w:rsidRPr="00AA46F4">
              <w:rPr>
                <w:rFonts w:hint="cs"/>
                <w:bCs/>
                <w:sz w:val="22"/>
                <w:lang w:val="fr-BE"/>
              </w:rPr>
              <w:t>é</w:t>
            </w:r>
            <w:r w:rsidR="005A0FE6" w:rsidRPr="00AA46F4">
              <w:rPr>
                <w:bCs/>
                <w:sz w:val="22"/>
                <w:lang w:val="fr-BE"/>
              </w:rPr>
              <w:t>)</w:t>
            </w:r>
          </w:p>
          <w:p w14:paraId="7689C43B" w14:textId="1D8D0A8C" w:rsidR="00EB7E76" w:rsidRPr="00AA46F4" w:rsidRDefault="00EB7E76" w:rsidP="005A0FE6">
            <w:pPr>
              <w:pStyle w:val="Paragraphedeliste"/>
              <w:numPr>
                <w:ilvl w:val="2"/>
                <w:numId w:val="26"/>
              </w:numPr>
              <w:spacing w:after="160" w:line="278" w:lineRule="auto"/>
              <w:jc w:val="both"/>
              <w:rPr>
                <w:bCs/>
                <w:sz w:val="22"/>
                <w:lang w:val="fr-BE"/>
              </w:rPr>
            </w:pPr>
            <w:r>
              <w:rPr>
                <w:bCs/>
                <w:sz w:val="22"/>
                <w:lang w:val="fr-BE"/>
              </w:rPr>
              <w:t xml:space="preserve">Etat des lieux des dispositifs </w:t>
            </w:r>
            <w:r w:rsidR="00174B72">
              <w:rPr>
                <w:bCs/>
                <w:sz w:val="22"/>
                <w:lang w:val="fr-BE"/>
              </w:rPr>
              <w:t>des circuits de production et d’utilisation de l’information économique</w:t>
            </w:r>
            <w:r>
              <w:rPr>
                <w:bCs/>
                <w:sz w:val="22"/>
                <w:lang w:val="fr-BE"/>
              </w:rPr>
              <w:t xml:space="preserve"> </w:t>
            </w:r>
            <w:r w:rsidR="00174B72">
              <w:rPr>
                <w:bCs/>
                <w:sz w:val="22"/>
                <w:lang w:val="fr-BE"/>
              </w:rPr>
              <w:t>et fiscale dans le pilotage et la prise de décision en matière de politique fiscale</w:t>
            </w:r>
            <w:r>
              <w:rPr>
                <w:bCs/>
                <w:sz w:val="22"/>
                <w:lang w:val="fr-BE"/>
              </w:rPr>
              <w:t xml:space="preserve"> </w:t>
            </w:r>
          </w:p>
          <w:p w14:paraId="3B087C16" w14:textId="77777777" w:rsidR="005A0FE6" w:rsidRPr="00AA46F4" w:rsidRDefault="005A0FE6" w:rsidP="005A0FE6">
            <w:pPr>
              <w:pStyle w:val="Paragraphedeliste"/>
              <w:numPr>
                <w:ilvl w:val="0"/>
                <w:numId w:val="26"/>
              </w:numPr>
              <w:spacing w:after="160" w:line="278" w:lineRule="auto"/>
              <w:jc w:val="both"/>
              <w:rPr>
                <w:b/>
                <w:bCs/>
                <w:sz w:val="22"/>
                <w:lang w:val="fr-BE"/>
              </w:rPr>
            </w:pPr>
            <w:r w:rsidRPr="00AA46F4">
              <w:rPr>
                <w:b/>
                <w:bCs/>
                <w:sz w:val="22"/>
                <w:lang w:val="fr-BE"/>
              </w:rPr>
              <w:t>Rapport diagnostic consolid</w:t>
            </w:r>
            <w:r w:rsidRPr="00AA46F4">
              <w:rPr>
                <w:rFonts w:hint="cs"/>
                <w:b/>
                <w:bCs/>
                <w:sz w:val="22"/>
                <w:lang w:val="fr-BE"/>
              </w:rPr>
              <w:t>é </w:t>
            </w:r>
            <w:r w:rsidRPr="00AA46F4">
              <w:rPr>
                <w:b/>
                <w:bCs/>
                <w:sz w:val="22"/>
                <w:lang w:val="fr-BE"/>
              </w:rPr>
              <w:t xml:space="preserve">: </w:t>
            </w:r>
          </w:p>
          <w:p w14:paraId="4F8D1E33" w14:textId="77777777" w:rsidR="005A0FE6" w:rsidRPr="00AA46F4" w:rsidRDefault="005A0FE6" w:rsidP="005A0FE6">
            <w:pPr>
              <w:pStyle w:val="Paragraphedeliste"/>
              <w:numPr>
                <w:ilvl w:val="1"/>
                <w:numId w:val="26"/>
              </w:numPr>
              <w:spacing w:after="160" w:line="278" w:lineRule="auto"/>
              <w:jc w:val="both"/>
              <w:rPr>
                <w:bCs/>
                <w:sz w:val="22"/>
                <w:lang w:val="fr-BE"/>
              </w:rPr>
            </w:pPr>
            <w:r w:rsidRPr="00AA46F4">
              <w:rPr>
                <w:bCs/>
                <w:sz w:val="22"/>
                <w:lang w:val="fr-BE"/>
              </w:rPr>
              <w:t>Synth</w:t>
            </w:r>
            <w:r w:rsidRPr="00AA46F4">
              <w:rPr>
                <w:rFonts w:hint="cs"/>
                <w:bCs/>
                <w:sz w:val="22"/>
                <w:lang w:val="fr-BE"/>
              </w:rPr>
              <w:t>è</w:t>
            </w:r>
            <w:r w:rsidRPr="00AA46F4">
              <w:rPr>
                <w:bCs/>
                <w:sz w:val="22"/>
                <w:lang w:val="fr-BE"/>
              </w:rPr>
              <w:t>se des constats</w:t>
            </w:r>
          </w:p>
          <w:p w14:paraId="73CC6BEE" w14:textId="77777777" w:rsidR="005A0FE6" w:rsidRPr="00AA46F4" w:rsidRDefault="005A0FE6" w:rsidP="005A0FE6">
            <w:pPr>
              <w:pStyle w:val="Paragraphedeliste"/>
              <w:numPr>
                <w:ilvl w:val="1"/>
                <w:numId w:val="26"/>
              </w:numPr>
              <w:spacing w:after="160" w:line="278" w:lineRule="auto"/>
              <w:jc w:val="both"/>
              <w:rPr>
                <w:bCs/>
                <w:sz w:val="22"/>
                <w:lang w:val="fr-BE"/>
              </w:rPr>
            </w:pPr>
            <w:r w:rsidRPr="00AA46F4">
              <w:rPr>
                <w:bCs/>
                <w:sz w:val="22"/>
                <w:lang w:val="fr-BE"/>
              </w:rPr>
              <w:t>Plan d</w:t>
            </w:r>
            <w:r w:rsidRPr="00AA46F4">
              <w:rPr>
                <w:rFonts w:hint="cs"/>
                <w:bCs/>
                <w:sz w:val="22"/>
                <w:lang w:val="fr-BE"/>
              </w:rPr>
              <w:t>’</w:t>
            </w:r>
            <w:r w:rsidRPr="00AA46F4">
              <w:rPr>
                <w:bCs/>
                <w:sz w:val="22"/>
                <w:lang w:val="fr-BE"/>
              </w:rPr>
              <w:t>action prioris</w:t>
            </w:r>
            <w:r w:rsidRPr="00AA46F4">
              <w:rPr>
                <w:rFonts w:hint="cs"/>
                <w:bCs/>
                <w:sz w:val="22"/>
                <w:lang w:val="fr-BE"/>
              </w:rPr>
              <w:t>é</w:t>
            </w:r>
            <w:r w:rsidRPr="00AA46F4">
              <w:rPr>
                <w:bCs/>
                <w:sz w:val="22"/>
                <w:lang w:val="fr-BE"/>
              </w:rPr>
              <w:t xml:space="preserve"> </w:t>
            </w:r>
            <w:r w:rsidRPr="00AA46F4">
              <w:rPr>
                <w:rFonts w:hint="cs"/>
                <w:bCs/>
                <w:sz w:val="22"/>
                <w:lang w:val="fr-BE"/>
              </w:rPr>
              <w:t>à</w:t>
            </w:r>
            <w:r w:rsidRPr="00AA46F4">
              <w:rPr>
                <w:bCs/>
                <w:sz w:val="22"/>
                <w:lang w:val="fr-BE"/>
              </w:rPr>
              <w:t xml:space="preserve"> court et moyen termes</w:t>
            </w:r>
          </w:p>
          <w:p w14:paraId="04558EC3" w14:textId="77777777" w:rsidR="005A0FE6" w:rsidRPr="00AA46F4" w:rsidRDefault="005A0FE6" w:rsidP="005A0FE6">
            <w:pPr>
              <w:pStyle w:val="Paragraphedeliste"/>
              <w:numPr>
                <w:ilvl w:val="1"/>
                <w:numId w:val="26"/>
              </w:numPr>
              <w:jc w:val="both"/>
              <w:rPr>
                <w:bCs/>
                <w:sz w:val="22"/>
                <w:lang w:val="fr-BE"/>
              </w:rPr>
            </w:pPr>
            <w:r w:rsidRPr="00AA46F4">
              <w:rPr>
                <w:bCs/>
                <w:sz w:val="22"/>
                <w:lang w:val="fr-BE"/>
              </w:rPr>
              <w:t>Plan de travail pr</w:t>
            </w:r>
            <w:r w:rsidRPr="00AA46F4">
              <w:rPr>
                <w:rFonts w:hint="cs"/>
                <w:bCs/>
                <w:sz w:val="22"/>
                <w:lang w:val="fr-BE"/>
              </w:rPr>
              <w:t>é</w:t>
            </w:r>
            <w:r w:rsidRPr="00AA46F4">
              <w:rPr>
                <w:bCs/>
                <w:sz w:val="22"/>
                <w:lang w:val="fr-BE"/>
              </w:rPr>
              <w:t>cisant expertises requises et s</w:t>
            </w:r>
            <w:r w:rsidRPr="00AA46F4">
              <w:rPr>
                <w:rFonts w:hint="cs"/>
                <w:bCs/>
                <w:sz w:val="22"/>
                <w:lang w:val="fr-BE"/>
              </w:rPr>
              <w:t>é</w:t>
            </w:r>
            <w:r w:rsidRPr="00AA46F4">
              <w:rPr>
                <w:bCs/>
                <w:sz w:val="22"/>
                <w:lang w:val="fr-BE"/>
              </w:rPr>
              <w:t xml:space="preserve">quencement indicatif </w:t>
            </w:r>
          </w:p>
        </w:tc>
      </w:tr>
    </w:tbl>
    <w:p w14:paraId="08D3CD21" w14:textId="406498BF" w:rsidR="00B25A37" w:rsidRPr="00B25A37" w:rsidRDefault="00B25A37" w:rsidP="009122C2">
      <w:pPr>
        <w:spacing w:after="0" w:line="240" w:lineRule="auto"/>
        <w:jc w:val="both"/>
        <w:rPr>
          <w:lang w:val="fr-BE"/>
        </w:rPr>
      </w:pPr>
    </w:p>
    <w:p w14:paraId="6744B226" w14:textId="413836E4" w:rsidR="0020062A" w:rsidRPr="00FA27CE" w:rsidRDefault="0020062A" w:rsidP="009122C2">
      <w:pPr>
        <w:spacing w:after="0" w:line="240" w:lineRule="auto"/>
        <w:jc w:val="both"/>
        <w:rPr>
          <w:lang w:val="fr-BE"/>
        </w:rPr>
      </w:pPr>
    </w:p>
    <w:p w14:paraId="34D56D89" w14:textId="712A6AA7" w:rsidR="00023DC4" w:rsidRDefault="00023DC4" w:rsidP="0043052E">
      <w:pPr>
        <w:spacing w:after="0" w:line="240" w:lineRule="auto"/>
        <w:jc w:val="both"/>
        <w:rPr>
          <w:b/>
          <w:bCs/>
          <w:lang w:val="fr-BE"/>
        </w:rPr>
      </w:pPr>
      <w:r w:rsidRPr="00696640">
        <w:rPr>
          <w:b/>
          <w:bCs/>
          <w:u w:val="single"/>
          <w:lang w:val="fr-BE"/>
        </w:rPr>
        <w:t>Activit</w:t>
      </w:r>
      <w:r w:rsidRPr="00696640">
        <w:rPr>
          <w:rFonts w:hint="cs"/>
          <w:b/>
          <w:bCs/>
          <w:u w:val="single"/>
          <w:lang w:val="fr-BE"/>
        </w:rPr>
        <w:t>é</w:t>
      </w:r>
      <w:r w:rsidRPr="00696640">
        <w:rPr>
          <w:b/>
          <w:bCs/>
          <w:u w:val="single"/>
          <w:lang w:val="fr-BE"/>
        </w:rPr>
        <w:t xml:space="preserve"> 2</w:t>
      </w:r>
      <w:r w:rsidR="00AB3AC0">
        <w:rPr>
          <w:b/>
          <w:bCs/>
          <w:u w:val="single"/>
          <w:lang w:val="fr-BE"/>
        </w:rPr>
        <w:t>.1.</w:t>
      </w:r>
      <w:r w:rsidR="00696640" w:rsidRPr="00696640">
        <w:rPr>
          <w:b/>
          <w:bCs/>
          <w:lang w:val="fr-BE"/>
        </w:rPr>
        <w:t xml:space="preserve"> : </w:t>
      </w:r>
      <w:r w:rsidR="0020062A" w:rsidRPr="0020062A">
        <w:rPr>
          <w:b/>
          <w:bCs/>
          <w:lang w:val="fr-BE"/>
        </w:rPr>
        <w:t>Appui m</w:t>
      </w:r>
      <w:r w:rsidR="0020062A" w:rsidRPr="0020062A">
        <w:rPr>
          <w:rFonts w:hint="cs"/>
          <w:b/>
          <w:bCs/>
          <w:lang w:val="fr-BE"/>
        </w:rPr>
        <w:t>é</w:t>
      </w:r>
      <w:r w:rsidR="0020062A" w:rsidRPr="0020062A">
        <w:rPr>
          <w:b/>
          <w:bCs/>
          <w:lang w:val="fr-BE"/>
        </w:rPr>
        <w:t xml:space="preserve">thodologique </w:t>
      </w:r>
      <w:r w:rsidR="0020062A" w:rsidRPr="0020062A">
        <w:rPr>
          <w:rFonts w:hint="cs"/>
          <w:b/>
          <w:bCs/>
          <w:lang w:val="fr-BE"/>
        </w:rPr>
        <w:t>à</w:t>
      </w:r>
      <w:r w:rsidR="0020062A" w:rsidRPr="0020062A">
        <w:rPr>
          <w:b/>
          <w:bCs/>
          <w:lang w:val="fr-BE"/>
        </w:rPr>
        <w:t xml:space="preserve"> l</w:t>
      </w:r>
      <w:r w:rsidR="0020062A" w:rsidRPr="0020062A">
        <w:rPr>
          <w:rFonts w:hint="cs"/>
          <w:b/>
          <w:bCs/>
          <w:lang w:val="fr-BE"/>
        </w:rPr>
        <w:t>’é</w:t>
      </w:r>
      <w:r w:rsidR="0020062A" w:rsidRPr="0020062A">
        <w:rPr>
          <w:b/>
          <w:bCs/>
          <w:lang w:val="fr-BE"/>
        </w:rPr>
        <w:t>valuation des d</w:t>
      </w:r>
      <w:r w:rsidR="0020062A" w:rsidRPr="0020062A">
        <w:rPr>
          <w:rFonts w:hint="cs"/>
          <w:b/>
          <w:bCs/>
          <w:lang w:val="fr-BE"/>
        </w:rPr>
        <w:t>é</w:t>
      </w:r>
      <w:r w:rsidR="0020062A" w:rsidRPr="0020062A">
        <w:rPr>
          <w:b/>
          <w:bCs/>
          <w:lang w:val="fr-BE"/>
        </w:rPr>
        <w:t xml:space="preserve">penses fiscales et mise en </w:t>
      </w:r>
      <w:r w:rsidR="0020062A" w:rsidRPr="0020062A">
        <w:rPr>
          <w:rFonts w:hint="cs"/>
          <w:b/>
          <w:bCs/>
          <w:lang w:val="fr-BE"/>
        </w:rPr>
        <w:t>œ</w:t>
      </w:r>
      <w:r w:rsidR="0020062A" w:rsidRPr="0020062A">
        <w:rPr>
          <w:b/>
          <w:bCs/>
          <w:lang w:val="fr-BE"/>
        </w:rPr>
        <w:t>uvre d</w:t>
      </w:r>
      <w:r w:rsidR="0020062A" w:rsidRPr="0020062A">
        <w:rPr>
          <w:rFonts w:hint="cs"/>
          <w:b/>
          <w:bCs/>
          <w:lang w:val="fr-BE"/>
        </w:rPr>
        <w:t>’</w:t>
      </w:r>
      <w:r w:rsidR="0020062A" w:rsidRPr="0020062A">
        <w:rPr>
          <w:b/>
          <w:bCs/>
          <w:lang w:val="fr-BE"/>
        </w:rPr>
        <w:t xml:space="preserve">une </w:t>
      </w:r>
      <w:r w:rsidR="0020062A" w:rsidRPr="0020062A">
        <w:rPr>
          <w:rFonts w:hint="cs"/>
          <w:b/>
          <w:bCs/>
          <w:lang w:val="fr-BE"/>
        </w:rPr>
        <w:t>é</w:t>
      </w:r>
      <w:r w:rsidR="0020062A" w:rsidRPr="0020062A">
        <w:rPr>
          <w:b/>
          <w:bCs/>
          <w:lang w:val="fr-BE"/>
        </w:rPr>
        <w:t>valuation pilote</w:t>
      </w:r>
      <w:r w:rsidR="0020062A">
        <w:rPr>
          <w:b/>
          <w:bCs/>
          <w:lang w:val="fr-BE"/>
        </w:rPr>
        <w:t xml:space="preserve"> </w:t>
      </w:r>
    </w:p>
    <w:p w14:paraId="0137DAB5" w14:textId="77777777" w:rsidR="00FE790C" w:rsidRPr="00696640" w:rsidRDefault="00FE790C" w:rsidP="0043052E">
      <w:pPr>
        <w:spacing w:after="0" w:line="240" w:lineRule="auto"/>
        <w:jc w:val="both"/>
        <w:rPr>
          <w:b/>
          <w:bCs/>
          <w:lang w:val="fr-BE"/>
        </w:rPr>
      </w:pPr>
    </w:p>
    <w:p w14:paraId="16A1D7A9" w14:textId="379CEC1E" w:rsidR="00FA4E3A" w:rsidRPr="009122C2" w:rsidRDefault="00FA4E3A" w:rsidP="0043052E">
      <w:pPr>
        <w:spacing w:after="0" w:line="240" w:lineRule="auto"/>
        <w:jc w:val="both"/>
        <w:rPr>
          <w:sz w:val="22"/>
          <w:lang w:val="fr-BE"/>
        </w:rPr>
      </w:pPr>
      <w:r w:rsidRPr="009122C2">
        <w:rPr>
          <w:sz w:val="22"/>
          <w:lang w:val="fr-BE"/>
        </w:rPr>
        <w:t>L</w:t>
      </w:r>
      <w:r w:rsidRPr="009122C2">
        <w:rPr>
          <w:rFonts w:hint="cs"/>
          <w:sz w:val="22"/>
          <w:lang w:val="fr-BE"/>
        </w:rPr>
        <w:t>’</w:t>
      </w:r>
      <w:r w:rsidRPr="009122C2">
        <w:rPr>
          <w:sz w:val="22"/>
          <w:lang w:val="fr-BE"/>
        </w:rPr>
        <w:t>AT soutiendra l</w:t>
      </w:r>
      <w:r w:rsidRPr="009122C2">
        <w:rPr>
          <w:rFonts w:hint="cs"/>
          <w:sz w:val="22"/>
          <w:lang w:val="fr-BE"/>
        </w:rPr>
        <w:t>’</w:t>
      </w:r>
      <w:r w:rsidRPr="009122C2">
        <w:rPr>
          <w:sz w:val="22"/>
          <w:lang w:val="fr-BE"/>
        </w:rPr>
        <w:t>UPF dans le</w:t>
      </w:r>
      <w:r w:rsidR="005716F7" w:rsidRPr="009122C2">
        <w:rPr>
          <w:sz w:val="22"/>
          <w:lang w:val="fr-BE"/>
        </w:rPr>
        <w:t xml:space="preserve"> renforcement de ses capacit</w:t>
      </w:r>
      <w:r w:rsidR="005716F7" w:rsidRPr="009122C2">
        <w:rPr>
          <w:rFonts w:hint="cs"/>
          <w:sz w:val="22"/>
          <w:lang w:val="fr-BE"/>
        </w:rPr>
        <w:t>é</w:t>
      </w:r>
      <w:r w:rsidR="005716F7" w:rsidRPr="009122C2">
        <w:rPr>
          <w:sz w:val="22"/>
          <w:lang w:val="fr-BE"/>
        </w:rPr>
        <w:t>s d</w:t>
      </w:r>
      <w:r w:rsidR="005716F7" w:rsidRPr="009122C2">
        <w:rPr>
          <w:rFonts w:hint="cs"/>
          <w:sz w:val="22"/>
          <w:lang w:val="fr-BE"/>
        </w:rPr>
        <w:t>’</w:t>
      </w:r>
      <w:r w:rsidR="005716F7" w:rsidRPr="009122C2">
        <w:rPr>
          <w:sz w:val="22"/>
          <w:lang w:val="fr-BE"/>
        </w:rPr>
        <w:t>analyse et de</w:t>
      </w:r>
      <w:r w:rsidRPr="009122C2">
        <w:rPr>
          <w:sz w:val="22"/>
          <w:lang w:val="fr-BE"/>
        </w:rPr>
        <w:t xml:space="preserve"> suivi de</w:t>
      </w:r>
      <w:r w:rsidR="003F25D7" w:rsidRPr="009122C2">
        <w:rPr>
          <w:sz w:val="22"/>
          <w:lang w:val="fr-BE"/>
        </w:rPr>
        <w:t>s d</w:t>
      </w:r>
      <w:r w:rsidR="003F25D7" w:rsidRPr="009122C2">
        <w:rPr>
          <w:rFonts w:hint="cs"/>
          <w:sz w:val="22"/>
          <w:lang w:val="fr-BE"/>
        </w:rPr>
        <w:t>é</w:t>
      </w:r>
      <w:r w:rsidR="003F25D7" w:rsidRPr="009122C2">
        <w:rPr>
          <w:sz w:val="22"/>
          <w:lang w:val="fr-BE"/>
        </w:rPr>
        <w:t>penses fiscales</w:t>
      </w:r>
      <w:r w:rsidRPr="009122C2">
        <w:rPr>
          <w:sz w:val="22"/>
          <w:lang w:val="fr-BE"/>
        </w:rPr>
        <w:t xml:space="preserve"> </w:t>
      </w:r>
      <w:r w:rsidR="003F25D7" w:rsidRPr="009122C2">
        <w:rPr>
          <w:sz w:val="22"/>
          <w:lang w:val="fr-BE"/>
        </w:rPr>
        <w:t>(</w:t>
      </w:r>
      <w:r w:rsidRPr="009122C2">
        <w:rPr>
          <w:sz w:val="22"/>
          <w:lang w:val="fr-BE"/>
        </w:rPr>
        <w:t>exon</w:t>
      </w:r>
      <w:r w:rsidRPr="009122C2">
        <w:rPr>
          <w:rFonts w:hint="cs"/>
          <w:sz w:val="22"/>
          <w:lang w:val="fr-BE"/>
        </w:rPr>
        <w:t>é</w:t>
      </w:r>
      <w:r w:rsidRPr="009122C2">
        <w:rPr>
          <w:sz w:val="22"/>
          <w:lang w:val="fr-BE"/>
        </w:rPr>
        <w:t>rations, cr</w:t>
      </w:r>
      <w:r w:rsidRPr="009122C2">
        <w:rPr>
          <w:rFonts w:hint="cs"/>
          <w:sz w:val="22"/>
          <w:lang w:val="fr-BE"/>
        </w:rPr>
        <w:t>é</w:t>
      </w:r>
      <w:r w:rsidRPr="009122C2">
        <w:rPr>
          <w:sz w:val="22"/>
          <w:lang w:val="fr-BE"/>
        </w:rPr>
        <w:t>dits d</w:t>
      </w:r>
      <w:r w:rsidRPr="009122C2">
        <w:rPr>
          <w:rFonts w:hint="cs"/>
          <w:sz w:val="22"/>
          <w:lang w:val="fr-BE"/>
        </w:rPr>
        <w:t>’</w:t>
      </w:r>
      <w:r w:rsidRPr="009122C2">
        <w:rPr>
          <w:sz w:val="22"/>
          <w:lang w:val="fr-BE"/>
        </w:rPr>
        <w:t>imp</w:t>
      </w:r>
      <w:r w:rsidRPr="009122C2">
        <w:rPr>
          <w:rFonts w:hint="cs"/>
          <w:sz w:val="22"/>
          <w:lang w:val="fr-BE"/>
        </w:rPr>
        <w:t>ô</w:t>
      </w:r>
      <w:r w:rsidRPr="009122C2">
        <w:rPr>
          <w:sz w:val="22"/>
          <w:lang w:val="fr-BE"/>
        </w:rPr>
        <w:t>t et autres avantages fiscaux</w:t>
      </w:r>
      <w:r w:rsidR="003F25D7" w:rsidRPr="009122C2">
        <w:rPr>
          <w:sz w:val="22"/>
          <w:lang w:val="fr-BE"/>
        </w:rPr>
        <w:t xml:space="preserve">). Cette appui visera </w:t>
      </w:r>
      <w:r w:rsidR="003F25D7" w:rsidRPr="009122C2">
        <w:rPr>
          <w:rFonts w:hint="cs"/>
          <w:sz w:val="22"/>
          <w:lang w:val="fr-BE"/>
        </w:rPr>
        <w:t>à</w:t>
      </w:r>
      <w:r w:rsidR="003F25D7" w:rsidRPr="009122C2">
        <w:rPr>
          <w:sz w:val="22"/>
          <w:lang w:val="fr-BE"/>
        </w:rPr>
        <w:t xml:space="preserve"> d</w:t>
      </w:r>
      <w:r w:rsidR="003F25D7" w:rsidRPr="009122C2">
        <w:rPr>
          <w:rFonts w:hint="cs"/>
          <w:sz w:val="22"/>
          <w:lang w:val="fr-BE"/>
        </w:rPr>
        <w:t>é</w:t>
      </w:r>
      <w:r w:rsidR="003F25D7" w:rsidRPr="009122C2">
        <w:rPr>
          <w:sz w:val="22"/>
          <w:lang w:val="fr-BE"/>
        </w:rPr>
        <w:t>velopper un cadre m</w:t>
      </w:r>
      <w:r w:rsidR="003F25D7" w:rsidRPr="009122C2">
        <w:rPr>
          <w:rFonts w:hint="cs"/>
          <w:sz w:val="22"/>
          <w:lang w:val="fr-BE"/>
        </w:rPr>
        <w:t>é</w:t>
      </w:r>
      <w:r w:rsidR="003F25D7" w:rsidRPr="009122C2">
        <w:rPr>
          <w:sz w:val="22"/>
          <w:lang w:val="fr-BE"/>
        </w:rPr>
        <w:t>thodologique permettant d</w:t>
      </w:r>
      <w:r w:rsidR="003F25D7" w:rsidRPr="009122C2">
        <w:rPr>
          <w:rFonts w:hint="cs"/>
          <w:sz w:val="22"/>
          <w:lang w:val="fr-BE"/>
        </w:rPr>
        <w:t>’é</w:t>
      </w:r>
      <w:r w:rsidR="003F25D7" w:rsidRPr="009122C2">
        <w:rPr>
          <w:sz w:val="22"/>
          <w:lang w:val="fr-BE"/>
        </w:rPr>
        <w:t>valuer l</w:t>
      </w:r>
      <w:r w:rsidR="003F25D7" w:rsidRPr="009122C2">
        <w:rPr>
          <w:rFonts w:hint="cs"/>
          <w:sz w:val="22"/>
          <w:lang w:val="fr-BE"/>
        </w:rPr>
        <w:t>’</w:t>
      </w:r>
      <w:r w:rsidR="003F25D7" w:rsidRPr="009122C2">
        <w:rPr>
          <w:sz w:val="22"/>
          <w:lang w:val="fr-BE"/>
        </w:rPr>
        <w:t>efficacit</w:t>
      </w:r>
      <w:r w:rsidR="003F25D7" w:rsidRPr="009122C2">
        <w:rPr>
          <w:rFonts w:hint="cs"/>
          <w:sz w:val="22"/>
          <w:lang w:val="fr-BE"/>
        </w:rPr>
        <w:t>é</w:t>
      </w:r>
      <w:r w:rsidR="003F25D7" w:rsidRPr="009122C2">
        <w:rPr>
          <w:sz w:val="22"/>
          <w:lang w:val="fr-BE"/>
        </w:rPr>
        <w:t xml:space="preserve"> et l</w:t>
      </w:r>
      <w:r w:rsidR="003F25D7" w:rsidRPr="009122C2">
        <w:rPr>
          <w:rFonts w:hint="cs"/>
          <w:sz w:val="22"/>
          <w:lang w:val="fr-BE"/>
        </w:rPr>
        <w:t>’</w:t>
      </w:r>
      <w:r w:rsidR="003F25D7" w:rsidRPr="009122C2">
        <w:rPr>
          <w:sz w:val="22"/>
          <w:lang w:val="fr-BE"/>
        </w:rPr>
        <w:t xml:space="preserve">impact de ces dispositifs sur les finances publiques ainsi que sur les objectifs </w:t>
      </w:r>
      <w:r w:rsidR="003F25D7" w:rsidRPr="009122C2">
        <w:rPr>
          <w:rFonts w:hint="cs"/>
          <w:sz w:val="22"/>
          <w:lang w:val="fr-BE"/>
        </w:rPr>
        <w:t>é</w:t>
      </w:r>
      <w:r w:rsidR="003F25D7" w:rsidRPr="009122C2">
        <w:rPr>
          <w:sz w:val="22"/>
          <w:lang w:val="fr-BE"/>
        </w:rPr>
        <w:t xml:space="preserve">conomiques et sociaux poursuivis. </w:t>
      </w:r>
    </w:p>
    <w:p w14:paraId="717A1BBD" w14:textId="77777777" w:rsidR="00FA4E3A" w:rsidRPr="009122C2" w:rsidRDefault="00FA4E3A" w:rsidP="0043052E">
      <w:pPr>
        <w:spacing w:after="0" w:line="240" w:lineRule="auto"/>
        <w:jc w:val="both"/>
        <w:rPr>
          <w:sz w:val="22"/>
          <w:lang w:val="fr-BE"/>
        </w:rPr>
      </w:pPr>
    </w:p>
    <w:p w14:paraId="03817A86" w14:textId="77777777" w:rsidR="003C06CC" w:rsidRDefault="003F25D7" w:rsidP="0043052E">
      <w:pPr>
        <w:spacing w:after="0" w:line="240" w:lineRule="auto"/>
        <w:jc w:val="both"/>
        <w:rPr>
          <w:sz w:val="22"/>
          <w:lang w:val="fr-BE"/>
        </w:rPr>
      </w:pPr>
      <w:r w:rsidRPr="009122C2">
        <w:rPr>
          <w:sz w:val="22"/>
          <w:lang w:val="fr-BE"/>
        </w:rPr>
        <w:lastRenderedPageBreak/>
        <w:t>Cette approche m</w:t>
      </w:r>
      <w:r w:rsidRPr="009122C2">
        <w:rPr>
          <w:rFonts w:hint="cs"/>
          <w:sz w:val="22"/>
          <w:lang w:val="fr-BE"/>
        </w:rPr>
        <w:t>é</w:t>
      </w:r>
      <w:r w:rsidRPr="009122C2">
        <w:rPr>
          <w:sz w:val="22"/>
          <w:lang w:val="fr-BE"/>
        </w:rPr>
        <w:t>thodologique sera appliqu</w:t>
      </w:r>
      <w:r w:rsidRPr="009122C2">
        <w:rPr>
          <w:rFonts w:hint="cs"/>
          <w:sz w:val="22"/>
          <w:lang w:val="fr-BE"/>
        </w:rPr>
        <w:t>é</w:t>
      </w:r>
      <w:r w:rsidRPr="009122C2">
        <w:rPr>
          <w:sz w:val="22"/>
          <w:lang w:val="fr-BE"/>
        </w:rPr>
        <w:t xml:space="preserve">e </w:t>
      </w:r>
      <w:r w:rsidRPr="009122C2">
        <w:rPr>
          <w:rFonts w:hint="cs"/>
          <w:sz w:val="22"/>
          <w:lang w:val="fr-BE"/>
        </w:rPr>
        <w:t>à</w:t>
      </w:r>
      <w:r w:rsidRPr="009122C2">
        <w:rPr>
          <w:sz w:val="22"/>
          <w:lang w:val="fr-BE"/>
        </w:rPr>
        <w:t xml:space="preserve"> un ou plusieurs secteurs pilotes tels que l</w:t>
      </w:r>
      <w:r w:rsidRPr="009122C2">
        <w:rPr>
          <w:rFonts w:hint="cs"/>
          <w:sz w:val="22"/>
          <w:lang w:val="fr-BE"/>
        </w:rPr>
        <w:t>’</w:t>
      </w:r>
      <w:r w:rsidRPr="009122C2">
        <w:rPr>
          <w:sz w:val="22"/>
          <w:lang w:val="fr-BE"/>
        </w:rPr>
        <w:t>agriculture, les mines ou les produits de premi</w:t>
      </w:r>
      <w:r w:rsidRPr="009122C2">
        <w:rPr>
          <w:rFonts w:hint="cs"/>
          <w:sz w:val="22"/>
          <w:lang w:val="fr-BE"/>
        </w:rPr>
        <w:t>è</w:t>
      </w:r>
      <w:r w:rsidRPr="009122C2">
        <w:rPr>
          <w:sz w:val="22"/>
          <w:lang w:val="fr-BE"/>
        </w:rPr>
        <w:t>re n</w:t>
      </w:r>
      <w:r w:rsidRPr="009122C2">
        <w:rPr>
          <w:rFonts w:hint="cs"/>
          <w:sz w:val="22"/>
          <w:lang w:val="fr-BE"/>
        </w:rPr>
        <w:t>é</w:t>
      </w:r>
      <w:r w:rsidRPr="009122C2">
        <w:rPr>
          <w:sz w:val="22"/>
          <w:lang w:val="fr-BE"/>
        </w:rPr>
        <w:t>cessit</w:t>
      </w:r>
      <w:r w:rsidRPr="009122C2">
        <w:rPr>
          <w:rFonts w:hint="cs"/>
          <w:sz w:val="22"/>
          <w:lang w:val="fr-BE"/>
        </w:rPr>
        <w:t>é</w:t>
      </w:r>
      <w:r w:rsidR="007E4EE2" w:rsidRPr="009122C2">
        <w:rPr>
          <w:sz w:val="22"/>
          <w:lang w:val="fr-BE"/>
        </w:rPr>
        <w:t xml:space="preserve"> </w:t>
      </w:r>
      <w:r w:rsidR="007E4EE2" w:rsidRPr="009122C2">
        <w:rPr>
          <w:rFonts w:hint="cs"/>
          <w:sz w:val="22"/>
          <w:lang w:val="fr-BE"/>
        </w:rPr>
        <w:t>–</w:t>
      </w:r>
      <w:r w:rsidR="007E4EE2" w:rsidRPr="009122C2">
        <w:rPr>
          <w:sz w:val="22"/>
          <w:lang w:val="fr-BE"/>
        </w:rPr>
        <w:t xml:space="preserve"> afin d</w:t>
      </w:r>
      <w:r w:rsidR="007E4EE2" w:rsidRPr="009122C2">
        <w:rPr>
          <w:rFonts w:hint="cs"/>
          <w:sz w:val="22"/>
          <w:lang w:val="fr-BE"/>
        </w:rPr>
        <w:t>’</w:t>
      </w:r>
      <w:r w:rsidR="007E4EE2" w:rsidRPr="009122C2">
        <w:rPr>
          <w:sz w:val="22"/>
          <w:lang w:val="fr-BE"/>
        </w:rPr>
        <w:t>en tester la pertinence et d</w:t>
      </w:r>
      <w:r w:rsidR="007E4EE2" w:rsidRPr="009122C2">
        <w:rPr>
          <w:rFonts w:hint="cs"/>
          <w:sz w:val="22"/>
          <w:lang w:val="fr-BE"/>
        </w:rPr>
        <w:t>’</w:t>
      </w:r>
      <w:r w:rsidR="007E4EE2" w:rsidRPr="009122C2">
        <w:rPr>
          <w:sz w:val="22"/>
          <w:lang w:val="fr-BE"/>
        </w:rPr>
        <w:t>en tirer des enseignements op</w:t>
      </w:r>
      <w:r w:rsidR="007E4EE2" w:rsidRPr="009122C2">
        <w:rPr>
          <w:rFonts w:hint="cs"/>
          <w:sz w:val="22"/>
          <w:lang w:val="fr-BE"/>
        </w:rPr>
        <w:t>é</w:t>
      </w:r>
      <w:r w:rsidR="007E4EE2" w:rsidRPr="009122C2">
        <w:rPr>
          <w:sz w:val="22"/>
          <w:lang w:val="fr-BE"/>
        </w:rPr>
        <w:t xml:space="preserve">rationnels. </w:t>
      </w:r>
    </w:p>
    <w:p w14:paraId="0FE746E9" w14:textId="77777777" w:rsidR="003C06CC" w:rsidRDefault="003C06CC" w:rsidP="0043052E">
      <w:pPr>
        <w:spacing w:after="0" w:line="240" w:lineRule="auto"/>
        <w:jc w:val="both"/>
        <w:rPr>
          <w:sz w:val="22"/>
          <w:lang w:val="fr-BE"/>
        </w:rPr>
      </w:pPr>
    </w:p>
    <w:p w14:paraId="257F3486" w14:textId="7A8D0AE1" w:rsidR="003F25D7" w:rsidRPr="009122C2" w:rsidRDefault="007E4EE2" w:rsidP="0043052E">
      <w:pPr>
        <w:spacing w:after="0" w:line="240" w:lineRule="auto"/>
        <w:jc w:val="both"/>
        <w:rPr>
          <w:sz w:val="22"/>
          <w:lang w:val="fr-BE"/>
        </w:rPr>
      </w:pPr>
      <w:r w:rsidRPr="009122C2">
        <w:rPr>
          <w:sz w:val="22"/>
          <w:lang w:val="fr-BE"/>
        </w:rPr>
        <w:t>L</w:t>
      </w:r>
      <w:r w:rsidRPr="009122C2">
        <w:rPr>
          <w:rFonts w:hint="cs"/>
          <w:sz w:val="22"/>
          <w:lang w:val="fr-BE"/>
        </w:rPr>
        <w:t>’</w:t>
      </w:r>
      <w:r w:rsidRPr="009122C2">
        <w:rPr>
          <w:sz w:val="22"/>
          <w:lang w:val="fr-BE"/>
        </w:rPr>
        <w:t>objectif est de doter l</w:t>
      </w:r>
      <w:r w:rsidRPr="009122C2">
        <w:rPr>
          <w:rFonts w:hint="cs"/>
          <w:sz w:val="22"/>
          <w:lang w:val="fr-BE"/>
        </w:rPr>
        <w:t>’</w:t>
      </w:r>
      <w:r w:rsidRPr="009122C2">
        <w:rPr>
          <w:sz w:val="22"/>
          <w:lang w:val="fr-BE"/>
        </w:rPr>
        <w:t>UPF d</w:t>
      </w:r>
      <w:r w:rsidRPr="009122C2">
        <w:rPr>
          <w:rFonts w:hint="cs"/>
          <w:sz w:val="22"/>
          <w:lang w:val="fr-BE"/>
        </w:rPr>
        <w:t>’</w:t>
      </w:r>
      <w:r w:rsidRPr="009122C2">
        <w:rPr>
          <w:sz w:val="22"/>
          <w:lang w:val="fr-BE"/>
        </w:rPr>
        <w:t>outils d</w:t>
      </w:r>
      <w:r w:rsidRPr="009122C2">
        <w:rPr>
          <w:rFonts w:hint="cs"/>
          <w:sz w:val="22"/>
          <w:lang w:val="fr-BE"/>
        </w:rPr>
        <w:t>’</w:t>
      </w:r>
      <w:r w:rsidRPr="009122C2">
        <w:rPr>
          <w:sz w:val="22"/>
          <w:lang w:val="fr-BE"/>
        </w:rPr>
        <w:t>analyse p</w:t>
      </w:r>
      <w:r w:rsidRPr="009122C2">
        <w:rPr>
          <w:rFonts w:hint="cs"/>
          <w:sz w:val="22"/>
          <w:lang w:val="fr-BE"/>
        </w:rPr>
        <w:t>é</w:t>
      </w:r>
      <w:r w:rsidRPr="009122C2">
        <w:rPr>
          <w:sz w:val="22"/>
          <w:lang w:val="fr-BE"/>
        </w:rPr>
        <w:t>rennes lui permettant de mieux appr</w:t>
      </w:r>
      <w:r w:rsidRPr="009122C2">
        <w:rPr>
          <w:rFonts w:hint="cs"/>
          <w:sz w:val="22"/>
          <w:lang w:val="fr-BE"/>
        </w:rPr>
        <w:t>é</w:t>
      </w:r>
      <w:r w:rsidRPr="009122C2">
        <w:rPr>
          <w:sz w:val="22"/>
          <w:lang w:val="fr-BE"/>
        </w:rPr>
        <w:t xml:space="preserve">cier les effets </w:t>
      </w:r>
      <w:r w:rsidR="009C5FBC" w:rsidRPr="009C5FBC">
        <w:rPr>
          <w:sz w:val="22"/>
          <w:lang w:val="fr-BE"/>
        </w:rPr>
        <w:t>des dépenses fiscales sur la mo</w:t>
      </w:r>
      <w:r w:rsidRPr="009122C2">
        <w:rPr>
          <w:sz w:val="22"/>
          <w:lang w:val="fr-BE"/>
        </w:rPr>
        <w:t>bilisation des recettes et d</w:t>
      </w:r>
      <w:r w:rsidRPr="009122C2">
        <w:rPr>
          <w:rFonts w:hint="cs"/>
          <w:sz w:val="22"/>
          <w:lang w:val="fr-BE"/>
        </w:rPr>
        <w:t>’é</w:t>
      </w:r>
      <w:r w:rsidRPr="009122C2">
        <w:rPr>
          <w:sz w:val="22"/>
          <w:lang w:val="fr-BE"/>
        </w:rPr>
        <w:t xml:space="preserve">clairer </w:t>
      </w:r>
      <w:r w:rsidR="003C06CC" w:rsidRPr="003C06CC">
        <w:rPr>
          <w:sz w:val="22"/>
          <w:lang w:val="fr-BE"/>
        </w:rPr>
        <w:t>les décisions de politique fiscale</w:t>
      </w:r>
      <w:r w:rsidRPr="009122C2">
        <w:rPr>
          <w:sz w:val="22"/>
          <w:lang w:val="fr-BE"/>
        </w:rPr>
        <w:t xml:space="preserve">. </w:t>
      </w:r>
    </w:p>
    <w:p w14:paraId="7B0D52BF" w14:textId="1DBDE4CE" w:rsidR="00023DC4" w:rsidRDefault="00023DC4" w:rsidP="00990E20">
      <w:pPr>
        <w:spacing w:after="0" w:line="240" w:lineRule="auto"/>
        <w:jc w:val="both"/>
        <w:rPr>
          <w:lang w:val="fr-BE"/>
        </w:rPr>
      </w:pPr>
    </w:p>
    <w:p w14:paraId="16F2366E" w14:textId="77777777" w:rsidR="00FA27CE" w:rsidRPr="00023DC4" w:rsidRDefault="00FA27CE" w:rsidP="0043052E">
      <w:pPr>
        <w:spacing w:after="0" w:line="240" w:lineRule="auto"/>
        <w:jc w:val="both"/>
        <w:rPr>
          <w:lang w:val="fr-BE"/>
        </w:rPr>
      </w:pPr>
    </w:p>
    <w:tbl>
      <w:tblPr>
        <w:tblStyle w:val="Grilledutableau"/>
        <w:tblW w:w="0" w:type="auto"/>
        <w:tblLook w:val="04A0" w:firstRow="1" w:lastRow="0" w:firstColumn="1" w:lastColumn="0" w:noHBand="0" w:noVBand="1"/>
      </w:tblPr>
      <w:tblGrid>
        <w:gridCol w:w="9016"/>
      </w:tblGrid>
      <w:tr w:rsidR="00990E20" w:rsidRPr="00AA46F4" w14:paraId="700E5BE5" w14:textId="77777777" w:rsidTr="00BC738E">
        <w:tc>
          <w:tcPr>
            <w:tcW w:w="9016" w:type="dxa"/>
          </w:tcPr>
          <w:p w14:paraId="6C0AA950" w14:textId="19EB80F0" w:rsidR="00990E20" w:rsidRPr="007263AD" w:rsidRDefault="00990E20" w:rsidP="00FF1A1A">
            <w:pPr>
              <w:jc w:val="both"/>
              <w:rPr>
                <w:b/>
                <w:bCs/>
                <w:sz w:val="22"/>
                <w:szCs w:val="22"/>
                <w:lang w:val="fr-BE"/>
              </w:rPr>
            </w:pPr>
            <w:r w:rsidRPr="007263AD">
              <w:rPr>
                <w:b/>
                <w:bCs/>
                <w:sz w:val="22"/>
                <w:szCs w:val="22"/>
                <w:lang w:val="fr-BE"/>
              </w:rPr>
              <w:t>Sp</w:t>
            </w:r>
            <w:r w:rsidRPr="007263AD">
              <w:rPr>
                <w:rFonts w:hint="cs"/>
                <w:b/>
                <w:bCs/>
                <w:sz w:val="22"/>
                <w:szCs w:val="22"/>
                <w:lang w:val="fr-BE"/>
              </w:rPr>
              <w:t>é</w:t>
            </w:r>
            <w:r w:rsidRPr="007263AD">
              <w:rPr>
                <w:b/>
                <w:bCs/>
                <w:sz w:val="22"/>
                <w:szCs w:val="22"/>
                <w:lang w:val="fr-BE"/>
              </w:rPr>
              <w:t xml:space="preserve">cifications du livrable – </w:t>
            </w:r>
            <w:r w:rsidR="00F661B9">
              <w:rPr>
                <w:b/>
                <w:bCs/>
                <w:sz w:val="22"/>
                <w:szCs w:val="22"/>
                <w:lang w:val="fr-BE"/>
              </w:rPr>
              <w:t>25</w:t>
            </w:r>
            <w:r w:rsidRPr="007263AD">
              <w:rPr>
                <w:b/>
                <w:bCs/>
                <w:sz w:val="22"/>
                <w:szCs w:val="22"/>
                <w:lang w:val="fr-BE"/>
              </w:rPr>
              <w:t xml:space="preserve"> jours </w:t>
            </w:r>
          </w:p>
        </w:tc>
      </w:tr>
      <w:tr w:rsidR="00990E20" w:rsidRPr="002B1CB8" w14:paraId="0F7A43C1" w14:textId="77777777" w:rsidTr="009122C2">
        <w:trPr>
          <w:trHeight w:val="5783"/>
        </w:trPr>
        <w:tc>
          <w:tcPr>
            <w:tcW w:w="9016" w:type="dxa"/>
          </w:tcPr>
          <w:p w14:paraId="71E84784" w14:textId="77777777" w:rsidR="00990E20" w:rsidRPr="007263AD" w:rsidRDefault="00990E20" w:rsidP="00990E20">
            <w:pPr>
              <w:pStyle w:val="Paragraphedeliste"/>
              <w:numPr>
                <w:ilvl w:val="0"/>
                <w:numId w:val="26"/>
              </w:numPr>
              <w:spacing w:after="160" w:line="278" w:lineRule="auto"/>
              <w:jc w:val="both"/>
              <w:rPr>
                <w:b/>
                <w:bCs/>
                <w:sz w:val="22"/>
                <w:szCs w:val="22"/>
                <w:lang w:val="fr-BE"/>
              </w:rPr>
            </w:pPr>
            <w:r w:rsidRPr="007263AD">
              <w:rPr>
                <w:b/>
                <w:bCs/>
                <w:sz w:val="22"/>
                <w:szCs w:val="22"/>
                <w:lang w:val="fr-BE"/>
              </w:rPr>
              <w:t>Rapport interm</w:t>
            </w:r>
            <w:r w:rsidRPr="007263AD">
              <w:rPr>
                <w:rFonts w:hint="cs"/>
                <w:b/>
                <w:bCs/>
                <w:sz w:val="22"/>
                <w:szCs w:val="22"/>
                <w:lang w:val="fr-BE"/>
              </w:rPr>
              <w:t>é</w:t>
            </w:r>
            <w:r w:rsidRPr="007263AD">
              <w:rPr>
                <w:b/>
                <w:bCs/>
                <w:sz w:val="22"/>
                <w:szCs w:val="22"/>
                <w:lang w:val="fr-BE"/>
              </w:rPr>
              <w:t>diaire</w:t>
            </w:r>
            <w:r w:rsidRPr="007263AD">
              <w:rPr>
                <w:rFonts w:hint="cs"/>
                <w:b/>
                <w:bCs/>
                <w:sz w:val="22"/>
                <w:szCs w:val="22"/>
                <w:lang w:val="fr-BE"/>
              </w:rPr>
              <w:t> </w:t>
            </w:r>
            <w:r w:rsidRPr="007263AD">
              <w:rPr>
                <w:b/>
                <w:bCs/>
                <w:sz w:val="22"/>
                <w:szCs w:val="22"/>
                <w:lang w:val="fr-BE"/>
              </w:rPr>
              <w:t>:</w:t>
            </w:r>
          </w:p>
          <w:p w14:paraId="35822B2F" w14:textId="1B9144B2" w:rsidR="00990E20" w:rsidRPr="007263AD" w:rsidRDefault="00990E20" w:rsidP="00990E20">
            <w:pPr>
              <w:pStyle w:val="Paragraphedeliste"/>
              <w:numPr>
                <w:ilvl w:val="1"/>
                <w:numId w:val="26"/>
              </w:numPr>
              <w:spacing w:after="160" w:line="278" w:lineRule="auto"/>
              <w:jc w:val="both"/>
              <w:rPr>
                <w:b/>
                <w:bCs/>
                <w:sz w:val="22"/>
                <w:szCs w:val="22"/>
                <w:lang w:val="fr-BE"/>
              </w:rPr>
            </w:pPr>
            <w:r w:rsidRPr="007263AD">
              <w:rPr>
                <w:b/>
                <w:bCs/>
                <w:sz w:val="22"/>
                <w:szCs w:val="22"/>
                <w:lang w:val="fr-BE"/>
              </w:rPr>
              <w:t xml:space="preserve">Développement </w:t>
            </w:r>
            <w:r w:rsidR="00793C8D" w:rsidRPr="007263AD">
              <w:rPr>
                <w:b/>
                <w:bCs/>
                <w:sz w:val="22"/>
                <w:szCs w:val="22"/>
                <w:lang w:val="fr-BE"/>
              </w:rPr>
              <w:t xml:space="preserve">d’une </w:t>
            </w:r>
            <w:r w:rsidRPr="007263AD">
              <w:rPr>
                <w:b/>
                <w:bCs/>
                <w:sz w:val="22"/>
                <w:szCs w:val="22"/>
                <w:lang w:val="fr-BE"/>
              </w:rPr>
              <w:t xml:space="preserve">méthode d’évaluation des dépenses fiscales </w:t>
            </w:r>
            <w:r w:rsidR="00E50B74" w:rsidRPr="007263AD">
              <w:rPr>
                <w:b/>
                <w:bCs/>
                <w:sz w:val="22"/>
                <w:szCs w:val="22"/>
                <w:lang w:val="fr-BE"/>
              </w:rPr>
              <w:t>spécifique</w:t>
            </w:r>
          </w:p>
          <w:p w14:paraId="60021924" w14:textId="5F881135" w:rsidR="00E50B74" w:rsidRPr="007263AD" w:rsidRDefault="00E50B74" w:rsidP="00E50B74">
            <w:pPr>
              <w:pStyle w:val="Paragraphedeliste"/>
              <w:numPr>
                <w:ilvl w:val="2"/>
                <w:numId w:val="26"/>
              </w:numPr>
              <w:spacing w:after="160" w:line="278" w:lineRule="auto"/>
              <w:jc w:val="both"/>
              <w:rPr>
                <w:bCs/>
                <w:sz w:val="22"/>
                <w:szCs w:val="22"/>
                <w:lang w:val="fr-BE"/>
              </w:rPr>
            </w:pPr>
            <w:r w:rsidRPr="007263AD">
              <w:rPr>
                <w:bCs/>
                <w:sz w:val="22"/>
                <w:szCs w:val="22"/>
                <w:lang w:val="fr-BE"/>
              </w:rPr>
              <w:t>Formalisation d</w:t>
            </w:r>
            <w:r w:rsidRPr="007263AD">
              <w:rPr>
                <w:rFonts w:hint="cs"/>
                <w:bCs/>
                <w:sz w:val="22"/>
                <w:szCs w:val="22"/>
                <w:lang w:val="fr-BE"/>
              </w:rPr>
              <w:t>’</w:t>
            </w:r>
            <w:r w:rsidRPr="007263AD">
              <w:rPr>
                <w:bCs/>
                <w:sz w:val="22"/>
                <w:szCs w:val="22"/>
                <w:lang w:val="fr-BE"/>
              </w:rPr>
              <w:t>un cadre m</w:t>
            </w:r>
            <w:r w:rsidRPr="007263AD">
              <w:rPr>
                <w:rFonts w:hint="cs"/>
                <w:bCs/>
                <w:sz w:val="22"/>
                <w:szCs w:val="22"/>
                <w:lang w:val="fr-BE"/>
              </w:rPr>
              <w:t>é</w:t>
            </w:r>
            <w:r w:rsidRPr="007263AD">
              <w:rPr>
                <w:bCs/>
                <w:sz w:val="22"/>
                <w:szCs w:val="22"/>
                <w:lang w:val="fr-BE"/>
              </w:rPr>
              <w:t>thodologique</w:t>
            </w:r>
            <w:r w:rsidR="007263AD" w:rsidRPr="007263AD">
              <w:rPr>
                <w:bCs/>
                <w:sz w:val="22"/>
                <w:szCs w:val="22"/>
                <w:lang w:val="fr-BE"/>
              </w:rPr>
              <w:t>,</w:t>
            </w:r>
          </w:p>
          <w:p w14:paraId="413FC553" w14:textId="5B28929D" w:rsidR="002B5220" w:rsidRPr="007263AD" w:rsidRDefault="00E50B74" w:rsidP="00E50B74">
            <w:pPr>
              <w:pStyle w:val="Paragraphedeliste"/>
              <w:numPr>
                <w:ilvl w:val="2"/>
                <w:numId w:val="26"/>
              </w:numPr>
              <w:spacing w:after="160" w:line="278" w:lineRule="auto"/>
              <w:jc w:val="both"/>
              <w:rPr>
                <w:bCs/>
                <w:sz w:val="22"/>
                <w:szCs w:val="22"/>
                <w:lang w:val="fr-BE"/>
              </w:rPr>
            </w:pPr>
            <w:r w:rsidRPr="007263AD">
              <w:rPr>
                <w:bCs/>
                <w:sz w:val="22"/>
                <w:szCs w:val="22"/>
                <w:lang w:val="fr-BE"/>
              </w:rPr>
              <w:t>Animation d’ateliers de travail afin de tester et affiner la méthode proposée</w:t>
            </w:r>
            <w:r w:rsidR="007263AD" w:rsidRPr="007263AD">
              <w:rPr>
                <w:bCs/>
                <w:sz w:val="22"/>
                <w:szCs w:val="22"/>
                <w:lang w:val="fr-BE"/>
              </w:rPr>
              <w:t>,</w:t>
            </w:r>
          </w:p>
          <w:p w14:paraId="0ACC37E0" w14:textId="169F5C38" w:rsidR="00A76984" w:rsidRPr="009122C2" w:rsidRDefault="00E50B74" w:rsidP="002B5220">
            <w:pPr>
              <w:pStyle w:val="Paragraphedeliste"/>
              <w:numPr>
                <w:ilvl w:val="2"/>
                <w:numId w:val="26"/>
              </w:numPr>
              <w:spacing w:after="160" w:line="278" w:lineRule="auto"/>
              <w:jc w:val="both"/>
              <w:rPr>
                <w:bCs/>
                <w:sz w:val="22"/>
                <w:szCs w:val="22"/>
                <w:lang w:val="fr-BE"/>
              </w:rPr>
            </w:pPr>
            <w:r w:rsidRPr="007263AD">
              <w:rPr>
                <w:bCs/>
                <w:sz w:val="22"/>
                <w:szCs w:val="22"/>
                <w:lang w:val="fr-BE"/>
              </w:rPr>
              <w:t>Collecte des données nécessaires à la mise en œuvre de l’analyse</w:t>
            </w:r>
            <w:r w:rsidR="007263AD" w:rsidRPr="007263AD">
              <w:rPr>
                <w:bCs/>
                <w:sz w:val="22"/>
                <w:szCs w:val="22"/>
                <w:lang w:val="fr-BE"/>
              </w:rPr>
              <w:t>.</w:t>
            </w:r>
          </w:p>
          <w:p w14:paraId="70FFD36D" w14:textId="02F0BAE0" w:rsidR="002B5220" w:rsidRPr="009122C2" w:rsidRDefault="00990E20" w:rsidP="009122C2">
            <w:pPr>
              <w:pStyle w:val="Paragraphedeliste"/>
              <w:numPr>
                <w:ilvl w:val="1"/>
                <w:numId w:val="26"/>
              </w:numPr>
              <w:jc w:val="both"/>
              <w:rPr>
                <w:b/>
                <w:bCs/>
                <w:sz w:val="22"/>
                <w:szCs w:val="22"/>
                <w:lang w:val="fr-BE"/>
              </w:rPr>
            </w:pPr>
            <w:r w:rsidRPr="007263AD">
              <w:rPr>
                <w:b/>
                <w:bCs/>
                <w:sz w:val="22"/>
                <w:szCs w:val="22"/>
                <w:lang w:val="fr-BE"/>
              </w:rPr>
              <w:t xml:space="preserve">Rapport d’analyse des dépenses fiscales sur un </w:t>
            </w:r>
            <w:r w:rsidR="00E50B74" w:rsidRPr="007263AD">
              <w:rPr>
                <w:b/>
                <w:bCs/>
                <w:sz w:val="22"/>
                <w:szCs w:val="22"/>
                <w:lang w:val="fr-BE"/>
              </w:rPr>
              <w:t>pilote</w:t>
            </w:r>
            <w:r w:rsidR="007263AD" w:rsidRPr="007263AD">
              <w:rPr>
                <w:b/>
                <w:bCs/>
                <w:sz w:val="22"/>
                <w:szCs w:val="22"/>
                <w:lang w:val="fr-BE"/>
              </w:rPr>
              <w:t xml:space="preserve"> </w:t>
            </w:r>
            <w:r w:rsidRPr="007263AD">
              <w:rPr>
                <w:bCs/>
                <w:sz w:val="22"/>
                <w:szCs w:val="22"/>
                <w:lang w:val="fr-BE"/>
              </w:rPr>
              <w:t>:</w:t>
            </w:r>
            <w:r w:rsidRPr="007263AD">
              <w:rPr>
                <w:b/>
                <w:bCs/>
                <w:sz w:val="22"/>
                <w:szCs w:val="22"/>
                <w:lang w:val="fr-BE"/>
              </w:rPr>
              <w:t xml:space="preserve"> </w:t>
            </w:r>
          </w:p>
          <w:p w14:paraId="215EF502" w14:textId="6F22DF44" w:rsidR="002B5220" w:rsidRPr="007263AD" w:rsidRDefault="007263AD" w:rsidP="002B5220">
            <w:pPr>
              <w:pStyle w:val="Paragraphedeliste"/>
              <w:numPr>
                <w:ilvl w:val="2"/>
                <w:numId w:val="26"/>
              </w:numPr>
              <w:spacing w:after="160" w:line="278" w:lineRule="auto"/>
              <w:jc w:val="both"/>
              <w:rPr>
                <w:bCs/>
                <w:sz w:val="22"/>
                <w:szCs w:val="22"/>
                <w:lang w:val="fr-BE"/>
              </w:rPr>
            </w:pPr>
            <w:r w:rsidRPr="007263AD">
              <w:rPr>
                <w:bCs/>
                <w:sz w:val="22"/>
                <w:szCs w:val="22"/>
                <w:lang w:val="fr-BE"/>
              </w:rPr>
              <w:t>A</w:t>
            </w:r>
            <w:r w:rsidR="002B5220" w:rsidRPr="007263AD">
              <w:rPr>
                <w:bCs/>
                <w:sz w:val="22"/>
                <w:szCs w:val="22"/>
                <w:lang w:val="fr-BE"/>
              </w:rPr>
              <w:t>nalyse du contexte macro</w:t>
            </w:r>
            <w:r w:rsidR="00E50B74" w:rsidRPr="007263AD">
              <w:rPr>
                <w:bCs/>
                <w:sz w:val="22"/>
                <w:szCs w:val="22"/>
                <w:lang w:val="fr-BE"/>
              </w:rPr>
              <w:t>économique et fiscal de mise</w:t>
            </w:r>
            <w:r w:rsidR="002B5220" w:rsidRPr="007263AD">
              <w:rPr>
                <w:bCs/>
                <w:sz w:val="22"/>
                <w:szCs w:val="22"/>
                <w:lang w:val="fr-BE"/>
              </w:rPr>
              <w:t xml:space="preserve"> en </w:t>
            </w:r>
            <w:r w:rsidR="00FD044D" w:rsidRPr="007263AD">
              <w:rPr>
                <w:bCs/>
                <w:sz w:val="22"/>
                <w:szCs w:val="22"/>
                <w:lang w:val="fr-BE"/>
              </w:rPr>
              <w:t>œuvre</w:t>
            </w:r>
            <w:r w:rsidR="00E50B74" w:rsidRPr="007263AD">
              <w:rPr>
                <w:bCs/>
                <w:sz w:val="22"/>
                <w:szCs w:val="22"/>
                <w:lang w:val="fr-BE"/>
              </w:rPr>
              <w:t xml:space="preserve"> des dispositifs</w:t>
            </w:r>
            <w:r w:rsidR="002B5220" w:rsidRPr="007263AD">
              <w:rPr>
                <w:bCs/>
                <w:sz w:val="22"/>
                <w:szCs w:val="22"/>
                <w:lang w:val="fr-BE"/>
              </w:rPr>
              <w:t xml:space="preserve">, </w:t>
            </w:r>
            <w:r w:rsidR="00E50B74" w:rsidRPr="007263AD">
              <w:rPr>
                <w:bCs/>
                <w:sz w:val="22"/>
                <w:szCs w:val="22"/>
                <w:lang w:val="fr-BE"/>
              </w:rPr>
              <w:t xml:space="preserve">ainsi qu’une présentation des objectifs poursuivis, </w:t>
            </w:r>
          </w:p>
          <w:p w14:paraId="52EA23AB" w14:textId="4AF124E1" w:rsidR="002B5220" w:rsidRPr="007263AD" w:rsidRDefault="007263AD" w:rsidP="002B5220">
            <w:pPr>
              <w:pStyle w:val="Paragraphedeliste"/>
              <w:numPr>
                <w:ilvl w:val="2"/>
                <w:numId w:val="26"/>
              </w:numPr>
              <w:spacing w:after="160" w:line="278" w:lineRule="auto"/>
              <w:jc w:val="both"/>
              <w:rPr>
                <w:bCs/>
                <w:sz w:val="22"/>
                <w:szCs w:val="22"/>
                <w:lang w:val="fr-BE"/>
              </w:rPr>
            </w:pPr>
            <w:r w:rsidRPr="007263AD">
              <w:rPr>
                <w:bCs/>
                <w:sz w:val="22"/>
                <w:szCs w:val="22"/>
                <w:lang w:val="fr-BE"/>
              </w:rPr>
              <w:t>A</w:t>
            </w:r>
            <w:r w:rsidR="002B5220" w:rsidRPr="007263AD">
              <w:rPr>
                <w:bCs/>
                <w:sz w:val="22"/>
                <w:szCs w:val="22"/>
                <w:lang w:val="fr-BE"/>
              </w:rPr>
              <w:t>nalyse des résultats au regard des objectifs</w:t>
            </w:r>
            <w:r w:rsidRPr="007263AD">
              <w:rPr>
                <w:bCs/>
                <w:sz w:val="22"/>
                <w:szCs w:val="22"/>
                <w:lang w:val="fr-BE"/>
              </w:rPr>
              <w:t>,</w:t>
            </w:r>
          </w:p>
          <w:p w14:paraId="2D3E5B50" w14:textId="69356280" w:rsidR="00A76984" w:rsidRPr="007263AD" w:rsidRDefault="007263AD" w:rsidP="002B5220">
            <w:pPr>
              <w:pStyle w:val="Paragraphedeliste"/>
              <w:numPr>
                <w:ilvl w:val="2"/>
                <w:numId w:val="26"/>
              </w:numPr>
              <w:spacing w:after="160" w:line="278" w:lineRule="auto"/>
              <w:jc w:val="both"/>
              <w:rPr>
                <w:bCs/>
                <w:sz w:val="22"/>
                <w:szCs w:val="22"/>
                <w:lang w:val="fr-BE"/>
              </w:rPr>
            </w:pPr>
            <w:r w:rsidRPr="007263AD">
              <w:rPr>
                <w:bCs/>
                <w:sz w:val="22"/>
                <w:szCs w:val="22"/>
                <w:lang w:val="fr-BE"/>
              </w:rPr>
              <w:t>I</w:t>
            </w:r>
            <w:r w:rsidR="0014020E" w:rsidRPr="007263AD">
              <w:rPr>
                <w:bCs/>
                <w:sz w:val="22"/>
                <w:szCs w:val="22"/>
                <w:lang w:val="fr-BE"/>
              </w:rPr>
              <w:t>dentification des principaux c</w:t>
            </w:r>
            <w:r w:rsidR="00A76984" w:rsidRPr="007263AD">
              <w:rPr>
                <w:bCs/>
                <w:sz w:val="22"/>
                <w:szCs w:val="22"/>
                <w:lang w:val="fr-BE"/>
              </w:rPr>
              <w:t>onstats</w:t>
            </w:r>
            <w:r w:rsidR="0014020E" w:rsidRPr="007263AD">
              <w:rPr>
                <w:bCs/>
                <w:sz w:val="22"/>
                <w:szCs w:val="22"/>
                <w:lang w:val="fr-BE"/>
              </w:rPr>
              <w:t xml:space="preserve"> issus de l’exercice.</w:t>
            </w:r>
          </w:p>
          <w:p w14:paraId="183A907B" w14:textId="28F8CE77" w:rsidR="00A76984" w:rsidRPr="007263AD" w:rsidRDefault="00A76984" w:rsidP="009122C2">
            <w:pPr>
              <w:pStyle w:val="Paragraphedeliste"/>
              <w:numPr>
                <w:ilvl w:val="1"/>
                <w:numId w:val="26"/>
              </w:numPr>
              <w:jc w:val="both"/>
              <w:rPr>
                <w:b/>
                <w:bCs/>
                <w:sz w:val="22"/>
                <w:szCs w:val="22"/>
                <w:lang w:val="fr-BE"/>
              </w:rPr>
            </w:pPr>
            <w:r w:rsidRPr="009122C2">
              <w:rPr>
                <w:b/>
                <w:bCs/>
                <w:sz w:val="22"/>
                <w:szCs w:val="22"/>
                <w:lang w:val="fr-BE"/>
              </w:rPr>
              <w:t>Production d</w:t>
            </w:r>
            <w:r w:rsidRPr="009122C2">
              <w:rPr>
                <w:rFonts w:hint="cs"/>
                <w:b/>
                <w:bCs/>
                <w:sz w:val="22"/>
                <w:szCs w:val="22"/>
                <w:lang w:val="fr-BE"/>
              </w:rPr>
              <w:t>’</w:t>
            </w:r>
            <w:r w:rsidRPr="009122C2">
              <w:rPr>
                <w:b/>
                <w:bCs/>
                <w:sz w:val="22"/>
                <w:szCs w:val="22"/>
                <w:lang w:val="fr-BE"/>
              </w:rPr>
              <w:t>outils</w:t>
            </w:r>
            <w:r w:rsidRPr="007263AD">
              <w:rPr>
                <w:b/>
                <w:bCs/>
                <w:sz w:val="22"/>
                <w:szCs w:val="22"/>
                <w:lang w:val="fr-BE"/>
              </w:rPr>
              <w:t xml:space="preserve"> : </w:t>
            </w:r>
          </w:p>
          <w:p w14:paraId="6C157961" w14:textId="3A586524" w:rsidR="00A76984" w:rsidRPr="009122C2" w:rsidRDefault="007263AD" w:rsidP="00A76984">
            <w:pPr>
              <w:pStyle w:val="Paragraphedeliste"/>
              <w:numPr>
                <w:ilvl w:val="2"/>
                <w:numId w:val="26"/>
              </w:numPr>
              <w:spacing w:after="160" w:line="278" w:lineRule="auto"/>
              <w:jc w:val="both"/>
              <w:rPr>
                <w:bCs/>
                <w:sz w:val="22"/>
                <w:szCs w:val="22"/>
                <w:lang w:val="fr-BE"/>
              </w:rPr>
            </w:pPr>
            <w:r w:rsidRPr="007263AD">
              <w:rPr>
                <w:bCs/>
                <w:sz w:val="22"/>
                <w:szCs w:val="22"/>
                <w:lang w:val="fr-BE"/>
              </w:rPr>
              <w:t>F</w:t>
            </w:r>
            <w:r w:rsidR="0014020E" w:rsidRPr="007263AD">
              <w:rPr>
                <w:bCs/>
                <w:sz w:val="22"/>
                <w:szCs w:val="22"/>
                <w:lang w:val="fr-BE"/>
              </w:rPr>
              <w:t>iche technique</w:t>
            </w:r>
            <w:r w:rsidR="00A76984" w:rsidRPr="009122C2">
              <w:rPr>
                <w:bCs/>
                <w:sz w:val="22"/>
                <w:szCs w:val="22"/>
                <w:lang w:val="fr-BE"/>
              </w:rPr>
              <w:t xml:space="preserve"> </w:t>
            </w:r>
            <w:r w:rsidR="0014020E" w:rsidRPr="007263AD">
              <w:rPr>
                <w:bCs/>
                <w:sz w:val="22"/>
                <w:szCs w:val="22"/>
                <w:lang w:val="fr-BE"/>
              </w:rPr>
              <w:t>présentant le</w:t>
            </w:r>
            <w:r w:rsidR="00A76984" w:rsidRPr="009122C2">
              <w:rPr>
                <w:bCs/>
                <w:sz w:val="22"/>
                <w:szCs w:val="22"/>
                <w:lang w:val="fr-BE"/>
              </w:rPr>
              <w:t xml:space="preserve"> cadre d</w:t>
            </w:r>
            <w:r w:rsidR="00A76984" w:rsidRPr="009122C2">
              <w:rPr>
                <w:rFonts w:hint="cs"/>
                <w:bCs/>
                <w:sz w:val="22"/>
                <w:szCs w:val="22"/>
                <w:lang w:val="fr-BE"/>
              </w:rPr>
              <w:t>’</w:t>
            </w:r>
            <w:r w:rsidR="00FD53F2" w:rsidRPr="007263AD">
              <w:rPr>
                <w:bCs/>
                <w:sz w:val="22"/>
                <w:szCs w:val="22"/>
                <w:lang w:val="fr-BE"/>
              </w:rPr>
              <w:t>analyse</w:t>
            </w:r>
            <w:r w:rsidR="0014020E" w:rsidRPr="007263AD">
              <w:rPr>
                <w:bCs/>
                <w:sz w:val="22"/>
                <w:szCs w:val="22"/>
                <w:lang w:val="fr-BE"/>
              </w:rPr>
              <w:t xml:space="preserve"> proposé</w:t>
            </w:r>
            <w:r w:rsidR="004A77CD" w:rsidRPr="007263AD">
              <w:rPr>
                <w:bCs/>
                <w:sz w:val="22"/>
                <w:szCs w:val="22"/>
                <w:lang w:val="fr-BE"/>
              </w:rPr>
              <w:t>,</w:t>
            </w:r>
          </w:p>
          <w:p w14:paraId="7CDD535C" w14:textId="28487EE4" w:rsidR="00A76984" w:rsidRPr="007263AD" w:rsidRDefault="007263AD" w:rsidP="00A76984">
            <w:pPr>
              <w:pStyle w:val="Paragraphedeliste"/>
              <w:numPr>
                <w:ilvl w:val="2"/>
                <w:numId w:val="26"/>
              </w:numPr>
              <w:spacing w:after="160" w:line="278" w:lineRule="auto"/>
              <w:jc w:val="both"/>
              <w:rPr>
                <w:bCs/>
                <w:sz w:val="22"/>
                <w:szCs w:val="22"/>
                <w:lang w:val="fr-BE"/>
              </w:rPr>
            </w:pPr>
            <w:r w:rsidRPr="007263AD">
              <w:rPr>
                <w:bCs/>
                <w:sz w:val="22"/>
                <w:szCs w:val="22"/>
                <w:lang w:val="fr-BE"/>
              </w:rPr>
              <w:t>M</w:t>
            </w:r>
            <w:r w:rsidR="0014020E" w:rsidRPr="007263AD">
              <w:rPr>
                <w:bCs/>
                <w:sz w:val="22"/>
                <w:szCs w:val="22"/>
                <w:lang w:val="fr-BE"/>
              </w:rPr>
              <w:t xml:space="preserve">atrice de répartition des rôles et responsabilité </w:t>
            </w:r>
            <w:r w:rsidR="00A76984" w:rsidRPr="009122C2">
              <w:rPr>
                <w:bCs/>
                <w:sz w:val="22"/>
                <w:szCs w:val="22"/>
                <w:lang w:val="fr-BE"/>
              </w:rPr>
              <w:t xml:space="preserve">RACI </w:t>
            </w:r>
            <w:r w:rsidR="004A77CD" w:rsidRPr="007263AD">
              <w:rPr>
                <w:bCs/>
                <w:sz w:val="22"/>
                <w:szCs w:val="22"/>
                <w:lang w:val="fr-BE"/>
              </w:rPr>
              <w:t xml:space="preserve">du </w:t>
            </w:r>
            <w:r w:rsidR="00A76984" w:rsidRPr="009122C2">
              <w:rPr>
                <w:bCs/>
                <w:sz w:val="22"/>
                <w:szCs w:val="22"/>
                <w:lang w:val="fr-BE"/>
              </w:rPr>
              <w:t>comit</w:t>
            </w:r>
            <w:r w:rsidR="00A76984" w:rsidRPr="009122C2">
              <w:rPr>
                <w:rFonts w:hint="cs"/>
                <w:bCs/>
                <w:sz w:val="22"/>
                <w:szCs w:val="22"/>
                <w:lang w:val="fr-BE"/>
              </w:rPr>
              <w:t>é</w:t>
            </w:r>
            <w:r w:rsidR="00A76984" w:rsidRPr="009122C2">
              <w:rPr>
                <w:bCs/>
                <w:sz w:val="22"/>
                <w:szCs w:val="22"/>
                <w:lang w:val="fr-BE"/>
              </w:rPr>
              <w:t xml:space="preserve"> d</w:t>
            </w:r>
            <w:r w:rsidR="00A76984" w:rsidRPr="009122C2">
              <w:rPr>
                <w:rFonts w:hint="cs"/>
                <w:bCs/>
                <w:sz w:val="22"/>
                <w:szCs w:val="22"/>
                <w:lang w:val="fr-BE"/>
              </w:rPr>
              <w:t>’é</w:t>
            </w:r>
            <w:r w:rsidR="00A76984" w:rsidRPr="009122C2">
              <w:rPr>
                <w:bCs/>
                <w:sz w:val="22"/>
                <w:szCs w:val="22"/>
                <w:lang w:val="fr-BE"/>
              </w:rPr>
              <w:t>valuation des d</w:t>
            </w:r>
            <w:r w:rsidR="00A76984" w:rsidRPr="009122C2">
              <w:rPr>
                <w:rFonts w:hint="cs"/>
                <w:bCs/>
                <w:sz w:val="22"/>
                <w:szCs w:val="22"/>
                <w:lang w:val="fr-BE"/>
              </w:rPr>
              <w:t>é</w:t>
            </w:r>
            <w:r w:rsidR="00A76984" w:rsidRPr="009122C2">
              <w:rPr>
                <w:bCs/>
                <w:sz w:val="22"/>
                <w:szCs w:val="22"/>
                <w:lang w:val="fr-BE"/>
              </w:rPr>
              <w:t>penses</w:t>
            </w:r>
            <w:r w:rsidR="004A77CD" w:rsidRPr="007263AD">
              <w:rPr>
                <w:bCs/>
                <w:sz w:val="22"/>
                <w:szCs w:val="22"/>
                <w:lang w:val="fr-BE"/>
              </w:rPr>
              <w:t>,</w:t>
            </w:r>
          </w:p>
          <w:p w14:paraId="2A13E359" w14:textId="7DB21413" w:rsidR="00FD044D" w:rsidRPr="007263AD" w:rsidRDefault="007263AD" w:rsidP="00A76984">
            <w:pPr>
              <w:pStyle w:val="Paragraphedeliste"/>
              <w:numPr>
                <w:ilvl w:val="2"/>
                <w:numId w:val="26"/>
              </w:numPr>
              <w:spacing w:after="160" w:line="278" w:lineRule="auto"/>
              <w:jc w:val="both"/>
              <w:rPr>
                <w:bCs/>
                <w:sz w:val="22"/>
                <w:szCs w:val="22"/>
                <w:lang w:val="fr-BE"/>
              </w:rPr>
            </w:pPr>
            <w:r w:rsidRPr="007263AD">
              <w:rPr>
                <w:bCs/>
                <w:sz w:val="22"/>
                <w:szCs w:val="22"/>
                <w:lang w:val="fr-BE"/>
              </w:rPr>
              <w:t>C</w:t>
            </w:r>
            <w:r w:rsidR="004A77CD" w:rsidRPr="007263AD">
              <w:rPr>
                <w:bCs/>
                <w:sz w:val="22"/>
                <w:szCs w:val="22"/>
                <w:lang w:val="fr-BE"/>
              </w:rPr>
              <w:t>artographie des sources de données et flux</w:t>
            </w:r>
            <w:r w:rsidR="00FD044D" w:rsidRPr="007263AD">
              <w:rPr>
                <w:bCs/>
                <w:sz w:val="22"/>
                <w:szCs w:val="22"/>
                <w:lang w:val="fr-BE"/>
              </w:rPr>
              <w:t xml:space="preserve"> </w:t>
            </w:r>
            <w:r w:rsidR="004A77CD" w:rsidRPr="007263AD">
              <w:rPr>
                <w:bCs/>
                <w:sz w:val="22"/>
                <w:szCs w:val="22"/>
                <w:lang w:val="fr-BE"/>
              </w:rPr>
              <w:t>d’informations mobilisés</w:t>
            </w:r>
            <w:r w:rsidRPr="007263AD">
              <w:rPr>
                <w:bCs/>
                <w:sz w:val="22"/>
                <w:szCs w:val="22"/>
                <w:lang w:val="fr-BE"/>
              </w:rPr>
              <w:t>,</w:t>
            </w:r>
          </w:p>
          <w:p w14:paraId="292DC45B" w14:textId="5516EAAE" w:rsidR="00FD53F2" w:rsidRPr="007263AD" w:rsidRDefault="007263AD" w:rsidP="00A76984">
            <w:pPr>
              <w:pStyle w:val="Paragraphedeliste"/>
              <w:numPr>
                <w:ilvl w:val="2"/>
                <w:numId w:val="26"/>
              </w:numPr>
              <w:spacing w:after="160" w:line="278" w:lineRule="auto"/>
              <w:jc w:val="both"/>
              <w:rPr>
                <w:bCs/>
                <w:sz w:val="22"/>
                <w:szCs w:val="22"/>
                <w:lang w:val="fr-BE"/>
              </w:rPr>
            </w:pPr>
            <w:r w:rsidRPr="007263AD">
              <w:rPr>
                <w:bCs/>
                <w:sz w:val="22"/>
                <w:szCs w:val="22"/>
                <w:lang w:val="fr-BE"/>
              </w:rPr>
              <w:t>S</w:t>
            </w:r>
            <w:r w:rsidR="004A77CD" w:rsidRPr="007263AD">
              <w:rPr>
                <w:bCs/>
                <w:sz w:val="22"/>
                <w:szCs w:val="22"/>
                <w:lang w:val="fr-BE"/>
              </w:rPr>
              <w:t>ynthèse des enseignements et apprentissages tirés de l’exercice pilote.</w:t>
            </w:r>
          </w:p>
          <w:p w14:paraId="5D4AE774" w14:textId="77777777" w:rsidR="00990E20" w:rsidRPr="007263AD" w:rsidRDefault="00990E20" w:rsidP="009122C2">
            <w:pPr>
              <w:pStyle w:val="Paragraphedeliste"/>
              <w:spacing w:after="160" w:line="278" w:lineRule="auto"/>
              <w:ind w:left="2160"/>
              <w:jc w:val="both"/>
              <w:rPr>
                <w:bCs/>
                <w:sz w:val="22"/>
                <w:szCs w:val="22"/>
                <w:lang w:val="fr-BE"/>
              </w:rPr>
            </w:pPr>
          </w:p>
          <w:p w14:paraId="1D9E31C6" w14:textId="28397BED" w:rsidR="00990E20" w:rsidRPr="009122C2" w:rsidRDefault="00990E20" w:rsidP="00990E20">
            <w:pPr>
              <w:pStyle w:val="Paragraphedeliste"/>
              <w:numPr>
                <w:ilvl w:val="0"/>
                <w:numId w:val="26"/>
              </w:numPr>
              <w:spacing w:after="160" w:line="278" w:lineRule="auto"/>
              <w:jc w:val="both"/>
              <w:rPr>
                <w:b/>
                <w:bCs/>
                <w:sz w:val="22"/>
                <w:szCs w:val="22"/>
                <w:lang w:val="fr-BE"/>
              </w:rPr>
            </w:pPr>
            <w:r w:rsidRPr="007263AD">
              <w:rPr>
                <w:b/>
                <w:bCs/>
                <w:sz w:val="22"/>
                <w:szCs w:val="22"/>
                <w:lang w:val="fr-BE"/>
              </w:rPr>
              <w:t xml:space="preserve">Rapport </w:t>
            </w:r>
            <w:r w:rsidRPr="009122C2">
              <w:rPr>
                <w:b/>
                <w:bCs/>
                <w:sz w:val="22"/>
                <w:szCs w:val="22"/>
                <w:lang w:val="fr-BE"/>
              </w:rPr>
              <w:t>consolid</w:t>
            </w:r>
            <w:r w:rsidRPr="009122C2">
              <w:rPr>
                <w:rFonts w:hint="cs"/>
                <w:b/>
                <w:bCs/>
                <w:sz w:val="22"/>
                <w:szCs w:val="22"/>
                <w:lang w:val="fr-BE"/>
              </w:rPr>
              <w:t>é </w:t>
            </w:r>
            <w:r w:rsidRPr="009122C2">
              <w:rPr>
                <w:b/>
                <w:bCs/>
                <w:sz w:val="22"/>
                <w:szCs w:val="22"/>
                <w:lang w:val="fr-BE"/>
              </w:rPr>
              <w:t xml:space="preserve">: </w:t>
            </w:r>
          </w:p>
          <w:p w14:paraId="27F0F21D" w14:textId="77777777" w:rsidR="004A77CD" w:rsidRPr="007263AD" w:rsidRDefault="004A77CD" w:rsidP="00990E20">
            <w:pPr>
              <w:pStyle w:val="Paragraphedeliste"/>
              <w:numPr>
                <w:ilvl w:val="1"/>
                <w:numId w:val="26"/>
              </w:numPr>
              <w:spacing w:after="160" w:line="278" w:lineRule="auto"/>
              <w:jc w:val="both"/>
              <w:rPr>
                <w:bCs/>
                <w:sz w:val="22"/>
                <w:szCs w:val="22"/>
                <w:lang w:val="fr-BE"/>
              </w:rPr>
            </w:pPr>
            <w:r w:rsidRPr="009122C2">
              <w:rPr>
                <w:sz w:val="22"/>
                <w:szCs w:val="22"/>
                <w:lang w:val="fr-FR"/>
              </w:rPr>
              <w:t>Synth</w:t>
            </w:r>
            <w:r w:rsidRPr="009122C2">
              <w:rPr>
                <w:rFonts w:hint="cs"/>
                <w:sz w:val="22"/>
                <w:szCs w:val="22"/>
                <w:lang w:val="fr-FR"/>
              </w:rPr>
              <w:t>è</w:t>
            </w:r>
            <w:r w:rsidRPr="009122C2">
              <w:rPr>
                <w:sz w:val="22"/>
                <w:szCs w:val="22"/>
                <w:lang w:val="fr-FR"/>
              </w:rPr>
              <w:t>se des principaux constats issus de l</w:t>
            </w:r>
            <w:r w:rsidRPr="009122C2">
              <w:rPr>
                <w:rFonts w:hint="cs"/>
                <w:sz w:val="22"/>
                <w:szCs w:val="22"/>
                <w:lang w:val="fr-FR"/>
              </w:rPr>
              <w:t>’</w:t>
            </w:r>
            <w:r w:rsidRPr="009122C2">
              <w:rPr>
                <w:sz w:val="22"/>
                <w:szCs w:val="22"/>
                <w:lang w:val="fr-FR"/>
              </w:rPr>
              <w:t>analyse sectorielle des d</w:t>
            </w:r>
            <w:r w:rsidRPr="009122C2">
              <w:rPr>
                <w:rFonts w:hint="cs"/>
                <w:sz w:val="22"/>
                <w:szCs w:val="22"/>
                <w:lang w:val="fr-FR"/>
              </w:rPr>
              <w:t>é</w:t>
            </w:r>
            <w:r w:rsidRPr="009122C2">
              <w:rPr>
                <w:sz w:val="22"/>
                <w:szCs w:val="22"/>
                <w:lang w:val="fr-FR"/>
              </w:rPr>
              <w:t>penses fiscales ;</w:t>
            </w:r>
            <w:r w:rsidRPr="007263AD">
              <w:rPr>
                <w:bCs/>
                <w:sz w:val="22"/>
                <w:szCs w:val="22"/>
                <w:lang w:val="fr-BE"/>
              </w:rPr>
              <w:t xml:space="preserve"> </w:t>
            </w:r>
          </w:p>
          <w:p w14:paraId="1E326991" w14:textId="77777777" w:rsidR="004A77CD" w:rsidRPr="007263AD" w:rsidRDefault="004A77CD" w:rsidP="009122C2">
            <w:pPr>
              <w:pStyle w:val="Paragraphedeliste"/>
              <w:numPr>
                <w:ilvl w:val="1"/>
                <w:numId w:val="26"/>
              </w:numPr>
              <w:jc w:val="both"/>
              <w:rPr>
                <w:bCs/>
                <w:sz w:val="22"/>
                <w:szCs w:val="22"/>
                <w:lang w:val="fr-BE"/>
              </w:rPr>
            </w:pPr>
            <w:r w:rsidRPr="007263AD">
              <w:rPr>
                <w:bCs/>
                <w:sz w:val="22"/>
                <w:szCs w:val="22"/>
                <w:lang w:val="fr-BE"/>
              </w:rPr>
              <w:t xml:space="preserve">Consolidation et approfondissement des </w:t>
            </w:r>
            <w:r w:rsidRPr="007263AD">
              <w:rPr>
                <w:rFonts w:hint="cs"/>
                <w:bCs/>
                <w:sz w:val="22"/>
                <w:szCs w:val="22"/>
                <w:lang w:val="fr-BE"/>
              </w:rPr>
              <w:t>é</w:t>
            </w:r>
            <w:r w:rsidRPr="007263AD">
              <w:rPr>
                <w:bCs/>
                <w:sz w:val="22"/>
                <w:szCs w:val="22"/>
                <w:lang w:val="fr-BE"/>
              </w:rPr>
              <w:t>l</w:t>
            </w:r>
            <w:r w:rsidRPr="007263AD">
              <w:rPr>
                <w:rFonts w:hint="cs"/>
                <w:bCs/>
                <w:sz w:val="22"/>
                <w:szCs w:val="22"/>
                <w:lang w:val="fr-BE"/>
              </w:rPr>
              <w:t>é</w:t>
            </w:r>
            <w:r w:rsidRPr="007263AD">
              <w:rPr>
                <w:bCs/>
                <w:sz w:val="22"/>
                <w:szCs w:val="22"/>
                <w:lang w:val="fr-BE"/>
              </w:rPr>
              <w:t>ments produits dans le rapport interm</w:t>
            </w:r>
            <w:r w:rsidRPr="007263AD">
              <w:rPr>
                <w:rFonts w:hint="cs"/>
                <w:bCs/>
                <w:sz w:val="22"/>
                <w:szCs w:val="22"/>
                <w:lang w:val="fr-BE"/>
              </w:rPr>
              <w:t>é</w:t>
            </w:r>
            <w:r w:rsidRPr="007263AD">
              <w:rPr>
                <w:bCs/>
                <w:sz w:val="22"/>
                <w:szCs w:val="22"/>
                <w:lang w:val="fr-BE"/>
              </w:rPr>
              <w:t xml:space="preserve">diaire, incluant </w:t>
            </w:r>
          </w:p>
          <w:p w14:paraId="521DF315" w14:textId="663113F6" w:rsidR="004A77CD" w:rsidRPr="009122C2" w:rsidRDefault="004A77CD" w:rsidP="009122C2">
            <w:pPr>
              <w:pStyle w:val="Paragraphedeliste"/>
              <w:numPr>
                <w:ilvl w:val="2"/>
                <w:numId w:val="26"/>
              </w:numPr>
              <w:rPr>
                <w:bCs/>
                <w:sz w:val="22"/>
                <w:szCs w:val="22"/>
                <w:lang w:val="fr-BE"/>
              </w:rPr>
            </w:pPr>
            <w:r w:rsidRPr="007263AD">
              <w:rPr>
                <w:bCs/>
                <w:sz w:val="22"/>
                <w:szCs w:val="22"/>
                <w:lang w:val="fr-BE"/>
              </w:rPr>
              <w:t>Plan d</w:t>
            </w:r>
            <w:r w:rsidRPr="007263AD">
              <w:rPr>
                <w:rFonts w:hint="cs"/>
                <w:bCs/>
                <w:sz w:val="22"/>
                <w:szCs w:val="22"/>
                <w:lang w:val="fr-BE"/>
              </w:rPr>
              <w:t>’</w:t>
            </w:r>
            <w:r w:rsidRPr="007263AD">
              <w:rPr>
                <w:bCs/>
                <w:sz w:val="22"/>
                <w:szCs w:val="22"/>
                <w:lang w:val="fr-BE"/>
              </w:rPr>
              <w:t>action prioris</w:t>
            </w:r>
            <w:r w:rsidRPr="007263AD">
              <w:rPr>
                <w:rFonts w:hint="cs"/>
                <w:bCs/>
                <w:sz w:val="22"/>
                <w:szCs w:val="22"/>
                <w:lang w:val="fr-BE"/>
              </w:rPr>
              <w:t>é</w:t>
            </w:r>
            <w:r w:rsidRPr="007263AD">
              <w:rPr>
                <w:bCs/>
                <w:sz w:val="22"/>
                <w:szCs w:val="22"/>
                <w:lang w:val="fr-BE"/>
              </w:rPr>
              <w:t xml:space="preserve"> </w:t>
            </w:r>
            <w:r w:rsidRPr="007263AD">
              <w:rPr>
                <w:rFonts w:hint="cs"/>
                <w:bCs/>
                <w:sz w:val="22"/>
                <w:szCs w:val="22"/>
                <w:lang w:val="fr-BE"/>
              </w:rPr>
              <w:t>à</w:t>
            </w:r>
            <w:r w:rsidRPr="007263AD">
              <w:rPr>
                <w:bCs/>
                <w:sz w:val="22"/>
                <w:szCs w:val="22"/>
                <w:lang w:val="fr-BE"/>
              </w:rPr>
              <w:t xml:space="preserve"> court et moyen termes</w:t>
            </w:r>
          </w:p>
          <w:p w14:paraId="388633B4" w14:textId="43E56344" w:rsidR="00990E20" w:rsidRPr="007263AD" w:rsidRDefault="00990E20" w:rsidP="009122C2">
            <w:pPr>
              <w:pStyle w:val="Paragraphedeliste"/>
              <w:numPr>
                <w:ilvl w:val="2"/>
                <w:numId w:val="26"/>
              </w:numPr>
              <w:jc w:val="both"/>
              <w:rPr>
                <w:bCs/>
                <w:sz w:val="22"/>
                <w:szCs w:val="22"/>
                <w:lang w:val="fr-BE"/>
              </w:rPr>
            </w:pPr>
            <w:r w:rsidRPr="007263AD">
              <w:rPr>
                <w:bCs/>
                <w:sz w:val="22"/>
                <w:szCs w:val="22"/>
                <w:lang w:val="fr-BE"/>
              </w:rPr>
              <w:t>Plan de travail pr</w:t>
            </w:r>
            <w:r w:rsidRPr="007263AD">
              <w:rPr>
                <w:rFonts w:hint="cs"/>
                <w:bCs/>
                <w:sz w:val="22"/>
                <w:szCs w:val="22"/>
                <w:lang w:val="fr-BE"/>
              </w:rPr>
              <w:t>é</w:t>
            </w:r>
            <w:r w:rsidRPr="007263AD">
              <w:rPr>
                <w:bCs/>
                <w:sz w:val="22"/>
                <w:szCs w:val="22"/>
                <w:lang w:val="fr-BE"/>
              </w:rPr>
              <w:t>cisant expertises requises et s</w:t>
            </w:r>
            <w:r w:rsidRPr="007263AD">
              <w:rPr>
                <w:rFonts w:hint="cs"/>
                <w:bCs/>
                <w:sz w:val="22"/>
                <w:szCs w:val="22"/>
                <w:lang w:val="fr-BE"/>
              </w:rPr>
              <w:t>é</w:t>
            </w:r>
            <w:r w:rsidRPr="007263AD">
              <w:rPr>
                <w:bCs/>
                <w:sz w:val="22"/>
                <w:szCs w:val="22"/>
                <w:lang w:val="fr-BE"/>
              </w:rPr>
              <w:t xml:space="preserve">quencement indicatif </w:t>
            </w:r>
          </w:p>
        </w:tc>
      </w:tr>
    </w:tbl>
    <w:p w14:paraId="15E6A06C" w14:textId="77777777" w:rsidR="0043052E" w:rsidRPr="0043052E" w:rsidRDefault="0043052E" w:rsidP="0043052E">
      <w:pPr>
        <w:pStyle w:val="Paragraphedeliste"/>
        <w:spacing w:after="0" w:line="240" w:lineRule="auto"/>
        <w:jc w:val="both"/>
        <w:rPr>
          <w:lang w:val="fr-BE"/>
        </w:rPr>
      </w:pPr>
    </w:p>
    <w:p w14:paraId="67DD937D" w14:textId="77777777" w:rsidR="007263AD" w:rsidRDefault="007263AD" w:rsidP="0043052E">
      <w:pPr>
        <w:pStyle w:val="Paragraphedeliste"/>
        <w:spacing w:after="0" w:line="240" w:lineRule="auto"/>
        <w:jc w:val="both"/>
        <w:rPr>
          <w:b/>
          <w:bCs/>
          <w:u w:val="single"/>
          <w:lang w:val="fr-BE"/>
        </w:rPr>
      </w:pPr>
    </w:p>
    <w:p w14:paraId="7CECFFC3" w14:textId="77777777" w:rsidR="0043052E" w:rsidRDefault="0043052E" w:rsidP="0043052E">
      <w:pPr>
        <w:pStyle w:val="Paragraphedeliste"/>
        <w:spacing w:after="0" w:line="240" w:lineRule="auto"/>
        <w:jc w:val="both"/>
        <w:rPr>
          <w:lang w:val="fr-BE"/>
        </w:rPr>
      </w:pPr>
    </w:p>
    <w:p w14:paraId="085D8390" w14:textId="07902688" w:rsidR="0043052E" w:rsidRDefault="0043052E" w:rsidP="0043052E">
      <w:pPr>
        <w:pStyle w:val="Paragraphedeliste"/>
        <w:numPr>
          <w:ilvl w:val="0"/>
          <w:numId w:val="10"/>
        </w:numPr>
        <w:spacing w:after="0" w:line="240" w:lineRule="auto"/>
        <w:jc w:val="both"/>
        <w:rPr>
          <w:b/>
          <w:bCs/>
          <w:u w:val="single"/>
          <w:lang w:val="fr-BE"/>
        </w:rPr>
      </w:pPr>
      <w:r w:rsidRPr="0043052E">
        <w:rPr>
          <w:b/>
          <w:bCs/>
          <w:u w:val="single"/>
          <w:lang w:val="fr-BE"/>
        </w:rPr>
        <w:t>Profil succinct de l’expert</w:t>
      </w:r>
      <w:r w:rsidR="003C06CC">
        <w:rPr>
          <w:b/>
          <w:bCs/>
          <w:u w:val="single"/>
          <w:lang w:val="fr-BE"/>
        </w:rPr>
        <w:t>ise</w:t>
      </w:r>
      <w:r w:rsidRPr="0043052E">
        <w:rPr>
          <w:b/>
          <w:bCs/>
          <w:u w:val="single"/>
          <w:lang w:val="fr-BE"/>
        </w:rPr>
        <w:t xml:space="preserve"> recherché</w:t>
      </w:r>
      <w:r w:rsidR="003C06CC">
        <w:rPr>
          <w:b/>
          <w:bCs/>
          <w:u w:val="single"/>
          <w:lang w:val="fr-BE"/>
        </w:rPr>
        <w:t>e</w:t>
      </w:r>
    </w:p>
    <w:p w14:paraId="2A3C3564" w14:textId="3620CC6C" w:rsidR="00EE22CD" w:rsidRDefault="00EE22CD" w:rsidP="009122C2">
      <w:pPr>
        <w:spacing w:after="0" w:line="240" w:lineRule="auto"/>
        <w:jc w:val="both"/>
        <w:rPr>
          <w:b/>
          <w:bCs/>
          <w:u w:val="single"/>
          <w:lang w:val="fr-BE"/>
        </w:rPr>
      </w:pPr>
    </w:p>
    <w:p w14:paraId="234F08C1" w14:textId="508F0AB5" w:rsidR="00EE22CD" w:rsidRPr="009122C2" w:rsidRDefault="003C06CC" w:rsidP="009122C2">
      <w:pPr>
        <w:spacing w:after="0" w:line="240" w:lineRule="auto"/>
        <w:jc w:val="both"/>
        <w:rPr>
          <w:b/>
          <w:bCs/>
          <w:sz w:val="22"/>
          <w:lang w:val="fr-BE"/>
        </w:rPr>
      </w:pPr>
      <w:bookmarkStart w:id="0" w:name="_GoBack"/>
      <w:r w:rsidRPr="009122C2">
        <w:rPr>
          <w:b/>
          <w:bCs/>
          <w:sz w:val="22"/>
          <w:lang w:val="fr-BE"/>
        </w:rPr>
        <w:t>Exp</w:t>
      </w:r>
      <w:r w:rsidRPr="009122C2">
        <w:rPr>
          <w:rFonts w:hint="cs"/>
          <w:b/>
          <w:bCs/>
          <w:sz w:val="22"/>
          <w:lang w:val="fr-BE"/>
        </w:rPr>
        <w:t>é</w:t>
      </w:r>
      <w:r w:rsidRPr="009122C2">
        <w:rPr>
          <w:b/>
          <w:bCs/>
          <w:sz w:val="22"/>
          <w:lang w:val="fr-BE"/>
        </w:rPr>
        <w:t>rience</w:t>
      </w:r>
      <w:r w:rsidR="00EE22CD" w:rsidRPr="009122C2">
        <w:rPr>
          <w:b/>
          <w:bCs/>
          <w:sz w:val="22"/>
          <w:lang w:val="fr-BE"/>
        </w:rPr>
        <w:t xml:space="preserve"> et connaissances </w:t>
      </w:r>
    </w:p>
    <w:p w14:paraId="63F88C50" w14:textId="77777777" w:rsidR="0043052E" w:rsidRPr="009122C2" w:rsidRDefault="0043052E" w:rsidP="0043052E">
      <w:pPr>
        <w:numPr>
          <w:ilvl w:val="0"/>
          <w:numId w:val="21"/>
        </w:numPr>
        <w:spacing w:after="0" w:line="240" w:lineRule="auto"/>
        <w:jc w:val="both"/>
        <w:rPr>
          <w:sz w:val="22"/>
          <w:lang w:val="fr-BE"/>
        </w:rPr>
      </w:pPr>
      <w:r w:rsidRPr="009122C2">
        <w:rPr>
          <w:sz w:val="22"/>
          <w:lang w:val="fr-BE"/>
        </w:rPr>
        <w:t>Minimum 10 ans d</w:t>
      </w:r>
      <w:r w:rsidRPr="009122C2">
        <w:rPr>
          <w:rFonts w:hint="cs"/>
          <w:sz w:val="22"/>
          <w:lang w:val="fr-BE"/>
        </w:rPr>
        <w:t>’</w:t>
      </w:r>
      <w:r w:rsidRPr="009122C2">
        <w:rPr>
          <w:sz w:val="22"/>
          <w:lang w:val="fr-BE"/>
        </w:rPr>
        <w:t>exp</w:t>
      </w:r>
      <w:r w:rsidRPr="009122C2">
        <w:rPr>
          <w:rFonts w:hint="cs"/>
          <w:sz w:val="22"/>
          <w:lang w:val="fr-BE"/>
        </w:rPr>
        <w:t>é</w:t>
      </w:r>
      <w:r w:rsidRPr="009122C2">
        <w:rPr>
          <w:sz w:val="22"/>
          <w:lang w:val="fr-BE"/>
        </w:rPr>
        <w:t>rience dans l</w:t>
      </w:r>
      <w:r w:rsidRPr="009122C2">
        <w:rPr>
          <w:rFonts w:hint="cs"/>
          <w:sz w:val="22"/>
          <w:lang w:val="fr-BE"/>
        </w:rPr>
        <w:t>’</w:t>
      </w:r>
      <w:r w:rsidRPr="009122C2">
        <w:rPr>
          <w:sz w:val="22"/>
          <w:lang w:val="fr-BE"/>
        </w:rPr>
        <w:t>analyse des syst</w:t>
      </w:r>
      <w:r w:rsidRPr="009122C2">
        <w:rPr>
          <w:rFonts w:hint="cs"/>
          <w:sz w:val="22"/>
          <w:lang w:val="fr-BE"/>
        </w:rPr>
        <w:t>è</w:t>
      </w:r>
      <w:r w:rsidRPr="009122C2">
        <w:rPr>
          <w:sz w:val="22"/>
          <w:lang w:val="fr-BE"/>
        </w:rPr>
        <w:t>mes fiscaux et l</w:t>
      </w:r>
      <w:r w:rsidRPr="009122C2">
        <w:rPr>
          <w:rFonts w:hint="cs"/>
          <w:sz w:val="22"/>
          <w:lang w:val="fr-BE"/>
        </w:rPr>
        <w:t>’é</w:t>
      </w:r>
      <w:r w:rsidRPr="009122C2">
        <w:rPr>
          <w:sz w:val="22"/>
          <w:lang w:val="fr-BE"/>
        </w:rPr>
        <w:t>largissement de l</w:t>
      </w:r>
      <w:r w:rsidRPr="009122C2">
        <w:rPr>
          <w:rFonts w:hint="cs"/>
          <w:sz w:val="22"/>
          <w:lang w:val="fr-BE"/>
        </w:rPr>
        <w:t>’</w:t>
      </w:r>
      <w:r w:rsidRPr="009122C2">
        <w:rPr>
          <w:sz w:val="22"/>
          <w:lang w:val="fr-BE"/>
        </w:rPr>
        <w:t>assiette fiscale ;</w:t>
      </w:r>
    </w:p>
    <w:p w14:paraId="432B2084" w14:textId="2CB40118" w:rsidR="003C06CC" w:rsidRPr="00BD032B" w:rsidRDefault="003C06CC" w:rsidP="003C06CC">
      <w:pPr>
        <w:pStyle w:val="Paragraphedeliste"/>
        <w:numPr>
          <w:ilvl w:val="0"/>
          <w:numId w:val="21"/>
        </w:numPr>
        <w:spacing w:after="0" w:line="240" w:lineRule="auto"/>
        <w:jc w:val="both"/>
        <w:rPr>
          <w:sz w:val="22"/>
          <w:lang w:val="fr-BE"/>
        </w:rPr>
      </w:pPr>
      <w:r w:rsidRPr="00BD032B">
        <w:rPr>
          <w:sz w:val="22"/>
          <w:lang w:val="fr-BE"/>
        </w:rPr>
        <w:t>Expert</w:t>
      </w:r>
      <w:r>
        <w:rPr>
          <w:sz w:val="22"/>
          <w:lang w:val="fr-BE"/>
        </w:rPr>
        <w:t>ise</w:t>
      </w:r>
      <w:r w:rsidRPr="00BD032B">
        <w:rPr>
          <w:sz w:val="22"/>
          <w:lang w:val="fr-BE"/>
        </w:rPr>
        <w:t xml:space="preserve"> en analyse fiscale, pilotage par la donnée et évaluation des politiques fiscales</w:t>
      </w:r>
    </w:p>
    <w:p w14:paraId="512BCC60" w14:textId="77777777" w:rsidR="0043052E" w:rsidRPr="009122C2" w:rsidRDefault="0043052E" w:rsidP="0043052E">
      <w:pPr>
        <w:numPr>
          <w:ilvl w:val="0"/>
          <w:numId w:val="21"/>
        </w:numPr>
        <w:spacing w:after="0" w:line="240" w:lineRule="auto"/>
        <w:jc w:val="both"/>
        <w:rPr>
          <w:sz w:val="22"/>
          <w:lang w:val="fr-BE"/>
        </w:rPr>
      </w:pPr>
      <w:r w:rsidRPr="009122C2">
        <w:rPr>
          <w:sz w:val="22"/>
          <w:lang w:val="fr-BE"/>
        </w:rPr>
        <w:t>Exp</w:t>
      </w:r>
      <w:r w:rsidRPr="009122C2">
        <w:rPr>
          <w:rFonts w:hint="cs"/>
          <w:sz w:val="22"/>
          <w:lang w:val="fr-BE"/>
        </w:rPr>
        <w:t>é</w:t>
      </w:r>
      <w:r w:rsidRPr="009122C2">
        <w:rPr>
          <w:sz w:val="22"/>
          <w:lang w:val="fr-BE"/>
        </w:rPr>
        <w:t>rience confirm</w:t>
      </w:r>
      <w:r w:rsidRPr="009122C2">
        <w:rPr>
          <w:rFonts w:hint="cs"/>
          <w:sz w:val="22"/>
          <w:lang w:val="fr-BE"/>
        </w:rPr>
        <w:t>é</w:t>
      </w:r>
      <w:r w:rsidRPr="009122C2">
        <w:rPr>
          <w:sz w:val="22"/>
          <w:lang w:val="fr-BE"/>
        </w:rPr>
        <w:t>e en analyse sectorielle et exploitation de donn</w:t>
      </w:r>
      <w:r w:rsidRPr="009122C2">
        <w:rPr>
          <w:rFonts w:hint="cs"/>
          <w:sz w:val="22"/>
          <w:lang w:val="fr-BE"/>
        </w:rPr>
        <w:t>é</w:t>
      </w:r>
      <w:r w:rsidRPr="009122C2">
        <w:rPr>
          <w:sz w:val="22"/>
          <w:lang w:val="fr-BE"/>
        </w:rPr>
        <w:t>es fiscales ;</w:t>
      </w:r>
    </w:p>
    <w:p w14:paraId="47163212" w14:textId="7EFB2DAF" w:rsidR="0043052E" w:rsidRPr="009122C2" w:rsidRDefault="0043052E" w:rsidP="007902FB">
      <w:pPr>
        <w:numPr>
          <w:ilvl w:val="0"/>
          <w:numId w:val="21"/>
        </w:numPr>
        <w:spacing w:after="0" w:line="240" w:lineRule="auto"/>
        <w:jc w:val="both"/>
        <w:rPr>
          <w:sz w:val="22"/>
          <w:lang w:val="fr-BE"/>
        </w:rPr>
      </w:pPr>
      <w:r w:rsidRPr="009122C2">
        <w:rPr>
          <w:sz w:val="22"/>
          <w:lang w:val="fr-BE"/>
        </w:rPr>
        <w:t xml:space="preserve">Expertise en </w:t>
      </w:r>
      <w:r w:rsidRPr="009122C2">
        <w:rPr>
          <w:rFonts w:hint="cs"/>
          <w:sz w:val="22"/>
          <w:lang w:val="fr-BE"/>
        </w:rPr>
        <w:t>é</w:t>
      </w:r>
      <w:r w:rsidRPr="009122C2">
        <w:rPr>
          <w:sz w:val="22"/>
          <w:lang w:val="fr-BE"/>
        </w:rPr>
        <w:t>valuation des d</w:t>
      </w:r>
      <w:r w:rsidRPr="009122C2">
        <w:rPr>
          <w:rFonts w:hint="cs"/>
          <w:sz w:val="22"/>
          <w:lang w:val="fr-BE"/>
        </w:rPr>
        <w:t>é</w:t>
      </w:r>
      <w:r w:rsidRPr="009122C2">
        <w:rPr>
          <w:sz w:val="22"/>
          <w:lang w:val="fr-BE"/>
        </w:rPr>
        <w:t>penses fiscales et en appui aux unit</w:t>
      </w:r>
      <w:r w:rsidRPr="009122C2">
        <w:rPr>
          <w:rFonts w:hint="cs"/>
          <w:sz w:val="22"/>
          <w:lang w:val="fr-BE"/>
        </w:rPr>
        <w:t>é</w:t>
      </w:r>
      <w:r w:rsidRPr="009122C2">
        <w:rPr>
          <w:sz w:val="22"/>
          <w:lang w:val="fr-BE"/>
        </w:rPr>
        <w:t>s de politique fiscale ;</w:t>
      </w:r>
    </w:p>
    <w:p w14:paraId="398BB70E" w14:textId="0514922E" w:rsidR="0043052E" w:rsidRPr="009122C2" w:rsidRDefault="0043052E" w:rsidP="0043052E">
      <w:pPr>
        <w:numPr>
          <w:ilvl w:val="0"/>
          <w:numId w:val="21"/>
        </w:numPr>
        <w:spacing w:after="0" w:line="240" w:lineRule="auto"/>
        <w:jc w:val="both"/>
        <w:rPr>
          <w:sz w:val="22"/>
          <w:lang w:val="fr-BE"/>
        </w:rPr>
      </w:pPr>
      <w:r w:rsidRPr="009122C2">
        <w:rPr>
          <w:sz w:val="22"/>
          <w:lang w:val="fr-BE"/>
        </w:rPr>
        <w:t>Exp</w:t>
      </w:r>
      <w:r w:rsidRPr="009122C2">
        <w:rPr>
          <w:rFonts w:hint="cs"/>
          <w:sz w:val="22"/>
          <w:lang w:val="fr-BE"/>
        </w:rPr>
        <w:t>é</w:t>
      </w:r>
      <w:r w:rsidRPr="009122C2">
        <w:rPr>
          <w:sz w:val="22"/>
          <w:lang w:val="fr-BE"/>
        </w:rPr>
        <w:t>rience d</w:t>
      </w:r>
      <w:r w:rsidRPr="009122C2">
        <w:rPr>
          <w:rFonts w:hint="cs"/>
          <w:sz w:val="22"/>
          <w:lang w:val="fr-BE"/>
        </w:rPr>
        <w:t>’</w:t>
      </w:r>
      <w:r w:rsidRPr="009122C2">
        <w:rPr>
          <w:sz w:val="22"/>
          <w:lang w:val="fr-BE"/>
        </w:rPr>
        <w:t>assistance technique aupr</w:t>
      </w:r>
      <w:r w:rsidRPr="009122C2">
        <w:rPr>
          <w:rFonts w:hint="cs"/>
          <w:sz w:val="22"/>
          <w:lang w:val="fr-BE"/>
        </w:rPr>
        <w:t>è</w:t>
      </w:r>
      <w:r w:rsidRPr="009122C2">
        <w:rPr>
          <w:sz w:val="22"/>
          <w:lang w:val="fr-BE"/>
        </w:rPr>
        <w:t>s d</w:t>
      </w:r>
      <w:r w:rsidRPr="009122C2">
        <w:rPr>
          <w:rFonts w:hint="cs"/>
          <w:sz w:val="22"/>
          <w:lang w:val="fr-BE"/>
        </w:rPr>
        <w:t>’</w:t>
      </w:r>
      <w:r w:rsidRPr="009122C2">
        <w:rPr>
          <w:sz w:val="22"/>
          <w:lang w:val="fr-BE"/>
        </w:rPr>
        <w:t>administrations fiscales, id</w:t>
      </w:r>
      <w:r w:rsidRPr="009122C2">
        <w:rPr>
          <w:rFonts w:hint="cs"/>
          <w:sz w:val="22"/>
          <w:lang w:val="fr-BE"/>
        </w:rPr>
        <w:t>é</w:t>
      </w:r>
      <w:r w:rsidRPr="009122C2">
        <w:rPr>
          <w:sz w:val="22"/>
          <w:lang w:val="fr-BE"/>
        </w:rPr>
        <w:t>alement en Afrique</w:t>
      </w:r>
      <w:r w:rsidR="00EE22CD" w:rsidRPr="009122C2">
        <w:rPr>
          <w:sz w:val="22"/>
          <w:lang w:val="fr-BE"/>
        </w:rPr>
        <w:t xml:space="preserve">. </w:t>
      </w:r>
    </w:p>
    <w:p w14:paraId="2CFC4671" w14:textId="7EE0289F" w:rsidR="00EE22CD" w:rsidRPr="009122C2" w:rsidRDefault="00EE22CD" w:rsidP="009122C2">
      <w:pPr>
        <w:spacing w:after="0" w:line="240" w:lineRule="auto"/>
        <w:jc w:val="both"/>
        <w:rPr>
          <w:sz w:val="22"/>
          <w:lang w:val="fr-BE"/>
        </w:rPr>
      </w:pPr>
    </w:p>
    <w:p w14:paraId="0013ABFA" w14:textId="77777777" w:rsidR="0028628D" w:rsidRDefault="0028628D" w:rsidP="009122C2">
      <w:pPr>
        <w:spacing w:after="0" w:line="240" w:lineRule="auto"/>
        <w:jc w:val="both"/>
        <w:rPr>
          <w:b/>
          <w:sz w:val="22"/>
          <w:lang w:val="fr-BE"/>
        </w:rPr>
      </w:pPr>
    </w:p>
    <w:p w14:paraId="4B0D6CE0" w14:textId="77777777" w:rsidR="0028628D" w:rsidRDefault="0028628D" w:rsidP="009122C2">
      <w:pPr>
        <w:spacing w:after="0" w:line="240" w:lineRule="auto"/>
        <w:jc w:val="both"/>
        <w:rPr>
          <w:b/>
          <w:sz w:val="22"/>
          <w:lang w:val="fr-BE"/>
        </w:rPr>
      </w:pPr>
    </w:p>
    <w:p w14:paraId="788347E1" w14:textId="3CB6C76D" w:rsidR="00EE22CD" w:rsidRPr="009122C2" w:rsidRDefault="00EE22CD" w:rsidP="009122C2">
      <w:pPr>
        <w:spacing w:after="0" w:line="240" w:lineRule="auto"/>
        <w:jc w:val="both"/>
        <w:rPr>
          <w:b/>
          <w:sz w:val="22"/>
          <w:lang w:val="fr-BE"/>
        </w:rPr>
      </w:pPr>
      <w:r w:rsidRPr="009122C2">
        <w:rPr>
          <w:b/>
          <w:sz w:val="22"/>
          <w:lang w:val="fr-BE"/>
        </w:rPr>
        <w:lastRenderedPageBreak/>
        <w:t>Comp</w:t>
      </w:r>
      <w:r w:rsidRPr="009122C2">
        <w:rPr>
          <w:rFonts w:hint="cs"/>
          <w:b/>
          <w:sz w:val="22"/>
          <w:lang w:val="fr-BE"/>
        </w:rPr>
        <w:t>é</w:t>
      </w:r>
      <w:r w:rsidRPr="009122C2">
        <w:rPr>
          <w:b/>
          <w:sz w:val="22"/>
          <w:lang w:val="fr-BE"/>
        </w:rPr>
        <w:t xml:space="preserve">tences transversales </w:t>
      </w:r>
    </w:p>
    <w:p w14:paraId="3FFA57BF" w14:textId="77777777" w:rsidR="0043052E" w:rsidRPr="009122C2" w:rsidRDefault="0043052E" w:rsidP="0043052E">
      <w:pPr>
        <w:numPr>
          <w:ilvl w:val="0"/>
          <w:numId w:val="21"/>
        </w:numPr>
        <w:spacing w:after="0" w:line="240" w:lineRule="auto"/>
        <w:jc w:val="both"/>
        <w:rPr>
          <w:sz w:val="22"/>
          <w:lang w:val="fr-BE"/>
        </w:rPr>
      </w:pPr>
      <w:r w:rsidRPr="009122C2">
        <w:rPr>
          <w:sz w:val="22"/>
          <w:lang w:val="fr-BE"/>
        </w:rPr>
        <w:t>Capacit</w:t>
      </w:r>
      <w:r w:rsidRPr="009122C2">
        <w:rPr>
          <w:rFonts w:hint="cs"/>
          <w:sz w:val="22"/>
          <w:lang w:val="fr-BE"/>
        </w:rPr>
        <w:t>é</w:t>
      </w:r>
      <w:r w:rsidRPr="009122C2">
        <w:rPr>
          <w:sz w:val="22"/>
          <w:lang w:val="fr-BE"/>
        </w:rPr>
        <w:t xml:space="preserve"> </w:t>
      </w:r>
      <w:r w:rsidRPr="009122C2">
        <w:rPr>
          <w:rFonts w:hint="cs"/>
          <w:sz w:val="22"/>
          <w:lang w:val="fr-BE"/>
        </w:rPr>
        <w:t>à</w:t>
      </w:r>
      <w:r w:rsidRPr="009122C2">
        <w:rPr>
          <w:sz w:val="22"/>
          <w:lang w:val="fr-BE"/>
        </w:rPr>
        <w:t xml:space="preserve"> produire des outils m</w:t>
      </w:r>
      <w:r w:rsidRPr="009122C2">
        <w:rPr>
          <w:rFonts w:hint="cs"/>
          <w:sz w:val="22"/>
          <w:lang w:val="fr-BE"/>
        </w:rPr>
        <w:t>é</w:t>
      </w:r>
      <w:r w:rsidRPr="009122C2">
        <w:rPr>
          <w:sz w:val="22"/>
          <w:lang w:val="fr-BE"/>
        </w:rPr>
        <w:t>thodologiques et de pilotage directement utilisables par l</w:t>
      </w:r>
      <w:r w:rsidRPr="009122C2">
        <w:rPr>
          <w:rFonts w:hint="cs"/>
          <w:sz w:val="22"/>
          <w:lang w:val="fr-BE"/>
        </w:rPr>
        <w:t>’</w:t>
      </w:r>
      <w:r w:rsidRPr="009122C2">
        <w:rPr>
          <w:sz w:val="22"/>
          <w:lang w:val="fr-BE"/>
        </w:rPr>
        <w:t>administration ;</w:t>
      </w:r>
    </w:p>
    <w:p w14:paraId="7C2C3E01" w14:textId="10364138" w:rsidR="0043052E" w:rsidRDefault="0043052E" w:rsidP="0043052E">
      <w:pPr>
        <w:numPr>
          <w:ilvl w:val="0"/>
          <w:numId w:val="21"/>
        </w:numPr>
        <w:spacing w:after="0" w:line="240" w:lineRule="auto"/>
        <w:jc w:val="both"/>
        <w:rPr>
          <w:sz w:val="22"/>
          <w:lang w:val="fr-BE"/>
        </w:rPr>
      </w:pPr>
      <w:r w:rsidRPr="009122C2">
        <w:rPr>
          <w:sz w:val="22"/>
          <w:lang w:val="fr-BE"/>
        </w:rPr>
        <w:t>Excellentes capacit</w:t>
      </w:r>
      <w:r w:rsidRPr="009122C2">
        <w:rPr>
          <w:rFonts w:hint="cs"/>
          <w:sz w:val="22"/>
          <w:lang w:val="fr-BE"/>
        </w:rPr>
        <w:t>é</w:t>
      </w:r>
      <w:r w:rsidRPr="009122C2">
        <w:rPr>
          <w:sz w:val="22"/>
          <w:lang w:val="fr-BE"/>
        </w:rPr>
        <w:t xml:space="preserve">s de collaboration avec des </w:t>
      </w:r>
      <w:r w:rsidRPr="009122C2">
        <w:rPr>
          <w:rFonts w:hint="cs"/>
          <w:sz w:val="22"/>
          <w:lang w:val="fr-BE"/>
        </w:rPr>
        <w:t>é</w:t>
      </w:r>
      <w:r w:rsidRPr="009122C2">
        <w:rPr>
          <w:sz w:val="22"/>
          <w:lang w:val="fr-BE"/>
        </w:rPr>
        <w:t>quipes techniques nationales.</w:t>
      </w:r>
    </w:p>
    <w:bookmarkEnd w:id="0"/>
    <w:p w14:paraId="0C70B87F" w14:textId="3798B2CC" w:rsidR="00990E20" w:rsidRDefault="00990E20" w:rsidP="009122C2">
      <w:pPr>
        <w:spacing w:after="0" w:line="240" w:lineRule="auto"/>
        <w:jc w:val="both"/>
        <w:rPr>
          <w:sz w:val="22"/>
          <w:lang w:val="fr-BE"/>
        </w:rPr>
      </w:pPr>
    </w:p>
    <w:p w14:paraId="3F1BA0F7" w14:textId="0A7C201F" w:rsidR="0078194F" w:rsidRDefault="0078194F" w:rsidP="009122C2">
      <w:pPr>
        <w:spacing w:after="0" w:line="240" w:lineRule="auto"/>
        <w:jc w:val="both"/>
        <w:rPr>
          <w:lang w:val="fr-BE"/>
        </w:rPr>
      </w:pPr>
    </w:p>
    <w:p w14:paraId="56E901BA" w14:textId="73D48FBC" w:rsidR="00FA27CE" w:rsidRDefault="00FA27CE" w:rsidP="009122C2">
      <w:pPr>
        <w:spacing w:after="0" w:line="240" w:lineRule="auto"/>
        <w:jc w:val="both"/>
        <w:rPr>
          <w:lang w:val="fr-BE"/>
        </w:rPr>
      </w:pPr>
    </w:p>
    <w:p w14:paraId="3C9B0E57" w14:textId="6CED0B84" w:rsidR="00FA27CE" w:rsidRDefault="00FA27CE" w:rsidP="009122C2">
      <w:pPr>
        <w:spacing w:after="0" w:line="240" w:lineRule="auto"/>
        <w:jc w:val="both"/>
        <w:rPr>
          <w:lang w:val="fr-BE"/>
        </w:rPr>
      </w:pPr>
    </w:p>
    <w:p w14:paraId="5CDFBD7D" w14:textId="77777777" w:rsidR="00FA27CE" w:rsidRDefault="00FA27CE" w:rsidP="009122C2">
      <w:pPr>
        <w:spacing w:after="0" w:line="240" w:lineRule="auto"/>
        <w:jc w:val="both"/>
        <w:rPr>
          <w:lang w:val="fr-BE"/>
        </w:rPr>
      </w:pPr>
    </w:p>
    <w:p w14:paraId="004361B0" w14:textId="77777777" w:rsidR="0078194F" w:rsidRPr="00F955E8" w:rsidRDefault="0078194F" w:rsidP="0078194F">
      <w:pPr>
        <w:spacing w:after="0" w:line="240" w:lineRule="auto"/>
        <w:jc w:val="both"/>
        <w:rPr>
          <w:b/>
          <w:sz w:val="28"/>
          <w:u w:val="single"/>
          <w:lang w:val="fr-BE"/>
        </w:rPr>
      </w:pPr>
      <w:r w:rsidRPr="00F955E8">
        <w:rPr>
          <w:b/>
          <w:sz w:val="28"/>
          <w:u w:val="single"/>
          <w:lang w:val="fr-BE"/>
        </w:rPr>
        <w:t>Annexe 1 – Présentation des résultats de moyen-terme</w:t>
      </w:r>
    </w:p>
    <w:p w14:paraId="35FB2EE9" w14:textId="37493378" w:rsidR="0078194F" w:rsidRDefault="0078194F" w:rsidP="009122C2">
      <w:pPr>
        <w:spacing w:after="0" w:line="240" w:lineRule="auto"/>
        <w:jc w:val="both"/>
        <w:rPr>
          <w:lang w:val="fr-BE"/>
        </w:rPr>
      </w:pPr>
    </w:p>
    <w:p w14:paraId="08066BE6" w14:textId="77777777" w:rsidR="0078194F" w:rsidRPr="009122C2" w:rsidRDefault="0078194F" w:rsidP="0078194F">
      <w:pPr>
        <w:spacing w:after="0" w:line="240" w:lineRule="auto"/>
        <w:jc w:val="both"/>
        <w:rPr>
          <w:sz w:val="22"/>
          <w:lang w:val="fr-BE"/>
        </w:rPr>
      </w:pPr>
      <w:r w:rsidRPr="009122C2">
        <w:rPr>
          <w:b/>
          <w:bCs/>
          <w:sz w:val="22"/>
          <w:lang w:val="fr-BE"/>
        </w:rPr>
        <w:t>R</w:t>
      </w:r>
      <w:r w:rsidRPr="009122C2">
        <w:rPr>
          <w:rFonts w:hint="cs"/>
          <w:b/>
          <w:bCs/>
          <w:sz w:val="22"/>
          <w:lang w:val="fr-BE"/>
        </w:rPr>
        <w:t>é</w:t>
      </w:r>
      <w:r w:rsidRPr="009122C2">
        <w:rPr>
          <w:b/>
          <w:bCs/>
          <w:sz w:val="22"/>
          <w:lang w:val="fr-BE"/>
        </w:rPr>
        <w:t xml:space="preserve">sultats attendus </w:t>
      </w:r>
      <w:r w:rsidRPr="009122C2">
        <w:rPr>
          <w:rFonts w:hint="cs"/>
          <w:b/>
          <w:bCs/>
          <w:sz w:val="22"/>
          <w:lang w:val="fr-BE"/>
        </w:rPr>
        <w:t>à</w:t>
      </w:r>
      <w:r w:rsidRPr="009122C2">
        <w:rPr>
          <w:b/>
          <w:bCs/>
          <w:sz w:val="22"/>
          <w:lang w:val="fr-BE"/>
        </w:rPr>
        <w:t xml:space="preserve"> court terme (6</w:t>
      </w:r>
      <w:r w:rsidRPr="009122C2">
        <w:rPr>
          <w:rFonts w:hint="cs"/>
          <w:b/>
          <w:bCs/>
          <w:sz w:val="22"/>
          <w:lang w:val="fr-BE"/>
        </w:rPr>
        <w:t>–</w:t>
      </w:r>
      <w:r w:rsidRPr="009122C2">
        <w:rPr>
          <w:b/>
          <w:bCs/>
          <w:sz w:val="22"/>
          <w:lang w:val="fr-BE"/>
        </w:rPr>
        <w:t xml:space="preserve">12 mois) </w:t>
      </w:r>
      <w:r w:rsidRPr="009122C2">
        <w:rPr>
          <w:sz w:val="22"/>
          <w:lang w:val="fr-BE"/>
        </w:rPr>
        <w:t xml:space="preserve">permettant </w:t>
      </w:r>
      <w:r w:rsidRPr="009122C2">
        <w:rPr>
          <w:rFonts w:hint="cs"/>
          <w:sz w:val="22"/>
          <w:lang w:val="fr-BE"/>
        </w:rPr>
        <w:t>à</w:t>
      </w:r>
      <w:r w:rsidRPr="009122C2">
        <w:rPr>
          <w:sz w:val="22"/>
          <w:lang w:val="fr-BE"/>
        </w:rPr>
        <w:t xml:space="preserve"> l</w:t>
      </w:r>
      <w:r w:rsidRPr="009122C2">
        <w:rPr>
          <w:rFonts w:hint="cs"/>
          <w:sz w:val="22"/>
          <w:lang w:val="fr-BE"/>
        </w:rPr>
        <w:t>’</w:t>
      </w:r>
      <w:r w:rsidRPr="009122C2">
        <w:rPr>
          <w:sz w:val="22"/>
          <w:lang w:val="fr-BE"/>
        </w:rPr>
        <w:t xml:space="preserve">administration fiscale et </w:t>
      </w:r>
      <w:r w:rsidRPr="009122C2">
        <w:rPr>
          <w:rFonts w:hint="cs"/>
          <w:sz w:val="22"/>
          <w:lang w:val="fr-BE"/>
        </w:rPr>
        <w:t>à</w:t>
      </w:r>
      <w:r w:rsidRPr="009122C2">
        <w:rPr>
          <w:sz w:val="22"/>
          <w:lang w:val="fr-BE"/>
        </w:rPr>
        <w:t xml:space="preserve"> l</w:t>
      </w:r>
      <w:r w:rsidRPr="009122C2">
        <w:rPr>
          <w:rFonts w:hint="cs"/>
          <w:sz w:val="22"/>
          <w:lang w:val="fr-BE"/>
        </w:rPr>
        <w:t>’</w:t>
      </w:r>
      <w:r w:rsidRPr="009122C2">
        <w:rPr>
          <w:sz w:val="22"/>
          <w:lang w:val="fr-BE"/>
        </w:rPr>
        <w:t>UPF de disposer d</w:t>
      </w:r>
      <w:r w:rsidRPr="009122C2">
        <w:rPr>
          <w:rFonts w:hint="cs"/>
          <w:sz w:val="22"/>
          <w:lang w:val="fr-BE"/>
        </w:rPr>
        <w:t>’</w:t>
      </w:r>
      <w:r w:rsidRPr="009122C2">
        <w:rPr>
          <w:sz w:val="22"/>
          <w:lang w:val="fr-BE"/>
        </w:rPr>
        <w:t>outils concrets et imm</w:t>
      </w:r>
      <w:r w:rsidRPr="009122C2">
        <w:rPr>
          <w:rFonts w:hint="cs"/>
          <w:sz w:val="22"/>
          <w:lang w:val="fr-BE"/>
        </w:rPr>
        <w:t>é</w:t>
      </w:r>
      <w:r w:rsidRPr="009122C2">
        <w:rPr>
          <w:sz w:val="22"/>
          <w:lang w:val="fr-BE"/>
        </w:rPr>
        <w:t>diatement exploitables :</w:t>
      </w:r>
    </w:p>
    <w:p w14:paraId="79660515" w14:textId="77777777" w:rsidR="0078194F" w:rsidRPr="009122C2" w:rsidRDefault="0078194F" w:rsidP="0078194F">
      <w:pPr>
        <w:numPr>
          <w:ilvl w:val="0"/>
          <w:numId w:val="16"/>
        </w:numPr>
        <w:spacing w:after="0" w:line="240" w:lineRule="auto"/>
        <w:jc w:val="both"/>
        <w:rPr>
          <w:sz w:val="22"/>
          <w:lang w:val="fr-BE"/>
        </w:rPr>
      </w:pPr>
      <w:r w:rsidRPr="009122C2">
        <w:rPr>
          <w:sz w:val="22"/>
          <w:lang w:val="fr-BE"/>
        </w:rPr>
        <w:t xml:space="preserve">Une cartographie claire des secteurs </w:t>
      </w:r>
      <w:r w:rsidRPr="009122C2">
        <w:rPr>
          <w:rFonts w:hint="cs"/>
          <w:sz w:val="22"/>
          <w:lang w:val="fr-BE"/>
        </w:rPr>
        <w:t>é</w:t>
      </w:r>
      <w:r w:rsidRPr="009122C2">
        <w:rPr>
          <w:sz w:val="22"/>
          <w:lang w:val="fr-BE"/>
        </w:rPr>
        <w:t xml:space="preserve">conomiques </w:t>
      </w:r>
      <w:r w:rsidRPr="009122C2">
        <w:rPr>
          <w:rFonts w:hint="cs"/>
          <w:sz w:val="22"/>
          <w:lang w:val="fr-BE"/>
        </w:rPr>
        <w:t>à</w:t>
      </w:r>
      <w:r w:rsidRPr="009122C2">
        <w:rPr>
          <w:sz w:val="22"/>
          <w:lang w:val="fr-BE"/>
        </w:rPr>
        <w:t xml:space="preserve"> fort potentiel fiscal est produite ;</w:t>
      </w:r>
    </w:p>
    <w:p w14:paraId="59DDEF1D" w14:textId="77777777" w:rsidR="0078194F" w:rsidRPr="009122C2" w:rsidRDefault="0078194F" w:rsidP="0078194F">
      <w:pPr>
        <w:numPr>
          <w:ilvl w:val="0"/>
          <w:numId w:val="16"/>
        </w:numPr>
        <w:spacing w:after="0" w:line="240" w:lineRule="auto"/>
        <w:jc w:val="both"/>
        <w:rPr>
          <w:sz w:val="22"/>
          <w:lang w:val="fr-BE"/>
        </w:rPr>
      </w:pPr>
      <w:r w:rsidRPr="009122C2">
        <w:rPr>
          <w:sz w:val="22"/>
          <w:lang w:val="fr-BE"/>
        </w:rPr>
        <w:t>Les segments insuffisamment fiscalis</w:t>
      </w:r>
      <w:r w:rsidRPr="009122C2">
        <w:rPr>
          <w:rFonts w:hint="cs"/>
          <w:sz w:val="22"/>
          <w:lang w:val="fr-BE"/>
        </w:rPr>
        <w:t>é</w:t>
      </w:r>
      <w:r w:rsidRPr="009122C2">
        <w:rPr>
          <w:sz w:val="22"/>
          <w:lang w:val="fr-BE"/>
        </w:rPr>
        <w:t>s sont identifi</w:t>
      </w:r>
      <w:r w:rsidRPr="009122C2">
        <w:rPr>
          <w:rFonts w:hint="cs"/>
          <w:sz w:val="22"/>
          <w:lang w:val="fr-BE"/>
        </w:rPr>
        <w:t>é</w:t>
      </w:r>
      <w:r w:rsidRPr="009122C2">
        <w:rPr>
          <w:sz w:val="22"/>
          <w:lang w:val="fr-BE"/>
        </w:rPr>
        <w:t>s sur la base de donn</w:t>
      </w:r>
      <w:r w:rsidRPr="009122C2">
        <w:rPr>
          <w:rFonts w:hint="cs"/>
          <w:sz w:val="22"/>
          <w:lang w:val="fr-BE"/>
        </w:rPr>
        <w:t>é</w:t>
      </w:r>
      <w:r w:rsidRPr="009122C2">
        <w:rPr>
          <w:sz w:val="22"/>
          <w:lang w:val="fr-BE"/>
        </w:rPr>
        <w:t>es objectives ;</w:t>
      </w:r>
    </w:p>
    <w:p w14:paraId="322B085F" w14:textId="77777777" w:rsidR="0078194F" w:rsidRPr="009122C2" w:rsidRDefault="0078194F" w:rsidP="0078194F">
      <w:pPr>
        <w:numPr>
          <w:ilvl w:val="0"/>
          <w:numId w:val="16"/>
        </w:numPr>
        <w:spacing w:after="0" w:line="240" w:lineRule="auto"/>
        <w:jc w:val="both"/>
        <w:rPr>
          <w:sz w:val="22"/>
          <w:lang w:val="fr-BE"/>
        </w:rPr>
      </w:pPr>
      <w:r w:rsidRPr="009122C2">
        <w:rPr>
          <w:sz w:val="22"/>
          <w:lang w:val="fr-BE"/>
        </w:rPr>
        <w:t>Des premi</w:t>
      </w:r>
      <w:r w:rsidRPr="009122C2">
        <w:rPr>
          <w:rFonts w:hint="cs"/>
          <w:sz w:val="22"/>
          <w:lang w:val="fr-BE"/>
        </w:rPr>
        <w:t>è</w:t>
      </w:r>
      <w:r w:rsidRPr="009122C2">
        <w:rPr>
          <w:sz w:val="22"/>
          <w:lang w:val="fr-BE"/>
        </w:rPr>
        <w:t>res analyses sectorielles permettent d</w:t>
      </w:r>
      <w:r w:rsidRPr="009122C2">
        <w:rPr>
          <w:rFonts w:hint="cs"/>
          <w:sz w:val="22"/>
          <w:lang w:val="fr-BE"/>
        </w:rPr>
        <w:t>’</w:t>
      </w:r>
      <w:r w:rsidRPr="009122C2">
        <w:rPr>
          <w:sz w:val="22"/>
          <w:lang w:val="fr-BE"/>
        </w:rPr>
        <w:t>orienter les actions de contr</w:t>
      </w:r>
      <w:r w:rsidRPr="009122C2">
        <w:rPr>
          <w:rFonts w:hint="cs"/>
          <w:sz w:val="22"/>
          <w:lang w:val="fr-BE"/>
        </w:rPr>
        <w:t>ô</w:t>
      </w:r>
      <w:r w:rsidRPr="009122C2">
        <w:rPr>
          <w:sz w:val="22"/>
          <w:lang w:val="fr-BE"/>
        </w:rPr>
        <w:t>le et d</w:t>
      </w:r>
      <w:r w:rsidRPr="009122C2">
        <w:rPr>
          <w:rFonts w:hint="cs"/>
          <w:sz w:val="22"/>
          <w:lang w:val="fr-BE"/>
        </w:rPr>
        <w:t>’é</w:t>
      </w:r>
      <w:r w:rsidRPr="009122C2">
        <w:rPr>
          <w:sz w:val="22"/>
          <w:lang w:val="fr-BE"/>
        </w:rPr>
        <w:t>largissement de l</w:t>
      </w:r>
      <w:r w:rsidRPr="009122C2">
        <w:rPr>
          <w:rFonts w:hint="cs"/>
          <w:sz w:val="22"/>
          <w:lang w:val="fr-BE"/>
        </w:rPr>
        <w:t>’</w:t>
      </w:r>
      <w:r w:rsidRPr="009122C2">
        <w:rPr>
          <w:sz w:val="22"/>
          <w:lang w:val="fr-BE"/>
        </w:rPr>
        <w:t>assiette ;</w:t>
      </w:r>
    </w:p>
    <w:p w14:paraId="37ED0060" w14:textId="77777777" w:rsidR="0078194F" w:rsidRPr="009122C2" w:rsidRDefault="0078194F" w:rsidP="0078194F">
      <w:pPr>
        <w:numPr>
          <w:ilvl w:val="0"/>
          <w:numId w:val="16"/>
        </w:numPr>
        <w:spacing w:after="0" w:line="240" w:lineRule="auto"/>
        <w:jc w:val="both"/>
        <w:rPr>
          <w:sz w:val="22"/>
          <w:lang w:val="fr-BE"/>
        </w:rPr>
      </w:pPr>
      <w:r w:rsidRPr="009122C2">
        <w:rPr>
          <w:sz w:val="22"/>
          <w:lang w:val="fr-BE"/>
        </w:rPr>
        <w:t>Une m</w:t>
      </w:r>
      <w:r w:rsidRPr="009122C2">
        <w:rPr>
          <w:rFonts w:hint="cs"/>
          <w:sz w:val="22"/>
          <w:lang w:val="fr-BE"/>
        </w:rPr>
        <w:t>é</w:t>
      </w:r>
      <w:r w:rsidRPr="009122C2">
        <w:rPr>
          <w:sz w:val="22"/>
          <w:lang w:val="fr-BE"/>
        </w:rPr>
        <w:t>thodologie de suivi et d</w:t>
      </w:r>
      <w:r w:rsidRPr="009122C2">
        <w:rPr>
          <w:rFonts w:hint="cs"/>
          <w:sz w:val="22"/>
          <w:lang w:val="fr-BE"/>
        </w:rPr>
        <w:t>’é</w:t>
      </w:r>
      <w:r w:rsidRPr="009122C2">
        <w:rPr>
          <w:sz w:val="22"/>
          <w:lang w:val="fr-BE"/>
        </w:rPr>
        <w:t>valuation des d</w:t>
      </w:r>
      <w:r w:rsidRPr="009122C2">
        <w:rPr>
          <w:rFonts w:hint="cs"/>
          <w:sz w:val="22"/>
          <w:lang w:val="fr-BE"/>
        </w:rPr>
        <w:t>é</w:t>
      </w:r>
      <w:r w:rsidRPr="009122C2">
        <w:rPr>
          <w:sz w:val="22"/>
          <w:lang w:val="fr-BE"/>
        </w:rPr>
        <w:t>penses fiscales est formalis</w:t>
      </w:r>
      <w:r w:rsidRPr="009122C2">
        <w:rPr>
          <w:rFonts w:hint="cs"/>
          <w:sz w:val="22"/>
          <w:lang w:val="fr-BE"/>
        </w:rPr>
        <w:t>é</w:t>
      </w:r>
      <w:r w:rsidRPr="009122C2">
        <w:rPr>
          <w:sz w:val="22"/>
          <w:lang w:val="fr-BE"/>
        </w:rPr>
        <w:t>e pour l</w:t>
      </w:r>
      <w:r w:rsidRPr="009122C2">
        <w:rPr>
          <w:rFonts w:hint="cs"/>
          <w:sz w:val="22"/>
          <w:lang w:val="fr-BE"/>
        </w:rPr>
        <w:t>’</w:t>
      </w:r>
      <w:r w:rsidRPr="009122C2">
        <w:rPr>
          <w:sz w:val="22"/>
          <w:lang w:val="fr-BE"/>
        </w:rPr>
        <w:t>UPF ;</w:t>
      </w:r>
    </w:p>
    <w:p w14:paraId="1A3430E1" w14:textId="77777777" w:rsidR="0078194F" w:rsidRPr="009122C2" w:rsidRDefault="0078194F" w:rsidP="0078194F">
      <w:pPr>
        <w:numPr>
          <w:ilvl w:val="0"/>
          <w:numId w:val="16"/>
        </w:numPr>
        <w:spacing w:after="0" w:line="240" w:lineRule="auto"/>
        <w:jc w:val="both"/>
        <w:rPr>
          <w:sz w:val="22"/>
          <w:lang w:val="fr-BE"/>
        </w:rPr>
      </w:pPr>
      <w:r w:rsidRPr="009122C2">
        <w:rPr>
          <w:sz w:val="22"/>
          <w:lang w:val="fr-BE"/>
        </w:rPr>
        <w:t>Des pilotes sectoriels (sant</w:t>
      </w:r>
      <w:r w:rsidRPr="009122C2">
        <w:rPr>
          <w:rFonts w:hint="cs"/>
          <w:sz w:val="22"/>
          <w:lang w:val="fr-BE"/>
        </w:rPr>
        <w:t>é</w:t>
      </w:r>
      <w:r w:rsidRPr="009122C2">
        <w:rPr>
          <w:sz w:val="22"/>
          <w:lang w:val="fr-BE"/>
        </w:rPr>
        <w:t>, mines) sont lanc</w:t>
      </w:r>
      <w:r w:rsidRPr="009122C2">
        <w:rPr>
          <w:rFonts w:hint="cs"/>
          <w:sz w:val="22"/>
          <w:lang w:val="fr-BE"/>
        </w:rPr>
        <w:t>é</w:t>
      </w:r>
      <w:r w:rsidRPr="009122C2">
        <w:rPr>
          <w:sz w:val="22"/>
          <w:lang w:val="fr-BE"/>
        </w:rPr>
        <w:t>s pour analyser l</w:t>
      </w:r>
      <w:r w:rsidRPr="009122C2">
        <w:rPr>
          <w:rFonts w:hint="cs"/>
          <w:sz w:val="22"/>
          <w:lang w:val="fr-BE"/>
        </w:rPr>
        <w:t>’</w:t>
      </w:r>
      <w:r w:rsidRPr="009122C2">
        <w:rPr>
          <w:sz w:val="22"/>
          <w:lang w:val="fr-BE"/>
        </w:rPr>
        <w:t>efficacit</w:t>
      </w:r>
      <w:r w:rsidRPr="009122C2">
        <w:rPr>
          <w:rFonts w:hint="cs"/>
          <w:sz w:val="22"/>
          <w:lang w:val="fr-BE"/>
        </w:rPr>
        <w:t>é</w:t>
      </w:r>
      <w:r w:rsidRPr="009122C2">
        <w:rPr>
          <w:sz w:val="22"/>
          <w:lang w:val="fr-BE"/>
        </w:rPr>
        <w:t xml:space="preserve"> r</w:t>
      </w:r>
      <w:r w:rsidRPr="009122C2">
        <w:rPr>
          <w:rFonts w:hint="cs"/>
          <w:sz w:val="22"/>
          <w:lang w:val="fr-BE"/>
        </w:rPr>
        <w:t>é</w:t>
      </w:r>
      <w:r w:rsidRPr="009122C2">
        <w:rPr>
          <w:sz w:val="22"/>
          <w:lang w:val="fr-BE"/>
        </w:rPr>
        <w:t>elle des exon</w:t>
      </w:r>
      <w:r w:rsidRPr="009122C2">
        <w:rPr>
          <w:rFonts w:hint="cs"/>
          <w:sz w:val="22"/>
          <w:lang w:val="fr-BE"/>
        </w:rPr>
        <w:t>é</w:t>
      </w:r>
      <w:r w:rsidRPr="009122C2">
        <w:rPr>
          <w:sz w:val="22"/>
          <w:lang w:val="fr-BE"/>
        </w:rPr>
        <w:t>rations et remboursements de TVA ;</w:t>
      </w:r>
    </w:p>
    <w:p w14:paraId="5F43DE96" w14:textId="77777777" w:rsidR="0078194F" w:rsidRPr="009122C2" w:rsidRDefault="0078194F" w:rsidP="0078194F">
      <w:pPr>
        <w:numPr>
          <w:ilvl w:val="0"/>
          <w:numId w:val="16"/>
        </w:numPr>
        <w:spacing w:after="0" w:line="240" w:lineRule="auto"/>
        <w:jc w:val="both"/>
        <w:rPr>
          <w:sz w:val="22"/>
          <w:lang w:val="fr-BE"/>
        </w:rPr>
      </w:pPr>
      <w:r w:rsidRPr="009122C2">
        <w:rPr>
          <w:sz w:val="22"/>
          <w:lang w:val="fr-BE"/>
        </w:rPr>
        <w:t>Les premiers tableaux de bord de suivi des d</w:t>
      </w:r>
      <w:r w:rsidRPr="009122C2">
        <w:rPr>
          <w:rFonts w:hint="cs"/>
          <w:sz w:val="22"/>
          <w:lang w:val="fr-BE"/>
        </w:rPr>
        <w:t>é</w:t>
      </w:r>
      <w:r w:rsidRPr="009122C2">
        <w:rPr>
          <w:sz w:val="22"/>
          <w:lang w:val="fr-BE"/>
        </w:rPr>
        <w:t>penses fiscales sont op</w:t>
      </w:r>
      <w:r w:rsidRPr="009122C2">
        <w:rPr>
          <w:rFonts w:hint="cs"/>
          <w:sz w:val="22"/>
          <w:lang w:val="fr-BE"/>
        </w:rPr>
        <w:t>é</w:t>
      </w:r>
      <w:r w:rsidRPr="009122C2">
        <w:rPr>
          <w:sz w:val="22"/>
          <w:lang w:val="fr-BE"/>
        </w:rPr>
        <w:t>rationnels ;</w:t>
      </w:r>
    </w:p>
    <w:p w14:paraId="49BEF8D5" w14:textId="77777777" w:rsidR="0078194F" w:rsidRPr="009122C2" w:rsidRDefault="0078194F" w:rsidP="0078194F">
      <w:pPr>
        <w:numPr>
          <w:ilvl w:val="0"/>
          <w:numId w:val="16"/>
        </w:numPr>
        <w:spacing w:after="0" w:line="240" w:lineRule="auto"/>
        <w:jc w:val="both"/>
        <w:rPr>
          <w:sz w:val="22"/>
          <w:lang w:val="fr-BE"/>
        </w:rPr>
      </w:pPr>
      <w:r w:rsidRPr="009122C2">
        <w:rPr>
          <w:sz w:val="22"/>
          <w:lang w:val="fr-BE"/>
        </w:rPr>
        <w:t>L</w:t>
      </w:r>
      <w:r w:rsidRPr="009122C2">
        <w:rPr>
          <w:rFonts w:hint="cs"/>
          <w:sz w:val="22"/>
          <w:lang w:val="fr-BE"/>
        </w:rPr>
        <w:t>’é</w:t>
      </w:r>
      <w:r w:rsidRPr="009122C2">
        <w:rPr>
          <w:sz w:val="22"/>
          <w:lang w:val="fr-BE"/>
        </w:rPr>
        <w:t>tude de faisabilit</w:t>
      </w:r>
      <w:r w:rsidRPr="009122C2">
        <w:rPr>
          <w:rFonts w:hint="cs"/>
          <w:sz w:val="22"/>
          <w:lang w:val="fr-BE"/>
        </w:rPr>
        <w:t>é</w:t>
      </w:r>
      <w:r w:rsidRPr="009122C2">
        <w:rPr>
          <w:sz w:val="22"/>
          <w:lang w:val="fr-BE"/>
        </w:rPr>
        <w:t xml:space="preserve"> de la facturation </w:t>
      </w:r>
      <w:r w:rsidRPr="009122C2">
        <w:rPr>
          <w:rFonts w:hint="cs"/>
          <w:sz w:val="22"/>
          <w:lang w:val="fr-BE"/>
        </w:rPr>
        <w:t>é</w:t>
      </w:r>
      <w:r w:rsidRPr="009122C2">
        <w:rPr>
          <w:sz w:val="22"/>
          <w:lang w:val="fr-BE"/>
        </w:rPr>
        <w:t>lectronique TVA est r</w:t>
      </w:r>
      <w:r w:rsidRPr="009122C2">
        <w:rPr>
          <w:rFonts w:hint="cs"/>
          <w:sz w:val="22"/>
          <w:lang w:val="fr-BE"/>
        </w:rPr>
        <w:t>é</w:t>
      </w:r>
      <w:r w:rsidRPr="009122C2">
        <w:rPr>
          <w:sz w:val="22"/>
          <w:lang w:val="fr-BE"/>
        </w:rPr>
        <w:t>alis</w:t>
      </w:r>
      <w:r w:rsidRPr="009122C2">
        <w:rPr>
          <w:rFonts w:hint="cs"/>
          <w:sz w:val="22"/>
          <w:lang w:val="fr-BE"/>
        </w:rPr>
        <w:t>é</w:t>
      </w:r>
      <w:r w:rsidRPr="009122C2">
        <w:rPr>
          <w:sz w:val="22"/>
          <w:lang w:val="fr-BE"/>
        </w:rPr>
        <w:t>e avec une vision claire des pr</w:t>
      </w:r>
      <w:r w:rsidRPr="009122C2">
        <w:rPr>
          <w:rFonts w:hint="cs"/>
          <w:sz w:val="22"/>
          <w:lang w:val="fr-BE"/>
        </w:rPr>
        <w:t>é</w:t>
      </w:r>
      <w:r w:rsidRPr="009122C2">
        <w:rPr>
          <w:sz w:val="22"/>
          <w:lang w:val="fr-BE"/>
        </w:rPr>
        <w:t>requis juridiques, techniques et organisationnels.</w:t>
      </w:r>
    </w:p>
    <w:p w14:paraId="3E5CE323" w14:textId="77777777" w:rsidR="0078194F" w:rsidRPr="009122C2" w:rsidRDefault="0078194F" w:rsidP="0078194F">
      <w:pPr>
        <w:spacing w:after="0" w:line="240" w:lineRule="auto"/>
        <w:ind w:left="720"/>
        <w:jc w:val="both"/>
        <w:rPr>
          <w:sz w:val="22"/>
          <w:lang w:val="fr-BE"/>
        </w:rPr>
      </w:pPr>
    </w:p>
    <w:p w14:paraId="0C8294CD" w14:textId="77777777" w:rsidR="0078194F" w:rsidRPr="009122C2" w:rsidRDefault="0078194F" w:rsidP="0078194F">
      <w:pPr>
        <w:spacing w:after="0" w:line="240" w:lineRule="auto"/>
        <w:jc w:val="both"/>
        <w:rPr>
          <w:sz w:val="22"/>
          <w:lang w:val="fr-BE"/>
        </w:rPr>
      </w:pPr>
      <w:r w:rsidRPr="009122C2">
        <w:rPr>
          <w:b/>
          <w:bCs/>
          <w:sz w:val="22"/>
          <w:lang w:val="fr-BE"/>
        </w:rPr>
        <w:t>R</w:t>
      </w:r>
      <w:r w:rsidRPr="009122C2">
        <w:rPr>
          <w:rFonts w:hint="cs"/>
          <w:b/>
          <w:bCs/>
          <w:sz w:val="22"/>
          <w:lang w:val="fr-BE"/>
        </w:rPr>
        <w:t>é</w:t>
      </w:r>
      <w:r w:rsidRPr="009122C2">
        <w:rPr>
          <w:b/>
          <w:bCs/>
          <w:sz w:val="22"/>
          <w:lang w:val="fr-BE"/>
        </w:rPr>
        <w:t xml:space="preserve">sultats attendus </w:t>
      </w:r>
      <w:r w:rsidRPr="009122C2">
        <w:rPr>
          <w:rFonts w:hint="cs"/>
          <w:b/>
          <w:bCs/>
          <w:sz w:val="22"/>
          <w:lang w:val="fr-BE"/>
        </w:rPr>
        <w:t>à</w:t>
      </w:r>
      <w:r w:rsidRPr="009122C2">
        <w:rPr>
          <w:b/>
          <w:bCs/>
          <w:sz w:val="22"/>
          <w:lang w:val="fr-BE"/>
        </w:rPr>
        <w:t xml:space="preserve"> moyen terme (12</w:t>
      </w:r>
      <w:r w:rsidRPr="009122C2">
        <w:rPr>
          <w:rFonts w:hint="cs"/>
          <w:b/>
          <w:bCs/>
          <w:sz w:val="22"/>
          <w:lang w:val="fr-BE"/>
        </w:rPr>
        <w:t>–</w:t>
      </w:r>
      <w:r w:rsidRPr="009122C2">
        <w:rPr>
          <w:b/>
          <w:bCs/>
          <w:sz w:val="22"/>
          <w:lang w:val="fr-BE"/>
        </w:rPr>
        <w:t xml:space="preserve">24 mois) </w:t>
      </w:r>
      <w:r w:rsidRPr="009122C2">
        <w:rPr>
          <w:sz w:val="22"/>
          <w:lang w:val="fr-BE"/>
        </w:rPr>
        <w:t xml:space="preserve">contribuant </w:t>
      </w:r>
      <w:r w:rsidRPr="009122C2">
        <w:rPr>
          <w:rFonts w:hint="cs"/>
          <w:sz w:val="22"/>
          <w:lang w:val="fr-BE"/>
        </w:rPr>
        <w:t>à</w:t>
      </w:r>
      <w:r w:rsidRPr="009122C2">
        <w:rPr>
          <w:sz w:val="22"/>
          <w:lang w:val="fr-BE"/>
        </w:rPr>
        <w:t xml:space="preserve"> faire </w:t>
      </w:r>
      <w:r w:rsidRPr="009122C2">
        <w:rPr>
          <w:rFonts w:hint="cs"/>
          <w:sz w:val="22"/>
          <w:lang w:val="fr-BE"/>
        </w:rPr>
        <w:t>é</w:t>
      </w:r>
      <w:r w:rsidRPr="009122C2">
        <w:rPr>
          <w:sz w:val="22"/>
          <w:lang w:val="fr-BE"/>
        </w:rPr>
        <w:t>voluer durablement le pilotage fiscal vers une logique fond</w:t>
      </w:r>
      <w:r w:rsidRPr="009122C2">
        <w:rPr>
          <w:rFonts w:hint="cs"/>
          <w:sz w:val="22"/>
          <w:lang w:val="fr-BE"/>
        </w:rPr>
        <w:t>é</w:t>
      </w:r>
      <w:r w:rsidRPr="009122C2">
        <w:rPr>
          <w:sz w:val="22"/>
          <w:lang w:val="fr-BE"/>
        </w:rPr>
        <w:t>e sur la donn</w:t>
      </w:r>
      <w:r w:rsidRPr="009122C2">
        <w:rPr>
          <w:rFonts w:hint="cs"/>
          <w:sz w:val="22"/>
          <w:lang w:val="fr-BE"/>
        </w:rPr>
        <w:t>é</w:t>
      </w:r>
      <w:r w:rsidRPr="009122C2">
        <w:rPr>
          <w:sz w:val="22"/>
          <w:lang w:val="fr-BE"/>
        </w:rPr>
        <w:t>e et l</w:t>
      </w:r>
      <w:r w:rsidRPr="009122C2">
        <w:rPr>
          <w:rFonts w:hint="cs"/>
          <w:sz w:val="22"/>
          <w:lang w:val="fr-BE"/>
        </w:rPr>
        <w:t>’</w:t>
      </w:r>
      <w:r w:rsidRPr="009122C2">
        <w:rPr>
          <w:sz w:val="22"/>
          <w:lang w:val="fr-BE"/>
        </w:rPr>
        <w:t>analyse sectorielle :</w:t>
      </w:r>
    </w:p>
    <w:p w14:paraId="08934335" w14:textId="77777777" w:rsidR="0078194F" w:rsidRPr="009122C2" w:rsidRDefault="0078194F" w:rsidP="0078194F">
      <w:pPr>
        <w:numPr>
          <w:ilvl w:val="0"/>
          <w:numId w:val="17"/>
        </w:numPr>
        <w:spacing w:after="0" w:line="240" w:lineRule="auto"/>
        <w:jc w:val="both"/>
        <w:rPr>
          <w:sz w:val="22"/>
          <w:lang w:val="fr-BE"/>
        </w:rPr>
      </w:pPr>
      <w:r w:rsidRPr="009122C2">
        <w:rPr>
          <w:sz w:val="22"/>
          <w:lang w:val="fr-BE"/>
        </w:rPr>
        <w:t>L</w:t>
      </w:r>
      <w:r w:rsidRPr="009122C2">
        <w:rPr>
          <w:rFonts w:hint="cs"/>
          <w:sz w:val="22"/>
          <w:lang w:val="fr-BE"/>
        </w:rPr>
        <w:t>’</w:t>
      </w:r>
      <w:r w:rsidRPr="009122C2">
        <w:rPr>
          <w:sz w:val="22"/>
          <w:lang w:val="fr-BE"/>
        </w:rPr>
        <w:t>administration fiscale utilise la cartographie sectorielle pour cibler ses actions de contr</w:t>
      </w:r>
      <w:r w:rsidRPr="009122C2">
        <w:rPr>
          <w:rFonts w:hint="cs"/>
          <w:sz w:val="22"/>
          <w:lang w:val="fr-BE"/>
        </w:rPr>
        <w:t>ô</w:t>
      </w:r>
      <w:r w:rsidRPr="009122C2">
        <w:rPr>
          <w:sz w:val="22"/>
          <w:lang w:val="fr-BE"/>
        </w:rPr>
        <w:t>le et d</w:t>
      </w:r>
      <w:r w:rsidRPr="009122C2">
        <w:rPr>
          <w:rFonts w:hint="cs"/>
          <w:sz w:val="22"/>
          <w:lang w:val="fr-BE"/>
        </w:rPr>
        <w:t>’é</w:t>
      </w:r>
      <w:r w:rsidRPr="009122C2">
        <w:rPr>
          <w:sz w:val="22"/>
          <w:lang w:val="fr-BE"/>
        </w:rPr>
        <w:t>largissement de l</w:t>
      </w:r>
      <w:r w:rsidRPr="009122C2">
        <w:rPr>
          <w:rFonts w:hint="cs"/>
          <w:sz w:val="22"/>
          <w:lang w:val="fr-BE"/>
        </w:rPr>
        <w:t>’</w:t>
      </w:r>
      <w:r w:rsidRPr="009122C2">
        <w:rPr>
          <w:sz w:val="22"/>
          <w:lang w:val="fr-BE"/>
        </w:rPr>
        <w:t>assiette ;</w:t>
      </w:r>
    </w:p>
    <w:p w14:paraId="14860DB7" w14:textId="77777777" w:rsidR="0078194F" w:rsidRPr="009122C2" w:rsidRDefault="0078194F" w:rsidP="0078194F">
      <w:pPr>
        <w:numPr>
          <w:ilvl w:val="0"/>
          <w:numId w:val="17"/>
        </w:numPr>
        <w:spacing w:after="0" w:line="240" w:lineRule="auto"/>
        <w:jc w:val="both"/>
        <w:rPr>
          <w:sz w:val="22"/>
          <w:lang w:val="fr-BE"/>
        </w:rPr>
      </w:pPr>
      <w:r w:rsidRPr="009122C2">
        <w:rPr>
          <w:sz w:val="22"/>
          <w:lang w:val="fr-BE"/>
        </w:rPr>
        <w:t>L</w:t>
      </w:r>
      <w:r w:rsidRPr="009122C2">
        <w:rPr>
          <w:rFonts w:hint="cs"/>
          <w:sz w:val="22"/>
          <w:lang w:val="fr-BE"/>
        </w:rPr>
        <w:t>’</w:t>
      </w:r>
      <w:r w:rsidRPr="009122C2">
        <w:rPr>
          <w:sz w:val="22"/>
          <w:lang w:val="fr-BE"/>
        </w:rPr>
        <w:t>UPF dispose d</w:t>
      </w:r>
      <w:r w:rsidRPr="009122C2">
        <w:rPr>
          <w:rFonts w:hint="cs"/>
          <w:sz w:val="22"/>
          <w:lang w:val="fr-BE"/>
        </w:rPr>
        <w:t>’</w:t>
      </w:r>
      <w:r w:rsidRPr="009122C2">
        <w:rPr>
          <w:sz w:val="22"/>
          <w:lang w:val="fr-BE"/>
        </w:rPr>
        <w:t>un dispositif p</w:t>
      </w:r>
      <w:r w:rsidRPr="009122C2">
        <w:rPr>
          <w:rFonts w:hint="cs"/>
          <w:sz w:val="22"/>
          <w:lang w:val="fr-BE"/>
        </w:rPr>
        <w:t>é</w:t>
      </w:r>
      <w:r w:rsidRPr="009122C2">
        <w:rPr>
          <w:sz w:val="22"/>
          <w:lang w:val="fr-BE"/>
        </w:rPr>
        <w:t>renne de suivi, d</w:t>
      </w:r>
      <w:r w:rsidRPr="009122C2">
        <w:rPr>
          <w:rFonts w:hint="cs"/>
          <w:sz w:val="22"/>
          <w:lang w:val="fr-BE"/>
        </w:rPr>
        <w:t>’</w:t>
      </w:r>
      <w:r w:rsidRPr="009122C2">
        <w:rPr>
          <w:sz w:val="22"/>
          <w:lang w:val="fr-BE"/>
        </w:rPr>
        <w:t>analyse et d</w:t>
      </w:r>
      <w:r w:rsidRPr="009122C2">
        <w:rPr>
          <w:rFonts w:hint="cs"/>
          <w:sz w:val="22"/>
          <w:lang w:val="fr-BE"/>
        </w:rPr>
        <w:t>’é</w:t>
      </w:r>
      <w:r w:rsidRPr="009122C2">
        <w:rPr>
          <w:sz w:val="22"/>
          <w:lang w:val="fr-BE"/>
        </w:rPr>
        <w:t>valuation des d</w:t>
      </w:r>
      <w:r w:rsidRPr="009122C2">
        <w:rPr>
          <w:rFonts w:hint="cs"/>
          <w:sz w:val="22"/>
          <w:lang w:val="fr-BE"/>
        </w:rPr>
        <w:t>é</w:t>
      </w:r>
      <w:r w:rsidRPr="009122C2">
        <w:rPr>
          <w:sz w:val="22"/>
          <w:lang w:val="fr-BE"/>
        </w:rPr>
        <w:t>penses fiscales ;</w:t>
      </w:r>
    </w:p>
    <w:p w14:paraId="75C8E790" w14:textId="77777777" w:rsidR="0078194F" w:rsidRPr="009122C2" w:rsidRDefault="0078194F" w:rsidP="0078194F">
      <w:pPr>
        <w:numPr>
          <w:ilvl w:val="0"/>
          <w:numId w:val="17"/>
        </w:numPr>
        <w:spacing w:after="0" w:line="240" w:lineRule="auto"/>
        <w:jc w:val="both"/>
        <w:rPr>
          <w:sz w:val="22"/>
          <w:lang w:val="fr-BE"/>
        </w:rPr>
      </w:pPr>
      <w:r w:rsidRPr="009122C2">
        <w:rPr>
          <w:sz w:val="22"/>
          <w:lang w:val="fr-BE"/>
        </w:rPr>
        <w:t>Les d</w:t>
      </w:r>
      <w:r w:rsidRPr="009122C2">
        <w:rPr>
          <w:rFonts w:hint="cs"/>
          <w:sz w:val="22"/>
          <w:lang w:val="fr-BE"/>
        </w:rPr>
        <w:t>é</w:t>
      </w:r>
      <w:r w:rsidRPr="009122C2">
        <w:rPr>
          <w:sz w:val="22"/>
          <w:lang w:val="fr-BE"/>
        </w:rPr>
        <w:t>cisions de politique fiscale sont mieux inform</w:t>
      </w:r>
      <w:r w:rsidRPr="009122C2">
        <w:rPr>
          <w:rFonts w:hint="cs"/>
          <w:sz w:val="22"/>
          <w:lang w:val="fr-BE"/>
        </w:rPr>
        <w:t>é</w:t>
      </w:r>
      <w:r w:rsidRPr="009122C2">
        <w:rPr>
          <w:sz w:val="22"/>
          <w:lang w:val="fr-BE"/>
        </w:rPr>
        <w:t>es par l</w:t>
      </w:r>
      <w:r w:rsidRPr="009122C2">
        <w:rPr>
          <w:rFonts w:hint="cs"/>
          <w:sz w:val="22"/>
          <w:lang w:val="fr-BE"/>
        </w:rPr>
        <w:t>’</w:t>
      </w:r>
      <w:r w:rsidRPr="009122C2">
        <w:rPr>
          <w:sz w:val="22"/>
          <w:lang w:val="fr-BE"/>
        </w:rPr>
        <w:t>analyse des donn</w:t>
      </w:r>
      <w:r w:rsidRPr="009122C2">
        <w:rPr>
          <w:rFonts w:hint="cs"/>
          <w:sz w:val="22"/>
          <w:lang w:val="fr-BE"/>
        </w:rPr>
        <w:t>é</w:t>
      </w:r>
      <w:r w:rsidRPr="009122C2">
        <w:rPr>
          <w:sz w:val="22"/>
          <w:lang w:val="fr-BE"/>
        </w:rPr>
        <w:t xml:space="preserve">es </w:t>
      </w:r>
      <w:r w:rsidRPr="009122C2">
        <w:rPr>
          <w:rFonts w:hint="cs"/>
          <w:sz w:val="22"/>
          <w:lang w:val="fr-BE"/>
        </w:rPr>
        <w:t>é</w:t>
      </w:r>
      <w:r w:rsidRPr="009122C2">
        <w:rPr>
          <w:sz w:val="22"/>
          <w:lang w:val="fr-BE"/>
        </w:rPr>
        <w:t>conomiques sectorielles ;</w:t>
      </w:r>
    </w:p>
    <w:p w14:paraId="37688775" w14:textId="77777777" w:rsidR="0078194F" w:rsidRPr="009122C2" w:rsidRDefault="0078194F" w:rsidP="0078194F">
      <w:pPr>
        <w:numPr>
          <w:ilvl w:val="0"/>
          <w:numId w:val="17"/>
        </w:numPr>
        <w:spacing w:after="0" w:line="240" w:lineRule="auto"/>
        <w:jc w:val="both"/>
        <w:rPr>
          <w:sz w:val="22"/>
          <w:lang w:val="fr-BE"/>
        </w:rPr>
      </w:pPr>
      <w:r w:rsidRPr="009122C2">
        <w:rPr>
          <w:sz w:val="22"/>
          <w:lang w:val="fr-BE"/>
        </w:rPr>
        <w:t>Les exon</w:t>
      </w:r>
      <w:r w:rsidRPr="009122C2">
        <w:rPr>
          <w:rFonts w:hint="cs"/>
          <w:sz w:val="22"/>
          <w:lang w:val="fr-BE"/>
        </w:rPr>
        <w:t>é</w:t>
      </w:r>
      <w:r w:rsidRPr="009122C2">
        <w:rPr>
          <w:sz w:val="22"/>
          <w:lang w:val="fr-BE"/>
        </w:rPr>
        <w:t>rations et avantages fiscaux sont progressivement rationalis</w:t>
      </w:r>
      <w:r w:rsidRPr="009122C2">
        <w:rPr>
          <w:rFonts w:hint="cs"/>
          <w:sz w:val="22"/>
          <w:lang w:val="fr-BE"/>
        </w:rPr>
        <w:t>é</w:t>
      </w:r>
      <w:r w:rsidRPr="009122C2">
        <w:rPr>
          <w:sz w:val="22"/>
          <w:lang w:val="fr-BE"/>
        </w:rPr>
        <w:t>s sur la base d</w:t>
      </w:r>
      <w:r w:rsidRPr="009122C2">
        <w:rPr>
          <w:rFonts w:hint="cs"/>
          <w:sz w:val="22"/>
          <w:lang w:val="fr-BE"/>
        </w:rPr>
        <w:t>’</w:t>
      </w:r>
      <w:r w:rsidRPr="009122C2">
        <w:rPr>
          <w:sz w:val="22"/>
          <w:lang w:val="fr-BE"/>
        </w:rPr>
        <w:t>analyses objectives ;</w:t>
      </w:r>
    </w:p>
    <w:p w14:paraId="40216EFE" w14:textId="4D0686F8" w:rsidR="0078194F" w:rsidRPr="009122C2" w:rsidRDefault="0078194F" w:rsidP="0078194F">
      <w:pPr>
        <w:numPr>
          <w:ilvl w:val="0"/>
          <w:numId w:val="17"/>
        </w:numPr>
        <w:spacing w:after="0" w:line="240" w:lineRule="auto"/>
        <w:jc w:val="both"/>
        <w:rPr>
          <w:sz w:val="22"/>
          <w:lang w:val="fr-BE"/>
        </w:rPr>
      </w:pPr>
      <w:r w:rsidRPr="009122C2">
        <w:rPr>
          <w:sz w:val="22"/>
          <w:lang w:val="fr-BE"/>
        </w:rPr>
        <w:t>Les bases techniques et m</w:t>
      </w:r>
      <w:r w:rsidRPr="009122C2">
        <w:rPr>
          <w:rFonts w:hint="cs"/>
          <w:sz w:val="22"/>
          <w:lang w:val="fr-BE"/>
        </w:rPr>
        <w:t>é</w:t>
      </w:r>
      <w:r w:rsidRPr="009122C2">
        <w:rPr>
          <w:sz w:val="22"/>
          <w:lang w:val="fr-BE"/>
        </w:rPr>
        <w:t>thodologiques sont r</w:t>
      </w:r>
      <w:r w:rsidRPr="009122C2">
        <w:rPr>
          <w:rFonts w:hint="cs"/>
          <w:sz w:val="22"/>
          <w:lang w:val="fr-BE"/>
        </w:rPr>
        <w:t>é</w:t>
      </w:r>
      <w:r w:rsidRPr="009122C2">
        <w:rPr>
          <w:sz w:val="22"/>
          <w:lang w:val="fr-BE"/>
        </w:rPr>
        <w:t>unies pour permettre le d</w:t>
      </w:r>
      <w:r w:rsidRPr="009122C2">
        <w:rPr>
          <w:rFonts w:hint="cs"/>
          <w:sz w:val="22"/>
          <w:lang w:val="fr-BE"/>
        </w:rPr>
        <w:t>é</w:t>
      </w:r>
      <w:r w:rsidRPr="009122C2">
        <w:rPr>
          <w:sz w:val="22"/>
          <w:lang w:val="fr-BE"/>
        </w:rPr>
        <w:t xml:space="preserve">ploiement futur de la facturation </w:t>
      </w:r>
      <w:r w:rsidRPr="009122C2">
        <w:rPr>
          <w:rFonts w:hint="cs"/>
          <w:sz w:val="22"/>
          <w:lang w:val="fr-BE"/>
        </w:rPr>
        <w:t>é</w:t>
      </w:r>
      <w:r w:rsidRPr="009122C2">
        <w:rPr>
          <w:sz w:val="22"/>
          <w:lang w:val="fr-BE"/>
        </w:rPr>
        <w:t>lectronique TVA.</w:t>
      </w:r>
    </w:p>
    <w:p w14:paraId="3A2F292D" w14:textId="2DCAD667" w:rsidR="00544BF2" w:rsidRDefault="00544BF2" w:rsidP="009122C2">
      <w:pPr>
        <w:spacing w:after="0" w:line="240" w:lineRule="auto"/>
        <w:jc w:val="both"/>
        <w:rPr>
          <w:lang w:val="fr-BE"/>
        </w:rPr>
      </w:pPr>
    </w:p>
    <w:p w14:paraId="3D741616" w14:textId="45E946AD" w:rsidR="007263AD" w:rsidRDefault="007263AD" w:rsidP="009122C2">
      <w:pPr>
        <w:spacing w:after="0" w:line="240" w:lineRule="auto"/>
        <w:jc w:val="both"/>
        <w:rPr>
          <w:lang w:val="fr-BE"/>
        </w:rPr>
      </w:pPr>
    </w:p>
    <w:p w14:paraId="06460D73" w14:textId="77777777" w:rsidR="007263AD" w:rsidRDefault="007263AD" w:rsidP="009122C2">
      <w:pPr>
        <w:spacing w:after="0" w:line="240" w:lineRule="auto"/>
        <w:ind w:left="720"/>
        <w:jc w:val="both"/>
        <w:rPr>
          <w:lang w:val="fr-BE"/>
        </w:rPr>
      </w:pPr>
    </w:p>
    <w:p w14:paraId="0144BBA9" w14:textId="77777777" w:rsidR="00111174" w:rsidRPr="009122C2" w:rsidRDefault="00111174" w:rsidP="009122C2">
      <w:pPr>
        <w:spacing w:after="0" w:line="240" w:lineRule="auto"/>
        <w:jc w:val="both"/>
        <w:rPr>
          <w:b/>
          <w:sz w:val="28"/>
          <w:u w:val="single"/>
          <w:lang w:val="fr-BE"/>
        </w:rPr>
      </w:pPr>
      <w:r w:rsidRPr="009122C2">
        <w:rPr>
          <w:b/>
          <w:sz w:val="28"/>
          <w:u w:val="single"/>
          <w:lang w:val="fr-BE"/>
        </w:rPr>
        <w:t xml:space="preserve">Annexe 2 </w:t>
      </w:r>
      <w:r w:rsidRPr="009122C2">
        <w:rPr>
          <w:rFonts w:hint="cs"/>
          <w:b/>
          <w:sz w:val="28"/>
          <w:u w:val="single"/>
          <w:lang w:val="fr-BE"/>
        </w:rPr>
        <w:t>–</w:t>
      </w:r>
      <w:r w:rsidRPr="009122C2">
        <w:rPr>
          <w:b/>
          <w:sz w:val="28"/>
          <w:u w:val="single"/>
          <w:lang w:val="fr-BE"/>
        </w:rPr>
        <w:t xml:space="preserve"> Programme d</w:t>
      </w:r>
      <w:r w:rsidRPr="009122C2">
        <w:rPr>
          <w:rFonts w:hint="cs"/>
          <w:b/>
          <w:sz w:val="28"/>
          <w:u w:val="single"/>
          <w:lang w:val="fr-BE"/>
        </w:rPr>
        <w:t>’</w:t>
      </w:r>
      <w:r w:rsidRPr="009122C2">
        <w:rPr>
          <w:b/>
          <w:sz w:val="28"/>
          <w:u w:val="single"/>
          <w:lang w:val="fr-BE"/>
        </w:rPr>
        <w:t>activit</w:t>
      </w:r>
      <w:r w:rsidRPr="009122C2">
        <w:rPr>
          <w:rFonts w:hint="cs"/>
          <w:b/>
          <w:sz w:val="28"/>
          <w:u w:val="single"/>
          <w:lang w:val="fr-BE"/>
        </w:rPr>
        <w:t>é</w:t>
      </w:r>
      <w:r w:rsidRPr="009122C2">
        <w:rPr>
          <w:b/>
          <w:sz w:val="28"/>
          <w:u w:val="single"/>
          <w:lang w:val="fr-BE"/>
        </w:rPr>
        <w:t>s compl</w:t>
      </w:r>
      <w:r w:rsidRPr="009122C2">
        <w:rPr>
          <w:rFonts w:hint="cs"/>
          <w:b/>
          <w:sz w:val="28"/>
          <w:u w:val="single"/>
          <w:lang w:val="fr-BE"/>
        </w:rPr>
        <w:t>è</w:t>
      </w:r>
      <w:r w:rsidRPr="009122C2">
        <w:rPr>
          <w:b/>
          <w:sz w:val="28"/>
          <w:u w:val="single"/>
          <w:lang w:val="fr-BE"/>
        </w:rPr>
        <w:t xml:space="preserve">tes </w:t>
      </w:r>
    </w:p>
    <w:p w14:paraId="6D9C6CEA" w14:textId="250B335D" w:rsidR="0052343D" w:rsidRDefault="0052343D" w:rsidP="009122C2">
      <w:pPr>
        <w:spacing w:after="0" w:line="240" w:lineRule="auto"/>
        <w:jc w:val="both"/>
        <w:rPr>
          <w:lang w:val="fr-BE"/>
        </w:rPr>
      </w:pPr>
    </w:p>
    <w:p w14:paraId="480A9A95" w14:textId="5007A6CA" w:rsidR="00544BF2" w:rsidRPr="009122C2" w:rsidRDefault="00544BF2" w:rsidP="00544BF2">
      <w:pPr>
        <w:spacing w:after="0" w:line="240" w:lineRule="auto"/>
        <w:jc w:val="both"/>
        <w:rPr>
          <w:b/>
          <w:bCs/>
          <w:sz w:val="22"/>
          <w:lang w:val="fr-BE"/>
        </w:rPr>
      </w:pPr>
      <w:r w:rsidRPr="009122C2">
        <w:rPr>
          <w:b/>
          <w:bCs/>
          <w:sz w:val="22"/>
          <w:u w:val="single"/>
          <w:lang w:val="fr-BE"/>
        </w:rPr>
        <w:t>Activit</w:t>
      </w:r>
      <w:r w:rsidRPr="009122C2">
        <w:rPr>
          <w:rFonts w:hint="cs"/>
          <w:b/>
          <w:bCs/>
          <w:sz w:val="22"/>
          <w:u w:val="single"/>
          <w:lang w:val="fr-BE"/>
        </w:rPr>
        <w:t>é</w:t>
      </w:r>
      <w:r w:rsidRPr="009122C2">
        <w:rPr>
          <w:b/>
          <w:bCs/>
          <w:sz w:val="22"/>
          <w:u w:val="single"/>
          <w:lang w:val="fr-BE"/>
        </w:rPr>
        <w:t xml:space="preserve"> 1</w:t>
      </w:r>
      <w:r w:rsidRPr="009122C2">
        <w:rPr>
          <w:b/>
          <w:bCs/>
          <w:sz w:val="22"/>
          <w:lang w:val="fr-BE"/>
        </w:rPr>
        <w:t xml:space="preserve"> : Cartographier et analyser les secteurs </w:t>
      </w:r>
      <w:r w:rsidRPr="009122C2">
        <w:rPr>
          <w:rFonts w:hint="cs"/>
          <w:b/>
          <w:bCs/>
          <w:sz w:val="22"/>
          <w:lang w:val="fr-BE"/>
        </w:rPr>
        <w:t>é</w:t>
      </w:r>
      <w:r w:rsidRPr="009122C2">
        <w:rPr>
          <w:b/>
          <w:bCs/>
          <w:sz w:val="22"/>
          <w:lang w:val="fr-BE"/>
        </w:rPr>
        <w:t xml:space="preserve">conomiques </w:t>
      </w:r>
      <w:r w:rsidRPr="009122C2">
        <w:rPr>
          <w:rFonts w:hint="cs"/>
          <w:b/>
          <w:bCs/>
          <w:sz w:val="22"/>
          <w:lang w:val="fr-BE"/>
        </w:rPr>
        <w:t>à</w:t>
      </w:r>
      <w:r w:rsidRPr="009122C2">
        <w:rPr>
          <w:b/>
          <w:bCs/>
          <w:sz w:val="22"/>
          <w:lang w:val="fr-BE"/>
        </w:rPr>
        <w:t xml:space="preserve"> fort potentiel fiscal</w:t>
      </w:r>
    </w:p>
    <w:p w14:paraId="46DD9ACD" w14:textId="77777777" w:rsidR="00544BF2" w:rsidRPr="009122C2" w:rsidRDefault="00544BF2" w:rsidP="00544BF2">
      <w:pPr>
        <w:spacing w:after="0" w:line="240" w:lineRule="auto"/>
        <w:jc w:val="both"/>
        <w:rPr>
          <w:sz w:val="22"/>
          <w:lang w:val="fr-BE"/>
        </w:rPr>
      </w:pPr>
      <w:r w:rsidRPr="009122C2">
        <w:rPr>
          <w:sz w:val="22"/>
          <w:lang w:val="fr-BE"/>
        </w:rPr>
        <w:t>L</w:t>
      </w:r>
      <w:r w:rsidRPr="009122C2">
        <w:rPr>
          <w:rFonts w:hint="cs"/>
          <w:sz w:val="22"/>
          <w:lang w:val="fr-BE"/>
        </w:rPr>
        <w:t>’</w:t>
      </w:r>
      <w:r w:rsidRPr="009122C2">
        <w:rPr>
          <w:sz w:val="22"/>
          <w:lang w:val="fr-BE"/>
        </w:rPr>
        <w:t xml:space="preserve">objectif est de contribuer </w:t>
      </w:r>
      <w:r w:rsidRPr="009122C2">
        <w:rPr>
          <w:rFonts w:hint="cs"/>
          <w:sz w:val="22"/>
          <w:lang w:val="fr-BE"/>
        </w:rPr>
        <w:t>à</w:t>
      </w:r>
      <w:r w:rsidRPr="009122C2">
        <w:rPr>
          <w:sz w:val="22"/>
          <w:lang w:val="fr-BE"/>
        </w:rPr>
        <w:t xml:space="preserve"> l</w:t>
      </w:r>
      <w:r w:rsidRPr="009122C2">
        <w:rPr>
          <w:rFonts w:hint="cs"/>
          <w:sz w:val="22"/>
          <w:lang w:val="fr-BE"/>
        </w:rPr>
        <w:t>’é</w:t>
      </w:r>
      <w:r w:rsidRPr="009122C2">
        <w:rPr>
          <w:sz w:val="22"/>
          <w:lang w:val="fr-BE"/>
        </w:rPr>
        <w:t>largissement de l</w:t>
      </w:r>
      <w:r w:rsidRPr="009122C2">
        <w:rPr>
          <w:rFonts w:hint="cs"/>
          <w:sz w:val="22"/>
          <w:lang w:val="fr-BE"/>
        </w:rPr>
        <w:t>’</w:t>
      </w:r>
      <w:r w:rsidRPr="009122C2">
        <w:rPr>
          <w:sz w:val="22"/>
          <w:lang w:val="fr-BE"/>
        </w:rPr>
        <w:t>assiette en identifiant les segments insuffisamment fiscalis</w:t>
      </w:r>
      <w:r w:rsidRPr="009122C2">
        <w:rPr>
          <w:rFonts w:hint="cs"/>
          <w:sz w:val="22"/>
          <w:lang w:val="fr-BE"/>
        </w:rPr>
        <w:t>é</w:t>
      </w:r>
      <w:r w:rsidRPr="009122C2">
        <w:rPr>
          <w:sz w:val="22"/>
          <w:lang w:val="fr-BE"/>
        </w:rPr>
        <w:t>s, tout en facilitant la d</w:t>
      </w:r>
      <w:r w:rsidRPr="009122C2">
        <w:rPr>
          <w:rFonts w:hint="cs"/>
          <w:sz w:val="22"/>
          <w:lang w:val="fr-BE"/>
        </w:rPr>
        <w:t>é</w:t>
      </w:r>
      <w:r w:rsidRPr="009122C2">
        <w:rPr>
          <w:sz w:val="22"/>
          <w:lang w:val="fr-BE"/>
        </w:rPr>
        <w:t>tection de niches fiscales existantes dans le cadre l</w:t>
      </w:r>
      <w:r w:rsidRPr="009122C2">
        <w:rPr>
          <w:rFonts w:hint="cs"/>
          <w:sz w:val="22"/>
          <w:lang w:val="fr-BE"/>
        </w:rPr>
        <w:t>é</w:t>
      </w:r>
      <w:r w:rsidRPr="009122C2">
        <w:rPr>
          <w:sz w:val="22"/>
          <w:lang w:val="fr-BE"/>
        </w:rPr>
        <w:t xml:space="preserve">gal, en vue d'une </w:t>
      </w:r>
      <w:r w:rsidRPr="009122C2">
        <w:rPr>
          <w:rFonts w:hint="cs"/>
          <w:sz w:val="22"/>
          <w:lang w:val="fr-BE"/>
        </w:rPr>
        <w:t>é</w:t>
      </w:r>
      <w:r w:rsidRPr="009122C2">
        <w:rPr>
          <w:sz w:val="22"/>
          <w:lang w:val="fr-BE"/>
        </w:rPr>
        <w:t>ventuelle r</w:t>
      </w:r>
      <w:r w:rsidRPr="009122C2">
        <w:rPr>
          <w:rFonts w:hint="cs"/>
          <w:sz w:val="22"/>
          <w:lang w:val="fr-BE"/>
        </w:rPr>
        <w:t>éé</w:t>
      </w:r>
      <w:r w:rsidRPr="009122C2">
        <w:rPr>
          <w:sz w:val="22"/>
          <w:lang w:val="fr-BE"/>
        </w:rPr>
        <w:t>valuation</w:t>
      </w:r>
    </w:p>
    <w:p w14:paraId="3E88934C" w14:textId="77777777" w:rsidR="00544BF2" w:rsidRPr="009122C2" w:rsidRDefault="00544BF2" w:rsidP="00544BF2">
      <w:pPr>
        <w:spacing w:after="0" w:line="240" w:lineRule="auto"/>
        <w:jc w:val="both"/>
        <w:rPr>
          <w:sz w:val="22"/>
          <w:lang w:val="fr-BE"/>
        </w:rPr>
      </w:pPr>
      <w:r w:rsidRPr="009122C2">
        <w:rPr>
          <w:sz w:val="22"/>
          <w:lang w:val="fr-BE"/>
        </w:rPr>
        <w:t>L</w:t>
      </w:r>
      <w:r w:rsidRPr="009122C2">
        <w:rPr>
          <w:rFonts w:hint="cs"/>
          <w:sz w:val="22"/>
          <w:lang w:val="fr-BE"/>
        </w:rPr>
        <w:t>’</w:t>
      </w:r>
      <w:r w:rsidRPr="009122C2">
        <w:rPr>
          <w:sz w:val="22"/>
          <w:lang w:val="fr-BE"/>
        </w:rPr>
        <w:t>activit</w:t>
      </w:r>
      <w:r w:rsidRPr="009122C2">
        <w:rPr>
          <w:rFonts w:hint="cs"/>
          <w:sz w:val="22"/>
          <w:lang w:val="fr-BE"/>
        </w:rPr>
        <w:t>é</w:t>
      </w:r>
      <w:r w:rsidRPr="009122C2">
        <w:rPr>
          <w:sz w:val="22"/>
          <w:lang w:val="fr-BE"/>
        </w:rPr>
        <w:t xml:space="preserve"> reposera sur deux volets compl</w:t>
      </w:r>
      <w:r w:rsidRPr="009122C2">
        <w:rPr>
          <w:rFonts w:hint="cs"/>
          <w:sz w:val="22"/>
          <w:lang w:val="fr-BE"/>
        </w:rPr>
        <w:t>é</w:t>
      </w:r>
      <w:r w:rsidRPr="009122C2">
        <w:rPr>
          <w:sz w:val="22"/>
          <w:lang w:val="fr-BE"/>
        </w:rPr>
        <w:t>mentaires :</w:t>
      </w:r>
    </w:p>
    <w:p w14:paraId="1887A8DF" w14:textId="77777777" w:rsidR="00544BF2" w:rsidRPr="009122C2" w:rsidRDefault="00544BF2" w:rsidP="00544BF2">
      <w:pPr>
        <w:pStyle w:val="Paragraphedeliste"/>
        <w:numPr>
          <w:ilvl w:val="0"/>
          <w:numId w:val="5"/>
        </w:numPr>
        <w:spacing w:after="0" w:line="240" w:lineRule="auto"/>
        <w:jc w:val="both"/>
        <w:rPr>
          <w:sz w:val="22"/>
          <w:lang w:val="fr-BE"/>
        </w:rPr>
      </w:pPr>
      <w:r w:rsidRPr="009122C2">
        <w:rPr>
          <w:sz w:val="22"/>
          <w:lang w:val="fr-BE"/>
        </w:rPr>
        <w:t xml:space="preserve">Une cartographie fine des acteurs </w:t>
      </w:r>
      <w:r w:rsidRPr="009122C2">
        <w:rPr>
          <w:rFonts w:hint="cs"/>
          <w:sz w:val="22"/>
          <w:lang w:val="fr-BE"/>
        </w:rPr>
        <w:t>é</w:t>
      </w:r>
      <w:r w:rsidRPr="009122C2">
        <w:rPr>
          <w:sz w:val="22"/>
          <w:lang w:val="fr-BE"/>
        </w:rPr>
        <w:t>conomiques par secteurs d</w:t>
      </w:r>
      <w:r w:rsidRPr="009122C2">
        <w:rPr>
          <w:rFonts w:hint="cs"/>
          <w:sz w:val="22"/>
          <w:lang w:val="fr-BE"/>
        </w:rPr>
        <w:t>’</w:t>
      </w:r>
      <w:r w:rsidRPr="009122C2">
        <w:rPr>
          <w:sz w:val="22"/>
          <w:lang w:val="fr-BE"/>
        </w:rPr>
        <w:t>activit</w:t>
      </w:r>
      <w:r w:rsidRPr="009122C2">
        <w:rPr>
          <w:rFonts w:hint="cs"/>
          <w:sz w:val="22"/>
          <w:lang w:val="fr-BE"/>
        </w:rPr>
        <w:t>é</w:t>
      </w:r>
      <w:r w:rsidRPr="009122C2">
        <w:rPr>
          <w:sz w:val="22"/>
          <w:lang w:val="fr-BE"/>
        </w:rPr>
        <w:t>s permettant de disposer d</w:t>
      </w:r>
      <w:r w:rsidRPr="009122C2">
        <w:rPr>
          <w:rFonts w:hint="cs"/>
          <w:sz w:val="22"/>
          <w:lang w:val="fr-BE"/>
        </w:rPr>
        <w:t>’</w:t>
      </w:r>
      <w:r w:rsidRPr="009122C2">
        <w:rPr>
          <w:sz w:val="22"/>
          <w:lang w:val="fr-BE"/>
        </w:rPr>
        <w:t>une vision contextualis</w:t>
      </w:r>
      <w:r w:rsidRPr="009122C2">
        <w:rPr>
          <w:rFonts w:hint="cs"/>
          <w:sz w:val="22"/>
          <w:lang w:val="fr-BE"/>
        </w:rPr>
        <w:t>é</w:t>
      </w:r>
      <w:r w:rsidRPr="009122C2">
        <w:rPr>
          <w:sz w:val="22"/>
          <w:lang w:val="fr-BE"/>
        </w:rPr>
        <w:t>e des zones et fili</w:t>
      </w:r>
      <w:r w:rsidRPr="009122C2">
        <w:rPr>
          <w:rFonts w:hint="cs"/>
          <w:sz w:val="22"/>
          <w:lang w:val="fr-BE"/>
        </w:rPr>
        <w:t>è</w:t>
      </w:r>
      <w:r w:rsidRPr="009122C2">
        <w:rPr>
          <w:sz w:val="22"/>
          <w:lang w:val="fr-BE"/>
        </w:rPr>
        <w:t xml:space="preserve">res </w:t>
      </w:r>
      <w:r w:rsidRPr="009122C2">
        <w:rPr>
          <w:rFonts w:hint="cs"/>
          <w:sz w:val="22"/>
          <w:lang w:val="fr-BE"/>
        </w:rPr>
        <w:t>à</w:t>
      </w:r>
      <w:r w:rsidRPr="009122C2">
        <w:rPr>
          <w:sz w:val="22"/>
          <w:lang w:val="fr-BE"/>
        </w:rPr>
        <w:t xml:space="preserve"> fort potentiel fiscal ;</w:t>
      </w:r>
    </w:p>
    <w:p w14:paraId="276639D2" w14:textId="77777777" w:rsidR="00544BF2" w:rsidRPr="009122C2" w:rsidRDefault="00544BF2" w:rsidP="00544BF2">
      <w:pPr>
        <w:pStyle w:val="Paragraphedeliste"/>
        <w:numPr>
          <w:ilvl w:val="0"/>
          <w:numId w:val="5"/>
        </w:numPr>
        <w:spacing w:after="0" w:line="240" w:lineRule="auto"/>
        <w:jc w:val="both"/>
        <w:rPr>
          <w:sz w:val="22"/>
          <w:lang w:val="fr-BE"/>
        </w:rPr>
      </w:pPr>
      <w:r w:rsidRPr="009122C2">
        <w:rPr>
          <w:sz w:val="22"/>
          <w:lang w:val="fr-BE"/>
        </w:rPr>
        <w:lastRenderedPageBreak/>
        <w:t>Une analyse approfondie des donn</w:t>
      </w:r>
      <w:r w:rsidRPr="009122C2">
        <w:rPr>
          <w:rFonts w:hint="cs"/>
          <w:sz w:val="22"/>
          <w:lang w:val="fr-BE"/>
        </w:rPr>
        <w:t>é</w:t>
      </w:r>
      <w:r w:rsidRPr="009122C2">
        <w:rPr>
          <w:sz w:val="22"/>
          <w:lang w:val="fr-BE"/>
        </w:rPr>
        <w:t>es sectorielles disponibles sur les op</w:t>
      </w:r>
      <w:r w:rsidRPr="009122C2">
        <w:rPr>
          <w:rFonts w:hint="cs"/>
          <w:sz w:val="22"/>
          <w:lang w:val="fr-BE"/>
        </w:rPr>
        <w:t>é</w:t>
      </w:r>
      <w:r w:rsidRPr="009122C2">
        <w:rPr>
          <w:sz w:val="22"/>
          <w:lang w:val="fr-BE"/>
        </w:rPr>
        <w:t xml:space="preserve">rateurs </w:t>
      </w:r>
      <w:r w:rsidRPr="009122C2">
        <w:rPr>
          <w:rFonts w:hint="cs"/>
          <w:sz w:val="22"/>
          <w:lang w:val="fr-BE"/>
        </w:rPr>
        <w:t>é</w:t>
      </w:r>
      <w:r w:rsidRPr="009122C2">
        <w:rPr>
          <w:sz w:val="22"/>
          <w:lang w:val="fr-BE"/>
        </w:rPr>
        <w:t>conomiques, afin d</w:t>
      </w:r>
      <w:r w:rsidRPr="009122C2">
        <w:rPr>
          <w:rFonts w:hint="cs"/>
          <w:sz w:val="22"/>
          <w:lang w:val="fr-BE"/>
        </w:rPr>
        <w:t>’</w:t>
      </w:r>
      <w:r w:rsidRPr="009122C2">
        <w:rPr>
          <w:sz w:val="22"/>
          <w:lang w:val="fr-BE"/>
        </w:rPr>
        <w:t>orienter les actions de l</w:t>
      </w:r>
      <w:r w:rsidRPr="009122C2">
        <w:rPr>
          <w:rFonts w:hint="cs"/>
          <w:sz w:val="22"/>
          <w:lang w:val="fr-BE"/>
        </w:rPr>
        <w:t>’</w:t>
      </w:r>
      <w:r w:rsidRPr="009122C2">
        <w:rPr>
          <w:sz w:val="22"/>
          <w:lang w:val="fr-BE"/>
        </w:rPr>
        <w:t>administration et d</w:t>
      </w:r>
      <w:r w:rsidRPr="009122C2">
        <w:rPr>
          <w:rFonts w:hint="cs"/>
          <w:sz w:val="22"/>
          <w:lang w:val="fr-BE"/>
        </w:rPr>
        <w:t>’é</w:t>
      </w:r>
      <w:r w:rsidRPr="009122C2">
        <w:rPr>
          <w:sz w:val="22"/>
          <w:lang w:val="fr-BE"/>
        </w:rPr>
        <w:t>clairer les choix de politique fiscale.</w:t>
      </w:r>
    </w:p>
    <w:p w14:paraId="17C4F9B8" w14:textId="77777777" w:rsidR="00544BF2" w:rsidRPr="009122C2" w:rsidRDefault="00544BF2" w:rsidP="00544BF2">
      <w:pPr>
        <w:pStyle w:val="Paragraphedeliste"/>
        <w:spacing w:after="0" w:line="240" w:lineRule="auto"/>
        <w:jc w:val="both"/>
        <w:rPr>
          <w:sz w:val="22"/>
          <w:lang w:val="fr-BE"/>
        </w:rPr>
      </w:pPr>
    </w:p>
    <w:p w14:paraId="0DEB69DB" w14:textId="01F0FA8E" w:rsidR="00544BF2" w:rsidRPr="009122C2" w:rsidRDefault="00544BF2" w:rsidP="00544BF2">
      <w:pPr>
        <w:spacing w:after="0" w:line="240" w:lineRule="auto"/>
        <w:jc w:val="both"/>
        <w:rPr>
          <w:b/>
          <w:bCs/>
          <w:sz w:val="22"/>
          <w:lang w:val="fr-BE"/>
        </w:rPr>
      </w:pPr>
      <w:r w:rsidRPr="009122C2">
        <w:rPr>
          <w:b/>
          <w:bCs/>
          <w:sz w:val="22"/>
          <w:u w:val="single"/>
          <w:lang w:val="fr-BE"/>
        </w:rPr>
        <w:t>Activit</w:t>
      </w:r>
      <w:r w:rsidRPr="009122C2">
        <w:rPr>
          <w:rFonts w:hint="cs"/>
          <w:b/>
          <w:bCs/>
          <w:sz w:val="22"/>
          <w:u w:val="single"/>
          <w:lang w:val="fr-BE"/>
        </w:rPr>
        <w:t>é</w:t>
      </w:r>
      <w:r w:rsidRPr="009122C2">
        <w:rPr>
          <w:b/>
          <w:bCs/>
          <w:sz w:val="22"/>
          <w:u w:val="single"/>
          <w:lang w:val="fr-BE"/>
        </w:rPr>
        <w:t xml:space="preserve"> 2</w:t>
      </w:r>
      <w:r w:rsidRPr="009122C2">
        <w:rPr>
          <w:rFonts w:hint="cs"/>
          <w:b/>
          <w:bCs/>
          <w:sz w:val="22"/>
          <w:lang w:val="fr-BE"/>
        </w:rPr>
        <w:t> </w:t>
      </w:r>
      <w:r w:rsidRPr="009122C2">
        <w:rPr>
          <w:b/>
          <w:bCs/>
          <w:sz w:val="22"/>
          <w:lang w:val="fr-BE"/>
        </w:rPr>
        <w:t>: Accompagner le suivi et le pilotage des d</w:t>
      </w:r>
      <w:r w:rsidRPr="009122C2">
        <w:rPr>
          <w:rFonts w:hint="cs"/>
          <w:b/>
          <w:bCs/>
          <w:sz w:val="22"/>
          <w:lang w:val="fr-BE"/>
        </w:rPr>
        <w:t>é</w:t>
      </w:r>
      <w:r w:rsidRPr="009122C2">
        <w:rPr>
          <w:b/>
          <w:bCs/>
          <w:sz w:val="22"/>
          <w:lang w:val="fr-BE"/>
        </w:rPr>
        <w:t>penses fiscales de l</w:t>
      </w:r>
      <w:r w:rsidRPr="009122C2">
        <w:rPr>
          <w:rFonts w:hint="cs"/>
          <w:b/>
          <w:bCs/>
          <w:sz w:val="22"/>
          <w:lang w:val="fr-BE"/>
        </w:rPr>
        <w:t>’</w:t>
      </w:r>
      <w:r w:rsidRPr="009122C2">
        <w:rPr>
          <w:b/>
          <w:bCs/>
          <w:sz w:val="22"/>
          <w:lang w:val="fr-BE"/>
        </w:rPr>
        <w:t>unit</w:t>
      </w:r>
      <w:r w:rsidRPr="009122C2">
        <w:rPr>
          <w:rFonts w:hint="cs"/>
          <w:b/>
          <w:bCs/>
          <w:sz w:val="22"/>
          <w:lang w:val="fr-BE"/>
        </w:rPr>
        <w:t>é</w:t>
      </w:r>
      <w:r w:rsidRPr="009122C2">
        <w:rPr>
          <w:b/>
          <w:bCs/>
          <w:sz w:val="22"/>
          <w:lang w:val="fr-BE"/>
        </w:rPr>
        <w:t xml:space="preserve"> de suivi des politiques fiscales</w:t>
      </w:r>
    </w:p>
    <w:p w14:paraId="512D785B" w14:textId="77777777" w:rsidR="00544BF2" w:rsidRPr="009122C2" w:rsidRDefault="00544BF2" w:rsidP="00544BF2">
      <w:pPr>
        <w:spacing w:after="0" w:line="240" w:lineRule="auto"/>
        <w:jc w:val="both"/>
        <w:rPr>
          <w:sz w:val="22"/>
          <w:lang w:val="fr-BE"/>
        </w:rPr>
      </w:pPr>
      <w:r w:rsidRPr="009122C2">
        <w:rPr>
          <w:rFonts w:hint="cs"/>
          <w:sz w:val="22"/>
          <w:lang w:val="fr-BE"/>
        </w:rPr>
        <w:t>À</w:t>
      </w:r>
      <w:r w:rsidRPr="009122C2">
        <w:rPr>
          <w:sz w:val="22"/>
          <w:lang w:val="fr-BE"/>
        </w:rPr>
        <w:t xml:space="preserve"> Madagascar, les d</w:t>
      </w:r>
      <w:r w:rsidRPr="009122C2">
        <w:rPr>
          <w:rFonts w:hint="cs"/>
          <w:sz w:val="22"/>
          <w:lang w:val="fr-BE"/>
        </w:rPr>
        <w:t>é</w:t>
      </w:r>
      <w:r w:rsidRPr="009122C2">
        <w:rPr>
          <w:sz w:val="22"/>
          <w:lang w:val="fr-BE"/>
        </w:rPr>
        <w:t>penses fiscales concernent des secteurs strat</w:t>
      </w:r>
      <w:r w:rsidRPr="009122C2">
        <w:rPr>
          <w:rFonts w:hint="cs"/>
          <w:sz w:val="22"/>
          <w:lang w:val="fr-BE"/>
        </w:rPr>
        <w:t>é</w:t>
      </w:r>
      <w:r w:rsidRPr="009122C2">
        <w:rPr>
          <w:sz w:val="22"/>
          <w:lang w:val="fr-BE"/>
        </w:rPr>
        <w:t>giques tels que l</w:t>
      </w:r>
      <w:r w:rsidRPr="009122C2">
        <w:rPr>
          <w:rFonts w:hint="cs"/>
          <w:sz w:val="22"/>
          <w:lang w:val="fr-BE"/>
        </w:rPr>
        <w:t>’</w:t>
      </w:r>
      <w:r w:rsidRPr="009122C2">
        <w:rPr>
          <w:sz w:val="22"/>
          <w:lang w:val="fr-BE"/>
        </w:rPr>
        <w:t>agriculture, les mines et les produits de premi</w:t>
      </w:r>
      <w:r w:rsidRPr="009122C2">
        <w:rPr>
          <w:rFonts w:hint="cs"/>
          <w:sz w:val="22"/>
          <w:lang w:val="fr-BE"/>
        </w:rPr>
        <w:t>è</w:t>
      </w:r>
      <w:r w:rsidRPr="009122C2">
        <w:rPr>
          <w:sz w:val="22"/>
          <w:lang w:val="fr-BE"/>
        </w:rPr>
        <w:t>re n</w:t>
      </w:r>
      <w:r w:rsidRPr="009122C2">
        <w:rPr>
          <w:rFonts w:hint="cs"/>
          <w:sz w:val="22"/>
          <w:lang w:val="fr-BE"/>
        </w:rPr>
        <w:t>é</w:t>
      </w:r>
      <w:r w:rsidRPr="009122C2">
        <w:rPr>
          <w:sz w:val="22"/>
          <w:lang w:val="fr-BE"/>
        </w:rPr>
        <w:t>cessit</w:t>
      </w:r>
      <w:r w:rsidRPr="009122C2">
        <w:rPr>
          <w:rFonts w:hint="cs"/>
          <w:sz w:val="22"/>
          <w:lang w:val="fr-BE"/>
        </w:rPr>
        <w:t>é</w:t>
      </w:r>
      <w:r w:rsidRPr="009122C2">
        <w:rPr>
          <w:sz w:val="22"/>
          <w:lang w:val="fr-BE"/>
        </w:rPr>
        <w:t>, repr</w:t>
      </w:r>
      <w:r w:rsidRPr="009122C2">
        <w:rPr>
          <w:rFonts w:hint="cs"/>
          <w:sz w:val="22"/>
          <w:lang w:val="fr-BE"/>
        </w:rPr>
        <w:t>é</w:t>
      </w:r>
      <w:r w:rsidRPr="009122C2">
        <w:rPr>
          <w:sz w:val="22"/>
          <w:lang w:val="fr-BE"/>
        </w:rPr>
        <w:t>sentant une part significative des recettes fiscales perdues. Une analyse approfondie de ces d</w:t>
      </w:r>
      <w:r w:rsidRPr="009122C2">
        <w:rPr>
          <w:rFonts w:hint="cs"/>
          <w:sz w:val="22"/>
          <w:lang w:val="fr-BE"/>
        </w:rPr>
        <w:t>é</w:t>
      </w:r>
      <w:r w:rsidRPr="009122C2">
        <w:rPr>
          <w:sz w:val="22"/>
          <w:lang w:val="fr-BE"/>
        </w:rPr>
        <w:t xml:space="preserve">penses fiscales est essentielle pour </w:t>
      </w:r>
      <w:r w:rsidRPr="009122C2">
        <w:rPr>
          <w:rFonts w:hint="cs"/>
          <w:sz w:val="22"/>
          <w:lang w:val="fr-BE"/>
        </w:rPr>
        <w:t>é</w:t>
      </w:r>
      <w:r w:rsidRPr="009122C2">
        <w:rPr>
          <w:sz w:val="22"/>
          <w:lang w:val="fr-BE"/>
        </w:rPr>
        <w:t>valuer leur impact sur les finances publiques, mesurer leur efficacit</w:t>
      </w:r>
      <w:r w:rsidRPr="009122C2">
        <w:rPr>
          <w:rFonts w:hint="cs"/>
          <w:sz w:val="22"/>
          <w:lang w:val="fr-BE"/>
        </w:rPr>
        <w:t>é</w:t>
      </w:r>
      <w:r w:rsidRPr="009122C2">
        <w:rPr>
          <w:sz w:val="22"/>
          <w:lang w:val="fr-BE"/>
        </w:rPr>
        <w:t xml:space="preserve"> </w:t>
      </w:r>
      <w:r w:rsidRPr="009122C2">
        <w:rPr>
          <w:rFonts w:hint="cs"/>
          <w:sz w:val="22"/>
          <w:lang w:val="fr-BE"/>
        </w:rPr>
        <w:t>é</w:t>
      </w:r>
      <w:r w:rsidRPr="009122C2">
        <w:rPr>
          <w:sz w:val="22"/>
          <w:lang w:val="fr-BE"/>
        </w:rPr>
        <w:t>conomique et sociale, et optimiser leur gestion afin d</w:t>
      </w:r>
      <w:r w:rsidRPr="009122C2">
        <w:rPr>
          <w:rFonts w:hint="cs"/>
          <w:sz w:val="22"/>
          <w:lang w:val="fr-BE"/>
        </w:rPr>
        <w:t>’</w:t>
      </w:r>
      <w:r w:rsidRPr="009122C2">
        <w:rPr>
          <w:sz w:val="22"/>
          <w:lang w:val="fr-BE"/>
        </w:rPr>
        <w:t xml:space="preserve">assurer un meilleur </w:t>
      </w:r>
      <w:r w:rsidRPr="009122C2">
        <w:rPr>
          <w:rFonts w:hint="cs"/>
          <w:sz w:val="22"/>
          <w:lang w:val="fr-BE"/>
        </w:rPr>
        <w:t>é</w:t>
      </w:r>
      <w:r w:rsidRPr="009122C2">
        <w:rPr>
          <w:sz w:val="22"/>
          <w:lang w:val="fr-BE"/>
        </w:rPr>
        <w:t>quilibre entre incitations fiscales et mobilisation des ressources.</w:t>
      </w:r>
    </w:p>
    <w:p w14:paraId="586F1319" w14:textId="31F53FCD" w:rsidR="00544BF2" w:rsidRPr="009122C2" w:rsidRDefault="00544BF2" w:rsidP="00544BF2">
      <w:pPr>
        <w:spacing w:after="0" w:line="240" w:lineRule="auto"/>
        <w:jc w:val="both"/>
        <w:rPr>
          <w:sz w:val="22"/>
          <w:lang w:val="fr-BE"/>
        </w:rPr>
      </w:pPr>
      <w:r w:rsidRPr="009122C2">
        <w:rPr>
          <w:sz w:val="22"/>
          <w:lang w:val="fr-BE"/>
        </w:rPr>
        <w:t>Dans cette optique, Madagascar, en tant que pays membre de l'Initiative pour la Transparence dans les Industries Extractives (ITIE), s</w:t>
      </w:r>
      <w:r w:rsidRPr="009122C2">
        <w:rPr>
          <w:rFonts w:hint="cs"/>
          <w:sz w:val="22"/>
          <w:lang w:val="fr-BE"/>
        </w:rPr>
        <w:t>’</w:t>
      </w:r>
      <w:r w:rsidRPr="009122C2">
        <w:rPr>
          <w:sz w:val="22"/>
          <w:lang w:val="fr-BE"/>
        </w:rPr>
        <w:t xml:space="preserve">engage </w:t>
      </w:r>
      <w:r w:rsidRPr="009122C2">
        <w:rPr>
          <w:rFonts w:hint="cs"/>
          <w:sz w:val="22"/>
          <w:lang w:val="fr-BE"/>
        </w:rPr>
        <w:t>à</w:t>
      </w:r>
      <w:r w:rsidRPr="009122C2">
        <w:rPr>
          <w:sz w:val="22"/>
          <w:lang w:val="fr-BE"/>
        </w:rPr>
        <w:t xml:space="preserve"> renforcer l</w:t>
      </w:r>
      <w:r w:rsidRPr="009122C2">
        <w:rPr>
          <w:rFonts w:hint="cs"/>
          <w:sz w:val="22"/>
          <w:lang w:val="fr-BE"/>
        </w:rPr>
        <w:t>’é</w:t>
      </w:r>
      <w:r w:rsidRPr="009122C2">
        <w:rPr>
          <w:sz w:val="22"/>
          <w:lang w:val="fr-BE"/>
        </w:rPr>
        <w:t>valuation et la transparence des d</w:t>
      </w:r>
      <w:r w:rsidRPr="009122C2">
        <w:rPr>
          <w:rFonts w:hint="cs"/>
          <w:sz w:val="22"/>
          <w:lang w:val="fr-BE"/>
        </w:rPr>
        <w:t>é</w:t>
      </w:r>
      <w:r w:rsidRPr="009122C2">
        <w:rPr>
          <w:sz w:val="22"/>
          <w:lang w:val="fr-BE"/>
        </w:rPr>
        <w:t>penses fiscales, notamment en int</w:t>
      </w:r>
      <w:r w:rsidRPr="009122C2">
        <w:rPr>
          <w:rFonts w:hint="cs"/>
          <w:sz w:val="22"/>
          <w:lang w:val="fr-BE"/>
        </w:rPr>
        <w:t>é</w:t>
      </w:r>
      <w:r w:rsidRPr="009122C2">
        <w:rPr>
          <w:sz w:val="22"/>
          <w:lang w:val="fr-BE"/>
        </w:rPr>
        <w:t>grant une approche sensible au genre dans l</w:t>
      </w:r>
      <w:r w:rsidRPr="009122C2">
        <w:rPr>
          <w:rFonts w:hint="cs"/>
          <w:sz w:val="22"/>
          <w:lang w:val="fr-BE"/>
        </w:rPr>
        <w:t>’</w:t>
      </w:r>
      <w:r w:rsidRPr="009122C2">
        <w:rPr>
          <w:sz w:val="22"/>
          <w:lang w:val="fr-BE"/>
        </w:rPr>
        <w:t>analyse de leur impact.</w:t>
      </w:r>
    </w:p>
    <w:p w14:paraId="289D6D5F" w14:textId="77777777" w:rsidR="00544BF2" w:rsidRPr="009122C2" w:rsidRDefault="00544BF2" w:rsidP="00544BF2">
      <w:pPr>
        <w:spacing w:after="0" w:line="240" w:lineRule="auto"/>
        <w:jc w:val="both"/>
        <w:rPr>
          <w:sz w:val="22"/>
          <w:lang w:val="fr-BE"/>
        </w:rPr>
      </w:pPr>
    </w:p>
    <w:p w14:paraId="383C9055" w14:textId="77777777" w:rsidR="00544BF2" w:rsidRPr="009122C2" w:rsidRDefault="00544BF2" w:rsidP="00544BF2">
      <w:pPr>
        <w:spacing w:after="0" w:line="240" w:lineRule="auto"/>
        <w:jc w:val="both"/>
        <w:rPr>
          <w:sz w:val="22"/>
          <w:lang w:val="fr-BE"/>
        </w:rPr>
      </w:pPr>
      <w:r w:rsidRPr="009122C2">
        <w:rPr>
          <w:sz w:val="22"/>
          <w:lang w:val="fr-BE"/>
        </w:rPr>
        <w:t>L</w:t>
      </w:r>
      <w:r w:rsidRPr="009122C2">
        <w:rPr>
          <w:rFonts w:hint="cs"/>
          <w:sz w:val="22"/>
          <w:lang w:val="fr-BE"/>
        </w:rPr>
        <w:t>’</w:t>
      </w:r>
      <w:r w:rsidRPr="009122C2">
        <w:rPr>
          <w:sz w:val="22"/>
          <w:lang w:val="fr-BE"/>
        </w:rPr>
        <w:t>AT propose d</w:t>
      </w:r>
      <w:r w:rsidRPr="009122C2">
        <w:rPr>
          <w:rFonts w:hint="cs"/>
          <w:sz w:val="22"/>
          <w:lang w:val="fr-BE"/>
        </w:rPr>
        <w:t>’</w:t>
      </w:r>
      <w:r w:rsidRPr="009122C2">
        <w:rPr>
          <w:sz w:val="22"/>
          <w:lang w:val="fr-BE"/>
        </w:rPr>
        <w:t>accompagner l</w:t>
      </w:r>
      <w:r w:rsidRPr="009122C2">
        <w:rPr>
          <w:rFonts w:hint="cs"/>
          <w:sz w:val="22"/>
          <w:lang w:val="fr-BE"/>
        </w:rPr>
        <w:t>’</w:t>
      </w:r>
      <w:r w:rsidRPr="009122C2">
        <w:rPr>
          <w:sz w:val="22"/>
          <w:lang w:val="fr-BE"/>
        </w:rPr>
        <w:t>Unit</w:t>
      </w:r>
      <w:r w:rsidRPr="009122C2">
        <w:rPr>
          <w:rFonts w:hint="cs"/>
          <w:sz w:val="22"/>
          <w:lang w:val="fr-BE"/>
        </w:rPr>
        <w:t>é</w:t>
      </w:r>
      <w:r w:rsidRPr="009122C2">
        <w:rPr>
          <w:sz w:val="22"/>
          <w:lang w:val="fr-BE"/>
        </w:rPr>
        <w:t xml:space="preserve"> de politique fiscale (UPF) dans le suivi approfondi des d</w:t>
      </w:r>
      <w:r w:rsidRPr="009122C2">
        <w:rPr>
          <w:rFonts w:hint="cs"/>
          <w:sz w:val="22"/>
          <w:lang w:val="fr-BE"/>
        </w:rPr>
        <w:t>é</w:t>
      </w:r>
      <w:r w:rsidRPr="009122C2">
        <w:rPr>
          <w:sz w:val="22"/>
          <w:lang w:val="fr-BE"/>
        </w:rPr>
        <w:t>penses fiscale dans l</w:t>
      </w:r>
      <w:r w:rsidRPr="009122C2">
        <w:rPr>
          <w:rFonts w:hint="cs"/>
          <w:sz w:val="22"/>
          <w:lang w:val="fr-BE"/>
        </w:rPr>
        <w:t>’</w:t>
      </w:r>
      <w:r w:rsidRPr="009122C2">
        <w:rPr>
          <w:sz w:val="22"/>
          <w:lang w:val="fr-BE"/>
        </w:rPr>
        <w:t>objectif de mieux comprendre leurs effets sur la collecte des recettes fiscales et d'identifier les domaines n</w:t>
      </w:r>
      <w:r w:rsidRPr="009122C2">
        <w:rPr>
          <w:rFonts w:hint="cs"/>
          <w:sz w:val="22"/>
          <w:lang w:val="fr-BE"/>
        </w:rPr>
        <w:t>é</w:t>
      </w:r>
      <w:r w:rsidRPr="009122C2">
        <w:rPr>
          <w:sz w:val="22"/>
          <w:lang w:val="fr-BE"/>
        </w:rPr>
        <w:t>cessitant des ajustements.</w:t>
      </w:r>
    </w:p>
    <w:p w14:paraId="0679D616" w14:textId="77777777" w:rsidR="00544BF2" w:rsidRPr="009122C2" w:rsidRDefault="00544BF2" w:rsidP="00544BF2">
      <w:pPr>
        <w:spacing w:after="0" w:line="240" w:lineRule="auto"/>
        <w:jc w:val="both"/>
        <w:rPr>
          <w:sz w:val="22"/>
          <w:lang w:val="fr-BE"/>
        </w:rPr>
      </w:pPr>
      <w:r w:rsidRPr="009122C2">
        <w:rPr>
          <w:sz w:val="22"/>
          <w:lang w:val="fr-BE"/>
        </w:rPr>
        <w:t>L</w:t>
      </w:r>
      <w:r w:rsidRPr="009122C2">
        <w:rPr>
          <w:rFonts w:hint="cs"/>
          <w:sz w:val="22"/>
          <w:lang w:val="fr-BE"/>
        </w:rPr>
        <w:t>’</w:t>
      </w:r>
      <w:r w:rsidRPr="009122C2">
        <w:rPr>
          <w:sz w:val="22"/>
          <w:lang w:val="fr-BE"/>
        </w:rPr>
        <w:t xml:space="preserve">objectif est de veiller </w:t>
      </w:r>
      <w:r w:rsidRPr="009122C2">
        <w:rPr>
          <w:rFonts w:hint="cs"/>
          <w:sz w:val="22"/>
          <w:lang w:val="fr-BE"/>
        </w:rPr>
        <w:t>à</w:t>
      </w:r>
      <w:r w:rsidRPr="009122C2">
        <w:rPr>
          <w:sz w:val="22"/>
          <w:lang w:val="fr-BE"/>
        </w:rPr>
        <w:t xml:space="preserve"> ce que ces d</w:t>
      </w:r>
      <w:r w:rsidRPr="009122C2">
        <w:rPr>
          <w:rFonts w:hint="cs"/>
          <w:sz w:val="22"/>
          <w:lang w:val="fr-BE"/>
        </w:rPr>
        <w:t>é</w:t>
      </w:r>
      <w:r w:rsidRPr="009122C2">
        <w:rPr>
          <w:sz w:val="22"/>
          <w:lang w:val="fr-BE"/>
        </w:rPr>
        <w:t>penses fiscales, encadr</w:t>
      </w:r>
      <w:r w:rsidRPr="009122C2">
        <w:rPr>
          <w:rFonts w:hint="cs"/>
          <w:sz w:val="22"/>
          <w:lang w:val="fr-BE"/>
        </w:rPr>
        <w:t>é</w:t>
      </w:r>
      <w:r w:rsidRPr="009122C2">
        <w:rPr>
          <w:sz w:val="22"/>
          <w:lang w:val="fr-BE"/>
        </w:rPr>
        <w:t>es par une politique transparente et inclusive, contribuent efficacement aux priorit</w:t>
      </w:r>
      <w:r w:rsidRPr="009122C2">
        <w:rPr>
          <w:rFonts w:hint="cs"/>
          <w:sz w:val="22"/>
          <w:lang w:val="fr-BE"/>
        </w:rPr>
        <w:t>é</w:t>
      </w:r>
      <w:r w:rsidRPr="009122C2">
        <w:rPr>
          <w:sz w:val="22"/>
          <w:lang w:val="fr-BE"/>
        </w:rPr>
        <w:t xml:space="preserve">s </w:t>
      </w:r>
      <w:r w:rsidRPr="009122C2">
        <w:rPr>
          <w:rFonts w:hint="cs"/>
          <w:sz w:val="22"/>
          <w:lang w:val="fr-BE"/>
        </w:rPr>
        <w:t>é</w:t>
      </w:r>
      <w:r w:rsidRPr="009122C2">
        <w:rPr>
          <w:sz w:val="22"/>
          <w:lang w:val="fr-BE"/>
        </w:rPr>
        <w:t>conomiques et sociales, tout en limitant les pertes de recettes importantes pour l</w:t>
      </w:r>
      <w:r w:rsidRPr="009122C2">
        <w:rPr>
          <w:rFonts w:hint="cs"/>
          <w:sz w:val="22"/>
          <w:lang w:val="fr-BE"/>
        </w:rPr>
        <w:t>’É</w:t>
      </w:r>
      <w:r w:rsidRPr="009122C2">
        <w:rPr>
          <w:sz w:val="22"/>
          <w:lang w:val="fr-BE"/>
        </w:rPr>
        <w:t>tat. L</w:t>
      </w:r>
      <w:r w:rsidRPr="009122C2">
        <w:rPr>
          <w:rFonts w:hint="cs"/>
          <w:sz w:val="22"/>
          <w:lang w:val="fr-BE"/>
        </w:rPr>
        <w:t>’</w:t>
      </w:r>
      <w:r w:rsidRPr="009122C2">
        <w:rPr>
          <w:sz w:val="22"/>
          <w:lang w:val="fr-BE"/>
        </w:rPr>
        <w:t>AT soutiendra l</w:t>
      </w:r>
      <w:r w:rsidRPr="009122C2">
        <w:rPr>
          <w:rFonts w:hint="cs"/>
          <w:sz w:val="22"/>
          <w:lang w:val="fr-BE"/>
        </w:rPr>
        <w:t>’</w:t>
      </w:r>
      <w:r w:rsidRPr="009122C2">
        <w:rPr>
          <w:sz w:val="22"/>
          <w:lang w:val="fr-BE"/>
        </w:rPr>
        <w:t>UPF dans le suivi de l</w:t>
      </w:r>
      <w:r w:rsidRPr="009122C2">
        <w:rPr>
          <w:rFonts w:hint="cs"/>
          <w:sz w:val="22"/>
          <w:lang w:val="fr-BE"/>
        </w:rPr>
        <w:t>’</w:t>
      </w:r>
      <w:r w:rsidRPr="009122C2">
        <w:rPr>
          <w:sz w:val="22"/>
          <w:lang w:val="fr-BE"/>
        </w:rPr>
        <w:t>efficacit</w:t>
      </w:r>
      <w:r w:rsidRPr="009122C2">
        <w:rPr>
          <w:rFonts w:hint="cs"/>
          <w:sz w:val="22"/>
          <w:lang w:val="fr-BE"/>
        </w:rPr>
        <w:t>é</w:t>
      </w:r>
      <w:r w:rsidRPr="009122C2">
        <w:rPr>
          <w:sz w:val="22"/>
          <w:lang w:val="fr-BE"/>
        </w:rPr>
        <w:t xml:space="preserve"> des exon</w:t>
      </w:r>
      <w:r w:rsidRPr="009122C2">
        <w:rPr>
          <w:rFonts w:hint="cs"/>
          <w:sz w:val="22"/>
          <w:lang w:val="fr-BE"/>
        </w:rPr>
        <w:t>é</w:t>
      </w:r>
      <w:r w:rsidRPr="009122C2">
        <w:rPr>
          <w:sz w:val="22"/>
          <w:lang w:val="fr-BE"/>
        </w:rPr>
        <w:t>rations fiscales, des cr</w:t>
      </w:r>
      <w:r w:rsidRPr="009122C2">
        <w:rPr>
          <w:rFonts w:hint="cs"/>
          <w:sz w:val="22"/>
          <w:lang w:val="fr-BE"/>
        </w:rPr>
        <w:t>é</w:t>
      </w:r>
      <w:r w:rsidRPr="009122C2">
        <w:rPr>
          <w:sz w:val="22"/>
          <w:lang w:val="fr-BE"/>
        </w:rPr>
        <w:t>dits d</w:t>
      </w:r>
      <w:r w:rsidRPr="009122C2">
        <w:rPr>
          <w:rFonts w:hint="cs"/>
          <w:sz w:val="22"/>
          <w:lang w:val="fr-BE"/>
        </w:rPr>
        <w:t>’</w:t>
      </w:r>
      <w:r w:rsidRPr="009122C2">
        <w:rPr>
          <w:sz w:val="22"/>
          <w:lang w:val="fr-BE"/>
        </w:rPr>
        <w:t>imp</w:t>
      </w:r>
      <w:r w:rsidRPr="009122C2">
        <w:rPr>
          <w:rFonts w:hint="cs"/>
          <w:sz w:val="22"/>
          <w:lang w:val="fr-BE"/>
        </w:rPr>
        <w:t>ô</w:t>
      </w:r>
      <w:r w:rsidRPr="009122C2">
        <w:rPr>
          <w:sz w:val="22"/>
          <w:lang w:val="fr-BE"/>
        </w:rPr>
        <w:t xml:space="preserve">t et autres avantages fiscaux, notamment </w:t>
      </w:r>
      <w:r w:rsidRPr="009122C2">
        <w:rPr>
          <w:rFonts w:hint="cs"/>
          <w:sz w:val="22"/>
          <w:lang w:val="fr-BE"/>
        </w:rPr>
        <w:t>à</w:t>
      </w:r>
      <w:r w:rsidRPr="009122C2">
        <w:rPr>
          <w:sz w:val="22"/>
          <w:lang w:val="fr-BE"/>
        </w:rPr>
        <w:t xml:space="preserve"> travers la mise en </w:t>
      </w:r>
      <w:r w:rsidRPr="009122C2">
        <w:rPr>
          <w:rFonts w:hint="cs"/>
          <w:sz w:val="22"/>
          <w:lang w:val="fr-BE"/>
        </w:rPr>
        <w:t>œ</w:t>
      </w:r>
      <w:r w:rsidRPr="009122C2">
        <w:rPr>
          <w:sz w:val="22"/>
          <w:lang w:val="fr-BE"/>
        </w:rPr>
        <w:t>uvre de plusieurs pilotes sectoriels.</w:t>
      </w:r>
    </w:p>
    <w:p w14:paraId="0B16CF3B" w14:textId="77777777" w:rsidR="00544BF2" w:rsidRPr="009122C2" w:rsidRDefault="00544BF2" w:rsidP="00544BF2">
      <w:pPr>
        <w:spacing w:after="0" w:line="240" w:lineRule="auto"/>
        <w:jc w:val="both"/>
        <w:rPr>
          <w:sz w:val="22"/>
          <w:lang w:val="fr-BE"/>
        </w:rPr>
      </w:pPr>
      <w:r w:rsidRPr="009122C2">
        <w:rPr>
          <w:sz w:val="22"/>
          <w:lang w:val="fr-BE"/>
        </w:rPr>
        <w:t>Ces dispositifs pourront cibler :</w:t>
      </w:r>
    </w:p>
    <w:p w14:paraId="0518B79F" w14:textId="77777777" w:rsidR="00544BF2" w:rsidRPr="009122C2" w:rsidRDefault="00544BF2" w:rsidP="00544BF2">
      <w:pPr>
        <w:pStyle w:val="Paragraphedeliste"/>
        <w:numPr>
          <w:ilvl w:val="0"/>
          <w:numId w:val="24"/>
        </w:numPr>
        <w:spacing w:after="0" w:line="240" w:lineRule="auto"/>
        <w:jc w:val="both"/>
        <w:rPr>
          <w:sz w:val="22"/>
          <w:lang w:val="fr-BE"/>
        </w:rPr>
      </w:pPr>
      <w:r w:rsidRPr="009122C2">
        <w:rPr>
          <w:sz w:val="22"/>
          <w:lang w:val="fr-BE"/>
        </w:rPr>
        <w:t>La sant</w:t>
      </w:r>
      <w:r w:rsidRPr="009122C2">
        <w:rPr>
          <w:rFonts w:hint="cs"/>
          <w:sz w:val="22"/>
          <w:lang w:val="fr-BE"/>
        </w:rPr>
        <w:t>é</w:t>
      </w:r>
      <w:r w:rsidRPr="009122C2">
        <w:rPr>
          <w:sz w:val="22"/>
          <w:lang w:val="fr-BE"/>
        </w:rPr>
        <w:t xml:space="preserve"> sur les axes suivants :</w:t>
      </w:r>
    </w:p>
    <w:p w14:paraId="2048F02F" w14:textId="77777777" w:rsidR="00544BF2" w:rsidRPr="009122C2" w:rsidRDefault="00544BF2" w:rsidP="00544BF2">
      <w:pPr>
        <w:pStyle w:val="Paragraphedeliste"/>
        <w:numPr>
          <w:ilvl w:val="0"/>
          <w:numId w:val="22"/>
        </w:numPr>
        <w:spacing w:after="0" w:line="240" w:lineRule="auto"/>
        <w:jc w:val="both"/>
        <w:rPr>
          <w:sz w:val="22"/>
          <w:lang w:val="fr-BE"/>
        </w:rPr>
      </w:pPr>
      <w:r w:rsidRPr="009122C2">
        <w:rPr>
          <w:sz w:val="22"/>
          <w:lang w:val="fr-BE"/>
        </w:rPr>
        <w:t>Les d</w:t>
      </w:r>
      <w:r w:rsidRPr="009122C2">
        <w:rPr>
          <w:rFonts w:hint="cs"/>
          <w:sz w:val="22"/>
          <w:lang w:val="fr-BE"/>
        </w:rPr>
        <w:t>é</w:t>
      </w:r>
      <w:r w:rsidRPr="009122C2">
        <w:rPr>
          <w:sz w:val="22"/>
          <w:lang w:val="fr-BE"/>
        </w:rPr>
        <w:t>penses fiscales (exon</w:t>
      </w:r>
      <w:r w:rsidRPr="009122C2">
        <w:rPr>
          <w:rFonts w:hint="cs"/>
          <w:sz w:val="22"/>
          <w:lang w:val="fr-BE"/>
        </w:rPr>
        <w:t>é</w:t>
      </w:r>
      <w:r w:rsidRPr="009122C2">
        <w:rPr>
          <w:sz w:val="22"/>
          <w:lang w:val="fr-BE"/>
        </w:rPr>
        <w:t>rations de TVA sur certains m</w:t>
      </w:r>
      <w:r w:rsidRPr="009122C2">
        <w:rPr>
          <w:rFonts w:hint="cs"/>
          <w:sz w:val="22"/>
          <w:lang w:val="fr-BE"/>
        </w:rPr>
        <w:t>é</w:t>
      </w:r>
      <w:r w:rsidRPr="009122C2">
        <w:rPr>
          <w:sz w:val="22"/>
          <w:lang w:val="fr-BE"/>
        </w:rPr>
        <w:t xml:space="preserve">dicaments ou </w:t>
      </w:r>
      <w:r w:rsidRPr="009122C2">
        <w:rPr>
          <w:rFonts w:hint="cs"/>
          <w:sz w:val="22"/>
          <w:lang w:val="fr-BE"/>
        </w:rPr>
        <w:t>é</w:t>
      </w:r>
      <w:r w:rsidRPr="009122C2">
        <w:rPr>
          <w:sz w:val="22"/>
          <w:lang w:val="fr-BE"/>
        </w:rPr>
        <w:t>quipements m</w:t>
      </w:r>
      <w:r w:rsidRPr="009122C2">
        <w:rPr>
          <w:rFonts w:hint="cs"/>
          <w:sz w:val="22"/>
          <w:lang w:val="fr-BE"/>
        </w:rPr>
        <w:t>é</w:t>
      </w:r>
      <w:r w:rsidRPr="009122C2">
        <w:rPr>
          <w:sz w:val="22"/>
          <w:lang w:val="fr-BE"/>
        </w:rPr>
        <w:t>dicaux etc.) ;</w:t>
      </w:r>
    </w:p>
    <w:p w14:paraId="2932EF00" w14:textId="77777777" w:rsidR="00544BF2" w:rsidRPr="009122C2" w:rsidRDefault="00544BF2" w:rsidP="00544BF2">
      <w:pPr>
        <w:pStyle w:val="Paragraphedeliste"/>
        <w:numPr>
          <w:ilvl w:val="0"/>
          <w:numId w:val="22"/>
        </w:numPr>
        <w:spacing w:after="0" w:line="240" w:lineRule="auto"/>
        <w:jc w:val="both"/>
        <w:rPr>
          <w:sz w:val="22"/>
          <w:lang w:val="fr-BE"/>
        </w:rPr>
      </w:pPr>
      <w:r w:rsidRPr="009122C2">
        <w:rPr>
          <w:sz w:val="22"/>
          <w:lang w:val="fr-BE"/>
        </w:rPr>
        <w:t>Les remboursements de TVA dont les acteurs de la sant</w:t>
      </w:r>
      <w:r w:rsidRPr="009122C2">
        <w:rPr>
          <w:rFonts w:hint="cs"/>
          <w:sz w:val="22"/>
          <w:lang w:val="fr-BE"/>
        </w:rPr>
        <w:t>é</w:t>
      </w:r>
      <w:r w:rsidRPr="009122C2">
        <w:rPr>
          <w:sz w:val="22"/>
          <w:lang w:val="fr-BE"/>
        </w:rPr>
        <w:t xml:space="preserve"> peuvent b</w:t>
      </w:r>
      <w:r w:rsidRPr="009122C2">
        <w:rPr>
          <w:rFonts w:hint="cs"/>
          <w:sz w:val="22"/>
          <w:lang w:val="fr-BE"/>
        </w:rPr>
        <w:t>é</w:t>
      </w:r>
      <w:r w:rsidRPr="009122C2">
        <w:rPr>
          <w:sz w:val="22"/>
          <w:lang w:val="fr-BE"/>
        </w:rPr>
        <w:t>n</w:t>
      </w:r>
      <w:r w:rsidRPr="009122C2">
        <w:rPr>
          <w:rFonts w:hint="cs"/>
          <w:sz w:val="22"/>
          <w:lang w:val="fr-BE"/>
        </w:rPr>
        <w:t>é</w:t>
      </w:r>
      <w:r w:rsidRPr="009122C2">
        <w:rPr>
          <w:sz w:val="22"/>
          <w:lang w:val="fr-BE"/>
        </w:rPr>
        <w:t>ficier (ONG, h</w:t>
      </w:r>
      <w:r w:rsidRPr="009122C2">
        <w:rPr>
          <w:rFonts w:hint="cs"/>
          <w:sz w:val="22"/>
          <w:lang w:val="fr-BE"/>
        </w:rPr>
        <w:t>ô</w:t>
      </w:r>
      <w:r w:rsidRPr="009122C2">
        <w:rPr>
          <w:sz w:val="22"/>
          <w:lang w:val="fr-BE"/>
        </w:rPr>
        <w:t>pitaux, fournisseurs de mat</w:t>
      </w:r>
      <w:r w:rsidRPr="009122C2">
        <w:rPr>
          <w:rFonts w:hint="cs"/>
          <w:sz w:val="22"/>
          <w:lang w:val="fr-BE"/>
        </w:rPr>
        <w:t>é</w:t>
      </w:r>
      <w:r w:rsidRPr="009122C2">
        <w:rPr>
          <w:sz w:val="22"/>
          <w:lang w:val="fr-BE"/>
        </w:rPr>
        <w:t>riel m</w:t>
      </w:r>
      <w:r w:rsidRPr="009122C2">
        <w:rPr>
          <w:rFonts w:hint="cs"/>
          <w:sz w:val="22"/>
          <w:lang w:val="fr-BE"/>
        </w:rPr>
        <w:t>é</w:t>
      </w:r>
      <w:r w:rsidRPr="009122C2">
        <w:rPr>
          <w:sz w:val="22"/>
          <w:lang w:val="fr-BE"/>
        </w:rPr>
        <w:t>dical etc.) ;</w:t>
      </w:r>
    </w:p>
    <w:p w14:paraId="2207A81F" w14:textId="77777777" w:rsidR="00544BF2" w:rsidRPr="009122C2" w:rsidRDefault="00544BF2" w:rsidP="00544BF2">
      <w:pPr>
        <w:pStyle w:val="Paragraphedeliste"/>
        <w:numPr>
          <w:ilvl w:val="0"/>
          <w:numId w:val="22"/>
        </w:numPr>
        <w:spacing w:after="0" w:line="240" w:lineRule="auto"/>
        <w:jc w:val="both"/>
        <w:rPr>
          <w:sz w:val="22"/>
          <w:lang w:val="fr-BE"/>
        </w:rPr>
      </w:pPr>
      <w:r w:rsidRPr="009122C2">
        <w:rPr>
          <w:sz w:val="22"/>
          <w:lang w:val="fr-BE"/>
        </w:rPr>
        <w:t>Les redevances locales (parafiscalit</w:t>
      </w:r>
      <w:r w:rsidRPr="009122C2">
        <w:rPr>
          <w:rFonts w:hint="cs"/>
          <w:sz w:val="22"/>
          <w:lang w:val="fr-BE"/>
        </w:rPr>
        <w:t>é</w:t>
      </w:r>
      <w:r w:rsidRPr="009122C2">
        <w:rPr>
          <w:sz w:val="22"/>
          <w:lang w:val="fr-BE"/>
        </w:rPr>
        <w:t>).</w:t>
      </w:r>
    </w:p>
    <w:p w14:paraId="1AC96DED" w14:textId="255B51FE" w:rsidR="00544BF2" w:rsidRPr="009122C2" w:rsidRDefault="00544BF2" w:rsidP="00544BF2">
      <w:pPr>
        <w:pStyle w:val="Paragraphedeliste"/>
        <w:numPr>
          <w:ilvl w:val="0"/>
          <w:numId w:val="25"/>
        </w:numPr>
        <w:spacing w:after="0" w:line="240" w:lineRule="auto"/>
        <w:jc w:val="both"/>
        <w:rPr>
          <w:sz w:val="22"/>
          <w:lang w:val="fr-BE"/>
        </w:rPr>
      </w:pPr>
      <w:r w:rsidRPr="009122C2">
        <w:rPr>
          <w:sz w:val="22"/>
          <w:lang w:val="fr-BE"/>
        </w:rPr>
        <w:t>La fiscalit</w:t>
      </w:r>
      <w:r w:rsidRPr="009122C2">
        <w:rPr>
          <w:rFonts w:hint="cs"/>
          <w:sz w:val="22"/>
          <w:lang w:val="fr-BE"/>
        </w:rPr>
        <w:t>é</w:t>
      </w:r>
      <w:r w:rsidRPr="009122C2">
        <w:rPr>
          <w:sz w:val="22"/>
          <w:lang w:val="fr-BE"/>
        </w:rPr>
        <w:t xml:space="preserve"> mini</w:t>
      </w:r>
      <w:r w:rsidRPr="009122C2">
        <w:rPr>
          <w:rFonts w:hint="cs"/>
          <w:sz w:val="22"/>
          <w:lang w:val="fr-BE"/>
        </w:rPr>
        <w:t>è</w:t>
      </w:r>
      <w:r w:rsidRPr="009122C2">
        <w:rPr>
          <w:sz w:val="22"/>
          <w:lang w:val="fr-BE"/>
        </w:rPr>
        <w:t>re, en lien avec la refonte du Code minier en 2023.</w:t>
      </w:r>
    </w:p>
    <w:p w14:paraId="3B6532FF" w14:textId="52D6F84B" w:rsidR="00544BF2" w:rsidRPr="009122C2" w:rsidRDefault="00544BF2" w:rsidP="009122C2">
      <w:pPr>
        <w:spacing w:after="0" w:line="240" w:lineRule="auto"/>
        <w:jc w:val="both"/>
        <w:rPr>
          <w:sz w:val="22"/>
          <w:lang w:val="fr-BE"/>
        </w:rPr>
      </w:pPr>
    </w:p>
    <w:p w14:paraId="05640512" w14:textId="56C01B8A" w:rsidR="0052343D" w:rsidRPr="005B7B37" w:rsidRDefault="0052343D" w:rsidP="005B7B37">
      <w:pPr>
        <w:spacing w:after="0" w:line="240" w:lineRule="auto"/>
        <w:jc w:val="both"/>
        <w:rPr>
          <w:sz w:val="22"/>
          <w:lang w:val="fr-BE"/>
        </w:rPr>
      </w:pPr>
    </w:p>
    <w:sectPr w:rsidR="0052343D" w:rsidRPr="005B7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E19DC"/>
    <w:multiLevelType w:val="multilevel"/>
    <w:tmpl w:val="72A4843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087"/>
    <w:multiLevelType w:val="hybridMultilevel"/>
    <w:tmpl w:val="E9E8140A"/>
    <w:lvl w:ilvl="0" w:tplc="CE5C50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75C78"/>
    <w:multiLevelType w:val="hybridMultilevel"/>
    <w:tmpl w:val="79FEA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F1FE5"/>
    <w:multiLevelType w:val="hybridMultilevel"/>
    <w:tmpl w:val="A0EE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14EB0"/>
    <w:multiLevelType w:val="multilevel"/>
    <w:tmpl w:val="D39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377BC"/>
    <w:multiLevelType w:val="multilevel"/>
    <w:tmpl w:val="50F0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76C77"/>
    <w:multiLevelType w:val="hybridMultilevel"/>
    <w:tmpl w:val="1E702A46"/>
    <w:lvl w:ilvl="0" w:tplc="CE5C50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40710E"/>
    <w:multiLevelType w:val="hybridMultilevel"/>
    <w:tmpl w:val="F258C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DD7F14"/>
    <w:multiLevelType w:val="hybridMultilevel"/>
    <w:tmpl w:val="712AC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7C3816"/>
    <w:multiLevelType w:val="hybridMultilevel"/>
    <w:tmpl w:val="DCF0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07D7A"/>
    <w:multiLevelType w:val="hybridMultilevel"/>
    <w:tmpl w:val="C7DE4BC8"/>
    <w:lvl w:ilvl="0" w:tplc="CE5C5004">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A41F06"/>
    <w:multiLevelType w:val="hybridMultilevel"/>
    <w:tmpl w:val="DDE8B090"/>
    <w:lvl w:ilvl="0" w:tplc="CE5C500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0B778E5"/>
    <w:multiLevelType w:val="hybridMultilevel"/>
    <w:tmpl w:val="66040274"/>
    <w:lvl w:ilvl="0" w:tplc="CE5C50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B0C72"/>
    <w:multiLevelType w:val="multilevel"/>
    <w:tmpl w:val="288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A769A"/>
    <w:multiLevelType w:val="hybridMultilevel"/>
    <w:tmpl w:val="A260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5677EC"/>
    <w:multiLevelType w:val="hybridMultilevel"/>
    <w:tmpl w:val="B9044CD0"/>
    <w:lvl w:ilvl="0" w:tplc="CE5C50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5838D0"/>
    <w:multiLevelType w:val="hybridMultilevel"/>
    <w:tmpl w:val="7C3A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5146F"/>
    <w:multiLevelType w:val="hybridMultilevel"/>
    <w:tmpl w:val="2F38E424"/>
    <w:lvl w:ilvl="0" w:tplc="3FB4328A">
      <w:numFmt w:val="bullet"/>
      <w:lvlText w:val="-"/>
      <w:lvlJc w:val="left"/>
      <w:pPr>
        <w:ind w:left="644" w:hanging="360"/>
      </w:pPr>
      <w:rPr>
        <w:rFonts w:ascii="Aptos" w:eastAsiaTheme="minorHAnsi" w:hAnsi="Aptos"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5E070A21"/>
    <w:multiLevelType w:val="multilevel"/>
    <w:tmpl w:val="E35C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F4D13"/>
    <w:multiLevelType w:val="hybridMultilevel"/>
    <w:tmpl w:val="025A83A6"/>
    <w:lvl w:ilvl="0" w:tplc="CE5C50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705335"/>
    <w:multiLevelType w:val="hybridMultilevel"/>
    <w:tmpl w:val="3BB295FA"/>
    <w:lvl w:ilvl="0" w:tplc="CE5C500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1175CF"/>
    <w:multiLevelType w:val="hybridMultilevel"/>
    <w:tmpl w:val="99D04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9936720"/>
    <w:multiLevelType w:val="hybridMultilevel"/>
    <w:tmpl w:val="BD40D4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3504B0"/>
    <w:multiLevelType w:val="hybridMultilevel"/>
    <w:tmpl w:val="F9E4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B72262"/>
    <w:multiLevelType w:val="hybridMultilevel"/>
    <w:tmpl w:val="60B8F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FE2AB7"/>
    <w:multiLevelType w:val="hybridMultilevel"/>
    <w:tmpl w:val="E706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717147"/>
    <w:multiLevelType w:val="hybridMultilevel"/>
    <w:tmpl w:val="1D2A33D2"/>
    <w:lvl w:ilvl="0" w:tplc="48204414">
      <w:start w:val="1"/>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AE6590"/>
    <w:multiLevelType w:val="multilevel"/>
    <w:tmpl w:val="3AA40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25"/>
  </w:num>
  <w:num w:numId="4">
    <w:abstractNumId w:val="23"/>
  </w:num>
  <w:num w:numId="5">
    <w:abstractNumId w:val="16"/>
  </w:num>
  <w:num w:numId="6">
    <w:abstractNumId w:val="3"/>
  </w:num>
  <w:num w:numId="7">
    <w:abstractNumId w:val="8"/>
  </w:num>
  <w:num w:numId="8">
    <w:abstractNumId w:val="21"/>
  </w:num>
  <w:num w:numId="9">
    <w:abstractNumId w:val="14"/>
  </w:num>
  <w:num w:numId="10">
    <w:abstractNumId w:val="7"/>
  </w:num>
  <w:num w:numId="11">
    <w:abstractNumId w:val="27"/>
  </w:num>
  <w:num w:numId="12">
    <w:abstractNumId w:val="26"/>
  </w:num>
  <w:num w:numId="13">
    <w:abstractNumId w:val="5"/>
  </w:num>
  <w:num w:numId="14">
    <w:abstractNumId w:val="4"/>
  </w:num>
  <w:num w:numId="15">
    <w:abstractNumId w:val="13"/>
  </w:num>
  <w:num w:numId="16">
    <w:abstractNumId w:val="18"/>
  </w:num>
  <w:num w:numId="17">
    <w:abstractNumId w:val="0"/>
  </w:num>
  <w:num w:numId="18">
    <w:abstractNumId w:val="1"/>
  </w:num>
  <w:num w:numId="19">
    <w:abstractNumId w:val="10"/>
  </w:num>
  <w:num w:numId="20">
    <w:abstractNumId w:val="12"/>
  </w:num>
  <w:num w:numId="21">
    <w:abstractNumId w:val="15"/>
  </w:num>
  <w:num w:numId="22">
    <w:abstractNumId w:val="11"/>
  </w:num>
  <w:num w:numId="23">
    <w:abstractNumId w:val="20"/>
  </w:num>
  <w:num w:numId="24">
    <w:abstractNumId w:val="6"/>
  </w:num>
  <w:num w:numId="25">
    <w:abstractNumId w:val="19"/>
  </w:num>
  <w:num w:numId="26">
    <w:abstractNumId w:val="22"/>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DC4"/>
    <w:rsid w:val="00023DC4"/>
    <w:rsid w:val="00030ABC"/>
    <w:rsid w:val="00076944"/>
    <w:rsid w:val="000B4DDC"/>
    <w:rsid w:val="000B55D7"/>
    <w:rsid w:val="00111174"/>
    <w:rsid w:val="0012177B"/>
    <w:rsid w:val="0012210C"/>
    <w:rsid w:val="0014020E"/>
    <w:rsid w:val="00174B72"/>
    <w:rsid w:val="0018512C"/>
    <w:rsid w:val="00187558"/>
    <w:rsid w:val="0020062A"/>
    <w:rsid w:val="0024377D"/>
    <w:rsid w:val="0025126A"/>
    <w:rsid w:val="00283443"/>
    <w:rsid w:val="0028628D"/>
    <w:rsid w:val="002B1CB8"/>
    <w:rsid w:val="002B5220"/>
    <w:rsid w:val="002E3DF9"/>
    <w:rsid w:val="0034768A"/>
    <w:rsid w:val="003C06CC"/>
    <w:rsid w:val="003C461D"/>
    <w:rsid w:val="003E4E85"/>
    <w:rsid w:val="003F25D7"/>
    <w:rsid w:val="004046C5"/>
    <w:rsid w:val="00413E1D"/>
    <w:rsid w:val="0043052E"/>
    <w:rsid w:val="004353AB"/>
    <w:rsid w:val="004665F5"/>
    <w:rsid w:val="00495A8A"/>
    <w:rsid w:val="004A77CD"/>
    <w:rsid w:val="0052343D"/>
    <w:rsid w:val="005236C1"/>
    <w:rsid w:val="00544BF2"/>
    <w:rsid w:val="00565057"/>
    <w:rsid w:val="005716F7"/>
    <w:rsid w:val="00583487"/>
    <w:rsid w:val="005A0FE6"/>
    <w:rsid w:val="005A2C80"/>
    <w:rsid w:val="005B7B37"/>
    <w:rsid w:val="00646E8B"/>
    <w:rsid w:val="0065208A"/>
    <w:rsid w:val="00665A19"/>
    <w:rsid w:val="006802B3"/>
    <w:rsid w:val="00696640"/>
    <w:rsid w:val="006A014E"/>
    <w:rsid w:val="006E2EFC"/>
    <w:rsid w:val="0072363C"/>
    <w:rsid w:val="007263AD"/>
    <w:rsid w:val="00742692"/>
    <w:rsid w:val="0078194F"/>
    <w:rsid w:val="00785F9D"/>
    <w:rsid w:val="007902FB"/>
    <w:rsid w:val="00793C8D"/>
    <w:rsid w:val="007E4EE2"/>
    <w:rsid w:val="00804286"/>
    <w:rsid w:val="00805B2A"/>
    <w:rsid w:val="0081757B"/>
    <w:rsid w:val="008379BE"/>
    <w:rsid w:val="00860A4F"/>
    <w:rsid w:val="008E1F84"/>
    <w:rsid w:val="00904CED"/>
    <w:rsid w:val="00905AD9"/>
    <w:rsid w:val="0090778A"/>
    <w:rsid w:val="009122C2"/>
    <w:rsid w:val="00927AA8"/>
    <w:rsid w:val="00990E20"/>
    <w:rsid w:val="00993E9D"/>
    <w:rsid w:val="009C5FBC"/>
    <w:rsid w:val="009D1578"/>
    <w:rsid w:val="009F6F10"/>
    <w:rsid w:val="00A76984"/>
    <w:rsid w:val="00AB3AC0"/>
    <w:rsid w:val="00AD16BF"/>
    <w:rsid w:val="00AE67DF"/>
    <w:rsid w:val="00B25A37"/>
    <w:rsid w:val="00B46933"/>
    <w:rsid w:val="00B46B64"/>
    <w:rsid w:val="00B71668"/>
    <w:rsid w:val="00B91979"/>
    <w:rsid w:val="00BA40EE"/>
    <w:rsid w:val="00BC3AC6"/>
    <w:rsid w:val="00C07885"/>
    <w:rsid w:val="00C62668"/>
    <w:rsid w:val="00C70BE2"/>
    <w:rsid w:val="00CB56AF"/>
    <w:rsid w:val="00CB6C1B"/>
    <w:rsid w:val="00CF6346"/>
    <w:rsid w:val="00E02B56"/>
    <w:rsid w:val="00E25308"/>
    <w:rsid w:val="00E50B74"/>
    <w:rsid w:val="00EB4133"/>
    <w:rsid w:val="00EB7E76"/>
    <w:rsid w:val="00EE22CD"/>
    <w:rsid w:val="00EE230E"/>
    <w:rsid w:val="00EE5946"/>
    <w:rsid w:val="00F661B9"/>
    <w:rsid w:val="00FA27CE"/>
    <w:rsid w:val="00FA4E3A"/>
    <w:rsid w:val="00FD044D"/>
    <w:rsid w:val="00FD2722"/>
    <w:rsid w:val="00FD53F2"/>
    <w:rsid w:val="00FD6E2A"/>
    <w:rsid w:val="00FE790C"/>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4C14"/>
  <w15:chartTrackingRefBased/>
  <w15:docId w15:val="{479703CB-9AFD-4FAB-A0EE-ABD1B8D7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E20"/>
  </w:style>
  <w:style w:type="paragraph" w:styleId="Titre1">
    <w:name w:val="heading 1"/>
    <w:basedOn w:val="Normal"/>
    <w:next w:val="Normal"/>
    <w:link w:val="Titre1Car"/>
    <w:uiPriority w:val="9"/>
    <w:qFormat/>
    <w:rsid w:val="00023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3D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3D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3D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3D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3D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3D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3D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3D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3D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3D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3DC4"/>
    <w:rPr>
      <w:rFonts w:eastAsiaTheme="majorEastAsia" w:cstheme="majorBidi"/>
      <w:color w:val="272727" w:themeColor="text1" w:themeTint="D8"/>
    </w:rPr>
  </w:style>
  <w:style w:type="paragraph" w:styleId="Titre">
    <w:name w:val="Title"/>
    <w:basedOn w:val="Normal"/>
    <w:next w:val="Normal"/>
    <w:link w:val="TitreCar"/>
    <w:uiPriority w:val="10"/>
    <w:qFormat/>
    <w:rsid w:val="00023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3DC4"/>
    <w:pPr>
      <w:spacing w:before="160"/>
      <w:jc w:val="center"/>
    </w:pPr>
    <w:rPr>
      <w:i/>
      <w:iCs/>
      <w:color w:val="404040" w:themeColor="text1" w:themeTint="BF"/>
    </w:rPr>
  </w:style>
  <w:style w:type="character" w:customStyle="1" w:styleId="CitationCar">
    <w:name w:val="Citation Car"/>
    <w:basedOn w:val="Policepardfaut"/>
    <w:link w:val="Citation"/>
    <w:uiPriority w:val="29"/>
    <w:rsid w:val="00023DC4"/>
    <w:rPr>
      <w:i/>
      <w:iCs/>
      <w:color w:val="404040" w:themeColor="text1" w:themeTint="BF"/>
    </w:rPr>
  </w:style>
  <w:style w:type="paragraph" w:styleId="Paragraphedeliste">
    <w:name w:val="List Paragraph"/>
    <w:basedOn w:val="Normal"/>
    <w:uiPriority w:val="34"/>
    <w:qFormat/>
    <w:rsid w:val="00023DC4"/>
    <w:pPr>
      <w:ind w:left="720"/>
      <w:contextualSpacing/>
    </w:pPr>
  </w:style>
  <w:style w:type="character" w:styleId="Accentuationintense">
    <w:name w:val="Intense Emphasis"/>
    <w:basedOn w:val="Policepardfaut"/>
    <w:uiPriority w:val="21"/>
    <w:qFormat/>
    <w:rsid w:val="00023DC4"/>
    <w:rPr>
      <w:i/>
      <w:iCs/>
      <w:color w:val="0F4761" w:themeColor="accent1" w:themeShade="BF"/>
    </w:rPr>
  </w:style>
  <w:style w:type="paragraph" w:styleId="Citationintense">
    <w:name w:val="Intense Quote"/>
    <w:basedOn w:val="Normal"/>
    <w:next w:val="Normal"/>
    <w:link w:val="CitationintenseCar"/>
    <w:uiPriority w:val="30"/>
    <w:qFormat/>
    <w:rsid w:val="00023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C4"/>
    <w:rPr>
      <w:i/>
      <w:iCs/>
      <w:color w:val="0F4761" w:themeColor="accent1" w:themeShade="BF"/>
    </w:rPr>
  </w:style>
  <w:style w:type="character" w:styleId="Rfrenceintense">
    <w:name w:val="Intense Reference"/>
    <w:basedOn w:val="Policepardfaut"/>
    <w:uiPriority w:val="32"/>
    <w:qFormat/>
    <w:rsid w:val="00023DC4"/>
    <w:rPr>
      <w:b/>
      <w:bCs/>
      <w:smallCaps/>
      <w:color w:val="0F4761" w:themeColor="accent1" w:themeShade="BF"/>
      <w:spacing w:val="5"/>
    </w:rPr>
  </w:style>
  <w:style w:type="character" w:styleId="Marquedecommentaire">
    <w:name w:val="annotation reference"/>
    <w:basedOn w:val="Policepardfaut"/>
    <w:uiPriority w:val="99"/>
    <w:semiHidden/>
    <w:unhideWhenUsed/>
    <w:rsid w:val="006A014E"/>
    <w:rPr>
      <w:sz w:val="16"/>
      <w:szCs w:val="16"/>
    </w:rPr>
  </w:style>
  <w:style w:type="paragraph" w:styleId="Commentaire">
    <w:name w:val="annotation text"/>
    <w:basedOn w:val="Normal"/>
    <w:link w:val="CommentaireCar"/>
    <w:uiPriority w:val="99"/>
    <w:unhideWhenUsed/>
    <w:rsid w:val="006A014E"/>
    <w:pPr>
      <w:spacing w:line="240" w:lineRule="auto"/>
    </w:pPr>
    <w:rPr>
      <w:sz w:val="20"/>
      <w:szCs w:val="20"/>
    </w:rPr>
  </w:style>
  <w:style w:type="character" w:customStyle="1" w:styleId="CommentaireCar">
    <w:name w:val="Commentaire Car"/>
    <w:basedOn w:val="Policepardfaut"/>
    <w:link w:val="Commentaire"/>
    <w:uiPriority w:val="99"/>
    <w:rsid w:val="006A014E"/>
    <w:rPr>
      <w:sz w:val="20"/>
      <w:szCs w:val="20"/>
    </w:rPr>
  </w:style>
  <w:style w:type="paragraph" w:styleId="Objetducommentaire">
    <w:name w:val="annotation subject"/>
    <w:basedOn w:val="Commentaire"/>
    <w:next w:val="Commentaire"/>
    <w:link w:val="ObjetducommentaireCar"/>
    <w:uiPriority w:val="99"/>
    <w:semiHidden/>
    <w:unhideWhenUsed/>
    <w:rsid w:val="006A014E"/>
    <w:rPr>
      <w:b/>
      <w:bCs/>
    </w:rPr>
  </w:style>
  <w:style w:type="character" w:customStyle="1" w:styleId="ObjetducommentaireCar">
    <w:name w:val="Objet du commentaire Car"/>
    <w:basedOn w:val="CommentaireCar"/>
    <w:link w:val="Objetducommentaire"/>
    <w:uiPriority w:val="99"/>
    <w:semiHidden/>
    <w:rsid w:val="006A014E"/>
    <w:rPr>
      <w:b/>
      <w:bCs/>
      <w:sz w:val="20"/>
      <w:szCs w:val="20"/>
    </w:rPr>
  </w:style>
  <w:style w:type="paragraph" w:styleId="Textedebulles">
    <w:name w:val="Balloon Text"/>
    <w:basedOn w:val="Normal"/>
    <w:link w:val="TextedebullesCar"/>
    <w:uiPriority w:val="99"/>
    <w:semiHidden/>
    <w:unhideWhenUsed/>
    <w:rsid w:val="006A01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14E"/>
    <w:rPr>
      <w:rFonts w:ascii="Segoe UI" w:hAnsi="Segoe UI" w:cs="Segoe UI"/>
      <w:sz w:val="18"/>
      <w:szCs w:val="18"/>
    </w:rPr>
  </w:style>
  <w:style w:type="paragraph" w:styleId="Rvision">
    <w:name w:val="Revision"/>
    <w:hidden/>
    <w:uiPriority w:val="99"/>
    <w:semiHidden/>
    <w:rsid w:val="00283443"/>
    <w:pPr>
      <w:spacing w:after="0" w:line="240" w:lineRule="auto"/>
    </w:pPr>
  </w:style>
  <w:style w:type="table" w:customStyle="1" w:styleId="Grilledutableau1">
    <w:name w:val="Grille du tableau1"/>
    <w:basedOn w:val="TableauNormal"/>
    <w:next w:val="Grilledutableau"/>
    <w:uiPriority w:val="39"/>
    <w:rsid w:val="00B2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B2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1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2839</Words>
  <Characters>15619</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EEAS</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Fanny (EEAS-ANTANANARIVO)</dc:creator>
  <cp:keywords/>
  <dc:description/>
  <cp:lastModifiedBy>Charlotte B</cp:lastModifiedBy>
  <cp:revision>7</cp:revision>
  <dcterms:created xsi:type="dcterms:W3CDTF">2026-03-06T16:16:00Z</dcterms:created>
  <dcterms:modified xsi:type="dcterms:W3CDTF">2026-03-26T06:14:00Z</dcterms:modified>
</cp:coreProperties>
</file>