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A6C52" w14:textId="77777777" w:rsidR="00117DE2" w:rsidRPr="00050DD3" w:rsidRDefault="009D02AE">
      <w:pPr>
        <w:pBdr>
          <w:top w:val="single" w:sz="4" w:space="2" w:color="000000"/>
          <w:left w:val="single" w:sz="4" w:space="4" w:color="000000"/>
          <w:bottom w:val="single" w:sz="4" w:space="2" w:color="000000"/>
          <w:right w:val="single" w:sz="4" w:space="4" w:color="000000"/>
        </w:pBdr>
        <w:spacing w:after="200"/>
        <w:jc w:val="center"/>
        <w:rPr>
          <w:rFonts w:asciiTheme="minorHAnsi" w:hAnsiTheme="minorHAnsi" w:cstheme="minorHAnsi"/>
          <w:sz w:val="22"/>
          <w:szCs w:val="22"/>
        </w:rPr>
      </w:pPr>
      <w:r w:rsidRPr="00050DD3">
        <w:rPr>
          <w:rFonts w:asciiTheme="minorHAnsi" w:hAnsiTheme="minorHAnsi" w:cstheme="minorHAnsi"/>
          <w:b/>
          <w:bCs/>
          <w:sz w:val="22"/>
          <w:szCs w:val="22"/>
        </w:rPr>
        <w:t>TERMS OF REFERENCE</w:t>
      </w:r>
      <w:r w:rsidRPr="00050DD3">
        <w:rPr>
          <w:rFonts w:asciiTheme="minorHAnsi" w:hAnsiTheme="minorHAnsi" w:cstheme="minorHAnsi"/>
          <w:b/>
          <w:bCs/>
          <w:sz w:val="22"/>
          <w:szCs w:val="22"/>
        </w:rPr>
        <w:br/>
        <w:t>AND TECHNICAL SPECIFICATIONS</w:t>
      </w:r>
    </w:p>
    <w:p w14:paraId="437A67B8"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  General information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117DE2" w:rsidRPr="00A60147" w14:paraId="042BB7A6"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E9E731"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Assignment name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572B7A" w14:textId="325D37E0" w:rsidR="00117DE2" w:rsidRPr="00050DD3" w:rsidRDefault="006F4175">
            <w:pPr>
              <w:spacing w:after="40"/>
              <w:rPr>
                <w:rFonts w:asciiTheme="minorHAnsi" w:hAnsiTheme="minorHAnsi" w:cstheme="minorHAnsi"/>
              </w:rPr>
            </w:pPr>
            <w:r>
              <w:t xml:space="preserve">Provision of Expert Consultation Services on Psychological Interventions, Correctional and Probation </w:t>
            </w:r>
            <w:proofErr w:type="spellStart"/>
            <w:r>
              <w:t>Programmes</w:t>
            </w:r>
            <w:proofErr w:type="spellEnd"/>
            <w:r>
              <w:t xml:space="preserve"> and Professional Training in Penitentiary and Probation Systems</w:t>
            </w:r>
          </w:p>
        </w:tc>
      </w:tr>
      <w:tr w:rsidR="00117DE2" w:rsidRPr="00A60147" w14:paraId="17DF3FA7"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3103F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Beneficiary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72F2F4" w14:textId="68B8722D" w:rsidR="00117DE2" w:rsidRPr="00112A25" w:rsidRDefault="00C11273">
            <w:pPr>
              <w:spacing w:after="40"/>
              <w:rPr>
                <w:rFonts w:asciiTheme="minorHAnsi" w:hAnsiTheme="minorHAnsi" w:cstheme="minorHAnsi"/>
                <w:lang w:val="uk-UA"/>
              </w:rPr>
            </w:pPr>
            <w:r w:rsidRPr="00C11273">
              <w:rPr>
                <w:rFonts w:asciiTheme="minorHAnsi" w:hAnsiTheme="minorHAnsi" w:cstheme="minorHAnsi"/>
              </w:rPr>
              <w:t>Ministry of Justice of Ukraine and relevant penitentiary and probation institutions</w:t>
            </w:r>
          </w:p>
        </w:tc>
      </w:tr>
      <w:tr w:rsidR="00117DE2" w:rsidRPr="00A60147" w14:paraId="180BE1A3"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99A84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Name of the project and code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DAB2D9"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PravoJustice4EU, 25GEO0C350</w:t>
            </w:r>
          </w:p>
        </w:tc>
      </w:tr>
      <w:tr w:rsidR="00117DE2" w:rsidRPr="00A60147" w14:paraId="34A48D52"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DBE38A"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Country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B4D6E4"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UKRAINE</w:t>
            </w:r>
          </w:p>
        </w:tc>
      </w:tr>
      <w:tr w:rsidR="00117DE2" w:rsidRPr="00A60147" w14:paraId="61E5CCB8"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CE47E0"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Total estimated number of days</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A82D7C" w14:textId="72C8B28C" w:rsidR="00117DE2" w:rsidRPr="00C11273" w:rsidRDefault="00EC731E">
            <w:pPr>
              <w:spacing w:after="40"/>
              <w:rPr>
                <w:rFonts w:asciiTheme="minorHAnsi" w:hAnsiTheme="minorHAnsi" w:cstheme="minorHAnsi"/>
                <w:lang w:val="uk-UA"/>
              </w:rPr>
            </w:pPr>
            <w:r>
              <w:t>42</w:t>
            </w:r>
          </w:p>
        </w:tc>
      </w:tr>
    </w:tbl>
    <w:p w14:paraId="47EB88CC"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 Context and justification of the need</w:t>
      </w:r>
    </w:p>
    <w:p w14:paraId="7690A5EA" w14:textId="77777777" w:rsidR="006F4175" w:rsidRPr="006F4175" w:rsidRDefault="006F4175" w:rsidP="006F4175">
      <w:pPr>
        <w:spacing w:after="120" w:line="264" w:lineRule="auto"/>
        <w:jc w:val="both"/>
        <w:rPr>
          <w:rFonts w:asciiTheme="minorHAnsi" w:hAnsiTheme="minorHAnsi" w:cstheme="minorHAnsi"/>
        </w:rPr>
      </w:pPr>
      <w:r w:rsidRPr="006F4175">
        <w:rPr>
          <w:rFonts w:asciiTheme="minorHAnsi" w:hAnsiTheme="minorHAnsi" w:cstheme="minorHAnsi"/>
        </w:rPr>
        <w:t xml:space="preserve">The PravoJustice4EU </w:t>
      </w:r>
      <w:proofErr w:type="spellStart"/>
      <w:r w:rsidRPr="006F4175">
        <w:rPr>
          <w:rFonts w:asciiTheme="minorHAnsi" w:hAnsiTheme="minorHAnsi" w:cstheme="minorHAnsi"/>
        </w:rPr>
        <w:t>Programme</w:t>
      </w:r>
      <w:proofErr w:type="spellEnd"/>
      <w:r w:rsidRPr="006F4175">
        <w:rPr>
          <w:rFonts w:asciiTheme="minorHAnsi" w:hAnsiTheme="minorHAnsi" w:cstheme="minorHAnsi"/>
        </w:rPr>
        <w:t>, implemented by Expertise France (EF) with funding from the European Union and the French Ministry for Europe and Foreign Affairs, supports Ukrainian authorities in the continued reform and strengthening of the justice sector.</w:t>
      </w:r>
    </w:p>
    <w:p w14:paraId="2639EA3C" w14:textId="77777777" w:rsidR="006F4175" w:rsidRPr="006F4175" w:rsidRDefault="006F4175" w:rsidP="006F4175">
      <w:pPr>
        <w:spacing w:after="120" w:line="264" w:lineRule="auto"/>
        <w:jc w:val="both"/>
        <w:rPr>
          <w:rFonts w:asciiTheme="minorHAnsi" w:hAnsiTheme="minorHAnsi" w:cstheme="minorHAnsi"/>
        </w:rPr>
      </w:pPr>
      <w:r w:rsidRPr="006F4175">
        <w:rPr>
          <w:rFonts w:asciiTheme="minorHAnsi" w:hAnsiTheme="minorHAnsi" w:cstheme="minorHAnsi"/>
        </w:rP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649ED305" w14:textId="094AAA22" w:rsidR="00117DE2" w:rsidRPr="00C22552" w:rsidRDefault="006F4175" w:rsidP="006F4175">
      <w:pPr>
        <w:spacing w:after="120" w:line="264" w:lineRule="auto"/>
        <w:jc w:val="both"/>
        <w:rPr>
          <w:rFonts w:asciiTheme="minorHAnsi" w:hAnsiTheme="minorHAnsi" w:cstheme="minorHAnsi"/>
        </w:rPr>
      </w:pPr>
      <w:r w:rsidRPr="006F4175">
        <w:rPr>
          <w:rFonts w:asciiTheme="minorHAnsi" w:hAnsiTheme="minorHAnsi" w:cstheme="minorHAnsi"/>
        </w:rPr>
        <w:t xml:space="preserve">Under Result 1.7.3, “Penitentiary and probation systems are strengthened in line with European standards”, the </w:t>
      </w:r>
      <w:proofErr w:type="spellStart"/>
      <w:r w:rsidRPr="006F4175">
        <w:rPr>
          <w:rFonts w:asciiTheme="minorHAnsi" w:hAnsiTheme="minorHAnsi" w:cstheme="minorHAnsi"/>
        </w:rPr>
        <w:t>Programme</w:t>
      </w:r>
      <w:proofErr w:type="spellEnd"/>
      <w:r w:rsidRPr="006F4175">
        <w:rPr>
          <w:rFonts w:asciiTheme="minorHAnsi" w:hAnsiTheme="minorHAnsi" w:cstheme="minorHAnsi"/>
        </w:rPr>
        <w:t xml:space="preserve"> supports improvements to policy and regulatory frameworks, professional capacity, institutional arrangements and rehabilitative interventions. </w:t>
      </w:r>
      <w:proofErr w:type="spellStart"/>
      <w:r w:rsidRPr="006F4175">
        <w:rPr>
          <w:rFonts w:asciiTheme="minorHAnsi" w:hAnsiTheme="minorHAnsi" w:cstheme="minorHAnsi"/>
        </w:rPr>
        <w:t>Specialised</w:t>
      </w:r>
      <w:proofErr w:type="spellEnd"/>
      <w:r w:rsidRPr="006F4175">
        <w:rPr>
          <w:rFonts w:asciiTheme="minorHAnsi" w:hAnsiTheme="minorHAnsi" w:cstheme="minorHAnsi"/>
        </w:rPr>
        <w:t xml:space="preserve"> psychological and training expertise is required to strengthen psychological services (1.7.3.1), develop and improve correctional and probation </w:t>
      </w:r>
      <w:proofErr w:type="spellStart"/>
      <w:r w:rsidRPr="006F4175">
        <w:rPr>
          <w:rFonts w:asciiTheme="minorHAnsi" w:hAnsiTheme="minorHAnsi" w:cstheme="minorHAnsi"/>
        </w:rPr>
        <w:t>programmes</w:t>
      </w:r>
      <w:proofErr w:type="spellEnd"/>
      <w:r w:rsidRPr="006F4175">
        <w:rPr>
          <w:rFonts w:asciiTheme="minorHAnsi" w:hAnsiTheme="minorHAnsi" w:cstheme="minorHAnsi"/>
        </w:rPr>
        <w:t xml:space="preserve"> (1.7.3.5), and build the capacity of penitentiary and probation professionals through training, mentoring and supervision (1.7.3.2). Specific assignments and deliverables will be determined in consultation with beneficiaries and in accordance with </w:t>
      </w:r>
      <w:proofErr w:type="spellStart"/>
      <w:r w:rsidRPr="006F4175">
        <w:rPr>
          <w:rFonts w:asciiTheme="minorHAnsi" w:hAnsiTheme="minorHAnsi" w:cstheme="minorHAnsi"/>
        </w:rPr>
        <w:t>Programme</w:t>
      </w:r>
      <w:proofErr w:type="spellEnd"/>
      <w:r w:rsidRPr="006F4175">
        <w:rPr>
          <w:rFonts w:asciiTheme="minorHAnsi" w:hAnsiTheme="minorHAnsi" w:cstheme="minorHAnsi"/>
        </w:rPr>
        <w:t xml:space="preserve"> priorities.</w:t>
      </w:r>
    </w:p>
    <w:p w14:paraId="3C124839"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III. Objectives and desired results</w:t>
      </w:r>
    </w:p>
    <w:p w14:paraId="246991A5"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1) General objective</w:t>
      </w:r>
    </w:p>
    <w:p w14:paraId="01051FBE" w14:textId="2B63AF79" w:rsidR="00117DE2" w:rsidRPr="00C07AFC" w:rsidRDefault="006F4175">
      <w:pPr>
        <w:spacing w:after="120" w:line="264" w:lineRule="auto"/>
        <w:ind w:left="360"/>
        <w:jc w:val="both"/>
        <w:rPr>
          <w:rFonts w:asciiTheme="minorHAnsi" w:hAnsiTheme="minorHAnsi" w:cstheme="minorHAnsi"/>
        </w:rPr>
      </w:pPr>
      <w:r w:rsidRPr="006F4175">
        <w:rPr>
          <w:rFonts w:asciiTheme="minorHAnsi" w:hAnsiTheme="minorHAnsi" w:cstheme="minorHAnsi"/>
        </w:rPr>
        <w:t xml:space="preserve">To strengthen psychological services, rehabilitation interventions and professional training in the penitentiary and probation systems through </w:t>
      </w:r>
      <w:proofErr w:type="spellStart"/>
      <w:r w:rsidRPr="006F4175">
        <w:rPr>
          <w:rFonts w:asciiTheme="minorHAnsi" w:hAnsiTheme="minorHAnsi" w:cstheme="minorHAnsi"/>
        </w:rPr>
        <w:t>programme</w:t>
      </w:r>
      <w:proofErr w:type="spellEnd"/>
      <w:r w:rsidRPr="006F4175">
        <w:rPr>
          <w:rFonts w:asciiTheme="minorHAnsi" w:hAnsiTheme="minorHAnsi" w:cstheme="minorHAnsi"/>
        </w:rPr>
        <w:t xml:space="preserve"> development, methodological support, training and supervision</w:t>
      </w:r>
      <w:r w:rsidR="00C07AFC" w:rsidRPr="00C07AFC">
        <w:rPr>
          <w:rFonts w:asciiTheme="minorHAnsi" w:hAnsiTheme="minorHAnsi" w:cstheme="minorHAnsi"/>
        </w:rPr>
        <w:t>.</w:t>
      </w:r>
    </w:p>
    <w:p w14:paraId="3C9F635D"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2) Specific objectives</w:t>
      </w:r>
    </w:p>
    <w:p w14:paraId="411A75C3" w14:textId="1064155A" w:rsidR="006F4175" w:rsidRPr="006F4175" w:rsidRDefault="006F4175" w:rsidP="006F4175">
      <w:pPr>
        <w:spacing w:after="80" w:line="264" w:lineRule="auto"/>
        <w:ind w:left="567" w:hanging="11"/>
        <w:jc w:val="both"/>
        <w:rPr>
          <w:rFonts w:asciiTheme="minorHAnsi" w:hAnsiTheme="minorHAnsi" w:cstheme="minorHAnsi"/>
        </w:rPr>
      </w:pPr>
      <w:r w:rsidRPr="006F4175">
        <w:rPr>
          <w:rFonts w:asciiTheme="minorHAnsi" w:hAnsiTheme="minorHAnsi" w:cstheme="minorHAnsi"/>
        </w:rPr>
        <w:t>●Consult probation psychologists and regional stakeholders to identify methodological gaps and professional development needs.</w:t>
      </w:r>
    </w:p>
    <w:p w14:paraId="2F249CF9" w14:textId="77777777" w:rsidR="006F4175" w:rsidRPr="006F4175" w:rsidRDefault="006F4175" w:rsidP="006F4175">
      <w:pPr>
        <w:spacing w:after="80" w:line="264" w:lineRule="auto"/>
        <w:ind w:left="567" w:hanging="11"/>
        <w:jc w:val="both"/>
        <w:rPr>
          <w:rFonts w:asciiTheme="minorHAnsi" w:hAnsiTheme="minorHAnsi" w:cstheme="minorHAnsi"/>
        </w:rPr>
      </w:pPr>
      <w:r w:rsidRPr="006F4175">
        <w:rPr>
          <w:rFonts w:asciiTheme="minorHAnsi" w:hAnsiTheme="minorHAnsi" w:cstheme="minorHAnsi"/>
        </w:rPr>
        <w:t>●</w:t>
      </w:r>
      <w:r w:rsidRPr="006F4175">
        <w:rPr>
          <w:rFonts w:asciiTheme="minorHAnsi" w:hAnsiTheme="minorHAnsi" w:cstheme="minorHAnsi"/>
        </w:rPr>
        <w:tab/>
        <w:t>Review the regulatory and methodological framework for probation psychological services and prepare recommendations.</w:t>
      </w:r>
    </w:p>
    <w:p w14:paraId="2AA6BBD9" w14:textId="77777777" w:rsidR="006F4175" w:rsidRPr="006F4175" w:rsidRDefault="006F4175" w:rsidP="006F4175">
      <w:pPr>
        <w:spacing w:after="80" w:line="264" w:lineRule="auto"/>
        <w:ind w:left="567" w:hanging="11"/>
        <w:jc w:val="both"/>
        <w:rPr>
          <w:rFonts w:asciiTheme="minorHAnsi" w:hAnsiTheme="minorHAnsi" w:cstheme="minorHAnsi"/>
        </w:rPr>
      </w:pPr>
      <w:r w:rsidRPr="006F4175">
        <w:rPr>
          <w:rFonts w:asciiTheme="minorHAnsi" w:hAnsiTheme="minorHAnsi" w:cstheme="minorHAnsi"/>
        </w:rPr>
        <w:t>●</w:t>
      </w:r>
      <w:r w:rsidRPr="006F4175">
        <w:rPr>
          <w:rFonts w:asciiTheme="minorHAnsi" w:hAnsiTheme="minorHAnsi" w:cstheme="minorHAnsi"/>
        </w:rPr>
        <w:tab/>
        <w:t xml:space="preserve">Review, revise and develop priority probation and correctional </w:t>
      </w:r>
      <w:proofErr w:type="spellStart"/>
      <w:r w:rsidRPr="006F4175">
        <w:rPr>
          <w:rFonts w:asciiTheme="minorHAnsi" w:hAnsiTheme="minorHAnsi" w:cstheme="minorHAnsi"/>
        </w:rPr>
        <w:t>programmes</w:t>
      </w:r>
      <w:proofErr w:type="spellEnd"/>
      <w:r w:rsidRPr="006F4175">
        <w:rPr>
          <w:rFonts w:asciiTheme="minorHAnsi" w:hAnsiTheme="minorHAnsi" w:cstheme="minorHAnsi"/>
        </w:rPr>
        <w:t xml:space="preserve"> and accompanying manuals and materials.</w:t>
      </w:r>
    </w:p>
    <w:p w14:paraId="598140EF" w14:textId="77777777" w:rsidR="006F4175" w:rsidRPr="006F4175" w:rsidRDefault="006F4175" w:rsidP="006F4175">
      <w:pPr>
        <w:spacing w:after="80" w:line="264" w:lineRule="auto"/>
        <w:ind w:left="567" w:hanging="11"/>
        <w:jc w:val="both"/>
        <w:rPr>
          <w:rFonts w:asciiTheme="minorHAnsi" w:hAnsiTheme="minorHAnsi" w:cstheme="minorHAnsi"/>
        </w:rPr>
      </w:pPr>
      <w:r w:rsidRPr="006F4175">
        <w:rPr>
          <w:rFonts w:asciiTheme="minorHAnsi" w:hAnsiTheme="minorHAnsi" w:cstheme="minorHAnsi"/>
        </w:rPr>
        <w:t>●</w:t>
      </w:r>
      <w:r w:rsidRPr="006F4175">
        <w:rPr>
          <w:rFonts w:asciiTheme="minorHAnsi" w:hAnsiTheme="minorHAnsi" w:cstheme="minorHAnsi"/>
        </w:rPr>
        <w:tab/>
        <w:t>Develop and adapt professional training curricula, methodological materials and, as assigned, content for a priority online course.</w:t>
      </w:r>
    </w:p>
    <w:p w14:paraId="4EA4E724" w14:textId="77777777" w:rsidR="006F4175" w:rsidRPr="006F4175" w:rsidRDefault="006F4175" w:rsidP="006F4175">
      <w:pPr>
        <w:spacing w:after="80" w:line="264" w:lineRule="auto"/>
        <w:ind w:left="567" w:hanging="11"/>
        <w:jc w:val="both"/>
        <w:rPr>
          <w:rFonts w:asciiTheme="minorHAnsi" w:hAnsiTheme="minorHAnsi" w:cstheme="minorHAnsi"/>
        </w:rPr>
      </w:pPr>
      <w:r w:rsidRPr="006F4175">
        <w:rPr>
          <w:rFonts w:asciiTheme="minorHAnsi" w:hAnsiTheme="minorHAnsi" w:cstheme="minorHAnsi"/>
        </w:rPr>
        <w:t>●</w:t>
      </w:r>
      <w:r w:rsidRPr="006F4175">
        <w:rPr>
          <w:rFonts w:asciiTheme="minorHAnsi" w:hAnsiTheme="minorHAnsi" w:cstheme="minorHAnsi"/>
        </w:rPr>
        <w:tab/>
        <w:t xml:space="preserve">Deliver training and Training of Trainers sessions on psychological and motivational counselling, rehabilitation, </w:t>
      </w:r>
      <w:proofErr w:type="spellStart"/>
      <w:r w:rsidRPr="006F4175">
        <w:rPr>
          <w:rFonts w:asciiTheme="minorHAnsi" w:hAnsiTheme="minorHAnsi" w:cstheme="minorHAnsi"/>
        </w:rPr>
        <w:t>behaviour</w:t>
      </w:r>
      <w:proofErr w:type="spellEnd"/>
      <w:r w:rsidRPr="006F4175">
        <w:rPr>
          <w:rFonts w:asciiTheme="minorHAnsi" w:hAnsiTheme="minorHAnsi" w:cstheme="minorHAnsi"/>
        </w:rPr>
        <w:t xml:space="preserve"> change, vulnerable groups, staff support and trainer skills.</w:t>
      </w:r>
    </w:p>
    <w:p w14:paraId="27443383" w14:textId="77777777" w:rsidR="006F4175" w:rsidRPr="006F4175" w:rsidRDefault="006F4175" w:rsidP="006F4175">
      <w:pPr>
        <w:spacing w:after="80" w:line="264" w:lineRule="auto"/>
        <w:ind w:left="567" w:hanging="11"/>
        <w:jc w:val="both"/>
        <w:rPr>
          <w:rFonts w:asciiTheme="minorHAnsi" w:hAnsiTheme="minorHAnsi" w:cstheme="minorHAnsi"/>
        </w:rPr>
      </w:pPr>
      <w:r w:rsidRPr="006F4175">
        <w:rPr>
          <w:rFonts w:asciiTheme="minorHAnsi" w:hAnsiTheme="minorHAnsi" w:cstheme="minorHAnsi"/>
        </w:rPr>
        <w:t>●</w:t>
      </w:r>
      <w:r w:rsidRPr="006F4175">
        <w:rPr>
          <w:rFonts w:asciiTheme="minorHAnsi" w:hAnsiTheme="minorHAnsi" w:cstheme="minorHAnsi"/>
        </w:rPr>
        <w:tab/>
        <w:t>Provide mentoring, supervision and methodological consultations to psychologists and mentor-trainers.</w:t>
      </w:r>
    </w:p>
    <w:p w14:paraId="7C81504E" w14:textId="7DD5E763" w:rsidR="00117DE2" w:rsidRPr="00050DD3" w:rsidRDefault="006F4175" w:rsidP="006F4175">
      <w:pPr>
        <w:spacing w:after="80" w:line="264" w:lineRule="auto"/>
        <w:ind w:left="567" w:hanging="11"/>
        <w:jc w:val="both"/>
        <w:rPr>
          <w:rFonts w:asciiTheme="minorHAnsi" w:hAnsiTheme="minorHAnsi" w:cstheme="minorHAnsi"/>
        </w:rPr>
      </w:pPr>
      <w:r w:rsidRPr="006F4175">
        <w:rPr>
          <w:rFonts w:asciiTheme="minorHAnsi" w:hAnsiTheme="minorHAnsi" w:cstheme="minorHAnsi"/>
        </w:rPr>
        <w:t>●</w:t>
      </w:r>
      <w:r w:rsidRPr="006F4175">
        <w:rPr>
          <w:rFonts w:asciiTheme="minorHAnsi" w:hAnsiTheme="minorHAnsi" w:cstheme="minorHAnsi"/>
        </w:rPr>
        <w:tab/>
        <w:t xml:space="preserve">Support preparation and staff training for piloting a </w:t>
      </w:r>
      <w:proofErr w:type="gramStart"/>
      <w:r w:rsidRPr="006F4175">
        <w:rPr>
          <w:rFonts w:asciiTheme="minorHAnsi" w:hAnsiTheme="minorHAnsi" w:cstheme="minorHAnsi"/>
        </w:rPr>
        <w:t xml:space="preserve">revised probation/correctional </w:t>
      </w:r>
      <w:proofErr w:type="spellStart"/>
      <w:r w:rsidRPr="006F4175">
        <w:rPr>
          <w:rFonts w:asciiTheme="minorHAnsi" w:hAnsiTheme="minorHAnsi" w:cstheme="minorHAnsi"/>
        </w:rPr>
        <w:t>programmes</w:t>
      </w:r>
      <w:proofErr w:type="spellEnd"/>
      <w:proofErr w:type="gramEnd"/>
      <w:r w:rsidRPr="006F4175">
        <w:rPr>
          <w:rFonts w:asciiTheme="minorHAnsi" w:hAnsiTheme="minorHAnsi" w:cstheme="minorHAnsi"/>
        </w:rPr>
        <w:t>, including practical materials and feedback collection</w:t>
      </w:r>
      <w:r w:rsidR="00887F7E">
        <w:rPr>
          <w:rFonts w:asciiTheme="minorHAnsi" w:hAnsiTheme="minorHAnsi" w:cstheme="minorHAnsi"/>
        </w:rPr>
        <w:t>.</w:t>
      </w:r>
    </w:p>
    <w:p w14:paraId="2DE98790"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3) Anticipated results</w:t>
      </w:r>
    </w:p>
    <w:p w14:paraId="023179DF" w14:textId="1CF94366" w:rsidR="006F4175" w:rsidRPr="006F4175" w:rsidRDefault="006F4175" w:rsidP="006F4175">
      <w:pPr>
        <w:spacing w:after="80" w:line="264" w:lineRule="auto"/>
        <w:ind w:left="720" w:hanging="200"/>
        <w:jc w:val="both"/>
        <w:rPr>
          <w:rFonts w:asciiTheme="minorHAnsi" w:hAnsiTheme="minorHAnsi" w:cstheme="minorHAnsi"/>
          <w:lang w:val="uk-UA"/>
        </w:rPr>
      </w:pPr>
      <w:r w:rsidRPr="006F4175">
        <w:rPr>
          <w:rFonts w:asciiTheme="minorHAnsi" w:hAnsiTheme="minorHAnsi" w:cstheme="minorHAnsi"/>
          <w:lang w:val="uk-UA"/>
        </w:rPr>
        <w:t>●Psychological service needs and methodological gaps are documented.</w:t>
      </w:r>
    </w:p>
    <w:p w14:paraId="3F1D1D14" w14:textId="77777777" w:rsidR="006F4175" w:rsidRPr="006F4175" w:rsidRDefault="006F4175" w:rsidP="006F4175">
      <w:pPr>
        <w:spacing w:after="80" w:line="264" w:lineRule="auto"/>
        <w:ind w:left="720" w:hanging="200"/>
        <w:jc w:val="both"/>
        <w:rPr>
          <w:rFonts w:asciiTheme="minorHAnsi" w:hAnsiTheme="minorHAnsi" w:cstheme="minorHAnsi"/>
          <w:lang w:val="uk-UA"/>
        </w:rPr>
      </w:pPr>
      <w:r w:rsidRPr="006F4175">
        <w:rPr>
          <w:rFonts w:asciiTheme="minorHAnsi" w:hAnsiTheme="minorHAnsi" w:cstheme="minorHAnsi"/>
          <w:lang w:val="uk-UA"/>
        </w:rPr>
        <w:t>●</w:t>
      </w:r>
      <w:r w:rsidRPr="006F4175">
        <w:rPr>
          <w:rFonts w:asciiTheme="minorHAnsi" w:hAnsiTheme="minorHAnsi" w:cstheme="minorHAnsi"/>
          <w:lang w:val="uk-UA"/>
        </w:rPr>
        <w:tab/>
        <w:t>Priority correctional and probation programmes and materials are improved.</w:t>
      </w:r>
    </w:p>
    <w:p w14:paraId="5AF16388" w14:textId="77777777" w:rsidR="006F4175" w:rsidRPr="006F4175" w:rsidRDefault="006F4175" w:rsidP="006F4175">
      <w:pPr>
        <w:spacing w:after="80" w:line="264" w:lineRule="auto"/>
        <w:ind w:left="720" w:hanging="200"/>
        <w:jc w:val="both"/>
        <w:rPr>
          <w:rFonts w:asciiTheme="minorHAnsi" w:hAnsiTheme="minorHAnsi" w:cstheme="minorHAnsi"/>
          <w:lang w:val="uk-UA"/>
        </w:rPr>
      </w:pPr>
      <w:r w:rsidRPr="006F4175">
        <w:rPr>
          <w:rFonts w:asciiTheme="minorHAnsi" w:hAnsiTheme="minorHAnsi" w:cstheme="minorHAnsi"/>
          <w:lang w:val="uk-UA"/>
        </w:rPr>
        <w:t>●</w:t>
      </w:r>
      <w:r w:rsidRPr="006F4175">
        <w:rPr>
          <w:rFonts w:asciiTheme="minorHAnsi" w:hAnsiTheme="minorHAnsi" w:cstheme="minorHAnsi"/>
          <w:lang w:val="uk-UA"/>
        </w:rPr>
        <w:tab/>
        <w:t>Probation and penitentiary staff gain practical knowledge and skills through training and supervision.</w:t>
      </w:r>
    </w:p>
    <w:p w14:paraId="5258DB97" w14:textId="79842C06" w:rsidR="00117DE2" w:rsidRPr="00050DD3" w:rsidRDefault="006F4175" w:rsidP="006F4175">
      <w:pPr>
        <w:spacing w:after="80" w:line="264" w:lineRule="auto"/>
        <w:ind w:left="720" w:hanging="200"/>
        <w:jc w:val="both"/>
        <w:rPr>
          <w:rFonts w:asciiTheme="minorHAnsi" w:hAnsiTheme="minorHAnsi" w:cstheme="minorHAnsi"/>
        </w:rPr>
      </w:pPr>
      <w:r w:rsidRPr="006F4175">
        <w:rPr>
          <w:rFonts w:asciiTheme="minorHAnsi" w:hAnsiTheme="minorHAnsi" w:cstheme="minorHAnsi"/>
          <w:lang w:val="uk-UA"/>
        </w:rPr>
        <w:t>●</w:t>
      </w:r>
      <w:r w:rsidRPr="006F4175">
        <w:rPr>
          <w:rFonts w:asciiTheme="minorHAnsi" w:hAnsiTheme="minorHAnsi" w:cstheme="minorHAnsi"/>
          <w:lang w:val="uk-UA"/>
        </w:rPr>
        <w:tab/>
        <w:t>Beneficiaries have improved guidance for professional psychological practice.</w:t>
      </w:r>
      <w:r w:rsidR="009D02AE" w:rsidRPr="00050DD3">
        <w:rPr>
          <w:rFonts w:asciiTheme="minorHAnsi" w:hAnsiTheme="minorHAnsi" w:cstheme="minorHAnsi"/>
        </w:rPr>
        <w:t>.</w:t>
      </w:r>
    </w:p>
    <w:p w14:paraId="35ED2305"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IV. Description of the assignment</w:t>
      </w:r>
    </w:p>
    <w:p w14:paraId="6565579F"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1) Planned activities</w:t>
      </w:r>
    </w:p>
    <w:p w14:paraId="486EAE0C" w14:textId="77777777" w:rsidR="006F4175" w:rsidRPr="006F4175" w:rsidRDefault="006F4175" w:rsidP="006F4175">
      <w:pPr>
        <w:ind w:firstLine="312"/>
        <w:jc w:val="both"/>
        <w:rPr>
          <w:rFonts w:asciiTheme="minorHAnsi" w:eastAsia="Times New Roman" w:hAnsiTheme="minorHAnsi" w:cstheme="minorHAnsi"/>
          <w:sz w:val="20"/>
          <w:szCs w:val="20"/>
          <w:lang w:val="en-GB" w:eastAsia="en-US"/>
        </w:rPr>
      </w:pPr>
      <w:r w:rsidRPr="006F4175">
        <w:rPr>
          <w:rFonts w:asciiTheme="minorHAnsi" w:eastAsia="Times New Roman" w:hAnsiTheme="minorHAnsi" w:cstheme="minorHAnsi"/>
          <w:sz w:val="20"/>
          <w:szCs w:val="20"/>
          <w:lang w:val="en-GB" w:eastAsia="en-US"/>
        </w:rPr>
        <w:t>The experts shall undertake the following activities in consultation with beneficiaries and under the supervision of designated Programme representatives. Specific priorities and tasks will be agreed through individual assignments over the contract period:</w:t>
      </w:r>
    </w:p>
    <w:p w14:paraId="5917EC9B" w14:textId="77777777" w:rsidR="006F4175" w:rsidRPr="006F4175" w:rsidRDefault="006F4175" w:rsidP="006F4175">
      <w:pPr>
        <w:numPr>
          <w:ilvl w:val="0"/>
          <w:numId w:val="11"/>
        </w:numPr>
        <w:pBdr>
          <w:top w:val="nil"/>
          <w:left w:val="nil"/>
          <w:bottom w:val="nil"/>
          <w:right w:val="nil"/>
          <w:between w:val="nil"/>
        </w:pBdr>
        <w:jc w:val="both"/>
        <w:rPr>
          <w:rFonts w:asciiTheme="minorHAnsi" w:eastAsia="Times New Roman" w:hAnsiTheme="minorHAnsi" w:cstheme="minorHAnsi"/>
          <w:sz w:val="20"/>
          <w:szCs w:val="20"/>
          <w:lang w:val="en-GB" w:eastAsia="en-US"/>
        </w:rPr>
      </w:pPr>
      <w:r w:rsidRPr="006F4175">
        <w:rPr>
          <w:rFonts w:asciiTheme="minorHAnsi" w:eastAsia="Times New Roman" w:hAnsiTheme="minorHAnsi" w:cstheme="minorHAnsi"/>
          <w:color w:val="000000"/>
          <w:sz w:val="20"/>
          <w:szCs w:val="20"/>
          <w:lang w:val="en-GB" w:eastAsia="en-US"/>
        </w:rPr>
        <w:lastRenderedPageBreak/>
        <w:t>Consult probation psychologists and regional stakeholders to identify methodological gaps and professional development needs.</w:t>
      </w:r>
    </w:p>
    <w:p w14:paraId="05DCE5E1" w14:textId="77777777" w:rsidR="006F4175" w:rsidRPr="006F4175" w:rsidRDefault="006F4175" w:rsidP="006F4175">
      <w:pPr>
        <w:numPr>
          <w:ilvl w:val="0"/>
          <w:numId w:val="11"/>
        </w:numPr>
        <w:pBdr>
          <w:top w:val="nil"/>
          <w:left w:val="nil"/>
          <w:bottom w:val="nil"/>
          <w:right w:val="nil"/>
          <w:between w:val="nil"/>
        </w:pBdr>
        <w:jc w:val="both"/>
        <w:rPr>
          <w:rFonts w:asciiTheme="minorHAnsi" w:eastAsia="Times New Roman" w:hAnsiTheme="minorHAnsi" w:cstheme="minorHAnsi"/>
          <w:sz w:val="20"/>
          <w:szCs w:val="20"/>
          <w:lang w:val="en-GB" w:eastAsia="en-US"/>
        </w:rPr>
      </w:pPr>
      <w:r w:rsidRPr="006F4175">
        <w:rPr>
          <w:rFonts w:asciiTheme="minorHAnsi" w:eastAsia="Times New Roman" w:hAnsiTheme="minorHAnsi" w:cstheme="minorHAnsi"/>
          <w:color w:val="000000"/>
          <w:sz w:val="20"/>
          <w:szCs w:val="20"/>
          <w:lang w:val="en-GB" w:eastAsia="en-US"/>
        </w:rPr>
        <w:t>Review the regulatory and methodological framework for probation psychological services and prepare recommendations.</w:t>
      </w:r>
    </w:p>
    <w:p w14:paraId="066BADFA" w14:textId="77777777" w:rsidR="006F4175" w:rsidRPr="006F4175" w:rsidRDefault="006F4175" w:rsidP="006F4175">
      <w:pPr>
        <w:numPr>
          <w:ilvl w:val="0"/>
          <w:numId w:val="11"/>
        </w:numPr>
        <w:pBdr>
          <w:top w:val="nil"/>
          <w:left w:val="nil"/>
          <w:bottom w:val="nil"/>
          <w:right w:val="nil"/>
          <w:between w:val="nil"/>
        </w:pBdr>
        <w:jc w:val="both"/>
        <w:rPr>
          <w:rFonts w:asciiTheme="minorHAnsi" w:eastAsia="Times New Roman" w:hAnsiTheme="minorHAnsi" w:cstheme="minorHAnsi"/>
          <w:sz w:val="20"/>
          <w:szCs w:val="20"/>
          <w:lang w:val="en-GB" w:eastAsia="en-US"/>
        </w:rPr>
      </w:pPr>
      <w:r w:rsidRPr="006F4175">
        <w:rPr>
          <w:rFonts w:asciiTheme="minorHAnsi" w:eastAsia="Times New Roman" w:hAnsiTheme="minorHAnsi" w:cstheme="minorHAnsi"/>
          <w:color w:val="000000"/>
          <w:sz w:val="20"/>
          <w:szCs w:val="20"/>
          <w:lang w:val="en-GB" w:eastAsia="en-US"/>
        </w:rPr>
        <w:t>Review, revise and develop priority probation and correctional programmes and accompanying manuals and materials.</w:t>
      </w:r>
    </w:p>
    <w:p w14:paraId="6BFDFD00" w14:textId="77777777" w:rsidR="006F4175" w:rsidRPr="006F4175" w:rsidRDefault="006F4175" w:rsidP="006F4175">
      <w:pPr>
        <w:numPr>
          <w:ilvl w:val="0"/>
          <w:numId w:val="11"/>
        </w:numPr>
        <w:pBdr>
          <w:top w:val="nil"/>
          <w:left w:val="nil"/>
          <w:bottom w:val="nil"/>
          <w:right w:val="nil"/>
          <w:between w:val="nil"/>
        </w:pBdr>
        <w:jc w:val="both"/>
        <w:rPr>
          <w:rFonts w:asciiTheme="minorHAnsi" w:eastAsia="Times New Roman" w:hAnsiTheme="minorHAnsi" w:cstheme="minorHAnsi"/>
          <w:sz w:val="20"/>
          <w:szCs w:val="20"/>
          <w:lang w:val="en-GB" w:eastAsia="en-US"/>
        </w:rPr>
      </w:pPr>
      <w:r w:rsidRPr="006F4175">
        <w:rPr>
          <w:rFonts w:asciiTheme="minorHAnsi" w:eastAsia="Times New Roman" w:hAnsiTheme="minorHAnsi" w:cstheme="minorHAnsi"/>
          <w:color w:val="000000"/>
          <w:sz w:val="20"/>
          <w:szCs w:val="20"/>
          <w:lang w:val="en-GB" w:eastAsia="en-US"/>
        </w:rPr>
        <w:t>Develop and adapt professional training curricula, methodological materials and, as assigned, content for a priority online course.</w:t>
      </w:r>
    </w:p>
    <w:p w14:paraId="09DFD726" w14:textId="77777777" w:rsidR="006F4175" w:rsidRPr="006F4175" w:rsidRDefault="006F4175" w:rsidP="006F4175">
      <w:pPr>
        <w:numPr>
          <w:ilvl w:val="0"/>
          <w:numId w:val="11"/>
        </w:numPr>
        <w:pBdr>
          <w:top w:val="nil"/>
          <w:left w:val="nil"/>
          <w:bottom w:val="nil"/>
          <w:right w:val="nil"/>
          <w:between w:val="nil"/>
        </w:pBdr>
        <w:jc w:val="both"/>
        <w:rPr>
          <w:rFonts w:asciiTheme="minorHAnsi" w:eastAsia="Times New Roman" w:hAnsiTheme="minorHAnsi" w:cstheme="minorHAnsi"/>
          <w:sz w:val="20"/>
          <w:szCs w:val="20"/>
          <w:lang w:val="en-GB" w:eastAsia="en-US"/>
        </w:rPr>
      </w:pPr>
      <w:r w:rsidRPr="006F4175">
        <w:rPr>
          <w:rFonts w:asciiTheme="minorHAnsi" w:eastAsia="Times New Roman" w:hAnsiTheme="minorHAnsi" w:cstheme="minorHAnsi"/>
          <w:color w:val="000000"/>
          <w:sz w:val="20"/>
          <w:szCs w:val="20"/>
          <w:lang w:val="en-GB" w:eastAsia="en-US"/>
        </w:rPr>
        <w:t>Deliver training and Training of Trainers sessions on psychological and motivational counselling, rehabilitation, behaviour change, vulnerable groups, staff support and trainer skills.</w:t>
      </w:r>
    </w:p>
    <w:p w14:paraId="6B4D80E1" w14:textId="77777777" w:rsidR="006F4175" w:rsidRPr="006F4175" w:rsidRDefault="006F4175" w:rsidP="006F4175">
      <w:pPr>
        <w:numPr>
          <w:ilvl w:val="0"/>
          <w:numId w:val="11"/>
        </w:numPr>
        <w:pBdr>
          <w:top w:val="nil"/>
          <w:left w:val="nil"/>
          <w:bottom w:val="nil"/>
          <w:right w:val="nil"/>
          <w:between w:val="nil"/>
        </w:pBdr>
        <w:jc w:val="both"/>
        <w:rPr>
          <w:rFonts w:asciiTheme="minorHAnsi" w:eastAsia="Times New Roman" w:hAnsiTheme="minorHAnsi" w:cstheme="minorHAnsi"/>
          <w:sz w:val="20"/>
          <w:szCs w:val="20"/>
          <w:lang w:val="en-GB" w:eastAsia="en-US"/>
        </w:rPr>
      </w:pPr>
      <w:r w:rsidRPr="006F4175">
        <w:rPr>
          <w:rFonts w:asciiTheme="minorHAnsi" w:eastAsia="Times New Roman" w:hAnsiTheme="minorHAnsi" w:cstheme="minorHAnsi"/>
          <w:color w:val="000000"/>
          <w:sz w:val="20"/>
          <w:szCs w:val="20"/>
          <w:lang w:val="en-GB" w:eastAsia="en-US"/>
        </w:rPr>
        <w:t>Provide mentoring, supervision and methodological consultations to psychologists and mentor-trainers.</w:t>
      </w:r>
    </w:p>
    <w:p w14:paraId="0E5A9C41" w14:textId="2B96B5E5" w:rsidR="00C11273" w:rsidRPr="006F4175" w:rsidRDefault="006F4175" w:rsidP="006F4175">
      <w:pPr>
        <w:numPr>
          <w:ilvl w:val="0"/>
          <w:numId w:val="11"/>
        </w:numPr>
        <w:pBdr>
          <w:top w:val="nil"/>
          <w:left w:val="nil"/>
          <w:bottom w:val="nil"/>
          <w:right w:val="nil"/>
          <w:between w:val="nil"/>
        </w:pBdr>
        <w:jc w:val="both"/>
        <w:rPr>
          <w:rFonts w:asciiTheme="minorHAnsi" w:eastAsia="Times New Roman" w:hAnsiTheme="minorHAnsi" w:cstheme="minorHAnsi"/>
          <w:color w:val="000000"/>
          <w:sz w:val="20"/>
          <w:szCs w:val="20"/>
          <w:lang w:val="en-GB" w:eastAsia="en-US"/>
        </w:rPr>
      </w:pPr>
      <w:r w:rsidRPr="006F4175">
        <w:rPr>
          <w:rFonts w:asciiTheme="minorHAnsi" w:eastAsia="Times New Roman" w:hAnsiTheme="minorHAnsi" w:cstheme="minorHAnsi"/>
          <w:color w:val="000000"/>
          <w:sz w:val="20"/>
          <w:szCs w:val="20"/>
          <w:lang w:val="en-GB" w:eastAsia="en-US"/>
        </w:rPr>
        <w:t>Support preparation and staff training for piloting a revised probation programme, including practical materials and feedback collection.</w:t>
      </w:r>
    </w:p>
    <w:p w14:paraId="45292D93" w14:textId="77777777" w:rsidR="00C11273" w:rsidRPr="00C11273" w:rsidRDefault="00C11273" w:rsidP="00C11273">
      <w:pPr>
        <w:spacing w:after="80" w:line="264" w:lineRule="auto"/>
        <w:ind w:left="720" w:hanging="200"/>
        <w:jc w:val="both"/>
        <w:rPr>
          <w:rFonts w:asciiTheme="minorHAnsi" w:hAnsiTheme="minorHAnsi" w:cstheme="minorHAnsi"/>
        </w:rPr>
      </w:pPr>
    </w:p>
    <w:p w14:paraId="4FA5D085" w14:textId="69425EE0" w:rsidR="009A0154" w:rsidRPr="00050DD3" w:rsidRDefault="00C11273" w:rsidP="00C11273">
      <w:pPr>
        <w:spacing w:after="80" w:line="264" w:lineRule="auto"/>
        <w:ind w:left="720" w:hanging="200"/>
        <w:jc w:val="both"/>
        <w:rPr>
          <w:rFonts w:asciiTheme="minorHAnsi" w:hAnsiTheme="minorHAnsi" w:cstheme="minorHAnsi"/>
        </w:rPr>
      </w:pPr>
      <w:r w:rsidRPr="00C11273">
        <w:rPr>
          <w:rFonts w:asciiTheme="minorHAnsi" w:hAnsiTheme="minorHAnsi" w:cstheme="minorHAnsi"/>
        </w:rPr>
        <w:t>The assignment may be delivered through a combination of on-site and remote work, subject to the approved work plan and contractual arrangements</w:t>
      </w:r>
      <w:r w:rsidR="009A0154">
        <w:rPr>
          <w:rFonts w:asciiTheme="minorHAnsi" w:hAnsiTheme="minorHAnsi" w:cstheme="minorHAnsi"/>
        </w:rPr>
        <w:t>.</w:t>
      </w:r>
    </w:p>
    <w:p w14:paraId="21808C1B" w14:textId="2DC1A5CB" w:rsidR="006F4175" w:rsidRDefault="009D02AE" w:rsidP="006F4175">
      <w:pPr>
        <w:keepNext/>
        <w:spacing w:before="100" w:after="60"/>
        <w:ind w:left="312" w:hanging="159"/>
        <w:jc w:val="both"/>
        <w:rPr>
          <w:rFonts w:asciiTheme="minorHAnsi" w:eastAsia="Times New Roman" w:hAnsiTheme="minorHAnsi" w:cstheme="minorHAnsi"/>
          <w:sz w:val="20"/>
          <w:szCs w:val="20"/>
          <w:lang w:val="en-GB" w:eastAsia="en-US"/>
        </w:rPr>
      </w:pPr>
      <w:r w:rsidRPr="006F4175">
        <w:rPr>
          <w:rFonts w:asciiTheme="minorHAnsi" w:hAnsiTheme="minorHAnsi" w:cstheme="minorHAnsi"/>
          <w:sz w:val="20"/>
          <w:szCs w:val="20"/>
        </w:rPr>
        <w:t xml:space="preserve">2) </w:t>
      </w:r>
      <w:r w:rsidR="006F4175" w:rsidRPr="006F4175">
        <w:rPr>
          <w:rFonts w:asciiTheme="minorHAnsi" w:eastAsia="Times New Roman" w:hAnsiTheme="minorHAnsi" w:cstheme="minorHAnsi"/>
          <w:sz w:val="20"/>
          <w:szCs w:val="20"/>
          <w:lang w:val="en-GB" w:eastAsia="en-US"/>
        </w:rPr>
        <w:t>Anticipated deliverables</w:t>
      </w:r>
    </w:p>
    <w:p w14:paraId="6311FFE4" w14:textId="77777777" w:rsidR="006F4175" w:rsidRPr="006F4175" w:rsidRDefault="006F4175" w:rsidP="006F4175">
      <w:pPr>
        <w:keepNext/>
        <w:spacing w:before="100" w:after="60"/>
        <w:ind w:left="312" w:hanging="159"/>
        <w:jc w:val="both"/>
        <w:rPr>
          <w:rFonts w:asciiTheme="minorHAnsi" w:eastAsia="Times New Roman" w:hAnsiTheme="minorHAnsi" w:cstheme="minorHAnsi"/>
          <w:sz w:val="20"/>
          <w:szCs w:val="20"/>
          <w:lang w:val="en-GB" w:eastAsia="en-US"/>
        </w:rPr>
      </w:pPr>
    </w:p>
    <w:tbl>
      <w:tblPr>
        <w:tblW w:w="8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08"/>
      </w:tblGrid>
      <w:tr w:rsidR="006F4175" w:rsidRPr="006F4175" w14:paraId="55ED18F6" w14:textId="77777777" w:rsidTr="008F51FC">
        <w:trPr>
          <w:trHeight w:val="266"/>
          <w:tblHeader/>
          <w:jc w:val="center"/>
        </w:trPr>
        <w:tc>
          <w:tcPr>
            <w:tcW w:w="8908" w:type="dxa"/>
            <w:shd w:val="clear" w:color="auto" w:fill="E7E6E6"/>
            <w:tcMar>
              <w:top w:w="55" w:type="dxa"/>
              <w:left w:w="65" w:type="dxa"/>
              <w:bottom w:w="55" w:type="dxa"/>
              <w:right w:w="65" w:type="dxa"/>
            </w:tcMar>
            <w:vAlign w:val="center"/>
          </w:tcPr>
          <w:p w14:paraId="25FC2A3C" w14:textId="77777777" w:rsidR="006F4175" w:rsidRPr="006F4175" w:rsidRDefault="006F4175" w:rsidP="006F4175">
            <w:pPr>
              <w:rPr>
                <w:rFonts w:ascii="Times New Roman" w:eastAsia="Times New Roman" w:hAnsi="Times New Roman" w:cs="Times New Roman"/>
                <w:sz w:val="20"/>
                <w:szCs w:val="20"/>
                <w:lang w:val="en-GB" w:eastAsia="en-US"/>
              </w:rPr>
            </w:pPr>
            <w:r w:rsidRPr="006F4175">
              <w:rPr>
                <w:b/>
                <w:bCs/>
                <w:lang w:val="en-GB" w:eastAsia="en-US"/>
              </w:rPr>
              <w:t>Deliverables:</w:t>
            </w:r>
          </w:p>
        </w:tc>
      </w:tr>
      <w:tr w:rsidR="006F4175" w:rsidRPr="006F4175" w14:paraId="480E4BD7" w14:textId="77777777" w:rsidTr="008F51FC">
        <w:trPr>
          <w:jc w:val="center"/>
        </w:trPr>
        <w:tc>
          <w:tcPr>
            <w:tcW w:w="8908" w:type="dxa"/>
            <w:tcMar>
              <w:top w:w="55" w:type="dxa"/>
              <w:left w:w="65" w:type="dxa"/>
              <w:bottom w:w="55" w:type="dxa"/>
              <w:right w:w="65" w:type="dxa"/>
            </w:tcMar>
            <w:vAlign w:val="center"/>
          </w:tcPr>
          <w:p w14:paraId="03E3750E" w14:textId="77777777" w:rsidR="006F4175" w:rsidRPr="006F4175" w:rsidRDefault="006F4175" w:rsidP="006F4175">
            <w:pPr>
              <w:rPr>
                <w:rFonts w:ascii="Times New Roman" w:eastAsia="Times New Roman" w:hAnsi="Times New Roman" w:cs="Times New Roman"/>
                <w:sz w:val="20"/>
                <w:szCs w:val="20"/>
                <w:lang w:val="en-GB" w:eastAsia="en-US"/>
              </w:rPr>
            </w:pPr>
            <w:r w:rsidRPr="006F4175">
              <w:rPr>
                <w:lang w:val="en-GB" w:eastAsia="en-US"/>
              </w:rPr>
              <w:t>D1. Assessment of psychological services and needs. Consultation summary and recommendations on psychological service.</w:t>
            </w:r>
          </w:p>
        </w:tc>
      </w:tr>
      <w:tr w:rsidR="006F4175" w:rsidRPr="006F4175" w14:paraId="3E6F3F74" w14:textId="77777777" w:rsidTr="008F51FC">
        <w:trPr>
          <w:jc w:val="center"/>
        </w:trPr>
        <w:tc>
          <w:tcPr>
            <w:tcW w:w="8908" w:type="dxa"/>
            <w:tcMar>
              <w:top w:w="55" w:type="dxa"/>
              <w:left w:w="65" w:type="dxa"/>
              <w:bottom w:w="55" w:type="dxa"/>
              <w:right w:w="65" w:type="dxa"/>
            </w:tcMar>
            <w:vAlign w:val="center"/>
          </w:tcPr>
          <w:p w14:paraId="678041F5" w14:textId="77777777" w:rsidR="006F4175" w:rsidRPr="006F4175" w:rsidRDefault="006F4175" w:rsidP="006F4175">
            <w:pPr>
              <w:rPr>
                <w:rFonts w:ascii="Times New Roman" w:eastAsia="Times New Roman" w:hAnsi="Times New Roman" w:cs="Times New Roman"/>
                <w:sz w:val="20"/>
                <w:szCs w:val="20"/>
                <w:lang w:val="en-GB" w:eastAsia="en-US"/>
              </w:rPr>
            </w:pPr>
            <w:r w:rsidRPr="006F4175">
              <w:rPr>
                <w:lang w:val="en-GB" w:eastAsia="en-US"/>
              </w:rPr>
              <w:t>D2. Revised programme and methodological package. Revised probation or correctional programme components, facilitator guidance and participant materials as assigned.</w:t>
            </w:r>
          </w:p>
        </w:tc>
      </w:tr>
      <w:tr w:rsidR="006F4175" w:rsidRPr="006F4175" w14:paraId="16C337C7" w14:textId="77777777" w:rsidTr="008F51FC">
        <w:trPr>
          <w:jc w:val="center"/>
        </w:trPr>
        <w:tc>
          <w:tcPr>
            <w:tcW w:w="8908" w:type="dxa"/>
            <w:tcMar>
              <w:top w:w="55" w:type="dxa"/>
              <w:left w:w="65" w:type="dxa"/>
              <w:bottom w:w="55" w:type="dxa"/>
              <w:right w:w="65" w:type="dxa"/>
            </w:tcMar>
            <w:vAlign w:val="center"/>
          </w:tcPr>
          <w:p w14:paraId="4CE20AC0" w14:textId="77777777" w:rsidR="006F4175" w:rsidRPr="006F4175" w:rsidRDefault="006F4175" w:rsidP="006F4175">
            <w:pPr>
              <w:rPr>
                <w:rFonts w:ascii="Times New Roman" w:eastAsia="Times New Roman" w:hAnsi="Times New Roman" w:cs="Times New Roman"/>
                <w:sz w:val="20"/>
                <w:szCs w:val="20"/>
                <w:lang w:val="en-GB" w:eastAsia="en-US"/>
              </w:rPr>
            </w:pPr>
            <w:r w:rsidRPr="006F4175">
              <w:rPr>
                <w:lang w:val="en-GB" w:eastAsia="en-US"/>
              </w:rPr>
              <w:t>D3. Training package. Training agenda, presentation, exercises, participant materials and pre-/post-training assessment instruments.</w:t>
            </w:r>
          </w:p>
        </w:tc>
      </w:tr>
      <w:tr w:rsidR="006F4175" w:rsidRPr="006F4175" w14:paraId="513057C1" w14:textId="77777777" w:rsidTr="008F51FC">
        <w:trPr>
          <w:jc w:val="center"/>
        </w:trPr>
        <w:tc>
          <w:tcPr>
            <w:tcW w:w="8908" w:type="dxa"/>
            <w:tcMar>
              <w:top w:w="55" w:type="dxa"/>
              <w:left w:w="65" w:type="dxa"/>
              <w:bottom w:w="55" w:type="dxa"/>
              <w:right w:w="65" w:type="dxa"/>
            </w:tcMar>
            <w:vAlign w:val="center"/>
          </w:tcPr>
          <w:p w14:paraId="5A3F8078" w14:textId="77777777" w:rsidR="006F4175" w:rsidRPr="006F4175" w:rsidRDefault="006F4175" w:rsidP="006F4175">
            <w:pPr>
              <w:rPr>
                <w:rFonts w:ascii="Times New Roman" w:eastAsia="Times New Roman" w:hAnsi="Times New Roman" w:cs="Times New Roman"/>
                <w:sz w:val="20"/>
                <w:szCs w:val="20"/>
                <w:lang w:val="en-GB" w:eastAsia="en-US"/>
              </w:rPr>
            </w:pPr>
            <w:r w:rsidRPr="006F4175">
              <w:rPr>
                <w:lang w:val="en-GB" w:eastAsia="en-US"/>
              </w:rPr>
              <w:t>D4. Delivery and supervision evidence. Training attendance lists, results of pre-/post-assessment, mentoring or supervision summaries and recommendations.</w:t>
            </w:r>
          </w:p>
        </w:tc>
      </w:tr>
      <w:tr w:rsidR="006F4175" w:rsidRPr="006F4175" w14:paraId="073266A4" w14:textId="77777777" w:rsidTr="008F51FC">
        <w:trPr>
          <w:jc w:val="center"/>
        </w:trPr>
        <w:tc>
          <w:tcPr>
            <w:tcW w:w="8908" w:type="dxa"/>
            <w:tcMar>
              <w:top w:w="55" w:type="dxa"/>
              <w:left w:w="65" w:type="dxa"/>
              <w:bottom w:w="55" w:type="dxa"/>
              <w:right w:w="65" w:type="dxa"/>
            </w:tcMar>
            <w:vAlign w:val="center"/>
          </w:tcPr>
          <w:p w14:paraId="46A370FD" w14:textId="77777777" w:rsidR="006F4175" w:rsidRPr="006F4175" w:rsidRDefault="006F4175" w:rsidP="006F4175">
            <w:pPr>
              <w:rPr>
                <w:lang w:val="en-GB" w:eastAsia="en-US"/>
              </w:rPr>
            </w:pPr>
            <w:r w:rsidRPr="006F4175">
              <w:rPr>
                <w:lang w:val="en-GB" w:eastAsia="en-US"/>
              </w:rPr>
              <w:t>D5. Pilot support and final report. Materials supporting agreed programme piloting and analytical report on implementation, lessons and further improvements.</w:t>
            </w:r>
          </w:p>
        </w:tc>
      </w:tr>
    </w:tbl>
    <w:p w14:paraId="286B548E" w14:textId="3398550E" w:rsidR="00117DE2" w:rsidRPr="00050DD3" w:rsidRDefault="009D02AE" w:rsidP="006F4175">
      <w:pPr>
        <w:keepNext/>
        <w:spacing w:before="100" w:after="60"/>
        <w:ind w:left="312" w:hanging="159"/>
        <w:jc w:val="both"/>
        <w:rPr>
          <w:rFonts w:asciiTheme="minorHAnsi" w:hAnsiTheme="minorHAnsi" w:cstheme="minorHAnsi"/>
        </w:rPr>
      </w:pPr>
      <w:r w:rsidRPr="00050DD3">
        <w:rPr>
          <w:rFonts w:asciiTheme="minorHAnsi" w:hAnsiTheme="minorHAnsi" w:cstheme="minorHAnsi"/>
        </w:rPr>
        <w:t>3) Consultation</w:t>
      </w:r>
    </w:p>
    <w:p w14:paraId="38979A56" w14:textId="36113190"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Expert</w:t>
      </w:r>
      <w:r w:rsidR="00DA2CCB">
        <w:rPr>
          <w:rFonts w:asciiTheme="minorHAnsi" w:hAnsiTheme="minorHAnsi" w:cstheme="minorHAnsi"/>
        </w:rPr>
        <w:t>s</w:t>
      </w:r>
      <w:r w:rsidRPr="00050DD3">
        <w:rPr>
          <w:rFonts w:asciiTheme="minorHAnsi" w:hAnsiTheme="minorHAnsi" w:cstheme="minorHAnsi"/>
        </w:rPr>
        <w:t xml:space="preserve"> shall work under the overall supervision of the </w:t>
      </w:r>
      <w:r w:rsidR="00C11273" w:rsidRPr="00C11273">
        <w:rPr>
          <w:rFonts w:asciiTheme="minorHAnsi" w:hAnsiTheme="minorHAnsi" w:cstheme="minorHAnsi"/>
        </w:rPr>
        <w:t xml:space="preserve">National Key Expert on Penitentiary Reform </w:t>
      </w:r>
      <w:r w:rsidR="00B77763" w:rsidRPr="00B77763">
        <w:rPr>
          <w:rFonts w:asciiTheme="minorHAnsi" w:hAnsiTheme="minorHAnsi" w:cstheme="minorHAnsi"/>
        </w:rPr>
        <w:t>and Pillar 1 Lead</w:t>
      </w:r>
      <w:r w:rsidRPr="00050DD3">
        <w:rPr>
          <w:rFonts w:asciiTheme="minorHAnsi" w:hAnsiTheme="minorHAnsi" w:cstheme="minorHAnsi"/>
        </w:rPr>
        <w:t>.</w:t>
      </w:r>
    </w:p>
    <w:p w14:paraId="2B08AB69" w14:textId="461D603D" w:rsidR="00117DE2" w:rsidRPr="00050DD3" w:rsidRDefault="00C11273">
      <w:pPr>
        <w:spacing w:after="120" w:line="264" w:lineRule="auto"/>
        <w:jc w:val="both"/>
        <w:rPr>
          <w:rFonts w:asciiTheme="minorHAnsi" w:hAnsiTheme="minorHAnsi" w:cstheme="minorHAnsi"/>
        </w:rPr>
      </w:pPr>
      <w:r w:rsidRPr="00C11273">
        <w:rPr>
          <w:rFonts w:asciiTheme="minorHAnsi" w:hAnsiTheme="minorHAnsi" w:cstheme="minorHAnsi"/>
        </w:rPr>
        <w:t xml:space="preserve">The expert shall work under the overall supervision of PravoJustice4EU </w:t>
      </w:r>
      <w:proofErr w:type="spellStart"/>
      <w:r w:rsidRPr="00C11273">
        <w:rPr>
          <w:rFonts w:asciiTheme="minorHAnsi" w:hAnsiTheme="minorHAnsi" w:cstheme="minorHAnsi"/>
        </w:rPr>
        <w:t>Programme</w:t>
      </w:r>
      <w:proofErr w:type="spellEnd"/>
      <w:r w:rsidRPr="00C11273">
        <w:rPr>
          <w:rFonts w:asciiTheme="minorHAnsi" w:hAnsiTheme="minorHAnsi" w:cstheme="minorHAnsi"/>
        </w:rPr>
        <w:t xml:space="preserve"> management and the relevant thematic lead, in consultation with the National Key Expert on Penitentiary Reform, other </w:t>
      </w:r>
      <w:proofErr w:type="spellStart"/>
      <w:r w:rsidRPr="00C11273">
        <w:rPr>
          <w:rFonts w:asciiTheme="minorHAnsi" w:hAnsiTheme="minorHAnsi" w:cstheme="minorHAnsi"/>
        </w:rPr>
        <w:t>Programme</w:t>
      </w:r>
      <w:proofErr w:type="spellEnd"/>
      <w:r w:rsidRPr="00C11273">
        <w:rPr>
          <w:rFonts w:asciiTheme="minorHAnsi" w:hAnsiTheme="minorHAnsi" w:cstheme="minorHAnsi"/>
        </w:rPr>
        <w:t xml:space="preserve"> experts and designated beneficiary representatives. Draft outputs shall be submitted for review and revised in response to consolidated feedback.</w:t>
      </w:r>
    </w:p>
    <w:p w14:paraId="06A4B0A4" w14:textId="0EBA786D"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Expert</w:t>
      </w:r>
      <w:r w:rsidR="00DA2CCB">
        <w:rPr>
          <w:rFonts w:asciiTheme="minorHAnsi" w:hAnsiTheme="minorHAnsi" w:cstheme="minorHAnsi"/>
        </w:rPr>
        <w:t>s</w:t>
      </w:r>
      <w:r w:rsidRPr="00050DD3">
        <w:rPr>
          <w:rFonts w:asciiTheme="minorHAnsi" w:hAnsiTheme="minorHAnsi" w:cstheme="minorHAnsi"/>
        </w:rPr>
        <w:t xml:space="preserve"> shall promptly communicate any potential conflict of interest, confidentiality concern or other circumstance that may affect the performance of the assignment.</w:t>
      </w:r>
    </w:p>
    <w:p w14:paraId="771940B7" w14:textId="77777777" w:rsidR="00117DE2" w:rsidRPr="000E5D13" w:rsidRDefault="009D02AE">
      <w:pPr>
        <w:keepNext/>
        <w:spacing w:before="140" w:after="100"/>
        <w:ind w:left="360"/>
        <w:rPr>
          <w:rFonts w:asciiTheme="minorHAnsi" w:hAnsiTheme="minorHAnsi" w:cstheme="minorHAnsi"/>
        </w:rPr>
      </w:pPr>
      <w:r w:rsidRPr="000E5D13">
        <w:rPr>
          <w:rFonts w:asciiTheme="minorHAnsi" w:hAnsiTheme="minorHAnsi" w:cstheme="minorHAnsi"/>
        </w:rPr>
        <w:t>4) Implementation period</w:t>
      </w:r>
    </w:p>
    <w:p w14:paraId="4962D75C" w14:textId="56EC9EED" w:rsidR="000E5D13" w:rsidRPr="0004054D" w:rsidRDefault="000E5D13" w:rsidP="00BA53F3">
      <w:pPr>
        <w:keepNext/>
        <w:ind w:left="360"/>
        <w:rPr>
          <w:rFonts w:asciiTheme="minorHAnsi" w:hAnsiTheme="minorHAnsi" w:cstheme="minorHAnsi"/>
        </w:rPr>
      </w:pPr>
      <w:r w:rsidRPr="0004054D">
        <w:rPr>
          <w:rFonts w:asciiTheme="minorHAnsi" w:hAnsiTheme="minorHAnsi" w:cstheme="minorHAnsi"/>
        </w:rPr>
        <w:t xml:space="preserve">Start date: </w:t>
      </w:r>
      <w:r w:rsidR="00195B2B">
        <w:rPr>
          <w:rFonts w:asciiTheme="minorHAnsi" w:hAnsiTheme="minorHAnsi" w:cstheme="minorHAnsi"/>
        </w:rPr>
        <w:t xml:space="preserve">January 2027 </w:t>
      </w:r>
    </w:p>
    <w:p w14:paraId="6FECB4E4" w14:textId="4F75EB24" w:rsidR="000E5D13" w:rsidRPr="0004054D" w:rsidRDefault="000E5D13" w:rsidP="00BA53F3">
      <w:pPr>
        <w:keepNext/>
        <w:ind w:left="360"/>
        <w:rPr>
          <w:rFonts w:asciiTheme="minorHAnsi" w:hAnsiTheme="minorHAnsi" w:cstheme="minorHAnsi"/>
        </w:rPr>
      </w:pPr>
      <w:r w:rsidRPr="0004054D">
        <w:rPr>
          <w:rFonts w:asciiTheme="minorHAnsi" w:hAnsiTheme="minorHAnsi" w:cstheme="minorHAnsi"/>
        </w:rPr>
        <w:t xml:space="preserve">End date: </w:t>
      </w:r>
      <w:r w:rsidR="00195B2B">
        <w:rPr>
          <w:rFonts w:asciiTheme="minorHAnsi" w:hAnsiTheme="minorHAnsi" w:cstheme="minorHAnsi"/>
        </w:rPr>
        <w:t xml:space="preserve">June 2030 </w:t>
      </w:r>
    </w:p>
    <w:p w14:paraId="269AD517" w14:textId="19BE03D6" w:rsidR="000E5D13" w:rsidRPr="00C11273" w:rsidRDefault="000E5D13" w:rsidP="00BA53F3">
      <w:pPr>
        <w:keepNext/>
        <w:ind w:left="360"/>
        <w:rPr>
          <w:rFonts w:asciiTheme="minorHAnsi" w:hAnsiTheme="minorHAnsi" w:cstheme="minorHAnsi"/>
        </w:rPr>
      </w:pPr>
      <w:r w:rsidRPr="0004054D">
        <w:rPr>
          <w:rFonts w:asciiTheme="minorHAnsi" w:hAnsiTheme="minorHAnsi" w:cstheme="minorHAnsi"/>
        </w:rPr>
        <w:t xml:space="preserve">Effective duration of the assignment: </w:t>
      </w:r>
      <w:r w:rsidR="006F4175">
        <w:rPr>
          <w:rFonts w:asciiTheme="minorHAnsi" w:hAnsiTheme="minorHAnsi" w:cstheme="minorHAnsi"/>
        </w:rPr>
        <w:t xml:space="preserve">42 months </w:t>
      </w:r>
    </w:p>
    <w:p w14:paraId="613378D6" w14:textId="2A735BF0"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5) Place of performance</w:t>
      </w:r>
    </w:p>
    <w:p w14:paraId="7F23D39D" w14:textId="2DBD222B" w:rsidR="00117DE2" w:rsidRPr="00050DD3" w:rsidRDefault="00C11273">
      <w:pPr>
        <w:spacing w:after="120" w:line="264" w:lineRule="auto"/>
        <w:jc w:val="both"/>
        <w:rPr>
          <w:rFonts w:asciiTheme="minorHAnsi" w:hAnsiTheme="minorHAnsi" w:cstheme="minorHAnsi"/>
        </w:rPr>
      </w:pPr>
      <w:r>
        <w:rPr>
          <w:rFonts w:asciiTheme="minorHAnsi" w:hAnsiTheme="minorHAnsi" w:cstheme="minorHAnsi"/>
        </w:rPr>
        <w:t xml:space="preserve">Remotely </w:t>
      </w:r>
    </w:p>
    <w:p w14:paraId="1C7A3C1A"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  Required expertise and profile</w:t>
      </w:r>
    </w:p>
    <w:p w14:paraId="186073E9" w14:textId="5DFD9F7C" w:rsidR="00117DE2" w:rsidRPr="00666874" w:rsidRDefault="009D02AE">
      <w:pPr>
        <w:keepNext/>
        <w:spacing w:before="140" w:after="100"/>
        <w:ind w:left="360"/>
        <w:rPr>
          <w:rFonts w:asciiTheme="minorHAnsi" w:hAnsiTheme="minorHAnsi" w:cstheme="minorHAnsi"/>
        </w:rPr>
      </w:pPr>
      <w:r w:rsidRPr="00050DD3">
        <w:rPr>
          <w:rFonts w:asciiTheme="minorHAnsi" w:hAnsiTheme="minorHAnsi" w:cstheme="minorHAnsi"/>
        </w:rPr>
        <w:t xml:space="preserve">1) Number of experts per assignment: </w:t>
      </w:r>
      <w:r w:rsidR="006F4175">
        <w:rPr>
          <w:rFonts w:asciiTheme="minorHAnsi" w:hAnsiTheme="minorHAnsi" w:cstheme="minorHAnsi"/>
        </w:rPr>
        <w:t>2</w:t>
      </w:r>
    </w:p>
    <w:p w14:paraId="474B698A"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2) Profile of the designated expert responsible for contract execution</w:t>
      </w:r>
    </w:p>
    <w:p w14:paraId="331CC04E" w14:textId="77777777" w:rsidR="00117DE2" w:rsidRPr="00050DD3" w:rsidRDefault="009D02AE">
      <w:pPr>
        <w:keepNext/>
        <w:spacing w:before="120" w:after="80"/>
        <w:rPr>
          <w:rFonts w:asciiTheme="minorHAnsi" w:hAnsiTheme="minorHAnsi" w:cstheme="minorHAnsi"/>
        </w:rPr>
      </w:pPr>
      <w:r w:rsidRPr="00050DD3">
        <w:rPr>
          <w:rFonts w:asciiTheme="minorHAnsi" w:hAnsiTheme="minorHAnsi" w:cstheme="minorHAnsi"/>
          <w:b/>
          <w:bCs/>
        </w:rPr>
        <w:t>A. Qualifications and skills:</w:t>
      </w:r>
    </w:p>
    <w:p w14:paraId="5B2F657C" w14:textId="77777777" w:rsidR="006F4175" w:rsidRPr="006F4175" w:rsidRDefault="009D02AE" w:rsidP="006F4175">
      <w:pPr>
        <w:numPr>
          <w:ilvl w:val="0"/>
          <w:numId w:val="10"/>
        </w:numPr>
        <w:spacing w:after="80" w:line="264" w:lineRule="auto"/>
        <w:jc w:val="both"/>
        <w:rPr>
          <w:rFonts w:asciiTheme="minorHAnsi" w:hAnsiTheme="minorHAnsi" w:cstheme="minorHAnsi"/>
          <w:lang w:val="en-GB"/>
        </w:rPr>
      </w:pPr>
      <w:r w:rsidRPr="00050DD3">
        <w:rPr>
          <w:rFonts w:asciiTheme="minorHAnsi" w:hAnsiTheme="minorHAnsi" w:cstheme="minorHAnsi"/>
        </w:rPr>
        <w:t xml:space="preserve"> </w:t>
      </w:r>
      <w:r w:rsidR="006F4175" w:rsidRPr="006F4175">
        <w:rPr>
          <w:rFonts w:asciiTheme="minorHAnsi" w:hAnsiTheme="minorHAnsi" w:cstheme="minorHAnsi"/>
          <w:lang w:val="en-GB"/>
        </w:rPr>
        <w:t>Advanced university degree (Master’s degree or PhD) in psychology.</w:t>
      </w:r>
    </w:p>
    <w:p w14:paraId="44551DCA" w14:textId="77777777" w:rsidR="006F4175" w:rsidRPr="006F4175" w:rsidRDefault="006F4175" w:rsidP="006F4175">
      <w:pPr>
        <w:numPr>
          <w:ilvl w:val="0"/>
          <w:numId w:val="10"/>
        </w:numPr>
        <w:spacing w:after="80" w:line="264" w:lineRule="auto"/>
        <w:jc w:val="both"/>
        <w:rPr>
          <w:rFonts w:asciiTheme="minorHAnsi" w:hAnsiTheme="minorHAnsi" w:cstheme="minorHAnsi"/>
          <w:lang w:val="en-GB"/>
        </w:rPr>
      </w:pPr>
      <w:r w:rsidRPr="006F4175">
        <w:rPr>
          <w:rFonts w:asciiTheme="minorHAnsi" w:hAnsiTheme="minorHAnsi" w:cstheme="minorHAnsi"/>
          <w:lang w:val="en-GB"/>
        </w:rPr>
        <w:t>Strong psychological counselling, rehabilitation and behaviour-change expertise.</w:t>
      </w:r>
    </w:p>
    <w:p w14:paraId="10649CC3" w14:textId="77777777" w:rsidR="006F4175" w:rsidRPr="006F4175" w:rsidRDefault="006F4175" w:rsidP="006F4175">
      <w:pPr>
        <w:numPr>
          <w:ilvl w:val="0"/>
          <w:numId w:val="10"/>
        </w:numPr>
        <w:spacing w:after="80" w:line="264" w:lineRule="auto"/>
        <w:jc w:val="both"/>
        <w:rPr>
          <w:rFonts w:asciiTheme="minorHAnsi" w:hAnsiTheme="minorHAnsi" w:cstheme="minorHAnsi"/>
          <w:lang w:val="en-GB"/>
        </w:rPr>
      </w:pPr>
      <w:r w:rsidRPr="006F4175">
        <w:rPr>
          <w:rFonts w:asciiTheme="minorHAnsi" w:hAnsiTheme="minorHAnsi" w:cstheme="minorHAnsi"/>
          <w:lang w:val="en-GB"/>
        </w:rPr>
        <w:t xml:space="preserve">Excellent facilitation, </w:t>
      </w:r>
      <w:proofErr w:type="spellStart"/>
      <w:r w:rsidRPr="006F4175">
        <w:rPr>
          <w:rFonts w:asciiTheme="minorHAnsi" w:hAnsiTheme="minorHAnsi" w:cstheme="minorHAnsi"/>
          <w:lang w:val="en-GB"/>
        </w:rPr>
        <w:t>ToT</w:t>
      </w:r>
      <w:proofErr w:type="spellEnd"/>
      <w:r w:rsidRPr="006F4175">
        <w:rPr>
          <w:rFonts w:asciiTheme="minorHAnsi" w:hAnsiTheme="minorHAnsi" w:cstheme="minorHAnsi"/>
          <w:lang w:val="en-GB"/>
        </w:rPr>
        <w:t>, training design and methodological writing skills.</w:t>
      </w:r>
    </w:p>
    <w:p w14:paraId="7EDE982A" w14:textId="77777777" w:rsidR="006F4175" w:rsidRPr="006F4175" w:rsidRDefault="006F4175" w:rsidP="006F4175">
      <w:pPr>
        <w:numPr>
          <w:ilvl w:val="0"/>
          <w:numId w:val="10"/>
        </w:numPr>
        <w:spacing w:after="80" w:line="264" w:lineRule="auto"/>
        <w:jc w:val="both"/>
        <w:rPr>
          <w:rFonts w:asciiTheme="minorHAnsi" w:hAnsiTheme="minorHAnsi" w:cstheme="minorHAnsi"/>
          <w:lang w:val="en-GB"/>
        </w:rPr>
      </w:pPr>
      <w:r w:rsidRPr="006F4175">
        <w:rPr>
          <w:rFonts w:asciiTheme="minorHAnsi" w:hAnsiTheme="minorHAnsi" w:cstheme="minorHAnsi"/>
          <w:lang w:val="en-GB"/>
        </w:rPr>
        <w:t>Ability to mentor and supervise practising psychologists.</w:t>
      </w:r>
    </w:p>
    <w:p w14:paraId="3C806D5B" w14:textId="77777777" w:rsidR="006F4175" w:rsidRPr="006F4175" w:rsidRDefault="006F4175" w:rsidP="006F4175">
      <w:pPr>
        <w:numPr>
          <w:ilvl w:val="0"/>
          <w:numId w:val="10"/>
        </w:numPr>
        <w:spacing w:after="80" w:line="264" w:lineRule="auto"/>
        <w:jc w:val="both"/>
        <w:rPr>
          <w:rFonts w:asciiTheme="minorHAnsi" w:hAnsiTheme="minorHAnsi" w:cstheme="minorHAnsi"/>
          <w:lang w:val="en-GB"/>
        </w:rPr>
      </w:pPr>
      <w:r w:rsidRPr="006F4175">
        <w:rPr>
          <w:rFonts w:asciiTheme="minorHAnsi" w:hAnsiTheme="minorHAnsi" w:cstheme="minorHAnsi"/>
          <w:lang w:val="en-GB"/>
        </w:rPr>
        <w:t>Fluency in Ukrainian is required; English is an asset.</w:t>
      </w:r>
    </w:p>
    <w:p w14:paraId="4FDEBF9C" w14:textId="25F01DB1" w:rsidR="00B1165C" w:rsidRDefault="009D02AE" w:rsidP="006F4175">
      <w:pPr>
        <w:numPr>
          <w:ilvl w:val="0"/>
          <w:numId w:val="10"/>
        </w:numPr>
        <w:spacing w:after="80" w:line="264" w:lineRule="auto"/>
        <w:jc w:val="both"/>
        <w:rPr>
          <w:rFonts w:asciiTheme="minorHAnsi" w:hAnsiTheme="minorHAnsi" w:cstheme="minorHAnsi"/>
        </w:rPr>
      </w:pPr>
      <w:r w:rsidRPr="00050DD3">
        <w:rPr>
          <w:rFonts w:asciiTheme="minorHAnsi" w:hAnsiTheme="minorHAnsi" w:cstheme="minorHAnsi"/>
          <w:b/>
          <w:bCs/>
        </w:rPr>
        <w:lastRenderedPageBreak/>
        <w:t>B. General professional experience</w:t>
      </w:r>
    </w:p>
    <w:p w14:paraId="47DF3E73" w14:textId="64E15764" w:rsidR="006F4175" w:rsidRPr="006F4175" w:rsidRDefault="00B1165C" w:rsidP="006F4175">
      <w:pPr>
        <w:spacing w:after="80" w:line="264" w:lineRule="auto"/>
        <w:ind w:firstLine="720"/>
        <w:jc w:val="both"/>
        <w:rPr>
          <w:rFonts w:asciiTheme="minorHAnsi" w:hAnsiTheme="minorHAnsi" w:cstheme="minorHAnsi"/>
        </w:rPr>
      </w:pPr>
      <w:r w:rsidRPr="00B1165C">
        <w:rPr>
          <w:rFonts w:asciiTheme="minorHAnsi" w:hAnsiTheme="minorHAnsi" w:cstheme="minorHAnsi"/>
        </w:rPr>
        <w:t xml:space="preserve"> </w:t>
      </w:r>
      <w:r w:rsidR="006F4175" w:rsidRPr="006F4175">
        <w:rPr>
          <w:rFonts w:asciiTheme="minorHAnsi" w:hAnsiTheme="minorHAnsi" w:cstheme="minorHAnsi"/>
        </w:rPr>
        <w:t>●</w:t>
      </w:r>
      <w:r w:rsidR="006F4175" w:rsidRPr="006F4175">
        <w:rPr>
          <w:rFonts w:asciiTheme="minorHAnsi" w:hAnsiTheme="minorHAnsi" w:cstheme="minorHAnsi"/>
        </w:rPr>
        <w:tab/>
        <w:t>At least 5 years of professional experience in psychology, counselling, rehabilitation or professional training.</w:t>
      </w:r>
    </w:p>
    <w:p w14:paraId="5A6BAF2C" w14:textId="77777777" w:rsidR="006F4175" w:rsidRPr="006F4175" w:rsidRDefault="006F4175" w:rsidP="006F4175">
      <w:pPr>
        <w:spacing w:after="80" w:line="264" w:lineRule="auto"/>
        <w:ind w:firstLine="720"/>
        <w:jc w:val="both"/>
        <w:rPr>
          <w:rFonts w:asciiTheme="minorHAnsi" w:hAnsiTheme="minorHAnsi" w:cstheme="minorHAnsi"/>
        </w:rPr>
      </w:pPr>
      <w:r w:rsidRPr="006F4175">
        <w:rPr>
          <w:rFonts w:asciiTheme="minorHAnsi" w:hAnsiTheme="minorHAnsi" w:cstheme="minorHAnsi"/>
        </w:rPr>
        <w:t>●</w:t>
      </w:r>
      <w:r w:rsidRPr="006F4175">
        <w:rPr>
          <w:rFonts w:asciiTheme="minorHAnsi" w:hAnsiTheme="minorHAnsi" w:cstheme="minorHAnsi"/>
        </w:rPr>
        <w:tab/>
        <w:t>Experience developing and delivering professional training and methodological materials.</w:t>
      </w:r>
    </w:p>
    <w:p w14:paraId="128C3FBE" w14:textId="77777777" w:rsidR="006F4175" w:rsidRDefault="006F4175" w:rsidP="006F4175">
      <w:pPr>
        <w:spacing w:after="80" w:line="264" w:lineRule="auto"/>
        <w:ind w:firstLine="720"/>
        <w:jc w:val="both"/>
        <w:rPr>
          <w:rFonts w:asciiTheme="minorHAnsi" w:hAnsiTheme="minorHAnsi" w:cstheme="minorHAnsi"/>
        </w:rPr>
      </w:pPr>
      <w:r w:rsidRPr="006F4175">
        <w:rPr>
          <w:rFonts w:asciiTheme="minorHAnsi" w:hAnsiTheme="minorHAnsi" w:cstheme="minorHAnsi"/>
        </w:rPr>
        <w:t>●</w:t>
      </w:r>
      <w:r w:rsidRPr="006F4175">
        <w:rPr>
          <w:rFonts w:asciiTheme="minorHAnsi" w:hAnsiTheme="minorHAnsi" w:cstheme="minorHAnsi"/>
        </w:rPr>
        <w:tab/>
        <w:t xml:space="preserve">Experience developing probation and/or correctional </w:t>
      </w:r>
      <w:proofErr w:type="spellStart"/>
      <w:r w:rsidRPr="006F4175">
        <w:rPr>
          <w:rFonts w:asciiTheme="minorHAnsi" w:hAnsiTheme="minorHAnsi" w:cstheme="minorHAnsi"/>
        </w:rPr>
        <w:t>programmes</w:t>
      </w:r>
      <w:proofErr w:type="spellEnd"/>
    </w:p>
    <w:p w14:paraId="62DE7537" w14:textId="33E27AC2" w:rsidR="00117DE2" w:rsidRDefault="009D02AE" w:rsidP="006F4175">
      <w:pPr>
        <w:spacing w:after="80" w:line="264" w:lineRule="auto"/>
        <w:ind w:firstLine="720"/>
        <w:jc w:val="both"/>
        <w:rPr>
          <w:rFonts w:asciiTheme="minorHAnsi" w:hAnsiTheme="minorHAnsi" w:cstheme="minorHAnsi"/>
          <w:b/>
          <w:bCs/>
        </w:rPr>
      </w:pPr>
      <w:r w:rsidRPr="00050DD3">
        <w:rPr>
          <w:rFonts w:asciiTheme="minorHAnsi" w:hAnsiTheme="minorHAnsi" w:cstheme="minorHAnsi"/>
          <w:b/>
          <w:bCs/>
        </w:rPr>
        <w:t>C. Specific professional experience</w:t>
      </w:r>
    </w:p>
    <w:p w14:paraId="319AB87D" w14:textId="062E4632" w:rsidR="006F4175" w:rsidRPr="006F4175" w:rsidRDefault="00BB551D" w:rsidP="006F4175">
      <w:pPr>
        <w:keepNext/>
        <w:spacing w:before="120" w:after="80"/>
        <w:ind w:left="720"/>
        <w:rPr>
          <w:rFonts w:asciiTheme="minorHAnsi" w:hAnsiTheme="minorHAnsi" w:cstheme="minorHAnsi"/>
        </w:rPr>
      </w:pPr>
      <w:r w:rsidRPr="00BB551D">
        <w:rPr>
          <w:rFonts w:asciiTheme="minorHAnsi" w:hAnsiTheme="minorHAnsi" w:cstheme="minorHAnsi"/>
        </w:rPr>
        <w:t xml:space="preserve"> </w:t>
      </w:r>
      <w:r w:rsidR="00C11273" w:rsidRPr="00C11273">
        <w:rPr>
          <w:rFonts w:asciiTheme="minorHAnsi" w:hAnsiTheme="minorHAnsi" w:cstheme="minorHAnsi"/>
        </w:rPr>
        <w:t>●</w:t>
      </w:r>
      <w:r w:rsidR="00C11273" w:rsidRPr="00C11273">
        <w:rPr>
          <w:rFonts w:asciiTheme="minorHAnsi" w:hAnsiTheme="minorHAnsi" w:cstheme="minorHAnsi"/>
        </w:rPr>
        <w:tab/>
      </w:r>
      <w:r w:rsidR="006F4175" w:rsidRPr="006F4175">
        <w:rPr>
          <w:rFonts w:asciiTheme="minorHAnsi" w:hAnsiTheme="minorHAnsi" w:cstheme="minorHAnsi"/>
        </w:rPr>
        <w:t>Practical cooperation and psychological work in both penitentiary and probation systems.</w:t>
      </w:r>
    </w:p>
    <w:p w14:paraId="17A46ADB" w14:textId="77777777" w:rsidR="006F4175" w:rsidRPr="006F4175" w:rsidRDefault="006F4175" w:rsidP="006F4175">
      <w:pPr>
        <w:keepNext/>
        <w:spacing w:before="120" w:after="80"/>
        <w:ind w:left="720"/>
        <w:rPr>
          <w:rFonts w:asciiTheme="minorHAnsi" w:hAnsiTheme="minorHAnsi" w:cstheme="minorHAnsi"/>
        </w:rPr>
      </w:pPr>
      <w:r w:rsidRPr="006F4175">
        <w:rPr>
          <w:rFonts w:asciiTheme="minorHAnsi" w:hAnsiTheme="minorHAnsi" w:cstheme="minorHAnsi"/>
        </w:rPr>
        <w:t>●</w:t>
      </w:r>
      <w:r w:rsidRPr="006F4175">
        <w:rPr>
          <w:rFonts w:asciiTheme="minorHAnsi" w:hAnsiTheme="minorHAnsi" w:cstheme="minorHAnsi"/>
        </w:rPr>
        <w:tab/>
        <w:t xml:space="preserve">Documented authorship or co-authorship of probation and/or correctional </w:t>
      </w:r>
      <w:proofErr w:type="spellStart"/>
      <w:r w:rsidRPr="006F4175">
        <w:rPr>
          <w:rFonts w:asciiTheme="minorHAnsi" w:hAnsiTheme="minorHAnsi" w:cstheme="minorHAnsi"/>
        </w:rPr>
        <w:t>programmes</w:t>
      </w:r>
      <w:proofErr w:type="spellEnd"/>
      <w:r w:rsidRPr="006F4175">
        <w:rPr>
          <w:rFonts w:asciiTheme="minorHAnsi" w:hAnsiTheme="minorHAnsi" w:cstheme="minorHAnsi"/>
        </w:rPr>
        <w:t>.</w:t>
      </w:r>
    </w:p>
    <w:p w14:paraId="19A40610" w14:textId="77777777" w:rsidR="006F4175" w:rsidRPr="006F4175" w:rsidRDefault="006F4175" w:rsidP="006F4175">
      <w:pPr>
        <w:keepNext/>
        <w:spacing w:before="120" w:after="80"/>
        <w:ind w:left="720"/>
        <w:rPr>
          <w:rFonts w:asciiTheme="minorHAnsi" w:hAnsiTheme="minorHAnsi" w:cstheme="minorHAnsi"/>
        </w:rPr>
      </w:pPr>
      <w:r w:rsidRPr="006F4175">
        <w:rPr>
          <w:rFonts w:asciiTheme="minorHAnsi" w:hAnsiTheme="minorHAnsi" w:cstheme="minorHAnsi"/>
        </w:rPr>
        <w:t>●</w:t>
      </w:r>
      <w:r w:rsidRPr="006F4175">
        <w:rPr>
          <w:rFonts w:asciiTheme="minorHAnsi" w:hAnsiTheme="minorHAnsi" w:cstheme="minorHAnsi"/>
        </w:rPr>
        <w:tab/>
        <w:t xml:space="preserve">Experience with professional training, </w:t>
      </w:r>
      <w:proofErr w:type="spellStart"/>
      <w:r w:rsidRPr="006F4175">
        <w:rPr>
          <w:rFonts w:asciiTheme="minorHAnsi" w:hAnsiTheme="minorHAnsi" w:cstheme="minorHAnsi"/>
        </w:rPr>
        <w:t>ToT</w:t>
      </w:r>
      <w:proofErr w:type="spellEnd"/>
      <w:r w:rsidRPr="006F4175">
        <w:rPr>
          <w:rFonts w:asciiTheme="minorHAnsi" w:hAnsiTheme="minorHAnsi" w:cstheme="minorHAnsi"/>
        </w:rPr>
        <w:t>, mentorship or supervision of psychologists.</w:t>
      </w:r>
    </w:p>
    <w:p w14:paraId="4489579F" w14:textId="77777777" w:rsidR="006F4175" w:rsidRPr="006F4175" w:rsidRDefault="006F4175" w:rsidP="006F4175">
      <w:pPr>
        <w:keepNext/>
        <w:spacing w:before="120" w:after="80"/>
        <w:ind w:left="720"/>
        <w:rPr>
          <w:rFonts w:asciiTheme="minorHAnsi" w:hAnsiTheme="minorHAnsi" w:cstheme="minorHAnsi"/>
        </w:rPr>
      </w:pPr>
      <w:r w:rsidRPr="006F4175">
        <w:rPr>
          <w:rFonts w:asciiTheme="minorHAnsi" w:hAnsiTheme="minorHAnsi" w:cstheme="minorHAnsi"/>
        </w:rPr>
        <w:t>●</w:t>
      </w:r>
      <w:r w:rsidRPr="006F4175">
        <w:rPr>
          <w:rFonts w:asciiTheme="minorHAnsi" w:hAnsiTheme="minorHAnsi" w:cstheme="minorHAnsi"/>
        </w:rPr>
        <w:tab/>
        <w:t xml:space="preserve">Experience with motivational counselling, vulnerable groups, </w:t>
      </w:r>
      <w:proofErr w:type="spellStart"/>
      <w:r w:rsidRPr="006F4175">
        <w:rPr>
          <w:rFonts w:asciiTheme="minorHAnsi" w:hAnsiTheme="minorHAnsi" w:cstheme="minorHAnsi"/>
        </w:rPr>
        <w:t>behavioural</w:t>
      </w:r>
      <w:proofErr w:type="spellEnd"/>
      <w:r w:rsidRPr="006F4175">
        <w:rPr>
          <w:rFonts w:asciiTheme="minorHAnsi" w:hAnsiTheme="minorHAnsi" w:cstheme="minorHAnsi"/>
        </w:rPr>
        <w:t xml:space="preserve"> change or psychological support to staff.</w:t>
      </w:r>
    </w:p>
    <w:p w14:paraId="7587BC3F" w14:textId="77777777" w:rsidR="006F4175" w:rsidRDefault="006F4175" w:rsidP="006F4175">
      <w:pPr>
        <w:keepNext/>
        <w:spacing w:before="120" w:after="80"/>
        <w:ind w:left="720"/>
        <w:rPr>
          <w:rFonts w:asciiTheme="minorHAnsi" w:hAnsiTheme="minorHAnsi" w:cstheme="minorHAnsi"/>
        </w:rPr>
      </w:pPr>
      <w:r w:rsidRPr="006F4175">
        <w:rPr>
          <w:rFonts w:asciiTheme="minorHAnsi" w:hAnsiTheme="minorHAnsi" w:cstheme="minorHAnsi"/>
        </w:rPr>
        <w:t>●</w:t>
      </w:r>
      <w:r w:rsidRPr="006F4175">
        <w:rPr>
          <w:rFonts w:asciiTheme="minorHAnsi" w:hAnsiTheme="minorHAnsi" w:cstheme="minorHAnsi"/>
        </w:rPr>
        <w:tab/>
        <w:t xml:space="preserve">Previous experience under </w:t>
      </w:r>
      <w:proofErr w:type="spellStart"/>
      <w:r w:rsidRPr="006F4175">
        <w:rPr>
          <w:rFonts w:asciiTheme="minorHAnsi" w:hAnsiTheme="minorHAnsi" w:cstheme="minorHAnsi"/>
        </w:rPr>
        <w:t>Pravo</w:t>
      </w:r>
      <w:proofErr w:type="spellEnd"/>
      <w:r w:rsidRPr="006F4175">
        <w:rPr>
          <w:rFonts w:asciiTheme="minorHAnsi" w:hAnsiTheme="minorHAnsi" w:cstheme="minorHAnsi"/>
        </w:rPr>
        <w:t xml:space="preserve">-Justice or another EU-funded or internationally supported justice-sector reform </w:t>
      </w:r>
      <w:proofErr w:type="spellStart"/>
      <w:r w:rsidRPr="006F4175">
        <w:rPr>
          <w:rFonts w:asciiTheme="minorHAnsi" w:hAnsiTheme="minorHAnsi" w:cstheme="minorHAnsi"/>
        </w:rPr>
        <w:t>programme</w:t>
      </w:r>
      <w:proofErr w:type="spellEnd"/>
      <w:r w:rsidRPr="006F4175">
        <w:rPr>
          <w:rFonts w:asciiTheme="minorHAnsi" w:hAnsiTheme="minorHAnsi" w:cstheme="minorHAnsi"/>
        </w:rPr>
        <w:t xml:space="preserve"> is an asset.</w:t>
      </w:r>
    </w:p>
    <w:p w14:paraId="3C415B05" w14:textId="77777777" w:rsidR="006F4175" w:rsidRDefault="006F4175" w:rsidP="006F4175">
      <w:pPr>
        <w:jc w:val="both"/>
      </w:pPr>
      <w:r>
        <w:t xml:space="preserve">The two experts may bring complementary </w:t>
      </w:r>
      <w:proofErr w:type="spellStart"/>
      <w:r>
        <w:t>specialisations</w:t>
      </w:r>
      <w:proofErr w:type="spellEnd"/>
      <w:r>
        <w:t xml:space="preserve"> within the common profile and will receive separate assignments and individual contracts.</w:t>
      </w:r>
    </w:p>
    <w:p w14:paraId="4BEF73FC" w14:textId="77777777" w:rsidR="006F4175" w:rsidRDefault="006F4175" w:rsidP="006F4175">
      <w:pPr>
        <w:keepNext/>
        <w:spacing w:before="120" w:after="80"/>
        <w:ind w:left="720"/>
        <w:rPr>
          <w:rFonts w:asciiTheme="minorHAnsi" w:hAnsiTheme="minorHAnsi" w:cstheme="minorHAnsi"/>
        </w:rPr>
      </w:pPr>
    </w:p>
    <w:p w14:paraId="7B8D2DC8" w14:textId="096B5425" w:rsidR="00117DE2" w:rsidRPr="00050DD3" w:rsidRDefault="009D02AE" w:rsidP="006F4175">
      <w:pPr>
        <w:keepNext/>
        <w:spacing w:before="120" w:after="80"/>
        <w:ind w:left="720"/>
        <w:rPr>
          <w:rFonts w:asciiTheme="minorHAnsi" w:hAnsiTheme="minorHAnsi" w:cstheme="minorHAnsi"/>
        </w:rPr>
      </w:pPr>
      <w:r w:rsidRPr="00050DD3">
        <w:rPr>
          <w:rFonts w:asciiTheme="minorHAnsi" w:hAnsiTheme="minorHAnsi" w:cstheme="minorHAnsi"/>
          <w:b/>
          <w:bCs/>
        </w:rPr>
        <w:t>VI. Assignment reports</w:t>
      </w:r>
    </w:p>
    <w:p w14:paraId="72224E69" w14:textId="674A9293"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expert</w:t>
      </w:r>
      <w:r w:rsidR="00DA2CCB">
        <w:rPr>
          <w:rFonts w:asciiTheme="minorHAnsi" w:hAnsiTheme="minorHAnsi" w:cstheme="minorHAnsi"/>
        </w:rPr>
        <w:t>s</w:t>
      </w:r>
      <w:r w:rsidRPr="00050DD3">
        <w:rPr>
          <w:rFonts w:asciiTheme="minorHAnsi" w:hAnsiTheme="minorHAnsi" w:cstheme="minorHAnsi"/>
        </w:rPr>
        <w:t xml:space="preserve"> shall provide periodic activity and progress reporting in accordance with the contractual modality and Program procedures. This may include monthly or periodic progress reports and timesheets, as applicable, </w:t>
      </w:r>
      <w:r w:rsidR="00DA2CCB" w:rsidRPr="00050DD3">
        <w:rPr>
          <w:rFonts w:asciiTheme="minorHAnsi" w:hAnsiTheme="minorHAnsi" w:cstheme="minorHAnsi"/>
        </w:rPr>
        <w:t>summarizing</w:t>
      </w:r>
      <w:r w:rsidRPr="00050DD3">
        <w:rPr>
          <w:rFonts w:asciiTheme="minorHAnsi" w:hAnsiTheme="minorHAnsi" w:cstheme="minorHAnsi"/>
        </w:rPr>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2926FC9F"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 Monitoring-evaluation</w:t>
      </w:r>
    </w:p>
    <w:p w14:paraId="51B52FE4" w14:textId="77777777" w:rsidR="006F4175" w:rsidRPr="006F4175" w:rsidRDefault="006F4175" w:rsidP="006F4175">
      <w:pPr>
        <w:ind w:firstLine="312"/>
        <w:jc w:val="both"/>
        <w:rPr>
          <w:rFonts w:ascii="Times New Roman" w:eastAsia="Times New Roman" w:hAnsi="Times New Roman" w:cs="Times New Roman"/>
          <w:sz w:val="20"/>
          <w:szCs w:val="20"/>
          <w:lang w:val="en-GB" w:eastAsia="en-US"/>
        </w:rPr>
      </w:pPr>
      <w:r w:rsidRPr="006F4175">
        <w:rPr>
          <w:rFonts w:ascii="Times New Roman" w:eastAsia="Times New Roman" w:hAnsi="Times New Roman" w:cs="Times New Roman"/>
          <w:sz w:val="20"/>
          <w:szCs w:val="20"/>
          <w:lang w:val="en-GB" w:eastAsia="en-US"/>
        </w:rPr>
        <w:t>Performance indicators</w:t>
      </w:r>
    </w:p>
    <w:tbl>
      <w:tblPr>
        <w:tblW w:w="9072" w:type="dxa"/>
        <w:jc w:val="center"/>
        <w:tblLayout w:type="fixed"/>
        <w:tblLook w:val="0400" w:firstRow="0" w:lastRow="0" w:firstColumn="0" w:lastColumn="0" w:noHBand="0" w:noVBand="1"/>
      </w:tblPr>
      <w:tblGrid>
        <w:gridCol w:w="1764"/>
        <w:gridCol w:w="2659"/>
        <w:gridCol w:w="2244"/>
        <w:gridCol w:w="2405"/>
      </w:tblGrid>
      <w:tr w:rsidR="006F4175" w:rsidRPr="006F4175" w14:paraId="6CE1D147" w14:textId="77777777" w:rsidTr="008F51FC">
        <w:trPr>
          <w:tblHeader/>
          <w:jc w:val="center"/>
        </w:trPr>
        <w:tc>
          <w:tcPr>
            <w:tcW w:w="1764" w:type="dxa"/>
            <w:shd w:val="clear" w:color="auto" w:fill="E7E6E6"/>
            <w:tcMar>
              <w:top w:w="55" w:type="dxa"/>
              <w:left w:w="65" w:type="dxa"/>
              <w:bottom w:w="55" w:type="dxa"/>
              <w:right w:w="65" w:type="dxa"/>
            </w:tcMar>
            <w:vAlign w:val="center"/>
          </w:tcPr>
          <w:p w14:paraId="2EFB2C33" w14:textId="77777777" w:rsidR="006F4175" w:rsidRPr="006F4175" w:rsidRDefault="006F4175" w:rsidP="006F4175">
            <w:pPr>
              <w:rPr>
                <w:rFonts w:ascii="Times New Roman" w:eastAsia="Times New Roman" w:hAnsi="Times New Roman" w:cs="Times New Roman"/>
                <w:sz w:val="20"/>
                <w:szCs w:val="20"/>
                <w:lang w:val="en-GB" w:eastAsia="en-US"/>
              </w:rPr>
            </w:pPr>
            <w:r w:rsidRPr="006F4175">
              <w:rPr>
                <w:sz w:val="15"/>
                <w:szCs w:val="15"/>
                <w:lang w:val="en-GB" w:eastAsia="en-US"/>
              </w:rPr>
              <w:t>Deliverables</w:t>
            </w:r>
          </w:p>
        </w:tc>
        <w:tc>
          <w:tcPr>
            <w:tcW w:w="2659" w:type="dxa"/>
            <w:shd w:val="clear" w:color="auto" w:fill="E7E6E6"/>
            <w:tcMar>
              <w:top w:w="55" w:type="dxa"/>
              <w:left w:w="65" w:type="dxa"/>
              <w:bottom w:w="55" w:type="dxa"/>
              <w:right w:w="65" w:type="dxa"/>
            </w:tcMar>
            <w:vAlign w:val="center"/>
          </w:tcPr>
          <w:p w14:paraId="74DB695B" w14:textId="77777777" w:rsidR="006F4175" w:rsidRPr="006F4175" w:rsidRDefault="006F4175" w:rsidP="006F4175">
            <w:pPr>
              <w:rPr>
                <w:rFonts w:ascii="Times New Roman" w:eastAsia="Times New Roman" w:hAnsi="Times New Roman" w:cs="Times New Roman"/>
                <w:sz w:val="20"/>
                <w:szCs w:val="20"/>
                <w:lang w:val="en-GB" w:eastAsia="en-US"/>
              </w:rPr>
            </w:pPr>
            <w:r w:rsidRPr="006F4175">
              <w:rPr>
                <w:sz w:val="15"/>
                <w:szCs w:val="15"/>
                <w:lang w:val="en-GB" w:eastAsia="en-US"/>
              </w:rPr>
              <w:t>Immediate effects</w:t>
            </w:r>
          </w:p>
        </w:tc>
        <w:tc>
          <w:tcPr>
            <w:tcW w:w="2244" w:type="dxa"/>
            <w:shd w:val="clear" w:color="auto" w:fill="E7E6E6"/>
            <w:tcMar>
              <w:top w:w="55" w:type="dxa"/>
              <w:left w:w="65" w:type="dxa"/>
              <w:bottom w:w="55" w:type="dxa"/>
              <w:right w:w="65" w:type="dxa"/>
            </w:tcMar>
            <w:vAlign w:val="center"/>
          </w:tcPr>
          <w:p w14:paraId="2065B72E" w14:textId="77777777" w:rsidR="006F4175" w:rsidRPr="006F4175" w:rsidRDefault="006F4175" w:rsidP="006F4175">
            <w:pPr>
              <w:rPr>
                <w:rFonts w:ascii="Times New Roman" w:eastAsia="Times New Roman" w:hAnsi="Times New Roman" w:cs="Times New Roman"/>
                <w:sz w:val="20"/>
                <w:szCs w:val="20"/>
                <w:lang w:val="en-GB" w:eastAsia="en-US"/>
              </w:rPr>
            </w:pPr>
            <w:r w:rsidRPr="006F4175">
              <w:rPr>
                <w:sz w:val="15"/>
                <w:szCs w:val="15"/>
                <w:lang w:val="en-GB" w:eastAsia="en-US"/>
              </w:rPr>
              <w:t>Intermediate effects</w:t>
            </w:r>
          </w:p>
        </w:tc>
        <w:tc>
          <w:tcPr>
            <w:tcW w:w="2405" w:type="dxa"/>
            <w:shd w:val="clear" w:color="auto" w:fill="E7E6E6"/>
            <w:tcMar>
              <w:top w:w="55" w:type="dxa"/>
              <w:left w:w="65" w:type="dxa"/>
              <w:bottom w:w="55" w:type="dxa"/>
              <w:right w:w="65" w:type="dxa"/>
            </w:tcMar>
            <w:vAlign w:val="center"/>
          </w:tcPr>
          <w:p w14:paraId="79312192" w14:textId="77777777" w:rsidR="006F4175" w:rsidRPr="006F4175" w:rsidRDefault="006F4175" w:rsidP="006F4175">
            <w:pPr>
              <w:rPr>
                <w:rFonts w:ascii="Times New Roman" w:eastAsia="Times New Roman" w:hAnsi="Times New Roman" w:cs="Times New Roman"/>
                <w:sz w:val="20"/>
                <w:szCs w:val="20"/>
                <w:lang w:val="en-GB" w:eastAsia="en-US"/>
              </w:rPr>
            </w:pPr>
            <w:r w:rsidRPr="006F4175">
              <w:rPr>
                <w:sz w:val="15"/>
                <w:szCs w:val="15"/>
                <w:lang w:val="en-GB" w:eastAsia="en-US"/>
              </w:rPr>
              <w:t>Verification sources</w:t>
            </w:r>
          </w:p>
        </w:tc>
      </w:tr>
      <w:tr w:rsidR="006F4175" w:rsidRPr="006F4175" w14:paraId="79430487" w14:textId="77777777" w:rsidTr="008F51FC">
        <w:trPr>
          <w:jc w:val="center"/>
        </w:trPr>
        <w:tc>
          <w:tcPr>
            <w:tcW w:w="1764" w:type="dxa"/>
            <w:tcMar>
              <w:top w:w="55" w:type="dxa"/>
              <w:left w:w="65" w:type="dxa"/>
              <w:bottom w:w="55" w:type="dxa"/>
              <w:right w:w="65" w:type="dxa"/>
            </w:tcMar>
            <w:vAlign w:val="center"/>
          </w:tcPr>
          <w:p w14:paraId="2E2678B8" w14:textId="77777777" w:rsidR="006F4175" w:rsidRPr="006F4175" w:rsidRDefault="006F4175" w:rsidP="006F4175">
            <w:pPr>
              <w:rPr>
                <w:rFonts w:ascii="Times New Roman" w:eastAsia="Times New Roman" w:hAnsi="Times New Roman" w:cs="Times New Roman"/>
                <w:sz w:val="20"/>
                <w:szCs w:val="20"/>
                <w:lang w:val="en-GB" w:eastAsia="en-US"/>
              </w:rPr>
            </w:pPr>
            <w:r w:rsidRPr="006F4175">
              <w:rPr>
                <w:sz w:val="15"/>
                <w:szCs w:val="15"/>
                <w:lang w:val="en-GB" w:eastAsia="en-US"/>
              </w:rPr>
              <w:t>Assessment of psychological services and needs</w:t>
            </w:r>
          </w:p>
        </w:tc>
        <w:tc>
          <w:tcPr>
            <w:tcW w:w="2659" w:type="dxa"/>
            <w:tcMar>
              <w:top w:w="55" w:type="dxa"/>
              <w:left w:w="65" w:type="dxa"/>
              <w:bottom w:w="55" w:type="dxa"/>
              <w:right w:w="65" w:type="dxa"/>
            </w:tcMar>
          </w:tcPr>
          <w:p w14:paraId="14F2024A" w14:textId="77777777" w:rsidR="006F4175" w:rsidRPr="006F4175" w:rsidRDefault="006F4175" w:rsidP="006F4175">
            <w:pPr>
              <w:rPr>
                <w:sz w:val="15"/>
                <w:szCs w:val="15"/>
                <w:lang w:val="en-GB" w:eastAsia="en-US"/>
              </w:rPr>
            </w:pPr>
            <w:r w:rsidRPr="006F4175">
              <w:rPr>
                <w:sz w:val="15"/>
                <w:szCs w:val="15"/>
                <w:lang w:val="en-GB" w:eastAsia="en-US"/>
              </w:rPr>
              <w:t>Practical gaps and priority needs in psychological services are documented through consultations and analysis.</w:t>
            </w:r>
          </w:p>
        </w:tc>
        <w:tc>
          <w:tcPr>
            <w:tcW w:w="2244" w:type="dxa"/>
            <w:tcMar>
              <w:top w:w="55" w:type="dxa"/>
              <w:left w:w="65" w:type="dxa"/>
              <w:bottom w:w="55" w:type="dxa"/>
              <w:right w:w="65" w:type="dxa"/>
            </w:tcMar>
          </w:tcPr>
          <w:p w14:paraId="234E8363" w14:textId="77777777" w:rsidR="006F4175" w:rsidRPr="006F4175" w:rsidRDefault="006F4175" w:rsidP="006F4175">
            <w:pPr>
              <w:rPr>
                <w:sz w:val="15"/>
                <w:szCs w:val="15"/>
                <w:lang w:val="en-GB" w:eastAsia="en-US"/>
              </w:rPr>
            </w:pPr>
            <w:r w:rsidRPr="006F4175">
              <w:rPr>
                <w:sz w:val="15"/>
                <w:szCs w:val="15"/>
                <w:lang w:val="en-GB" w:eastAsia="en-US"/>
              </w:rPr>
              <w:t>Beneficiaries can prioritise improvements to psychological practice and relevant guidance.</w:t>
            </w:r>
          </w:p>
        </w:tc>
        <w:tc>
          <w:tcPr>
            <w:tcW w:w="2405" w:type="dxa"/>
            <w:tcMar>
              <w:top w:w="55" w:type="dxa"/>
              <w:left w:w="65" w:type="dxa"/>
              <w:bottom w:w="55" w:type="dxa"/>
              <w:right w:w="65" w:type="dxa"/>
            </w:tcMar>
          </w:tcPr>
          <w:p w14:paraId="161330C7" w14:textId="77777777" w:rsidR="006F4175" w:rsidRPr="006F4175" w:rsidRDefault="006F4175" w:rsidP="006F4175">
            <w:pPr>
              <w:rPr>
                <w:sz w:val="15"/>
                <w:szCs w:val="15"/>
                <w:lang w:val="en-GB" w:eastAsia="en-US"/>
              </w:rPr>
            </w:pPr>
            <w:r w:rsidRPr="006F4175">
              <w:rPr>
                <w:sz w:val="15"/>
                <w:szCs w:val="15"/>
                <w:lang w:val="en-GB" w:eastAsia="en-US"/>
              </w:rPr>
              <w:t>Needs assessment; consultation notes; recommendations; beneficiary feedback.</w:t>
            </w:r>
          </w:p>
        </w:tc>
      </w:tr>
      <w:tr w:rsidR="006F4175" w:rsidRPr="006F4175" w14:paraId="17B9F528" w14:textId="77777777" w:rsidTr="008F51FC">
        <w:trPr>
          <w:jc w:val="center"/>
        </w:trPr>
        <w:tc>
          <w:tcPr>
            <w:tcW w:w="1764" w:type="dxa"/>
            <w:tcMar>
              <w:top w:w="55" w:type="dxa"/>
              <w:left w:w="65" w:type="dxa"/>
              <w:bottom w:w="55" w:type="dxa"/>
              <w:right w:w="65" w:type="dxa"/>
            </w:tcMar>
            <w:vAlign w:val="center"/>
          </w:tcPr>
          <w:p w14:paraId="1B119EC3" w14:textId="77777777" w:rsidR="006F4175" w:rsidRPr="006F4175" w:rsidRDefault="006F4175" w:rsidP="006F4175">
            <w:pPr>
              <w:rPr>
                <w:rFonts w:ascii="Times New Roman" w:eastAsia="Times New Roman" w:hAnsi="Times New Roman" w:cs="Times New Roman"/>
                <w:sz w:val="20"/>
                <w:szCs w:val="20"/>
                <w:lang w:val="en-GB" w:eastAsia="en-US"/>
              </w:rPr>
            </w:pPr>
            <w:r w:rsidRPr="006F4175">
              <w:rPr>
                <w:sz w:val="15"/>
                <w:szCs w:val="15"/>
                <w:lang w:val="en-GB" w:eastAsia="en-US"/>
              </w:rPr>
              <w:t>Correctional and probation programmes and materials</w:t>
            </w:r>
          </w:p>
        </w:tc>
        <w:tc>
          <w:tcPr>
            <w:tcW w:w="2659" w:type="dxa"/>
            <w:tcMar>
              <w:top w:w="55" w:type="dxa"/>
              <w:left w:w="65" w:type="dxa"/>
              <w:bottom w:w="55" w:type="dxa"/>
              <w:right w:w="65" w:type="dxa"/>
            </w:tcMar>
          </w:tcPr>
          <w:p w14:paraId="0E047217" w14:textId="77777777" w:rsidR="006F4175" w:rsidRPr="006F4175" w:rsidRDefault="006F4175" w:rsidP="006F4175">
            <w:pPr>
              <w:rPr>
                <w:sz w:val="15"/>
                <w:szCs w:val="15"/>
                <w:lang w:val="en-GB" w:eastAsia="en-US"/>
              </w:rPr>
            </w:pPr>
            <w:r w:rsidRPr="006F4175">
              <w:rPr>
                <w:sz w:val="15"/>
                <w:szCs w:val="15"/>
                <w:lang w:val="en-GB" w:eastAsia="en-US"/>
              </w:rPr>
              <w:t>Selected programmes and supporting materials are reviewed, drafted or revised with practical implementation guidance.</w:t>
            </w:r>
          </w:p>
        </w:tc>
        <w:tc>
          <w:tcPr>
            <w:tcW w:w="2244" w:type="dxa"/>
            <w:tcMar>
              <w:top w:w="55" w:type="dxa"/>
              <w:left w:w="65" w:type="dxa"/>
              <w:bottom w:w="55" w:type="dxa"/>
              <w:right w:w="65" w:type="dxa"/>
            </w:tcMar>
          </w:tcPr>
          <w:p w14:paraId="5B998843" w14:textId="77777777" w:rsidR="006F4175" w:rsidRPr="006F4175" w:rsidRDefault="006F4175" w:rsidP="006F4175">
            <w:pPr>
              <w:rPr>
                <w:sz w:val="15"/>
                <w:szCs w:val="15"/>
                <w:lang w:val="en-GB" w:eastAsia="en-US"/>
              </w:rPr>
            </w:pPr>
            <w:r w:rsidRPr="006F4175">
              <w:rPr>
                <w:sz w:val="15"/>
                <w:szCs w:val="15"/>
                <w:lang w:val="en-GB" w:eastAsia="en-US"/>
              </w:rPr>
              <w:t>Institutions have stronger programme resources to support rehabilitation and behaviour change.</w:t>
            </w:r>
          </w:p>
        </w:tc>
        <w:tc>
          <w:tcPr>
            <w:tcW w:w="2405" w:type="dxa"/>
            <w:tcMar>
              <w:top w:w="55" w:type="dxa"/>
              <w:left w:w="65" w:type="dxa"/>
              <w:bottom w:w="55" w:type="dxa"/>
              <w:right w:w="65" w:type="dxa"/>
            </w:tcMar>
          </w:tcPr>
          <w:p w14:paraId="2C0D5D1D" w14:textId="77777777" w:rsidR="006F4175" w:rsidRPr="006F4175" w:rsidRDefault="006F4175" w:rsidP="006F4175">
            <w:pPr>
              <w:rPr>
                <w:sz w:val="15"/>
                <w:szCs w:val="15"/>
                <w:lang w:val="en-GB" w:eastAsia="en-US"/>
              </w:rPr>
            </w:pPr>
            <w:r w:rsidRPr="006F4175">
              <w:rPr>
                <w:sz w:val="15"/>
                <w:szCs w:val="15"/>
                <w:lang w:val="en-GB" w:eastAsia="en-US"/>
              </w:rPr>
              <w:t>Draft/revised programmes; manuals; review comments; acceptance records.</w:t>
            </w:r>
          </w:p>
        </w:tc>
      </w:tr>
      <w:tr w:rsidR="006F4175" w:rsidRPr="006F4175" w14:paraId="2B3F5B84" w14:textId="77777777" w:rsidTr="008F51FC">
        <w:trPr>
          <w:jc w:val="center"/>
        </w:trPr>
        <w:tc>
          <w:tcPr>
            <w:tcW w:w="1764" w:type="dxa"/>
            <w:tcMar>
              <w:top w:w="55" w:type="dxa"/>
              <w:left w:w="65" w:type="dxa"/>
              <w:bottom w:w="55" w:type="dxa"/>
              <w:right w:w="65" w:type="dxa"/>
            </w:tcMar>
            <w:vAlign w:val="center"/>
          </w:tcPr>
          <w:p w14:paraId="53FECE48" w14:textId="77777777" w:rsidR="006F4175" w:rsidRPr="006F4175" w:rsidRDefault="006F4175" w:rsidP="006F4175">
            <w:pPr>
              <w:rPr>
                <w:rFonts w:ascii="Times New Roman" w:eastAsia="Times New Roman" w:hAnsi="Times New Roman" w:cs="Times New Roman"/>
                <w:sz w:val="20"/>
                <w:szCs w:val="20"/>
                <w:lang w:val="en-GB" w:eastAsia="en-US"/>
              </w:rPr>
            </w:pPr>
            <w:r w:rsidRPr="006F4175">
              <w:rPr>
                <w:sz w:val="15"/>
                <w:szCs w:val="15"/>
                <w:lang w:val="en-GB" w:eastAsia="en-US"/>
              </w:rPr>
              <w:t>Training curricula and learning materials</w:t>
            </w:r>
          </w:p>
        </w:tc>
        <w:tc>
          <w:tcPr>
            <w:tcW w:w="2659" w:type="dxa"/>
            <w:tcMar>
              <w:top w:w="55" w:type="dxa"/>
              <w:left w:w="65" w:type="dxa"/>
              <w:bottom w:w="55" w:type="dxa"/>
              <w:right w:w="65" w:type="dxa"/>
            </w:tcMar>
            <w:vAlign w:val="center"/>
          </w:tcPr>
          <w:p w14:paraId="713C7652" w14:textId="77777777" w:rsidR="006F4175" w:rsidRPr="006F4175" w:rsidRDefault="006F4175" w:rsidP="006F4175">
            <w:pPr>
              <w:rPr>
                <w:rFonts w:ascii="Times New Roman" w:eastAsia="Times New Roman" w:hAnsi="Times New Roman" w:cs="Times New Roman"/>
                <w:sz w:val="20"/>
                <w:szCs w:val="20"/>
                <w:lang w:val="en-GB" w:eastAsia="en-US"/>
              </w:rPr>
            </w:pPr>
            <w:r w:rsidRPr="006F4175">
              <w:rPr>
                <w:sz w:val="15"/>
                <w:szCs w:val="15"/>
                <w:lang w:val="en-GB" w:eastAsia="en-US"/>
              </w:rPr>
              <w:t>Relevant staff receive structured curricula, modules and materials tailored to identified professional needs.</w:t>
            </w:r>
          </w:p>
        </w:tc>
        <w:tc>
          <w:tcPr>
            <w:tcW w:w="2244" w:type="dxa"/>
            <w:tcMar>
              <w:top w:w="55" w:type="dxa"/>
              <w:left w:w="65" w:type="dxa"/>
              <w:bottom w:w="55" w:type="dxa"/>
              <w:right w:w="65" w:type="dxa"/>
            </w:tcMar>
            <w:vAlign w:val="center"/>
          </w:tcPr>
          <w:p w14:paraId="379423A5" w14:textId="77777777" w:rsidR="006F4175" w:rsidRPr="006F4175" w:rsidRDefault="006F4175" w:rsidP="006F4175">
            <w:pPr>
              <w:rPr>
                <w:rFonts w:ascii="Times New Roman" w:eastAsia="Times New Roman" w:hAnsi="Times New Roman" w:cs="Times New Roman"/>
                <w:sz w:val="20"/>
                <w:szCs w:val="20"/>
                <w:lang w:val="en-GB" w:eastAsia="en-US"/>
              </w:rPr>
            </w:pPr>
            <w:r w:rsidRPr="006F4175">
              <w:rPr>
                <w:sz w:val="15"/>
                <w:szCs w:val="15"/>
                <w:lang w:val="en-GB" w:eastAsia="en-US"/>
              </w:rPr>
              <w:t>Training provision becomes more consistent and can be replicated by institutional trainers.</w:t>
            </w:r>
          </w:p>
        </w:tc>
        <w:tc>
          <w:tcPr>
            <w:tcW w:w="2405" w:type="dxa"/>
            <w:tcMar>
              <w:top w:w="55" w:type="dxa"/>
              <w:left w:w="65" w:type="dxa"/>
              <w:bottom w:w="55" w:type="dxa"/>
              <w:right w:w="65" w:type="dxa"/>
            </w:tcMar>
            <w:vAlign w:val="center"/>
          </w:tcPr>
          <w:p w14:paraId="49285485" w14:textId="77777777" w:rsidR="006F4175" w:rsidRPr="006F4175" w:rsidRDefault="006F4175" w:rsidP="006F4175">
            <w:pPr>
              <w:rPr>
                <w:rFonts w:ascii="Times New Roman" w:eastAsia="Times New Roman" w:hAnsi="Times New Roman" w:cs="Times New Roman"/>
                <w:sz w:val="20"/>
                <w:szCs w:val="20"/>
                <w:lang w:val="en-GB" w:eastAsia="en-US"/>
              </w:rPr>
            </w:pPr>
            <w:r w:rsidRPr="006F4175">
              <w:rPr>
                <w:sz w:val="15"/>
                <w:szCs w:val="15"/>
                <w:lang w:val="en-GB" w:eastAsia="en-US"/>
              </w:rPr>
              <w:t>Curricula; training modules; presentations; online-course materials where assigned.</w:t>
            </w:r>
          </w:p>
        </w:tc>
      </w:tr>
      <w:tr w:rsidR="006F4175" w:rsidRPr="006F4175" w14:paraId="47F949CD" w14:textId="77777777" w:rsidTr="008F51FC">
        <w:trPr>
          <w:jc w:val="center"/>
        </w:trPr>
        <w:tc>
          <w:tcPr>
            <w:tcW w:w="1764" w:type="dxa"/>
            <w:tcMar>
              <w:top w:w="55" w:type="dxa"/>
              <w:left w:w="65" w:type="dxa"/>
              <w:bottom w:w="55" w:type="dxa"/>
              <w:right w:w="65" w:type="dxa"/>
            </w:tcMar>
            <w:vAlign w:val="center"/>
          </w:tcPr>
          <w:p w14:paraId="38A6B1B1" w14:textId="77777777" w:rsidR="006F4175" w:rsidRPr="006F4175" w:rsidRDefault="006F4175" w:rsidP="006F4175">
            <w:pPr>
              <w:rPr>
                <w:rFonts w:ascii="Times New Roman" w:eastAsia="Times New Roman" w:hAnsi="Times New Roman" w:cs="Times New Roman"/>
                <w:sz w:val="20"/>
                <w:szCs w:val="20"/>
                <w:lang w:val="en-GB" w:eastAsia="en-US"/>
              </w:rPr>
            </w:pPr>
            <w:r w:rsidRPr="006F4175">
              <w:rPr>
                <w:sz w:val="15"/>
                <w:szCs w:val="15"/>
                <w:lang w:val="en-GB" w:eastAsia="en-US"/>
              </w:rPr>
              <w:t xml:space="preserve">Training, </w:t>
            </w:r>
            <w:proofErr w:type="spellStart"/>
            <w:r w:rsidRPr="006F4175">
              <w:rPr>
                <w:sz w:val="15"/>
                <w:szCs w:val="15"/>
                <w:lang w:val="en-GB" w:eastAsia="en-US"/>
              </w:rPr>
              <w:t>ToT</w:t>
            </w:r>
            <w:proofErr w:type="spellEnd"/>
            <w:r w:rsidRPr="006F4175">
              <w:rPr>
                <w:sz w:val="15"/>
                <w:szCs w:val="15"/>
                <w:lang w:val="en-GB" w:eastAsia="en-US"/>
              </w:rPr>
              <w:t>, mentoring and supervision</w:t>
            </w:r>
          </w:p>
        </w:tc>
        <w:tc>
          <w:tcPr>
            <w:tcW w:w="2659" w:type="dxa"/>
            <w:tcMar>
              <w:top w:w="55" w:type="dxa"/>
              <w:left w:w="65" w:type="dxa"/>
              <w:bottom w:w="55" w:type="dxa"/>
              <w:right w:w="65" w:type="dxa"/>
            </w:tcMar>
          </w:tcPr>
          <w:p w14:paraId="6DFBABDD" w14:textId="77777777" w:rsidR="006F4175" w:rsidRPr="006F4175" w:rsidRDefault="006F4175" w:rsidP="006F4175">
            <w:pPr>
              <w:rPr>
                <w:sz w:val="15"/>
                <w:szCs w:val="15"/>
                <w:lang w:val="en-GB" w:eastAsia="en-US"/>
              </w:rPr>
            </w:pPr>
            <w:r w:rsidRPr="006F4175">
              <w:rPr>
                <w:sz w:val="15"/>
                <w:szCs w:val="15"/>
                <w:lang w:val="en-GB" w:eastAsia="en-US"/>
              </w:rPr>
              <w:t>Participants receive practical instruction, feedback and supervision on agreed professional topics.</w:t>
            </w:r>
          </w:p>
        </w:tc>
        <w:tc>
          <w:tcPr>
            <w:tcW w:w="2244" w:type="dxa"/>
            <w:tcMar>
              <w:top w:w="55" w:type="dxa"/>
              <w:left w:w="65" w:type="dxa"/>
              <w:bottom w:w="55" w:type="dxa"/>
              <w:right w:w="65" w:type="dxa"/>
            </w:tcMar>
          </w:tcPr>
          <w:p w14:paraId="6AFD31F2" w14:textId="77777777" w:rsidR="006F4175" w:rsidRPr="006F4175" w:rsidRDefault="006F4175" w:rsidP="006F4175">
            <w:pPr>
              <w:rPr>
                <w:sz w:val="15"/>
                <w:szCs w:val="15"/>
                <w:lang w:val="en-GB" w:eastAsia="en-US"/>
              </w:rPr>
            </w:pPr>
            <w:r w:rsidRPr="006F4175">
              <w:rPr>
                <w:sz w:val="15"/>
                <w:szCs w:val="15"/>
                <w:lang w:val="en-GB" w:eastAsia="en-US"/>
              </w:rPr>
              <w:t>Psychologists and mentor-trainers are better equipped to apply and transfer skills in practice.</w:t>
            </w:r>
          </w:p>
        </w:tc>
        <w:tc>
          <w:tcPr>
            <w:tcW w:w="2405" w:type="dxa"/>
            <w:tcMar>
              <w:top w:w="55" w:type="dxa"/>
              <w:left w:w="65" w:type="dxa"/>
              <w:bottom w:w="55" w:type="dxa"/>
              <w:right w:w="65" w:type="dxa"/>
            </w:tcMar>
          </w:tcPr>
          <w:p w14:paraId="0E720A14" w14:textId="77777777" w:rsidR="006F4175" w:rsidRPr="006F4175" w:rsidRDefault="006F4175" w:rsidP="006F4175">
            <w:pPr>
              <w:rPr>
                <w:sz w:val="15"/>
                <w:szCs w:val="15"/>
                <w:lang w:val="en-GB" w:eastAsia="en-US"/>
              </w:rPr>
            </w:pPr>
            <w:r w:rsidRPr="006F4175">
              <w:rPr>
                <w:sz w:val="15"/>
                <w:szCs w:val="15"/>
                <w:lang w:val="en-GB" w:eastAsia="en-US"/>
              </w:rPr>
              <w:t xml:space="preserve">Training agendas; List participants; evaluation or pre/post-test results </w:t>
            </w:r>
            <w:proofErr w:type="spellStart"/>
            <w:r w:rsidRPr="006F4175">
              <w:rPr>
                <w:sz w:val="15"/>
                <w:szCs w:val="15"/>
                <w:lang w:val="en-GB" w:eastAsia="en-US"/>
              </w:rPr>
              <w:t>where</w:t>
            </w:r>
            <w:proofErr w:type="spellEnd"/>
            <w:r w:rsidRPr="006F4175">
              <w:rPr>
                <w:sz w:val="15"/>
                <w:szCs w:val="15"/>
                <w:lang w:val="en-GB" w:eastAsia="en-US"/>
              </w:rPr>
              <w:t xml:space="preserve"> used; supervision notes.</w:t>
            </w:r>
          </w:p>
        </w:tc>
      </w:tr>
      <w:tr w:rsidR="006F4175" w:rsidRPr="006F4175" w14:paraId="2642884E" w14:textId="77777777" w:rsidTr="008F51FC">
        <w:trPr>
          <w:jc w:val="center"/>
        </w:trPr>
        <w:tc>
          <w:tcPr>
            <w:tcW w:w="1764" w:type="dxa"/>
            <w:tcMar>
              <w:top w:w="55" w:type="dxa"/>
              <w:left w:w="65" w:type="dxa"/>
              <w:bottom w:w="55" w:type="dxa"/>
              <w:right w:w="65" w:type="dxa"/>
            </w:tcMar>
            <w:vAlign w:val="center"/>
          </w:tcPr>
          <w:p w14:paraId="41912194" w14:textId="77777777" w:rsidR="006F4175" w:rsidRPr="006F4175" w:rsidRDefault="006F4175" w:rsidP="006F4175">
            <w:pPr>
              <w:rPr>
                <w:sz w:val="15"/>
                <w:szCs w:val="15"/>
                <w:lang w:val="en-GB" w:eastAsia="en-US"/>
              </w:rPr>
            </w:pPr>
            <w:r w:rsidRPr="006F4175">
              <w:rPr>
                <w:sz w:val="15"/>
                <w:szCs w:val="15"/>
                <w:lang w:val="en-GB" w:eastAsia="en-US"/>
              </w:rPr>
              <w:t>Pilot support and consolidated recommendations</w:t>
            </w:r>
          </w:p>
        </w:tc>
        <w:tc>
          <w:tcPr>
            <w:tcW w:w="2659" w:type="dxa"/>
            <w:tcMar>
              <w:top w:w="55" w:type="dxa"/>
              <w:left w:w="65" w:type="dxa"/>
              <w:bottom w:w="55" w:type="dxa"/>
              <w:right w:w="65" w:type="dxa"/>
            </w:tcMar>
          </w:tcPr>
          <w:p w14:paraId="77C1F803" w14:textId="77777777" w:rsidR="006F4175" w:rsidRPr="006F4175" w:rsidRDefault="006F4175" w:rsidP="006F4175">
            <w:pPr>
              <w:rPr>
                <w:sz w:val="15"/>
                <w:szCs w:val="15"/>
                <w:lang w:val="en-GB" w:eastAsia="en-US"/>
              </w:rPr>
            </w:pPr>
            <w:r w:rsidRPr="006F4175">
              <w:rPr>
                <w:sz w:val="15"/>
                <w:szCs w:val="15"/>
                <w:lang w:val="en-GB" w:eastAsia="en-US"/>
              </w:rPr>
              <w:t>Selected pilot sites receive preparation, materials and documented feedback; follow-up recommendations are consolidated.</w:t>
            </w:r>
          </w:p>
        </w:tc>
        <w:tc>
          <w:tcPr>
            <w:tcW w:w="2244" w:type="dxa"/>
            <w:tcMar>
              <w:top w:w="55" w:type="dxa"/>
              <w:left w:w="65" w:type="dxa"/>
              <w:bottom w:w="55" w:type="dxa"/>
              <w:right w:w="65" w:type="dxa"/>
            </w:tcMar>
          </w:tcPr>
          <w:p w14:paraId="675495B5" w14:textId="77777777" w:rsidR="006F4175" w:rsidRPr="006F4175" w:rsidRDefault="006F4175" w:rsidP="006F4175">
            <w:pPr>
              <w:rPr>
                <w:sz w:val="15"/>
                <w:szCs w:val="15"/>
                <w:lang w:val="en-GB" w:eastAsia="en-US"/>
              </w:rPr>
            </w:pPr>
            <w:r w:rsidRPr="006F4175">
              <w:rPr>
                <w:sz w:val="15"/>
                <w:szCs w:val="15"/>
                <w:lang w:val="en-GB" w:eastAsia="en-US"/>
              </w:rPr>
              <w:t>Beneficiaries can refine programme implementation and plan further rollout based on pilot learning.</w:t>
            </w:r>
          </w:p>
        </w:tc>
        <w:tc>
          <w:tcPr>
            <w:tcW w:w="2405" w:type="dxa"/>
            <w:tcMar>
              <w:top w:w="55" w:type="dxa"/>
              <w:left w:w="65" w:type="dxa"/>
              <w:bottom w:w="55" w:type="dxa"/>
              <w:right w:w="65" w:type="dxa"/>
            </w:tcMar>
          </w:tcPr>
          <w:p w14:paraId="33001C18" w14:textId="77777777" w:rsidR="006F4175" w:rsidRPr="006F4175" w:rsidRDefault="006F4175" w:rsidP="006F4175">
            <w:pPr>
              <w:rPr>
                <w:sz w:val="15"/>
                <w:szCs w:val="15"/>
                <w:lang w:val="en-GB" w:eastAsia="en-US"/>
              </w:rPr>
            </w:pPr>
            <w:r w:rsidRPr="006F4175">
              <w:rPr>
                <w:sz w:val="15"/>
                <w:szCs w:val="15"/>
                <w:lang w:val="en-GB" w:eastAsia="en-US"/>
              </w:rPr>
              <w:t>Pilot materials; feedback summaries; final recommendations; beneficiary acceptance.</w:t>
            </w:r>
          </w:p>
        </w:tc>
      </w:tr>
    </w:tbl>
    <w:p w14:paraId="1765BB02"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VIII. Practical information</w:t>
      </w:r>
    </w:p>
    <w:p w14:paraId="34C409E1" w14:textId="22021C70"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expert</w:t>
      </w:r>
      <w:r w:rsidR="00DA2CCB">
        <w:rPr>
          <w:rFonts w:asciiTheme="minorHAnsi" w:hAnsiTheme="minorHAnsi" w:cstheme="minorHAnsi"/>
        </w:rPr>
        <w:t>s</w:t>
      </w:r>
      <w:r w:rsidRPr="00050DD3">
        <w:rPr>
          <w:rFonts w:asciiTheme="minorHAnsi" w:hAnsiTheme="minorHAnsi" w:cstheme="minorHAnsi"/>
        </w:rPr>
        <w:t xml:space="preserve">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 procedures.</w:t>
      </w:r>
    </w:p>
    <w:p w14:paraId="4C52DF61" w14:textId="3817C032" w:rsidR="006F4175" w:rsidRDefault="006F4175" w:rsidP="006F4175">
      <w:pPr>
        <w:jc w:val="both"/>
      </w:pPr>
      <w:r>
        <w:t>The required working language is Ukrainian; English is an asset. Deliverables shall be prepared in Ukrainian.</w:t>
      </w:r>
      <w:r>
        <w:t xml:space="preserve"> </w:t>
      </w:r>
      <w:r>
        <w:t xml:space="preserve">Working days include preparation, consultations, drafting, training delivery, mentoring, supervision and revision of outputs. Work may be remotely, subject to </w:t>
      </w:r>
      <w:proofErr w:type="spellStart"/>
      <w:r>
        <w:t>Programme</w:t>
      </w:r>
      <w:proofErr w:type="spellEnd"/>
      <w:r>
        <w:t xml:space="preserve"> approval.</w:t>
      </w:r>
    </w:p>
    <w:p w14:paraId="40FC01C7"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IX. Evaluation Criteria</w:t>
      </w:r>
    </w:p>
    <w:p w14:paraId="1C924CE0" w14:textId="553E3418" w:rsidR="0077664D" w:rsidRPr="00396632" w:rsidRDefault="0077664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 xml:space="preserve">Criterion 1: Financial offer / Price (rate per day) </w:t>
      </w:r>
      <w:r w:rsidR="00396632">
        <w:rPr>
          <w:rFonts w:asciiTheme="minorHAnsi" w:hAnsiTheme="minorHAnsi" w:cstheme="minorHAnsi"/>
          <w:b/>
          <w:bCs/>
        </w:rPr>
        <w:t>– 3</w:t>
      </w:r>
      <w:r w:rsidR="0037776F">
        <w:rPr>
          <w:rFonts w:asciiTheme="minorHAnsi" w:hAnsiTheme="minorHAnsi" w:cstheme="minorHAnsi"/>
          <w:b/>
          <w:bCs/>
          <w:lang w:val="uk-UA"/>
        </w:rPr>
        <w:t>0</w:t>
      </w:r>
      <w:r w:rsidR="00396632">
        <w:rPr>
          <w:rFonts w:asciiTheme="minorHAnsi" w:hAnsiTheme="minorHAnsi" w:cstheme="minorHAnsi"/>
          <w:b/>
          <w:bCs/>
        </w:rPr>
        <w:t xml:space="preserve"> points</w:t>
      </w:r>
    </w:p>
    <w:p w14:paraId="00162577" w14:textId="02E61DCF" w:rsidR="0077664D" w:rsidRPr="00396632" w:rsidRDefault="0077664D" w:rsidP="0077664D">
      <w:pPr>
        <w:spacing w:after="120" w:line="264" w:lineRule="auto"/>
        <w:jc w:val="both"/>
        <w:rPr>
          <w:rFonts w:asciiTheme="minorHAnsi" w:hAnsiTheme="minorHAnsi" w:cstheme="minorHAnsi"/>
        </w:rPr>
      </w:pPr>
      <w:r w:rsidRPr="0077664D">
        <w:rPr>
          <w:rFonts w:asciiTheme="minorHAnsi" w:hAnsiTheme="minorHAnsi" w:cstheme="minorHAnsi"/>
          <w:lang w:val="uk-UA"/>
        </w:rPr>
        <w:t>The financial score will cover the comparison of the financial offers of all candidates having submitted a conforming proposal.</w:t>
      </w:r>
    </w:p>
    <w:p w14:paraId="3239A578" w14:textId="41EEB654" w:rsidR="0040745D" w:rsidRPr="00396632" w:rsidRDefault="0077664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Criterion 2: Technical offer</w:t>
      </w:r>
      <w:r w:rsidR="0040745D" w:rsidRPr="00396632">
        <w:rPr>
          <w:rFonts w:asciiTheme="minorHAnsi" w:hAnsiTheme="minorHAnsi" w:cstheme="minorHAnsi"/>
          <w:b/>
          <w:bCs/>
        </w:rPr>
        <w:t xml:space="preserve"> </w:t>
      </w:r>
      <w:r w:rsidR="00396632" w:rsidRPr="00396632">
        <w:rPr>
          <w:rFonts w:asciiTheme="minorHAnsi" w:hAnsiTheme="minorHAnsi" w:cstheme="minorHAnsi"/>
          <w:b/>
          <w:bCs/>
        </w:rPr>
        <w:t xml:space="preserve">– </w:t>
      </w:r>
      <w:r w:rsidR="0037776F">
        <w:rPr>
          <w:rFonts w:asciiTheme="minorHAnsi" w:hAnsiTheme="minorHAnsi" w:cstheme="minorHAnsi"/>
          <w:b/>
          <w:bCs/>
          <w:lang w:val="uk-UA"/>
        </w:rPr>
        <w:t>70</w:t>
      </w:r>
      <w:r w:rsidR="00396632" w:rsidRPr="00396632">
        <w:rPr>
          <w:rFonts w:asciiTheme="minorHAnsi" w:hAnsiTheme="minorHAnsi" w:cstheme="minorHAnsi"/>
          <w:b/>
          <w:bCs/>
        </w:rPr>
        <w:t xml:space="preserve"> points</w:t>
      </w:r>
    </w:p>
    <w:p w14:paraId="0085A490" w14:textId="7932CDD1" w:rsidR="0077664D" w:rsidRPr="0040745D" w:rsidRDefault="0040745D" w:rsidP="0077664D">
      <w:pPr>
        <w:spacing w:after="120" w:line="264" w:lineRule="auto"/>
        <w:jc w:val="both"/>
        <w:rPr>
          <w:rFonts w:asciiTheme="minorHAnsi" w:hAnsiTheme="minorHAnsi" w:cstheme="minorHAnsi"/>
        </w:rPr>
      </w:pPr>
      <w:r w:rsidRPr="00050DD3">
        <w:rPr>
          <w:rFonts w:asciiTheme="minorHAnsi" w:hAnsiTheme="minorHAnsi" w:cstheme="minorHAnsi"/>
        </w:rPr>
        <w:t>Technical evaluation (desk review and/or interview based):</w:t>
      </w:r>
    </w:p>
    <w:tbl>
      <w:tblPr>
        <w:tblStyle w:val="TableGrid"/>
        <w:tblW w:w="0" w:type="auto"/>
        <w:tblLook w:val="04A0" w:firstRow="1" w:lastRow="0" w:firstColumn="1" w:lastColumn="0" w:noHBand="0" w:noVBand="1"/>
      </w:tblPr>
      <w:tblGrid>
        <w:gridCol w:w="8217"/>
        <w:gridCol w:w="1411"/>
      </w:tblGrid>
      <w:tr w:rsidR="0077664D" w14:paraId="1EFD5993" w14:textId="77777777" w:rsidTr="0077664D">
        <w:tc>
          <w:tcPr>
            <w:tcW w:w="8217" w:type="dxa"/>
          </w:tcPr>
          <w:p w14:paraId="6501380F" w14:textId="77777777" w:rsidR="0077664D" w:rsidRPr="0077664D" w:rsidRDefault="0077664D" w:rsidP="0077664D">
            <w:pPr>
              <w:spacing w:after="40"/>
              <w:rPr>
                <w:rFonts w:asciiTheme="minorHAnsi" w:hAnsiTheme="minorHAnsi" w:cstheme="minorHAnsi"/>
                <w:b/>
                <w:bCs/>
              </w:rPr>
            </w:pPr>
            <w:r w:rsidRPr="0077664D">
              <w:rPr>
                <w:rFonts w:asciiTheme="minorHAnsi" w:hAnsiTheme="minorHAnsi" w:cstheme="minorHAnsi"/>
                <w:b/>
                <w:bCs/>
                <w:lang w:val="uk-UA"/>
              </w:rPr>
              <w:lastRenderedPageBreak/>
              <w:t xml:space="preserve">Sub-criterion 1: </w:t>
            </w:r>
            <w:r w:rsidRPr="0077664D">
              <w:rPr>
                <w:rFonts w:asciiTheme="minorHAnsi" w:hAnsiTheme="minorHAnsi" w:cstheme="minorHAnsi"/>
                <w:b/>
                <w:bCs/>
              </w:rPr>
              <w:t xml:space="preserve">Education </w:t>
            </w:r>
          </w:p>
          <w:p w14:paraId="3C1039D2" w14:textId="77777777" w:rsidR="006F4175" w:rsidRPr="006F4175" w:rsidRDefault="006F4175" w:rsidP="006F4175">
            <w:pPr>
              <w:pStyle w:val="ListParagraph"/>
              <w:numPr>
                <w:ilvl w:val="0"/>
                <w:numId w:val="5"/>
              </w:numPr>
              <w:spacing w:after="40"/>
              <w:rPr>
                <w:rFonts w:asciiTheme="minorHAnsi" w:hAnsiTheme="minorHAnsi" w:cstheme="minorHAnsi"/>
              </w:rPr>
            </w:pPr>
            <w:r w:rsidRPr="006F4175">
              <w:rPr>
                <w:rFonts w:asciiTheme="minorHAnsi" w:hAnsiTheme="minorHAnsi" w:cstheme="minorHAnsi"/>
              </w:rPr>
              <w:t>University degree in Psychology from an accredited university – 5 points.</w:t>
            </w:r>
          </w:p>
          <w:p w14:paraId="2AC8CDB2" w14:textId="69871E39" w:rsidR="0077664D" w:rsidRPr="006F4175" w:rsidRDefault="006F4175" w:rsidP="006F4175">
            <w:pPr>
              <w:pStyle w:val="ListParagraph"/>
              <w:numPr>
                <w:ilvl w:val="0"/>
                <w:numId w:val="5"/>
              </w:numPr>
              <w:spacing w:after="40"/>
              <w:rPr>
                <w:rFonts w:asciiTheme="minorHAnsi" w:hAnsiTheme="minorHAnsi" w:cstheme="minorHAnsi"/>
              </w:rPr>
            </w:pPr>
            <w:r w:rsidRPr="006F4175">
              <w:rPr>
                <w:rFonts w:asciiTheme="minorHAnsi" w:hAnsiTheme="minorHAnsi" w:cstheme="minorHAnsi"/>
              </w:rPr>
              <w:t>Master's degree or higher qualification in Psychology – 5 points.</w:t>
            </w:r>
          </w:p>
        </w:tc>
        <w:tc>
          <w:tcPr>
            <w:tcW w:w="1411" w:type="dxa"/>
          </w:tcPr>
          <w:p w14:paraId="7487F636" w14:textId="47ABC6EC" w:rsidR="0077664D" w:rsidRPr="0077664D" w:rsidRDefault="0077664D" w:rsidP="0077664D">
            <w:pPr>
              <w:spacing w:after="120" w:line="264" w:lineRule="auto"/>
              <w:jc w:val="both"/>
              <w:rPr>
                <w:rFonts w:asciiTheme="minorHAnsi" w:hAnsiTheme="minorHAnsi" w:cstheme="minorHAnsi"/>
                <w:b/>
                <w:bCs/>
                <w:lang w:val="uk-UA"/>
              </w:rPr>
            </w:pPr>
            <w:r w:rsidRPr="0077664D">
              <w:rPr>
                <w:rFonts w:asciiTheme="minorHAnsi" w:hAnsiTheme="minorHAnsi" w:cstheme="minorHAnsi"/>
                <w:b/>
                <w:bCs/>
                <w:lang w:val="uk-UA"/>
              </w:rPr>
              <w:t>10</w:t>
            </w:r>
          </w:p>
        </w:tc>
      </w:tr>
      <w:tr w:rsidR="0077664D" w14:paraId="6A6D5030" w14:textId="77777777" w:rsidTr="0077664D">
        <w:tc>
          <w:tcPr>
            <w:tcW w:w="8217" w:type="dxa"/>
          </w:tcPr>
          <w:p w14:paraId="682F73CE" w14:textId="4FAE9832" w:rsidR="0077664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2</w:t>
            </w:r>
            <w:r w:rsidRPr="00396632">
              <w:rPr>
                <w:rFonts w:asciiTheme="minorHAnsi" w:hAnsiTheme="minorHAnsi" w:cstheme="minorHAnsi"/>
                <w:b/>
                <w:bCs/>
              </w:rPr>
              <w:t xml:space="preserve">: Experience </w:t>
            </w:r>
          </w:p>
          <w:p w14:paraId="63A3542F" w14:textId="77777777" w:rsidR="006F4175" w:rsidRPr="006F4175" w:rsidRDefault="006F4175" w:rsidP="006F4175">
            <w:pPr>
              <w:pStyle w:val="ListParagraph"/>
              <w:numPr>
                <w:ilvl w:val="0"/>
                <w:numId w:val="6"/>
              </w:numPr>
              <w:spacing w:after="40"/>
              <w:rPr>
                <w:rFonts w:asciiTheme="minorHAnsi" w:hAnsiTheme="minorHAnsi" w:cstheme="minorHAnsi"/>
              </w:rPr>
            </w:pPr>
            <w:r w:rsidRPr="006F4175">
              <w:rPr>
                <w:rFonts w:asciiTheme="minorHAnsi" w:hAnsiTheme="minorHAnsi" w:cstheme="minorHAnsi"/>
              </w:rPr>
              <w:t>At least 5 years of professional experience in psychology, psychological rehabilitation, correctional interventions or professional training – 10 points.</w:t>
            </w:r>
          </w:p>
          <w:p w14:paraId="0BE1828B" w14:textId="77777777" w:rsidR="006F4175" w:rsidRPr="006F4175" w:rsidRDefault="006F4175" w:rsidP="006F4175">
            <w:pPr>
              <w:pStyle w:val="ListParagraph"/>
              <w:numPr>
                <w:ilvl w:val="0"/>
                <w:numId w:val="6"/>
              </w:numPr>
              <w:spacing w:after="40"/>
              <w:rPr>
                <w:rFonts w:asciiTheme="minorHAnsi" w:hAnsiTheme="minorHAnsi" w:cstheme="minorHAnsi"/>
              </w:rPr>
            </w:pPr>
            <w:r w:rsidRPr="006F4175">
              <w:rPr>
                <w:rFonts w:asciiTheme="minorHAnsi" w:hAnsiTheme="minorHAnsi" w:cstheme="minorHAnsi"/>
              </w:rPr>
              <w:t>Demonstrated practical experience providing psychological services, developing psychological interventions or supporting rehabilitation activities within both penitentiary and probation systems – 10 points.</w:t>
            </w:r>
          </w:p>
          <w:p w14:paraId="6559BE73" w14:textId="77777777" w:rsidR="006F4175" w:rsidRPr="006F4175" w:rsidRDefault="006F4175" w:rsidP="006F4175">
            <w:pPr>
              <w:pStyle w:val="ListParagraph"/>
              <w:numPr>
                <w:ilvl w:val="0"/>
                <w:numId w:val="6"/>
              </w:numPr>
              <w:spacing w:after="40"/>
              <w:rPr>
                <w:rFonts w:asciiTheme="minorHAnsi" w:hAnsiTheme="minorHAnsi" w:cstheme="minorHAnsi"/>
              </w:rPr>
            </w:pPr>
            <w:r w:rsidRPr="006F4175">
              <w:rPr>
                <w:rFonts w:asciiTheme="minorHAnsi" w:hAnsiTheme="minorHAnsi" w:cstheme="minorHAnsi"/>
              </w:rPr>
              <w:t xml:space="preserve">Demonstrated authorship or co-authorship of probation and/or correctional </w:t>
            </w:r>
            <w:proofErr w:type="spellStart"/>
            <w:r w:rsidRPr="006F4175">
              <w:rPr>
                <w:rFonts w:asciiTheme="minorHAnsi" w:hAnsiTheme="minorHAnsi" w:cstheme="minorHAnsi"/>
              </w:rPr>
              <w:t>programmes</w:t>
            </w:r>
            <w:proofErr w:type="spellEnd"/>
            <w:r w:rsidRPr="006F4175">
              <w:rPr>
                <w:rFonts w:asciiTheme="minorHAnsi" w:hAnsiTheme="minorHAnsi" w:cstheme="minorHAnsi"/>
              </w:rPr>
              <w:t xml:space="preserve"> for persons in conflict with the law – 5 points.</w:t>
            </w:r>
          </w:p>
          <w:p w14:paraId="3EEC2535" w14:textId="77777777" w:rsidR="006F4175" w:rsidRPr="006F4175" w:rsidRDefault="006F4175" w:rsidP="006F4175">
            <w:pPr>
              <w:pStyle w:val="ListParagraph"/>
              <w:numPr>
                <w:ilvl w:val="0"/>
                <w:numId w:val="6"/>
              </w:numPr>
              <w:spacing w:after="40"/>
              <w:rPr>
                <w:rFonts w:asciiTheme="minorHAnsi" w:hAnsiTheme="minorHAnsi" w:cstheme="minorHAnsi"/>
              </w:rPr>
            </w:pPr>
            <w:r w:rsidRPr="006F4175">
              <w:rPr>
                <w:rFonts w:asciiTheme="minorHAnsi" w:hAnsiTheme="minorHAnsi" w:cstheme="minorHAnsi"/>
              </w:rPr>
              <w:t xml:space="preserve">Experience in developing training </w:t>
            </w:r>
            <w:proofErr w:type="spellStart"/>
            <w:r w:rsidRPr="006F4175">
              <w:rPr>
                <w:rFonts w:asciiTheme="minorHAnsi" w:hAnsiTheme="minorHAnsi" w:cstheme="minorHAnsi"/>
              </w:rPr>
              <w:t>programmes</w:t>
            </w:r>
            <w:proofErr w:type="spellEnd"/>
            <w:r w:rsidRPr="006F4175">
              <w:rPr>
                <w:rFonts w:asciiTheme="minorHAnsi" w:hAnsiTheme="minorHAnsi" w:cstheme="minorHAnsi"/>
              </w:rPr>
              <w:t xml:space="preserve"> and methodological materials, delivering trainings or Training of Trainers (</w:t>
            </w:r>
            <w:proofErr w:type="spellStart"/>
            <w:r w:rsidRPr="006F4175">
              <w:rPr>
                <w:rFonts w:asciiTheme="minorHAnsi" w:hAnsiTheme="minorHAnsi" w:cstheme="minorHAnsi"/>
              </w:rPr>
              <w:t>ToT</w:t>
            </w:r>
            <w:proofErr w:type="spellEnd"/>
            <w:r w:rsidRPr="006F4175">
              <w:rPr>
                <w:rFonts w:asciiTheme="minorHAnsi" w:hAnsiTheme="minorHAnsi" w:cstheme="minorHAnsi"/>
              </w:rPr>
              <w:t>), and providing mentoring or supervision to professionals – 5 points.</w:t>
            </w:r>
          </w:p>
          <w:p w14:paraId="78621BDD" w14:textId="0F9B7958" w:rsidR="0040745D" w:rsidRPr="006F4175" w:rsidRDefault="006F4175" w:rsidP="006F4175">
            <w:pPr>
              <w:pStyle w:val="ListParagraph"/>
              <w:numPr>
                <w:ilvl w:val="0"/>
                <w:numId w:val="6"/>
              </w:numPr>
              <w:spacing w:after="40"/>
              <w:rPr>
                <w:rFonts w:asciiTheme="minorHAnsi" w:hAnsiTheme="minorHAnsi" w:cstheme="minorHAnsi"/>
              </w:rPr>
            </w:pPr>
            <w:r w:rsidRPr="006F4175">
              <w:rPr>
                <w:rFonts w:asciiTheme="minorHAnsi" w:hAnsiTheme="minorHAnsi" w:cstheme="minorHAnsi"/>
              </w:rPr>
              <w:t xml:space="preserve">Previous experience under </w:t>
            </w:r>
            <w:proofErr w:type="spellStart"/>
            <w:r w:rsidRPr="006F4175">
              <w:rPr>
                <w:rFonts w:asciiTheme="minorHAnsi" w:hAnsiTheme="minorHAnsi" w:cstheme="minorHAnsi"/>
              </w:rPr>
              <w:t>Pravo</w:t>
            </w:r>
            <w:proofErr w:type="spellEnd"/>
            <w:r w:rsidRPr="006F4175">
              <w:rPr>
                <w:rFonts w:asciiTheme="minorHAnsi" w:hAnsiTheme="minorHAnsi" w:cstheme="minorHAnsi"/>
              </w:rPr>
              <w:t xml:space="preserve">-Justice or another EU-funded or internationally supported justice-sector reform </w:t>
            </w:r>
            <w:proofErr w:type="spellStart"/>
            <w:r w:rsidRPr="006F4175">
              <w:rPr>
                <w:rFonts w:asciiTheme="minorHAnsi" w:hAnsiTheme="minorHAnsi" w:cstheme="minorHAnsi"/>
              </w:rPr>
              <w:t>programme</w:t>
            </w:r>
            <w:proofErr w:type="spellEnd"/>
            <w:r w:rsidRPr="006F4175">
              <w:rPr>
                <w:rFonts w:asciiTheme="minorHAnsi" w:hAnsiTheme="minorHAnsi" w:cstheme="minorHAnsi"/>
              </w:rPr>
              <w:t xml:space="preserve"> in Ukraine – 5 points</w:t>
            </w:r>
            <w:r w:rsidR="00C11273" w:rsidRPr="006F4175">
              <w:rPr>
                <w:rFonts w:asciiTheme="minorHAnsi" w:hAnsiTheme="minorHAnsi" w:cstheme="minorHAnsi"/>
              </w:rPr>
              <w:t>.</w:t>
            </w:r>
          </w:p>
        </w:tc>
        <w:tc>
          <w:tcPr>
            <w:tcW w:w="1411" w:type="dxa"/>
          </w:tcPr>
          <w:p w14:paraId="66D3E7B7" w14:textId="59850F9E"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35</w:t>
            </w:r>
          </w:p>
        </w:tc>
      </w:tr>
      <w:tr w:rsidR="0077664D" w14:paraId="063E55D2" w14:textId="77777777" w:rsidTr="0077664D">
        <w:tc>
          <w:tcPr>
            <w:tcW w:w="8217" w:type="dxa"/>
          </w:tcPr>
          <w:p w14:paraId="3F3C41F3" w14:textId="77777777" w:rsidR="0040745D" w:rsidRPr="00396632" w:rsidRDefault="0040745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3:</w:t>
            </w:r>
            <w:r w:rsidRPr="00396632">
              <w:rPr>
                <w:rFonts w:asciiTheme="minorHAnsi" w:hAnsiTheme="minorHAnsi" w:cstheme="minorHAnsi"/>
                <w:b/>
                <w:bCs/>
              </w:rPr>
              <w:t xml:space="preserve"> Technical Knowledge &amp; Skills</w:t>
            </w:r>
          </w:p>
          <w:p w14:paraId="01332265" w14:textId="77777777" w:rsidR="006F4175" w:rsidRPr="006F4175" w:rsidRDefault="006F4175" w:rsidP="006F4175">
            <w:pPr>
              <w:pStyle w:val="ListParagraph"/>
              <w:numPr>
                <w:ilvl w:val="0"/>
                <w:numId w:val="7"/>
              </w:numPr>
              <w:spacing w:after="120" w:line="264" w:lineRule="auto"/>
              <w:jc w:val="both"/>
              <w:rPr>
                <w:rFonts w:asciiTheme="minorHAnsi" w:hAnsiTheme="minorHAnsi" w:cstheme="minorHAnsi"/>
              </w:rPr>
            </w:pPr>
            <w:r w:rsidRPr="006F4175">
              <w:rPr>
                <w:rFonts w:asciiTheme="minorHAnsi" w:hAnsiTheme="minorHAnsi" w:cstheme="minorHAnsi"/>
              </w:rPr>
              <w:t xml:space="preserve">Understanding of the assignment, with all relevant components of the </w:t>
            </w:r>
            <w:proofErr w:type="spellStart"/>
            <w:r w:rsidRPr="006F4175">
              <w:rPr>
                <w:rFonts w:asciiTheme="minorHAnsi" w:hAnsiTheme="minorHAnsi" w:cstheme="minorHAnsi"/>
              </w:rPr>
              <w:t>ToR</w:t>
            </w:r>
            <w:proofErr w:type="spellEnd"/>
            <w:r w:rsidRPr="006F4175">
              <w:rPr>
                <w:rFonts w:asciiTheme="minorHAnsi" w:hAnsiTheme="minorHAnsi" w:cstheme="minorHAnsi"/>
              </w:rPr>
              <w:t xml:space="preserve"> identified and addressed – 22 points:</w:t>
            </w:r>
          </w:p>
          <w:p w14:paraId="21BB2275" w14:textId="77777777" w:rsidR="006F4175" w:rsidRPr="006F4175" w:rsidRDefault="006F4175" w:rsidP="006F4175">
            <w:pPr>
              <w:pStyle w:val="ListParagraph"/>
              <w:numPr>
                <w:ilvl w:val="0"/>
                <w:numId w:val="7"/>
              </w:numPr>
              <w:spacing w:after="120" w:line="264" w:lineRule="auto"/>
              <w:jc w:val="both"/>
              <w:rPr>
                <w:rFonts w:asciiTheme="minorHAnsi" w:hAnsiTheme="minorHAnsi" w:cstheme="minorHAnsi"/>
              </w:rPr>
            </w:pPr>
            <w:r w:rsidRPr="006F4175">
              <w:rPr>
                <w:rFonts w:asciiTheme="minorHAnsi" w:hAnsiTheme="minorHAnsi" w:cstheme="minorHAnsi"/>
              </w:rPr>
              <w:t>Excellent – 22 points</w:t>
            </w:r>
          </w:p>
          <w:p w14:paraId="2325AAF6" w14:textId="77777777" w:rsidR="006F4175" w:rsidRPr="006F4175" w:rsidRDefault="006F4175" w:rsidP="006F4175">
            <w:pPr>
              <w:pStyle w:val="ListParagraph"/>
              <w:numPr>
                <w:ilvl w:val="0"/>
                <w:numId w:val="7"/>
              </w:numPr>
              <w:spacing w:after="120" w:line="264" w:lineRule="auto"/>
              <w:jc w:val="both"/>
              <w:rPr>
                <w:rFonts w:asciiTheme="minorHAnsi" w:hAnsiTheme="minorHAnsi" w:cstheme="minorHAnsi"/>
              </w:rPr>
            </w:pPr>
            <w:r w:rsidRPr="006F4175">
              <w:rPr>
                <w:rFonts w:asciiTheme="minorHAnsi" w:hAnsiTheme="minorHAnsi" w:cstheme="minorHAnsi"/>
              </w:rPr>
              <w:t>Good – 20 points</w:t>
            </w:r>
          </w:p>
          <w:p w14:paraId="771C7725" w14:textId="77777777" w:rsidR="006F4175" w:rsidRPr="006F4175" w:rsidRDefault="006F4175" w:rsidP="006F4175">
            <w:pPr>
              <w:pStyle w:val="ListParagraph"/>
              <w:numPr>
                <w:ilvl w:val="0"/>
                <w:numId w:val="7"/>
              </w:numPr>
              <w:spacing w:after="120" w:line="264" w:lineRule="auto"/>
              <w:jc w:val="both"/>
              <w:rPr>
                <w:rFonts w:asciiTheme="minorHAnsi" w:hAnsiTheme="minorHAnsi" w:cstheme="minorHAnsi"/>
              </w:rPr>
            </w:pPr>
            <w:r w:rsidRPr="006F4175">
              <w:rPr>
                <w:rFonts w:asciiTheme="minorHAnsi" w:hAnsiTheme="minorHAnsi" w:cstheme="minorHAnsi"/>
              </w:rPr>
              <w:t>Satisfactory – 15 points</w:t>
            </w:r>
          </w:p>
          <w:p w14:paraId="1A13AB7C" w14:textId="77777777" w:rsidR="006F4175" w:rsidRPr="006F4175" w:rsidRDefault="006F4175" w:rsidP="006F4175">
            <w:pPr>
              <w:pStyle w:val="ListParagraph"/>
              <w:numPr>
                <w:ilvl w:val="0"/>
                <w:numId w:val="7"/>
              </w:numPr>
              <w:spacing w:after="120" w:line="264" w:lineRule="auto"/>
              <w:jc w:val="both"/>
              <w:rPr>
                <w:rFonts w:asciiTheme="minorHAnsi" w:hAnsiTheme="minorHAnsi" w:cstheme="minorHAnsi"/>
              </w:rPr>
            </w:pPr>
            <w:r w:rsidRPr="006F4175">
              <w:rPr>
                <w:rFonts w:asciiTheme="minorHAnsi" w:hAnsiTheme="minorHAnsi" w:cstheme="minorHAnsi"/>
              </w:rPr>
              <w:t>Poor – 9 points</w:t>
            </w:r>
          </w:p>
          <w:p w14:paraId="7FA6789A" w14:textId="77777777" w:rsidR="006F4175" w:rsidRPr="006F4175" w:rsidRDefault="006F4175" w:rsidP="006F4175">
            <w:pPr>
              <w:pStyle w:val="ListParagraph"/>
              <w:numPr>
                <w:ilvl w:val="0"/>
                <w:numId w:val="7"/>
              </w:numPr>
              <w:spacing w:after="120" w:line="264" w:lineRule="auto"/>
              <w:jc w:val="both"/>
              <w:rPr>
                <w:rFonts w:asciiTheme="minorHAnsi" w:hAnsiTheme="minorHAnsi" w:cstheme="minorHAnsi"/>
              </w:rPr>
            </w:pPr>
            <w:r w:rsidRPr="006F4175">
              <w:rPr>
                <w:rFonts w:asciiTheme="minorHAnsi" w:hAnsiTheme="minorHAnsi" w:cstheme="minorHAnsi"/>
              </w:rPr>
              <w:t>Very poor – 2 points</w:t>
            </w:r>
          </w:p>
          <w:p w14:paraId="306DB3DE" w14:textId="77777777" w:rsidR="006F4175" w:rsidRPr="006F4175" w:rsidRDefault="006F4175" w:rsidP="006F4175">
            <w:pPr>
              <w:pStyle w:val="ListParagraph"/>
              <w:numPr>
                <w:ilvl w:val="0"/>
                <w:numId w:val="7"/>
              </w:numPr>
              <w:spacing w:after="120" w:line="264" w:lineRule="auto"/>
              <w:jc w:val="both"/>
              <w:rPr>
                <w:rFonts w:asciiTheme="minorHAnsi" w:hAnsiTheme="minorHAnsi" w:cstheme="minorHAnsi"/>
              </w:rPr>
            </w:pPr>
            <w:r w:rsidRPr="006F4175">
              <w:rPr>
                <w:rFonts w:asciiTheme="minorHAnsi" w:hAnsiTheme="minorHAnsi" w:cstheme="minorHAnsi"/>
              </w:rPr>
              <w:t>Full professional proficiency in written and spoken Ukrainian – 2 points.</w:t>
            </w:r>
          </w:p>
          <w:p w14:paraId="7B9A124D" w14:textId="77777777" w:rsidR="006F4175" w:rsidRPr="006F4175" w:rsidRDefault="006F4175" w:rsidP="006F4175">
            <w:pPr>
              <w:pStyle w:val="ListParagraph"/>
              <w:numPr>
                <w:ilvl w:val="0"/>
                <w:numId w:val="7"/>
              </w:numPr>
              <w:spacing w:after="120" w:line="264" w:lineRule="auto"/>
              <w:jc w:val="both"/>
              <w:rPr>
                <w:rFonts w:asciiTheme="minorHAnsi" w:hAnsiTheme="minorHAnsi" w:cstheme="minorHAnsi"/>
              </w:rPr>
            </w:pPr>
            <w:r w:rsidRPr="006F4175">
              <w:rPr>
                <w:rFonts w:asciiTheme="minorHAnsi" w:hAnsiTheme="minorHAnsi" w:cstheme="minorHAnsi"/>
              </w:rPr>
              <w:t>Working knowledge of English – 1 point.</w:t>
            </w:r>
          </w:p>
          <w:p w14:paraId="7EAA332D" w14:textId="24152A19" w:rsidR="0040745D" w:rsidRPr="0004054D" w:rsidRDefault="0040745D" w:rsidP="0004054D">
            <w:pPr>
              <w:spacing w:after="40"/>
              <w:rPr>
                <w:rFonts w:asciiTheme="minorHAnsi" w:hAnsiTheme="minorHAnsi" w:cstheme="minorHAnsi"/>
              </w:rPr>
            </w:pPr>
          </w:p>
        </w:tc>
        <w:tc>
          <w:tcPr>
            <w:tcW w:w="1411" w:type="dxa"/>
          </w:tcPr>
          <w:p w14:paraId="627A3B35" w14:textId="50377140"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25</w:t>
            </w:r>
          </w:p>
        </w:tc>
      </w:tr>
      <w:tr w:rsidR="0040745D" w14:paraId="66BCFD74" w14:textId="77777777" w:rsidTr="0077664D">
        <w:tc>
          <w:tcPr>
            <w:tcW w:w="8217" w:type="dxa"/>
          </w:tcPr>
          <w:p w14:paraId="0872FD3A" w14:textId="5CC08135" w:rsidR="0040745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rPr>
              <w:t xml:space="preserve">Total </w:t>
            </w:r>
          </w:p>
        </w:tc>
        <w:tc>
          <w:tcPr>
            <w:tcW w:w="1411" w:type="dxa"/>
          </w:tcPr>
          <w:p w14:paraId="3E693FAF" w14:textId="78052F77" w:rsidR="0040745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70</w:t>
            </w:r>
          </w:p>
        </w:tc>
      </w:tr>
    </w:tbl>
    <w:p w14:paraId="7C3E63B6" w14:textId="6358BC83" w:rsidR="0077664D" w:rsidRPr="0077664D" w:rsidRDefault="0077664D" w:rsidP="0077664D">
      <w:pPr>
        <w:spacing w:after="120" w:line="264" w:lineRule="auto"/>
        <w:jc w:val="both"/>
        <w:rPr>
          <w:rFonts w:asciiTheme="minorHAnsi" w:hAnsiTheme="minorHAnsi" w:cstheme="minorHAnsi"/>
          <w:lang w:val="uk-UA"/>
        </w:rPr>
      </w:pPr>
      <w:r w:rsidRPr="0077664D">
        <w:rPr>
          <w:rFonts w:asciiTheme="minorHAnsi" w:hAnsiTheme="minorHAnsi" w:cstheme="minorHAnsi"/>
          <w:lang w:val="uk-UA"/>
        </w:rPr>
        <w:t>Each technical offer, deemed to be technically conforming, will be attributed a technical score</w:t>
      </w:r>
      <w:r w:rsidR="0040745D">
        <w:rPr>
          <w:rFonts w:asciiTheme="minorHAnsi" w:hAnsiTheme="minorHAnsi" w:cstheme="minorHAnsi"/>
        </w:rPr>
        <w:t xml:space="preserve">. </w:t>
      </w:r>
      <w:r w:rsidRPr="0077664D">
        <w:rPr>
          <w:rFonts w:asciiTheme="minorHAnsi" w:hAnsiTheme="minorHAnsi" w:cstheme="minorHAnsi"/>
          <w:lang w:val="uk-UA"/>
        </w:rPr>
        <w:t xml:space="preserve"> </w:t>
      </w:r>
      <w:r w:rsidR="0037776F">
        <w:rPr>
          <w:rFonts w:asciiTheme="minorHAnsi" w:hAnsiTheme="minorHAnsi" w:cstheme="minorHAnsi"/>
        </w:rPr>
        <w:t>B</w:t>
      </w:r>
      <w:r w:rsidRPr="0077664D">
        <w:rPr>
          <w:rFonts w:asciiTheme="minorHAnsi" w:hAnsiTheme="minorHAnsi" w:cstheme="minorHAnsi"/>
          <w:lang w:val="uk-UA"/>
        </w:rPr>
        <w:t>y adding up the weighted scores obtained for each sub-criterion.</w:t>
      </w:r>
    </w:p>
    <w:p w14:paraId="6DD2B56D"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Where the contracting modality provides for a financial offer, the weighting between the technical and financial evaluation shall be specified in the call for applications.</w:t>
      </w:r>
    </w:p>
    <w:p w14:paraId="4786FAC7"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X.  Submission Details</w:t>
      </w:r>
    </w:p>
    <w:p w14:paraId="204F7897"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candidate should provide:</w:t>
      </w:r>
    </w:p>
    <w:p w14:paraId="23D1F998" w14:textId="777777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Updated CV demonstrating compliance with the required expertise and profile.</w:t>
      </w:r>
    </w:p>
    <w:p w14:paraId="496113A9" w14:textId="777777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Financial offer / proposed daily rate, where applicable to the contracting modality.</w:t>
      </w:r>
    </w:p>
    <w:p w14:paraId="2C3C1343" w14:textId="1B79550A"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The selected candidate will be requested to provide additional supporting documentation requested for evaluation, due diligence</w:t>
      </w:r>
      <w:r w:rsidR="00926BF3">
        <w:rPr>
          <w:rFonts w:asciiTheme="minorHAnsi" w:hAnsiTheme="minorHAnsi" w:cstheme="minorHAnsi"/>
        </w:rPr>
        <w:t>,</w:t>
      </w:r>
      <w:r w:rsidRPr="00050DD3">
        <w:rPr>
          <w:rFonts w:asciiTheme="minorHAnsi" w:hAnsiTheme="minorHAnsi" w:cstheme="minorHAnsi"/>
        </w:rPr>
        <w:t xml:space="preserve"> or contracting purposes.</w:t>
      </w:r>
    </w:p>
    <w:sectPr w:rsidR="00117DE2" w:rsidRPr="00050DD3">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5720"/>
    <w:multiLevelType w:val="hybridMultilevel"/>
    <w:tmpl w:val="52C841B0"/>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1" w15:restartNumberingAfterBreak="0">
    <w:nsid w:val="0BF9055E"/>
    <w:multiLevelType w:val="multilevel"/>
    <w:tmpl w:val="1AA46E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8D5665"/>
    <w:multiLevelType w:val="multilevel"/>
    <w:tmpl w:val="3EA0FCC0"/>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3" w15:restartNumberingAfterBreak="0">
    <w:nsid w:val="10D73580"/>
    <w:multiLevelType w:val="hybridMultilevel"/>
    <w:tmpl w:val="5A90D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BD7AA2"/>
    <w:multiLevelType w:val="hybridMultilevel"/>
    <w:tmpl w:val="DD92C01C"/>
    <w:lvl w:ilvl="0" w:tplc="A8CE9750">
      <w:start w:val="1"/>
      <w:numFmt w:val="bullet"/>
      <w:lvlText w:val="●"/>
      <w:lvlJc w:val="left"/>
      <w:pPr>
        <w:ind w:left="720" w:hanging="360"/>
      </w:pPr>
    </w:lvl>
    <w:lvl w:ilvl="1" w:tplc="70BE87C0">
      <w:start w:val="1"/>
      <w:numFmt w:val="bullet"/>
      <w:lvlText w:val="○"/>
      <w:lvlJc w:val="left"/>
      <w:pPr>
        <w:ind w:left="1440" w:hanging="360"/>
      </w:pPr>
    </w:lvl>
    <w:lvl w:ilvl="2" w:tplc="6DA6FC18">
      <w:start w:val="1"/>
      <w:numFmt w:val="bullet"/>
      <w:lvlText w:val="■"/>
      <w:lvlJc w:val="left"/>
      <w:pPr>
        <w:ind w:left="2160" w:hanging="360"/>
      </w:pPr>
    </w:lvl>
    <w:lvl w:ilvl="3" w:tplc="BA0ACC20">
      <w:start w:val="1"/>
      <w:numFmt w:val="bullet"/>
      <w:lvlText w:val="●"/>
      <w:lvlJc w:val="left"/>
      <w:pPr>
        <w:ind w:left="2880" w:hanging="360"/>
      </w:pPr>
    </w:lvl>
    <w:lvl w:ilvl="4" w:tplc="66EA7B74">
      <w:start w:val="1"/>
      <w:numFmt w:val="bullet"/>
      <w:lvlText w:val="○"/>
      <w:lvlJc w:val="left"/>
      <w:pPr>
        <w:ind w:left="3600" w:hanging="360"/>
      </w:pPr>
    </w:lvl>
    <w:lvl w:ilvl="5" w:tplc="6DB05A3A">
      <w:start w:val="1"/>
      <w:numFmt w:val="bullet"/>
      <w:lvlText w:val="■"/>
      <w:lvlJc w:val="left"/>
      <w:pPr>
        <w:ind w:left="4320" w:hanging="360"/>
      </w:pPr>
    </w:lvl>
    <w:lvl w:ilvl="6" w:tplc="CA86F5B2">
      <w:start w:val="1"/>
      <w:numFmt w:val="bullet"/>
      <w:lvlText w:val="●"/>
      <w:lvlJc w:val="left"/>
      <w:pPr>
        <w:ind w:left="5040" w:hanging="360"/>
      </w:pPr>
    </w:lvl>
    <w:lvl w:ilvl="7" w:tplc="42865942">
      <w:start w:val="1"/>
      <w:numFmt w:val="bullet"/>
      <w:lvlText w:val="●"/>
      <w:lvlJc w:val="left"/>
      <w:pPr>
        <w:ind w:left="5760" w:hanging="360"/>
      </w:pPr>
    </w:lvl>
    <w:lvl w:ilvl="8" w:tplc="A33EF942">
      <w:start w:val="1"/>
      <w:numFmt w:val="bullet"/>
      <w:lvlText w:val="●"/>
      <w:lvlJc w:val="left"/>
      <w:pPr>
        <w:ind w:left="6480" w:hanging="360"/>
      </w:pPr>
    </w:lvl>
  </w:abstractNum>
  <w:abstractNum w:abstractNumId="5" w15:restartNumberingAfterBreak="0">
    <w:nsid w:val="30FD258B"/>
    <w:multiLevelType w:val="hybridMultilevel"/>
    <w:tmpl w:val="63DA2548"/>
    <w:lvl w:ilvl="0" w:tplc="EC0C1DEE">
      <w:start w:val="20"/>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D036CEC"/>
    <w:multiLevelType w:val="hybridMultilevel"/>
    <w:tmpl w:val="EB3E5AFA"/>
    <w:lvl w:ilvl="0" w:tplc="958CAA26">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A1634C"/>
    <w:multiLevelType w:val="hybridMultilevel"/>
    <w:tmpl w:val="21702F58"/>
    <w:lvl w:ilvl="0" w:tplc="1C540AF8">
      <w:numFmt w:val="bullet"/>
      <w:lvlText w:val="•"/>
      <w:lvlJc w:val="left"/>
      <w:pPr>
        <w:ind w:left="880" w:hanging="360"/>
      </w:pPr>
      <w:rPr>
        <w:rFonts w:ascii="Calibri" w:eastAsia="Calibri" w:hAnsi="Calibri" w:cs="Calibri"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8" w15:restartNumberingAfterBreak="0">
    <w:nsid w:val="65332E70"/>
    <w:multiLevelType w:val="hybridMultilevel"/>
    <w:tmpl w:val="392832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0D579D2"/>
    <w:multiLevelType w:val="multilevel"/>
    <w:tmpl w:val="5F8E2E2C"/>
    <w:lvl w:ilvl="0">
      <w:start w:val="1"/>
      <w:numFmt w:val="bullet"/>
      <w:lvlText w:val="●"/>
      <w:lvlJc w:val="left"/>
      <w:pPr>
        <w:ind w:left="873" w:hanging="360"/>
      </w:pPr>
      <w:rPr>
        <w:rFonts w:ascii="Noto Sans Symbols" w:eastAsia="Noto Sans Symbols" w:hAnsi="Noto Sans Symbols" w:cs="Noto Sans Symbols"/>
      </w:rPr>
    </w:lvl>
    <w:lvl w:ilvl="1">
      <w:start w:val="1"/>
      <w:numFmt w:val="bullet"/>
      <w:lvlText w:val="o"/>
      <w:lvlJc w:val="left"/>
      <w:pPr>
        <w:ind w:left="1593" w:hanging="360"/>
      </w:pPr>
      <w:rPr>
        <w:rFonts w:ascii="Courier New" w:eastAsia="Courier New" w:hAnsi="Courier New" w:cs="Courier New"/>
      </w:rPr>
    </w:lvl>
    <w:lvl w:ilvl="2">
      <w:start w:val="1"/>
      <w:numFmt w:val="bullet"/>
      <w:lvlText w:val="▪"/>
      <w:lvlJc w:val="left"/>
      <w:pPr>
        <w:ind w:left="2313" w:hanging="360"/>
      </w:pPr>
      <w:rPr>
        <w:rFonts w:ascii="Noto Sans Symbols" w:eastAsia="Noto Sans Symbols" w:hAnsi="Noto Sans Symbols" w:cs="Noto Sans Symbols"/>
      </w:rPr>
    </w:lvl>
    <w:lvl w:ilvl="3">
      <w:start w:val="1"/>
      <w:numFmt w:val="bullet"/>
      <w:lvlText w:val="●"/>
      <w:lvlJc w:val="left"/>
      <w:pPr>
        <w:ind w:left="3033" w:hanging="360"/>
      </w:pPr>
      <w:rPr>
        <w:rFonts w:ascii="Noto Sans Symbols" w:eastAsia="Noto Sans Symbols" w:hAnsi="Noto Sans Symbols" w:cs="Noto Sans Symbols"/>
      </w:rPr>
    </w:lvl>
    <w:lvl w:ilvl="4">
      <w:start w:val="1"/>
      <w:numFmt w:val="bullet"/>
      <w:lvlText w:val="o"/>
      <w:lvlJc w:val="left"/>
      <w:pPr>
        <w:ind w:left="3753" w:hanging="360"/>
      </w:pPr>
      <w:rPr>
        <w:rFonts w:ascii="Courier New" w:eastAsia="Courier New" w:hAnsi="Courier New" w:cs="Courier New"/>
      </w:rPr>
    </w:lvl>
    <w:lvl w:ilvl="5">
      <w:start w:val="1"/>
      <w:numFmt w:val="bullet"/>
      <w:lvlText w:val="▪"/>
      <w:lvlJc w:val="left"/>
      <w:pPr>
        <w:ind w:left="4473" w:hanging="360"/>
      </w:pPr>
      <w:rPr>
        <w:rFonts w:ascii="Noto Sans Symbols" w:eastAsia="Noto Sans Symbols" w:hAnsi="Noto Sans Symbols" w:cs="Noto Sans Symbols"/>
      </w:rPr>
    </w:lvl>
    <w:lvl w:ilvl="6">
      <w:start w:val="1"/>
      <w:numFmt w:val="bullet"/>
      <w:lvlText w:val="●"/>
      <w:lvlJc w:val="left"/>
      <w:pPr>
        <w:ind w:left="5193" w:hanging="360"/>
      </w:pPr>
      <w:rPr>
        <w:rFonts w:ascii="Noto Sans Symbols" w:eastAsia="Noto Sans Symbols" w:hAnsi="Noto Sans Symbols" w:cs="Noto Sans Symbols"/>
      </w:rPr>
    </w:lvl>
    <w:lvl w:ilvl="7">
      <w:start w:val="1"/>
      <w:numFmt w:val="bullet"/>
      <w:lvlText w:val="o"/>
      <w:lvlJc w:val="left"/>
      <w:pPr>
        <w:ind w:left="5913" w:hanging="360"/>
      </w:pPr>
      <w:rPr>
        <w:rFonts w:ascii="Courier New" w:eastAsia="Courier New" w:hAnsi="Courier New" w:cs="Courier New"/>
      </w:rPr>
    </w:lvl>
    <w:lvl w:ilvl="8">
      <w:start w:val="1"/>
      <w:numFmt w:val="bullet"/>
      <w:lvlText w:val="▪"/>
      <w:lvlJc w:val="left"/>
      <w:pPr>
        <w:ind w:left="6633" w:hanging="360"/>
      </w:pPr>
      <w:rPr>
        <w:rFonts w:ascii="Noto Sans Symbols" w:eastAsia="Noto Sans Symbols" w:hAnsi="Noto Sans Symbols" w:cs="Noto Sans Symbols"/>
      </w:rPr>
    </w:lvl>
  </w:abstractNum>
  <w:abstractNum w:abstractNumId="10" w15:restartNumberingAfterBreak="0">
    <w:nsid w:val="7C103432"/>
    <w:multiLevelType w:val="hybridMultilevel"/>
    <w:tmpl w:val="61DA7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08897884">
    <w:abstractNumId w:val="4"/>
    <w:lvlOverride w:ilvl="0">
      <w:startOverride w:val="1"/>
    </w:lvlOverride>
  </w:num>
  <w:num w:numId="2" w16cid:durableId="666638016">
    <w:abstractNumId w:val="0"/>
  </w:num>
  <w:num w:numId="3" w16cid:durableId="1868174627">
    <w:abstractNumId w:val="7"/>
  </w:num>
  <w:num w:numId="4" w16cid:durableId="931165663">
    <w:abstractNumId w:val="6"/>
  </w:num>
  <w:num w:numId="5" w16cid:durableId="1064644347">
    <w:abstractNumId w:val="8"/>
  </w:num>
  <w:num w:numId="6" w16cid:durableId="95106037">
    <w:abstractNumId w:val="10"/>
  </w:num>
  <w:num w:numId="7" w16cid:durableId="607010653">
    <w:abstractNumId w:val="3"/>
  </w:num>
  <w:num w:numId="8" w16cid:durableId="420032230">
    <w:abstractNumId w:val="5"/>
  </w:num>
  <w:num w:numId="9" w16cid:durableId="1913346102">
    <w:abstractNumId w:val="9"/>
  </w:num>
  <w:num w:numId="10" w16cid:durableId="1578394514">
    <w:abstractNumId w:val="1"/>
  </w:num>
  <w:num w:numId="11" w16cid:durableId="1322545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DE2"/>
    <w:rsid w:val="0004054D"/>
    <w:rsid w:val="00044ADC"/>
    <w:rsid w:val="00050DD3"/>
    <w:rsid w:val="000759C5"/>
    <w:rsid w:val="000B0FBA"/>
    <w:rsid w:val="000C1917"/>
    <w:rsid w:val="000C5787"/>
    <w:rsid w:val="000E5D13"/>
    <w:rsid w:val="00112A25"/>
    <w:rsid w:val="001147BD"/>
    <w:rsid w:val="00117DE2"/>
    <w:rsid w:val="00195B2B"/>
    <w:rsid w:val="001C7992"/>
    <w:rsid w:val="001D41B9"/>
    <w:rsid w:val="001F1EF7"/>
    <w:rsid w:val="00221DF5"/>
    <w:rsid w:val="00235AE2"/>
    <w:rsid w:val="00242E86"/>
    <w:rsid w:val="002464FD"/>
    <w:rsid w:val="00256B23"/>
    <w:rsid w:val="00265B2E"/>
    <w:rsid w:val="00266D1A"/>
    <w:rsid w:val="00276675"/>
    <w:rsid w:val="002853F2"/>
    <w:rsid w:val="00292619"/>
    <w:rsid w:val="00296B2C"/>
    <w:rsid w:val="002B32FF"/>
    <w:rsid w:val="002C66C8"/>
    <w:rsid w:val="002D3E72"/>
    <w:rsid w:val="002D45A9"/>
    <w:rsid w:val="002F268E"/>
    <w:rsid w:val="002F28B5"/>
    <w:rsid w:val="003305CE"/>
    <w:rsid w:val="00336CDA"/>
    <w:rsid w:val="00353B25"/>
    <w:rsid w:val="0037776F"/>
    <w:rsid w:val="00384D89"/>
    <w:rsid w:val="003856AF"/>
    <w:rsid w:val="00385DD4"/>
    <w:rsid w:val="00387617"/>
    <w:rsid w:val="00396632"/>
    <w:rsid w:val="003A0755"/>
    <w:rsid w:val="003B6441"/>
    <w:rsid w:val="003C0BB8"/>
    <w:rsid w:val="003F0E87"/>
    <w:rsid w:val="0040745D"/>
    <w:rsid w:val="00425944"/>
    <w:rsid w:val="00427092"/>
    <w:rsid w:val="00463DEA"/>
    <w:rsid w:val="00470B4B"/>
    <w:rsid w:val="00480E1F"/>
    <w:rsid w:val="00481550"/>
    <w:rsid w:val="00482E0D"/>
    <w:rsid w:val="00482FD1"/>
    <w:rsid w:val="00493B57"/>
    <w:rsid w:val="00495780"/>
    <w:rsid w:val="004B0FE5"/>
    <w:rsid w:val="004F4F93"/>
    <w:rsid w:val="004F77EE"/>
    <w:rsid w:val="005024BA"/>
    <w:rsid w:val="00525E14"/>
    <w:rsid w:val="005331F4"/>
    <w:rsid w:val="005342E5"/>
    <w:rsid w:val="00535414"/>
    <w:rsid w:val="00590451"/>
    <w:rsid w:val="005964DF"/>
    <w:rsid w:val="005A37EC"/>
    <w:rsid w:val="005B0944"/>
    <w:rsid w:val="005B7443"/>
    <w:rsid w:val="005C56EF"/>
    <w:rsid w:val="005D48E0"/>
    <w:rsid w:val="005E172D"/>
    <w:rsid w:val="005E6133"/>
    <w:rsid w:val="00647B7D"/>
    <w:rsid w:val="00654B80"/>
    <w:rsid w:val="0065776F"/>
    <w:rsid w:val="00666874"/>
    <w:rsid w:val="0069090F"/>
    <w:rsid w:val="00694794"/>
    <w:rsid w:val="006C3930"/>
    <w:rsid w:val="006C703D"/>
    <w:rsid w:val="006D105B"/>
    <w:rsid w:val="006D5067"/>
    <w:rsid w:val="006F1CFB"/>
    <w:rsid w:val="006F4175"/>
    <w:rsid w:val="0071283E"/>
    <w:rsid w:val="00717F6B"/>
    <w:rsid w:val="00730422"/>
    <w:rsid w:val="00755B34"/>
    <w:rsid w:val="0077664D"/>
    <w:rsid w:val="007A1934"/>
    <w:rsid w:val="007A67DA"/>
    <w:rsid w:val="007C4838"/>
    <w:rsid w:val="007E4D63"/>
    <w:rsid w:val="007F0ED2"/>
    <w:rsid w:val="007F4C58"/>
    <w:rsid w:val="007F5DC5"/>
    <w:rsid w:val="008021B1"/>
    <w:rsid w:val="008149DC"/>
    <w:rsid w:val="00824EE3"/>
    <w:rsid w:val="00844C0E"/>
    <w:rsid w:val="00844CA9"/>
    <w:rsid w:val="00846384"/>
    <w:rsid w:val="008634B9"/>
    <w:rsid w:val="00866D07"/>
    <w:rsid w:val="00870DA1"/>
    <w:rsid w:val="0087742F"/>
    <w:rsid w:val="008855B3"/>
    <w:rsid w:val="00886394"/>
    <w:rsid w:val="00887F7E"/>
    <w:rsid w:val="00897927"/>
    <w:rsid w:val="008B3A11"/>
    <w:rsid w:val="008C3B2C"/>
    <w:rsid w:val="008D1D70"/>
    <w:rsid w:val="008D5930"/>
    <w:rsid w:val="008E2E8A"/>
    <w:rsid w:val="008F40CE"/>
    <w:rsid w:val="009107AF"/>
    <w:rsid w:val="00922A27"/>
    <w:rsid w:val="00926BF3"/>
    <w:rsid w:val="00932753"/>
    <w:rsid w:val="00942D2B"/>
    <w:rsid w:val="00947610"/>
    <w:rsid w:val="00956DB5"/>
    <w:rsid w:val="009626FA"/>
    <w:rsid w:val="00974594"/>
    <w:rsid w:val="009907DD"/>
    <w:rsid w:val="009A0154"/>
    <w:rsid w:val="009A503D"/>
    <w:rsid w:val="009B0BDB"/>
    <w:rsid w:val="009B1562"/>
    <w:rsid w:val="009C0442"/>
    <w:rsid w:val="009C5278"/>
    <w:rsid w:val="009D02AE"/>
    <w:rsid w:val="009D0CA4"/>
    <w:rsid w:val="009D57D8"/>
    <w:rsid w:val="009D6BE1"/>
    <w:rsid w:val="00A02A4F"/>
    <w:rsid w:val="00A37348"/>
    <w:rsid w:val="00A57B41"/>
    <w:rsid w:val="00A60147"/>
    <w:rsid w:val="00A6108D"/>
    <w:rsid w:val="00A77035"/>
    <w:rsid w:val="00AB44AE"/>
    <w:rsid w:val="00AC2330"/>
    <w:rsid w:val="00AE4761"/>
    <w:rsid w:val="00AF25B6"/>
    <w:rsid w:val="00B058DA"/>
    <w:rsid w:val="00B1165C"/>
    <w:rsid w:val="00B14664"/>
    <w:rsid w:val="00B36ED4"/>
    <w:rsid w:val="00B576B9"/>
    <w:rsid w:val="00B77763"/>
    <w:rsid w:val="00B9557A"/>
    <w:rsid w:val="00B968A4"/>
    <w:rsid w:val="00BA53F3"/>
    <w:rsid w:val="00BA66EE"/>
    <w:rsid w:val="00BB4974"/>
    <w:rsid w:val="00BB551D"/>
    <w:rsid w:val="00BC339E"/>
    <w:rsid w:val="00BC723E"/>
    <w:rsid w:val="00BD65C2"/>
    <w:rsid w:val="00BF7278"/>
    <w:rsid w:val="00C07AFC"/>
    <w:rsid w:val="00C11273"/>
    <w:rsid w:val="00C1526C"/>
    <w:rsid w:val="00C22552"/>
    <w:rsid w:val="00C41D9C"/>
    <w:rsid w:val="00C825EF"/>
    <w:rsid w:val="00CA2056"/>
    <w:rsid w:val="00CA32E0"/>
    <w:rsid w:val="00CC1735"/>
    <w:rsid w:val="00CD0A5A"/>
    <w:rsid w:val="00CE53CB"/>
    <w:rsid w:val="00D22A5C"/>
    <w:rsid w:val="00D73DBE"/>
    <w:rsid w:val="00D86FB4"/>
    <w:rsid w:val="00D947F4"/>
    <w:rsid w:val="00DA2CCB"/>
    <w:rsid w:val="00DA57FC"/>
    <w:rsid w:val="00DE06C1"/>
    <w:rsid w:val="00DE5AD3"/>
    <w:rsid w:val="00DF2561"/>
    <w:rsid w:val="00E06FC2"/>
    <w:rsid w:val="00E213F3"/>
    <w:rsid w:val="00E32FA4"/>
    <w:rsid w:val="00E64AA2"/>
    <w:rsid w:val="00E871A8"/>
    <w:rsid w:val="00E96625"/>
    <w:rsid w:val="00EB7260"/>
    <w:rsid w:val="00EC731E"/>
    <w:rsid w:val="00EC7576"/>
    <w:rsid w:val="00EE2592"/>
    <w:rsid w:val="00EE5D58"/>
    <w:rsid w:val="00EF19A9"/>
    <w:rsid w:val="00F13CA7"/>
    <w:rsid w:val="00F42FE6"/>
    <w:rsid w:val="00F5122A"/>
    <w:rsid w:val="00F615DA"/>
    <w:rsid w:val="00F77C60"/>
    <w:rsid w:val="00F87638"/>
    <w:rsid w:val="00FC1E32"/>
    <w:rsid w:val="00FC71C6"/>
    <w:rsid w:val="00FD722A"/>
    <w:rsid w:val="00FE3FBC"/>
    <w:rsid w:val="00FF3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BFD6"/>
  <w15:docId w15:val="{4C0FC39F-A2DB-9A49-B3BD-FEAF4373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EE3"/>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31699-9C4A-446A-A37B-F4DC2581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2015</Words>
  <Characters>11488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Expertise France</cp:lastModifiedBy>
  <cp:revision>2</cp:revision>
  <dcterms:created xsi:type="dcterms:W3CDTF">2026-10-26T14:55:00Z</dcterms:created>
  <dcterms:modified xsi:type="dcterms:W3CDTF">2026-10-26T14:55:00Z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