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D029" w14:textId="2D1BE6A4" w:rsidR="00C85939" w:rsidRPr="00DB0880" w:rsidRDefault="00DB0880" w:rsidP="00DB0880">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asciiTheme="minorHAnsi" w:hAnsiTheme="minorHAnsi" w:cstheme="minorHAnsi"/>
          <w:b/>
          <w:bCs/>
          <w:caps/>
          <w:sz w:val="36"/>
          <w:szCs w:val="28"/>
          <w:lang w:val="en-GB"/>
        </w:rPr>
      </w:pPr>
      <w:r w:rsidRPr="00DB0880">
        <w:rPr>
          <w:rFonts w:asciiTheme="minorHAnsi" w:hAnsiTheme="minorHAnsi" w:cstheme="minorHAnsi"/>
          <w:b/>
          <w:bCs/>
          <w:caps/>
          <w:sz w:val="36"/>
          <w:szCs w:val="32"/>
          <w:lang w:val="en"/>
        </w:rPr>
        <w:t xml:space="preserve">Terms of reference </w:t>
      </w:r>
      <w:r w:rsidR="00AF1C79">
        <w:rPr>
          <w:rFonts w:asciiTheme="minorHAnsi" w:hAnsiTheme="minorHAnsi" w:cstheme="minorHAnsi"/>
          <w:b/>
          <w:bCs/>
          <w:caps/>
          <w:sz w:val="36"/>
          <w:szCs w:val="32"/>
          <w:lang w:val="en"/>
        </w:rPr>
        <w:br/>
        <w:t xml:space="preserve">and </w:t>
      </w:r>
      <w:r w:rsidR="00A475DB">
        <w:rPr>
          <w:rFonts w:asciiTheme="minorHAnsi" w:hAnsiTheme="minorHAnsi" w:cstheme="minorHAnsi"/>
          <w:b/>
          <w:bCs/>
          <w:caps/>
          <w:sz w:val="36"/>
          <w:szCs w:val="32"/>
          <w:lang w:val="en"/>
        </w:rPr>
        <w:t xml:space="preserve">technical </w:t>
      </w:r>
      <w:r w:rsidR="000942EE" w:rsidRPr="00DB0880">
        <w:rPr>
          <w:rFonts w:asciiTheme="minorHAnsi" w:hAnsiTheme="minorHAnsi" w:cstheme="minorHAnsi"/>
          <w:b/>
          <w:bCs/>
          <w:caps/>
          <w:sz w:val="36"/>
          <w:szCs w:val="32"/>
          <w:lang w:val="en"/>
        </w:rPr>
        <w:t>S</w:t>
      </w:r>
      <w:r w:rsidRPr="00DB0880">
        <w:rPr>
          <w:rFonts w:asciiTheme="minorHAnsi" w:hAnsiTheme="minorHAnsi" w:cstheme="minorHAnsi"/>
          <w:b/>
          <w:bCs/>
          <w:caps/>
          <w:sz w:val="36"/>
          <w:szCs w:val="32"/>
          <w:lang w:val="en"/>
        </w:rPr>
        <w:t>pecifications</w:t>
      </w:r>
    </w:p>
    <w:p w14:paraId="466ABD86" w14:textId="77777777" w:rsidR="007F1763" w:rsidRPr="00DB0880" w:rsidRDefault="007F1763" w:rsidP="00CE2850">
      <w:pPr>
        <w:spacing w:before="60"/>
        <w:jc w:val="both"/>
        <w:outlineLvl w:val="0"/>
        <w:rPr>
          <w:rFonts w:asciiTheme="minorHAnsi" w:hAnsiTheme="minorHAnsi" w:cstheme="minorHAnsi"/>
          <w:sz w:val="22"/>
          <w:szCs w:val="22"/>
          <w:lang w:val="en-GB"/>
        </w:rPr>
      </w:pPr>
    </w:p>
    <w:p w14:paraId="07F58E75" w14:textId="77777777" w:rsidR="007F1763" w:rsidRPr="00DB0880" w:rsidRDefault="007F1763"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General information</w:t>
      </w:r>
    </w:p>
    <w:p w14:paraId="7266CAA2" w14:textId="77777777" w:rsidR="007F1763" w:rsidRPr="00DB0880" w:rsidRDefault="007F1763" w:rsidP="00CE2850">
      <w:pPr>
        <w:spacing w:before="60"/>
        <w:jc w:val="both"/>
        <w:outlineLvl w:val="0"/>
        <w:rPr>
          <w:rFonts w:asciiTheme="minorHAnsi" w:hAnsiTheme="minorHAnsi" w:cstheme="minorHAns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9F3C8B"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Assignment name</w:t>
            </w:r>
          </w:p>
        </w:tc>
        <w:tc>
          <w:tcPr>
            <w:tcW w:w="6169" w:type="dxa"/>
            <w:tcBorders>
              <w:top w:val="single" w:sz="4" w:space="0" w:color="auto"/>
              <w:left w:val="single" w:sz="2" w:space="0" w:color="000000"/>
              <w:bottom w:val="dashSmallGap" w:sz="4" w:space="0" w:color="auto"/>
            </w:tcBorders>
          </w:tcPr>
          <w:p w14:paraId="6BE630A9" w14:textId="51DB49DF" w:rsidR="00EC3375" w:rsidRPr="00926709" w:rsidRDefault="00176813" w:rsidP="00A706F2">
            <w:pPr>
              <w:spacing w:before="60"/>
              <w:jc w:val="center"/>
              <w:outlineLvl w:val="0"/>
              <w:rPr>
                <w:rFonts w:ascii="Source Sans Pro" w:hAnsi="Source Sans Pro" w:cstheme="minorHAnsi"/>
                <w:b/>
                <w:bCs/>
                <w:color w:val="244061" w:themeColor="accent1" w:themeShade="80"/>
                <w:sz w:val="22"/>
                <w:szCs w:val="22"/>
                <w:lang w:val="en-US"/>
              </w:rPr>
            </w:pPr>
            <w:bookmarkStart w:id="0" w:name="_GoBack"/>
            <w:r>
              <w:rPr>
                <w:rFonts w:ascii="Source Sans Pro" w:hAnsi="Source Sans Pro" w:cstheme="minorHAnsi"/>
                <w:b/>
                <w:bCs/>
                <w:color w:val="244061" w:themeColor="accent1" w:themeShade="80"/>
                <w:sz w:val="22"/>
                <w:szCs w:val="22"/>
                <w:lang w:val="en-GB"/>
              </w:rPr>
              <w:t xml:space="preserve">Technical Assistance to the </w:t>
            </w:r>
            <w:r w:rsidR="009F3C8B">
              <w:rPr>
                <w:rFonts w:ascii="Source Sans Pro" w:hAnsi="Source Sans Pro" w:cstheme="minorHAnsi"/>
                <w:b/>
                <w:bCs/>
                <w:color w:val="244061" w:themeColor="accent1" w:themeShade="80"/>
                <w:sz w:val="22"/>
                <w:szCs w:val="22"/>
                <w:lang w:val="en-GB"/>
              </w:rPr>
              <w:t xml:space="preserve">AU Commission’s </w:t>
            </w:r>
            <w:r>
              <w:rPr>
                <w:rFonts w:ascii="Source Sans Pro" w:hAnsi="Source Sans Pro" w:cstheme="minorHAnsi"/>
                <w:b/>
                <w:bCs/>
                <w:color w:val="244061" w:themeColor="accent1" w:themeShade="80"/>
                <w:sz w:val="22"/>
                <w:szCs w:val="22"/>
                <w:lang w:val="en-GB"/>
              </w:rPr>
              <w:t xml:space="preserve">SME Unit - Long-term Junior Expert </w:t>
            </w:r>
            <w:bookmarkEnd w:id="0"/>
          </w:p>
        </w:tc>
      </w:tr>
      <w:tr w:rsidR="00EC3375" w:rsidRPr="00DB0880"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Beneficiary</w:t>
            </w:r>
          </w:p>
        </w:tc>
        <w:tc>
          <w:tcPr>
            <w:tcW w:w="6169" w:type="dxa"/>
            <w:tcBorders>
              <w:top w:val="dashSmallGap" w:sz="4" w:space="0" w:color="auto"/>
              <w:left w:val="single" w:sz="2" w:space="0" w:color="000000"/>
              <w:bottom w:val="dashSmallGap" w:sz="4" w:space="0" w:color="auto"/>
            </w:tcBorders>
            <w:shd w:val="clear" w:color="auto" w:fill="auto"/>
          </w:tcPr>
          <w:p w14:paraId="1E447E27" w14:textId="22D76E24" w:rsidR="00EC3375" w:rsidRPr="002048BB" w:rsidRDefault="00B152C3" w:rsidP="00EF20B4">
            <w:pPr>
              <w:spacing w:before="60"/>
              <w:jc w:val="center"/>
              <w:outlineLvl w:val="0"/>
              <w:rPr>
                <w:rFonts w:ascii="Source Sans Pro" w:hAnsi="Source Sans Pro" w:cstheme="minorHAnsi"/>
                <w:b/>
                <w:bCs/>
                <w:color w:val="244061" w:themeColor="accent1" w:themeShade="80"/>
                <w:sz w:val="22"/>
                <w:szCs w:val="22"/>
              </w:rPr>
            </w:pPr>
            <w:r>
              <w:rPr>
                <w:rFonts w:ascii="Source Sans Pro" w:hAnsi="Source Sans Pro" w:cstheme="minorHAnsi"/>
                <w:b/>
                <w:bCs/>
                <w:color w:val="244061" w:themeColor="accent1" w:themeShade="80"/>
                <w:sz w:val="22"/>
                <w:szCs w:val="22"/>
              </w:rPr>
              <w:t>AU Commission</w:t>
            </w:r>
          </w:p>
        </w:tc>
      </w:tr>
      <w:tr w:rsidR="00EC3375" w:rsidRPr="00DB0880" w14:paraId="532DFD76"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Country</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2AC9130D" w:rsidR="00EC3375" w:rsidRPr="002048BB" w:rsidRDefault="00B152C3" w:rsidP="00EF20B4">
            <w:pPr>
              <w:jc w:val="center"/>
              <w:rPr>
                <w:rFonts w:ascii="Source Sans Pro" w:hAnsi="Source Sans Pro" w:cstheme="minorHAnsi"/>
                <w:b/>
                <w:bCs/>
                <w:color w:val="244061" w:themeColor="accent1" w:themeShade="80"/>
              </w:rPr>
            </w:pPr>
            <w:proofErr w:type="spellStart"/>
            <w:r>
              <w:rPr>
                <w:rFonts w:ascii="Source Sans Pro" w:hAnsi="Source Sans Pro" w:cstheme="minorHAnsi"/>
                <w:b/>
                <w:bCs/>
                <w:color w:val="244061" w:themeColor="accent1" w:themeShade="80"/>
                <w:sz w:val="22"/>
                <w:szCs w:val="22"/>
              </w:rPr>
              <w:t>Ethiopia</w:t>
            </w:r>
            <w:proofErr w:type="spellEnd"/>
          </w:p>
        </w:tc>
      </w:tr>
      <w:tr w:rsidR="000972A8" w:rsidRPr="00EF20B4" w14:paraId="5FD02A78"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247930CE" w14:textId="77777777" w:rsidR="000972A8" w:rsidRPr="00DB0880" w:rsidRDefault="000972A8" w:rsidP="001E5EB8">
            <w:pPr>
              <w:spacing w:before="60"/>
              <w:outlineLvl w:val="0"/>
              <w:rPr>
                <w:rFonts w:asciiTheme="minorHAnsi" w:hAnsiTheme="minorHAnsi" w:cstheme="minorHAnsi"/>
                <w:sz w:val="22"/>
                <w:szCs w:val="22"/>
                <w:lang w:val="en-US"/>
              </w:rPr>
            </w:pPr>
            <w:r w:rsidRPr="00DB0880">
              <w:rPr>
                <w:rFonts w:asciiTheme="minorHAnsi" w:hAnsiTheme="minorHAnsi" w:cstheme="minorHAnsi"/>
                <w:sz w:val="22"/>
                <w:szCs w:val="22"/>
                <w:lang w:val="en"/>
              </w:rPr>
              <w:t>Total estimated number of days</w:t>
            </w:r>
          </w:p>
        </w:tc>
        <w:tc>
          <w:tcPr>
            <w:tcW w:w="6169" w:type="dxa"/>
            <w:tcBorders>
              <w:top w:val="dashSmallGap" w:sz="4" w:space="0" w:color="auto"/>
              <w:left w:val="single" w:sz="2" w:space="0" w:color="000000"/>
              <w:bottom w:val="dashSmallGap" w:sz="4" w:space="0" w:color="auto"/>
            </w:tcBorders>
          </w:tcPr>
          <w:p w14:paraId="585213D8" w14:textId="6C7F25F2" w:rsidR="000972A8" w:rsidRPr="002048BB" w:rsidRDefault="00176813" w:rsidP="00176813">
            <w:pPr>
              <w:spacing w:before="60"/>
              <w:jc w:val="center"/>
              <w:outlineLvl w:val="0"/>
              <w:rPr>
                <w:rFonts w:ascii="Source Sans Pro" w:hAnsi="Source Sans Pro" w:cstheme="minorHAnsi"/>
                <w:b/>
                <w:bCs/>
                <w:color w:val="244061" w:themeColor="accent1" w:themeShade="80"/>
                <w:sz w:val="22"/>
                <w:szCs w:val="22"/>
                <w:lang w:val="en-US"/>
              </w:rPr>
            </w:pPr>
            <w:r>
              <w:rPr>
                <w:rFonts w:ascii="Source Sans Pro" w:hAnsi="Source Sans Pro" w:cstheme="minorHAnsi"/>
                <w:b/>
                <w:bCs/>
                <w:color w:val="244061" w:themeColor="accent1" w:themeShade="80"/>
                <w:sz w:val="22"/>
                <w:szCs w:val="22"/>
                <w:lang w:val="en-US"/>
              </w:rPr>
              <w:t>1</w:t>
            </w:r>
            <w:r w:rsidR="00092429">
              <w:rPr>
                <w:rFonts w:ascii="Source Sans Pro" w:hAnsi="Source Sans Pro" w:cstheme="minorHAnsi"/>
                <w:b/>
                <w:bCs/>
                <w:color w:val="244061" w:themeColor="accent1" w:themeShade="80"/>
                <w:sz w:val="22"/>
                <w:szCs w:val="22"/>
                <w:lang w:val="en-US"/>
              </w:rPr>
              <w:t>-</w:t>
            </w:r>
            <w:r>
              <w:rPr>
                <w:rFonts w:ascii="Source Sans Pro" w:hAnsi="Source Sans Pro" w:cstheme="minorHAnsi"/>
                <w:b/>
                <w:bCs/>
                <w:color w:val="244061" w:themeColor="accent1" w:themeShade="80"/>
                <w:sz w:val="22"/>
                <w:szCs w:val="22"/>
                <w:lang w:val="en-US"/>
              </w:rPr>
              <w:t>year</w:t>
            </w:r>
            <w:r w:rsidR="00B152C3" w:rsidRPr="002228B3">
              <w:rPr>
                <w:rFonts w:ascii="Source Sans Pro" w:hAnsi="Source Sans Pro" w:cstheme="minorHAnsi"/>
                <w:b/>
                <w:bCs/>
                <w:color w:val="244061" w:themeColor="accent1" w:themeShade="80"/>
                <w:sz w:val="22"/>
                <w:szCs w:val="22"/>
                <w:lang w:val="en-US"/>
              </w:rPr>
              <w:t xml:space="preserve"> implementation period</w:t>
            </w:r>
          </w:p>
        </w:tc>
      </w:tr>
    </w:tbl>
    <w:p w14:paraId="5639991B" w14:textId="77777777" w:rsidR="00671483" w:rsidRPr="00DB0880" w:rsidRDefault="00671483" w:rsidP="00CE2850">
      <w:pPr>
        <w:spacing w:before="60"/>
        <w:jc w:val="both"/>
        <w:outlineLvl w:val="0"/>
        <w:rPr>
          <w:rFonts w:asciiTheme="minorHAnsi" w:hAnsiTheme="minorHAnsi" w:cstheme="minorHAnsi"/>
          <w:sz w:val="22"/>
          <w:szCs w:val="22"/>
          <w:lang w:val="en-US"/>
        </w:rPr>
      </w:pPr>
    </w:p>
    <w:p w14:paraId="1F294E74" w14:textId="3D5DD362" w:rsidR="00E00CD7" w:rsidRPr="002258B2" w:rsidRDefault="000942E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Context and justification of the need</w:t>
      </w:r>
    </w:p>
    <w:p w14:paraId="3E65A6BE" w14:textId="77777777" w:rsidR="002258B2" w:rsidRDefault="002258B2" w:rsidP="000942EE">
      <w:pPr>
        <w:pStyle w:val="Paragraphedeliste2"/>
        <w:spacing w:after="200" w:line="276" w:lineRule="auto"/>
        <w:ind w:left="0"/>
        <w:contextualSpacing/>
        <w:jc w:val="both"/>
        <w:rPr>
          <w:rFonts w:asciiTheme="minorHAnsi" w:hAnsiTheme="minorHAnsi" w:cstheme="minorHAnsi"/>
          <w:sz w:val="22"/>
          <w:szCs w:val="22"/>
          <w:lang w:val="en"/>
        </w:rPr>
      </w:pPr>
    </w:p>
    <w:p w14:paraId="2E62BD65" w14:textId="154D0182"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Expertise France is </w:t>
      </w:r>
      <w:r w:rsidR="00C13BDD">
        <w:rPr>
          <w:rFonts w:ascii="Source Sans Pro" w:hAnsi="Source Sans Pro" w:cstheme="minorHAnsi"/>
          <w:color w:val="244061" w:themeColor="accent1" w:themeShade="80"/>
          <w:sz w:val="22"/>
          <w:szCs w:val="22"/>
          <w:lang w:val="en"/>
        </w:rPr>
        <w:t>a</w:t>
      </w:r>
      <w:r w:rsidRPr="00B152C3">
        <w:rPr>
          <w:rFonts w:ascii="Source Sans Pro" w:hAnsi="Source Sans Pro" w:cstheme="minorHAnsi"/>
          <w:color w:val="244061" w:themeColor="accent1" w:themeShade="80"/>
          <w:sz w:val="22"/>
          <w:szCs w:val="22"/>
          <w:lang w:val="en"/>
        </w:rPr>
        <w:t xml:space="preserve"> French public international cooperation agency. It designs and implements projects which aim to contribute to the balanced development of partner countries, in line with the Sustainable Development Goals (SDGs) of the 2030 Agenda and the priorities of France’s external action. Expertise France’s mission is to meet the demand of partner countries seeking to enhance the quality of their public policies in order to address the environmental, social, economic and security challenges they are facing. The agency achieves this goal by implementing projects in the main areas of public action: </w:t>
      </w:r>
    </w:p>
    <w:p w14:paraId="0CEDA1B3" w14:textId="77777777" w:rsidR="00B152C3" w:rsidRP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14:paraId="1D08A8D4"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 xml:space="preserve">Democratic, economic and financial governance; </w:t>
      </w:r>
    </w:p>
    <w:p w14:paraId="70419E63"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Stability, international security and peace Stability, international security and peace</w:t>
      </w:r>
    </w:p>
    <w:p w14:paraId="20661FD9"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Sustainable development, climate and agriculture</w:t>
      </w:r>
    </w:p>
    <w:p w14:paraId="08E08042" w14:textId="77777777"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Health and human development</w:t>
      </w:r>
    </w:p>
    <w:p w14:paraId="341D59A0" w14:textId="77777777"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14:paraId="087C10C6" w14:textId="01F4D519" w:rsidR="002258B2" w:rsidRPr="002048BB"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In order to give substance to this dialogue and to enshrine it in the long term and with a specific focus on the second theme of his declaration of intent, a</w:t>
      </w:r>
      <w:r w:rsidR="00C13BDD">
        <w:rPr>
          <w:rFonts w:ascii="Source Sans Pro" w:hAnsi="Source Sans Pro" w:cstheme="minorHAnsi"/>
          <w:color w:val="244061" w:themeColor="accent1" w:themeShade="80"/>
          <w:sz w:val="22"/>
          <w:szCs w:val="22"/>
          <w:lang w:val="en"/>
        </w:rPr>
        <w:t xml:space="preserve"> total of</w:t>
      </w:r>
      <w:r w:rsidRPr="00B152C3">
        <w:rPr>
          <w:rFonts w:ascii="Source Sans Pro" w:hAnsi="Source Sans Pro" w:cstheme="minorHAnsi"/>
          <w:color w:val="244061" w:themeColor="accent1" w:themeShade="80"/>
          <w:sz w:val="22"/>
          <w:szCs w:val="22"/>
          <w:lang w:val="en"/>
        </w:rPr>
        <w:t xml:space="preserve"> EUR </w:t>
      </w:r>
      <w:r w:rsidR="007F45F1">
        <w:rPr>
          <w:rFonts w:ascii="Source Sans Pro" w:hAnsi="Source Sans Pro" w:cstheme="minorHAnsi"/>
          <w:color w:val="244061" w:themeColor="accent1" w:themeShade="80"/>
          <w:sz w:val="22"/>
          <w:szCs w:val="22"/>
          <w:lang w:val="en"/>
        </w:rPr>
        <w:t>2.75</w:t>
      </w:r>
      <w:r w:rsidR="007F45F1" w:rsidRPr="00B152C3">
        <w:rPr>
          <w:rFonts w:ascii="Source Sans Pro" w:hAnsi="Source Sans Pro" w:cstheme="minorHAnsi"/>
          <w:color w:val="244061" w:themeColor="accent1" w:themeShade="80"/>
          <w:sz w:val="22"/>
          <w:szCs w:val="22"/>
          <w:lang w:val="en"/>
        </w:rPr>
        <w:t xml:space="preserve"> </w:t>
      </w:r>
      <w:r w:rsidRPr="00B152C3">
        <w:rPr>
          <w:rFonts w:ascii="Source Sans Pro" w:hAnsi="Source Sans Pro" w:cstheme="minorHAnsi"/>
          <w:color w:val="244061" w:themeColor="accent1" w:themeShade="80"/>
          <w:sz w:val="22"/>
          <w:szCs w:val="22"/>
          <w:lang w:val="en"/>
        </w:rPr>
        <w:t>Million in funding ha</w:t>
      </w:r>
      <w:r w:rsidR="00C13BDD">
        <w:rPr>
          <w:rFonts w:ascii="Source Sans Pro" w:hAnsi="Source Sans Pro" w:cstheme="minorHAnsi"/>
          <w:color w:val="244061" w:themeColor="accent1" w:themeShade="80"/>
          <w:sz w:val="22"/>
          <w:szCs w:val="22"/>
          <w:lang w:val="en"/>
        </w:rPr>
        <w:t>ve</w:t>
      </w:r>
      <w:r w:rsidRPr="00B152C3">
        <w:rPr>
          <w:rFonts w:ascii="Source Sans Pro" w:hAnsi="Source Sans Pro" w:cstheme="minorHAnsi"/>
          <w:color w:val="244061" w:themeColor="accent1" w:themeShade="80"/>
          <w:sz w:val="22"/>
          <w:szCs w:val="22"/>
          <w:lang w:val="en"/>
        </w:rPr>
        <w:t xml:space="preserve"> been granted by the French Development Agency </w:t>
      </w:r>
      <w:r w:rsidR="00FB1AE1">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AFD) to Expertise France in the form of a technical assistance and capacity-building facility to support the AU on issues within its area of expertise</w:t>
      </w:r>
      <w:r>
        <w:rPr>
          <w:rFonts w:ascii="Source Sans Pro" w:hAnsi="Source Sans Pro" w:cstheme="minorHAnsi"/>
          <w:color w:val="244061" w:themeColor="accent1" w:themeShade="80"/>
          <w:sz w:val="22"/>
          <w:szCs w:val="22"/>
          <w:lang w:val="en"/>
        </w:rPr>
        <w:t>.</w:t>
      </w:r>
    </w:p>
    <w:p w14:paraId="5BDC986F" w14:textId="31D0EA08" w:rsidR="00CB7AA1" w:rsidRDefault="00B152C3" w:rsidP="00B152C3">
      <w:pPr>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Based on a request from </w:t>
      </w:r>
      <w:r>
        <w:rPr>
          <w:rFonts w:ascii="Source Sans Pro" w:hAnsi="Source Sans Pro" w:cstheme="minorHAnsi"/>
          <w:color w:val="244061" w:themeColor="accent1" w:themeShade="80"/>
          <w:sz w:val="22"/>
          <w:szCs w:val="22"/>
          <w:lang w:val="en"/>
        </w:rPr>
        <w:t>different departments from the AU Commission</w:t>
      </w:r>
      <w:r w:rsidRPr="00B152C3">
        <w:rPr>
          <w:rFonts w:ascii="Source Sans Pro" w:hAnsi="Source Sans Pro" w:cstheme="minorHAnsi"/>
          <w:color w:val="244061" w:themeColor="accent1" w:themeShade="80"/>
          <w:sz w:val="22"/>
          <w:szCs w:val="22"/>
          <w:lang w:val="en"/>
        </w:rPr>
        <w:t>, the French Facility for Technical Assistance to</w:t>
      </w:r>
      <w:r>
        <w:rPr>
          <w:rFonts w:ascii="Source Sans Pro" w:hAnsi="Source Sans Pro" w:cstheme="minorHAnsi"/>
          <w:color w:val="244061" w:themeColor="accent1" w:themeShade="80"/>
          <w:sz w:val="22"/>
          <w:szCs w:val="22"/>
          <w:lang w:val="en"/>
        </w:rPr>
        <w:t xml:space="preserve"> </w:t>
      </w:r>
      <w:r w:rsidRPr="00B152C3">
        <w:rPr>
          <w:rFonts w:ascii="Source Sans Pro" w:hAnsi="Source Sans Pro" w:cstheme="minorHAnsi"/>
          <w:color w:val="244061" w:themeColor="accent1" w:themeShade="80"/>
          <w:sz w:val="22"/>
          <w:szCs w:val="22"/>
          <w:lang w:val="en"/>
        </w:rPr>
        <w:t xml:space="preserve">the African Union facilitated the conduct of a </w:t>
      </w:r>
      <w:r>
        <w:rPr>
          <w:rFonts w:ascii="Source Sans Pro" w:hAnsi="Source Sans Pro" w:cstheme="minorHAnsi"/>
          <w:color w:val="244061" w:themeColor="accent1" w:themeShade="80"/>
          <w:sz w:val="22"/>
          <w:szCs w:val="22"/>
          <w:lang w:val="en"/>
        </w:rPr>
        <w:t xml:space="preserve">number of </w:t>
      </w:r>
      <w:r w:rsidRPr="00B152C3">
        <w:rPr>
          <w:rFonts w:ascii="Source Sans Pro" w:hAnsi="Source Sans Pro" w:cstheme="minorHAnsi"/>
          <w:color w:val="244061" w:themeColor="accent1" w:themeShade="80"/>
          <w:sz w:val="22"/>
          <w:szCs w:val="22"/>
          <w:lang w:val="en"/>
        </w:rPr>
        <w:t>st</w:t>
      </w:r>
      <w:r>
        <w:rPr>
          <w:rFonts w:ascii="Source Sans Pro" w:hAnsi="Source Sans Pro" w:cstheme="minorHAnsi"/>
          <w:color w:val="244061" w:themeColor="accent1" w:themeShade="80"/>
          <w:sz w:val="22"/>
          <w:szCs w:val="22"/>
          <w:lang w:val="en"/>
        </w:rPr>
        <w:t>udies, strategy and policy papers</w:t>
      </w:r>
      <w:r w:rsidRPr="00B152C3">
        <w:rPr>
          <w:rFonts w:ascii="Source Sans Pro" w:hAnsi="Source Sans Pro" w:cstheme="minorHAnsi"/>
          <w:color w:val="244061" w:themeColor="accent1" w:themeShade="80"/>
          <w:sz w:val="22"/>
          <w:szCs w:val="22"/>
          <w:lang w:val="en"/>
        </w:rPr>
        <w:t xml:space="preserve"> aimed at</w:t>
      </w:r>
      <w:r>
        <w:rPr>
          <w:rFonts w:ascii="Source Sans Pro" w:hAnsi="Source Sans Pro" w:cstheme="minorHAnsi"/>
          <w:color w:val="244061" w:themeColor="accent1" w:themeShade="80"/>
          <w:sz w:val="22"/>
          <w:szCs w:val="22"/>
          <w:lang w:val="en"/>
        </w:rPr>
        <w:t xml:space="preserve"> supporting </w:t>
      </w:r>
      <w:r w:rsidRPr="00B152C3">
        <w:rPr>
          <w:rFonts w:ascii="Source Sans Pro" w:hAnsi="Source Sans Pro" w:cstheme="minorHAnsi"/>
          <w:color w:val="244061" w:themeColor="accent1" w:themeShade="80"/>
          <w:sz w:val="22"/>
          <w:szCs w:val="22"/>
          <w:lang w:val="en"/>
        </w:rPr>
        <w:t xml:space="preserve">the African Union Commission on topics related to </w:t>
      </w:r>
      <w:r>
        <w:rPr>
          <w:rFonts w:ascii="Source Sans Pro" w:hAnsi="Source Sans Pro" w:cstheme="minorHAnsi"/>
          <w:color w:val="244061" w:themeColor="accent1" w:themeShade="80"/>
          <w:sz w:val="22"/>
          <w:szCs w:val="22"/>
          <w:lang w:val="en"/>
        </w:rPr>
        <w:t xml:space="preserve">economy and </w:t>
      </w:r>
      <w:r w:rsidRPr="00B152C3">
        <w:rPr>
          <w:rFonts w:ascii="Source Sans Pro" w:hAnsi="Source Sans Pro" w:cstheme="minorHAnsi"/>
          <w:color w:val="244061" w:themeColor="accent1" w:themeShade="80"/>
          <w:sz w:val="22"/>
          <w:szCs w:val="22"/>
          <w:lang w:val="en"/>
        </w:rPr>
        <w:t>commerce</w:t>
      </w:r>
      <w:r>
        <w:rPr>
          <w:rFonts w:ascii="Source Sans Pro" w:hAnsi="Source Sans Pro" w:cstheme="minorHAnsi"/>
          <w:color w:val="244061" w:themeColor="accent1" w:themeShade="80"/>
          <w:sz w:val="22"/>
          <w:szCs w:val="22"/>
          <w:lang w:val="en"/>
        </w:rPr>
        <w:t>.</w:t>
      </w:r>
    </w:p>
    <w:p w14:paraId="7DF37283" w14:textId="031C4B25" w:rsidR="00EE5544" w:rsidRDefault="00EE5544" w:rsidP="00B152C3">
      <w:pPr>
        <w:jc w:val="both"/>
        <w:rPr>
          <w:rFonts w:ascii="Source Sans Pro" w:hAnsi="Source Sans Pro" w:cstheme="minorHAnsi"/>
          <w:color w:val="244061" w:themeColor="accent1" w:themeShade="80"/>
          <w:sz w:val="22"/>
          <w:szCs w:val="22"/>
          <w:lang w:val="en"/>
        </w:rPr>
      </w:pPr>
    </w:p>
    <w:p w14:paraId="0D5D7970" w14:textId="7197B38F" w:rsidR="00A706F2" w:rsidRDefault="00A706F2" w:rsidP="00A706F2">
      <w:pPr>
        <w:jc w:val="both"/>
        <w:rPr>
          <w:rFonts w:ascii="Source Sans Pro" w:hAnsi="Source Sans Pro" w:cstheme="minorHAnsi"/>
          <w:b/>
          <w:color w:val="244061" w:themeColor="accent1" w:themeShade="80"/>
          <w:sz w:val="22"/>
          <w:szCs w:val="22"/>
          <w:lang w:val="en"/>
        </w:rPr>
      </w:pPr>
      <w:r w:rsidRPr="00A706F2">
        <w:rPr>
          <w:rFonts w:ascii="Source Sans Pro" w:hAnsi="Source Sans Pro" w:cstheme="minorHAnsi"/>
          <w:b/>
          <w:color w:val="244061" w:themeColor="accent1" w:themeShade="80"/>
          <w:sz w:val="22"/>
          <w:szCs w:val="22"/>
          <w:lang w:val="en"/>
        </w:rPr>
        <w:t>Africa Union SME strategy</w:t>
      </w:r>
    </w:p>
    <w:p w14:paraId="63D06531" w14:textId="77777777" w:rsidR="00A706F2" w:rsidRPr="00A706F2" w:rsidRDefault="00A706F2" w:rsidP="00A706F2">
      <w:pPr>
        <w:jc w:val="both"/>
        <w:rPr>
          <w:rFonts w:ascii="Source Sans Pro" w:hAnsi="Source Sans Pro" w:cstheme="minorHAnsi"/>
          <w:b/>
          <w:color w:val="244061" w:themeColor="accent1" w:themeShade="80"/>
          <w:sz w:val="22"/>
          <w:szCs w:val="22"/>
          <w:lang w:val="en"/>
        </w:rPr>
      </w:pPr>
    </w:p>
    <w:p w14:paraId="56087EA6"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r w:rsidRPr="00A706F2">
        <w:rPr>
          <w:rFonts w:ascii="Source Sans Pro" w:hAnsi="Source Sans Pro" w:cstheme="minorHAnsi"/>
          <w:color w:val="244061" w:themeColor="accent1" w:themeShade="80"/>
          <w:sz w:val="22"/>
          <w:szCs w:val="22"/>
          <w:lang w:val="en"/>
        </w:rPr>
        <w:t xml:space="preserve">The African Union, established as a unique Pan African continental body, is charged with spearheading Africa’s rapid integration and sustainable development by promoting unity, solidarity, cohesion, and cooperation among the peoples of Africa and African States as well as </w:t>
      </w:r>
      <w:r w:rsidRPr="00A706F2">
        <w:rPr>
          <w:rFonts w:ascii="Source Sans Pro" w:hAnsi="Source Sans Pro" w:cstheme="minorHAnsi"/>
          <w:color w:val="244061" w:themeColor="accent1" w:themeShade="80"/>
          <w:sz w:val="22"/>
          <w:szCs w:val="22"/>
          <w:lang w:val="en"/>
        </w:rPr>
        <w:lastRenderedPageBreak/>
        <w:t xml:space="preserve">developing a new partnership worldwide.  As part of the efforts to inspire economic growth and transformation on the continent, the AU has developed the SME Strategy for Africa in line with its 2063 agenda ‘’Africa we Want’’. The vision of the AU SME Strategy is to “develop competitive, diversified and sustainable economies underpinned by dynamic, entrepreneurial and industrial sectors that generate employment, reduce poverty and foster social inclusion”. </w:t>
      </w:r>
    </w:p>
    <w:p w14:paraId="1EEF92A7"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p>
    <w:p w14:paraId="67D9DD2B" w14:textId="5D363361" w:rsidR="00A706F2" w:rsidRDefault="00A706F2" w:rsidP="00A706F2">
      <w:pPr>
        <w:jc w:val="both"/>
        <w:rPr>
          <w:rFonts w:ascii="Source Sans Pro" w:hAnsi="Source Sans Pro" w:cstheme="minorHAnsi"/>
          <w:color w:val="244061" w:themeColor="accent1" w:themeShade="80"/>
          <w:sz w:val="22"/>
          <w:szCs w:val="22"/>
          <w:lang w:val="en"/>
        </w:rPr>
      </w:pPr>
      <w:r w:rsidRPr="00A706F2">
        <w:rPr>
          <w:rFonts w:ascii="Source Sans Pro" w:hAnsi="Source Sans Pro" w:cstheme="minorHAnsi"/>
          <w:color w:val="244061" w:themeColor="accent1" w:themeShade="80"/>
          <w:sz w:val="22"/>
          <w:szCs w:val="22"/>
          <w:lang w:val="en"/>
        </w:rPr>
        <w:t>Considering the AU’s comparative advantage in engaging RECs and Member States and recognizing that Africa’s private sector has not been an important source of competitive, diversified, and sustainable job growth, the strategy identifies how the AU can leverage its convening power to engage RECs as well as Member States in re-examining how to strengthen and reinvigorate the private sector engagement in SMEs to achieve the set goal.  To making significant stride towards the realization of AU vision, the strategy hinges on seven pillars that are presented below</w:t>
      </w:r>
      <w:r>
        <w:rPr>
          <w:rFonts w:ascii="Source Sans Pro" w:hAnsi="Source Sans Pro" w:cstheme="minorHAnsi"/>
          <w:color w:val="244061" w:themeColor="accent1" w:themeShade="80"/>
          <w:sz w:val="22"/>
          <w:szCs w:val="22"/>
          <w:lang w:val="en"/>
        </w:rPr>
        <w:t>:</w:t>
      </w:r>
    </w:p>
    <w:p w14:paraId="035DF5EC"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p>
    <w:p w14:paraId="2C06A5EC" w14:textId="25CD3BC0"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 xml:space="preserve">Create an enabling business environment and ensure energy access and infrastructure </w:t>
      </w:r>
    </w:p>
    <w:p w14:paraId="16180669" w14:textId="496CBA32"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Facilitate innovation and technology and promote start-ups, knowledge-based sectors, and growth enterprises</w:t>
      </w:r>
    </w:p>
    <w:p w14:paraId="32BA9C0C" w14:textId="7A4D9438"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Promote access to innovative financing</w:t>
      </w:r>
    </w:p>
    <w:p w14:paraId="3C015126" w14:textId="47440EF7"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 xml:space="preserve">Ensure access to markets, export competitiveness and regional integration </w:t>
      </w:r>
    </w:p>
    <w:p w14:paraId="19930203" w14:textId="6B1B2E22"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Promote business development services and institutional capacity building</w:t>
      </w:r>
    </w:p>
    <w:p w14:paraId="37C0F373" w14:textId="518CEC10"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Promote learning practices and knowledge management</w:t>
      </w:r>
    </w:p>
    <w:p w14:paraId="00484BC3" w14:textId="4FA8DD5C" w:rsidR="00A706F2" w:rsidRPr="00A706F2" w:rsidRDefault="00A706F2" w:rsidP="00A706F2">
      <w:pPr>
        <w:pStyle w:val="Paragraphedeliste"/>
        <w:numPr>
          <w:ilvl w:val="0"/>
          <w:numId w:val="16"/>
        </w:numPr>
        <w:jc w:val="both"/>
        <w:rPr>
          <w:rFonts w:ascii="Source Sans Pro" w:hAnsi="Source Sans Pro" w:cstheme="minorHAnsi"/>
          <w:b/>
          <w:i/>
          <w:color w:val="244061" w:themeColor="accent1" w:themeShade="80"/>
          <w:sz w:val="22"/>
          <w:szCs w:val="22"/>
          <w:lang w:val="en"/>
        </w:rPr>
      </w:pPr>
      <w:r w:rsidRPr="00A706F2">
        <w:rPr>
          <w:rFonts w:ascii="Source Sans Pro" w:hAnsi="Source Sans Pro" w:cstheme="minorHAnsi"/>
          <w:b/>
          <w:i/>
          <w:color w:val="244061" w:themeColor="accent1" w:themeShade="80"/>
          <w:sz w:val="22"/>
          <w:szCs w:val="22"/>
          <w:lang w:val="en"/>
        </w:rPr>
        <w:t>Promote inclusive entrepreneurship (youth, women) and livelihood development</w:t>
      </w:r>
    </w:p>
    <w:p w14:paraId="708F282A"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p>
    <w:p w14:paraId="3F04D988" w14:textId="69F4D7FA" w:rsidR="00A706F2" w:rsidRPr="00A706F2" w:rsidRDefault="00A706F2" w:rsidP="00A706F2">
      <w:pPr>
        <w:jc w:val="both"/>
        <w:rPr>
          <w:rFonts w:ascii="Source Sans Pro" w:hAnsi="Source Sans Pro" w:cstheme="minorHAnsi"/>
          <w:color w:val="244061" w:themeColor="accent1" w:themeShade="80"/>
          <w:sz w:val="22"/>
          <w:szCs w:val="22"/>
          <w:lang w:val="en"/>
        </w:rPr>
      </w:pPr>
      <w:r w:rsidRPr="00A706F2">
        <w:rPr>
          <w:rFonts w:ascii="Source Sans Pro" w:hAnsi="Source Sans Pro" w:cstheme="minorHAnsi"/>
          <w:color w:val="244061" w:themeColor="accent1" w:themeShade="80"/>
          <w:sz w:val="22"/>
          <w:szCs w:val="22"/>
          <w:lang w:val="en"/>
        </w:rPr>
        <w:t>The implementation of AU SME strategy is essential to make SMEs competitive in export markets, especially under the AfC</w:t>
      </w:r>
      <w:r>
        <w:rPr>
          <w:rFonts w:ascii="Source Sans Pro" w:hAnsi="Source Sans Pro" w:cstheme="minorHAnsi"/>
          <w:color w:val="244061" w:themeColor="accent1" w:themeShade="80"/>
          <w:sz w:val="22"/>
          <w:szCs w:val="22"/>
          <w:lang w:val="en"/>
        </w:rPr>
        <w:t>F</w:t>
      </w:r>
      <w:r w:rsidRPr="00A706F2">
        <w:rPr>
          <w:rFonts w:ascii="Source Sans Pro" w:hAnsi="Source Sans Pro" w:cstheme="minorHAnsi"/>
          <w:color w:val="244061" w:themeColor="accent1" w:themeShade="80"/>
          <w:sz w:val="22"/>
          <w:szCs w:val="22"/>
          <w:lang w:val="en"/>
        </w:rPr>
        <w:t>TA, which aims to boost intra-continental trade through agreements on rules of origin, preferential tariffs, trade procedures and regulations. Thanks to these agreements, African SMEs will find favorable condition for growing their business on the continent.</w:t>
      </w:r>
    </w:p>
    <w:p w14:paraId="381A0B73"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p>
    <w:p w14:paraId="5A361AD6"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r w:rsidRPr="00A706F2">
        <w:rPr>
          <w:rFonts w:ascii="Source Sans Pro" w:hAnsi="Source Sans Pro" w:cstheme="minorHAnsi"/>
          <w:color w:val="244061" w:themeColor="accent1" w:themeShade="80"/>
          <w:sz w:val="22"/>
          <w:szCs w:val="22"/>
          <w:lang w:val="en"/>
        </w:rPr>
        <w:t>The AU SME strategy is implemented by the Economic Development, Trade, Tourism, Industry and Minerals Department (ETTIM), in close collaboration with RECs, Member States and the private sector and in partnership with international and bilateral development agencies and Development Finance Institutions.</w:t>
      </w:r>
    </w:p>
    <w:p w14:paraId="68B05856" w14:textId="77777777" w:rsidR="00A706F2" w:rsidRPr="00A706F2" w:rsidRDefault="00A706F2" w:rsidP="00A706F2">
      <w:pPr>
        <w:jc w:val="both"/>
        <w:rPr>
          <w:rFonts w:ascii="Source Sans Pro" w:hAnsi="Source Sans Pro" w:cstheme="minorHAnsi"/>
          <w:color w:val="244061" w:themeColor="accent1" w:themeShade="80"/>
          <w:sz w:val="22"/>
          <w:szCs w:val="22"/>
          <w:lang w:val="en"/>
        </w:rPr>
      </w:pPr>
    </w:p>
    <w:p w14:paraId="48FDEBFA" w14:textId="3C50A15E" w:rsidR="005239E0" w:rsidRPr="00414E23" w:rsidRDefault="005239E0" w:rsidP="005239E0">
      <w:pPr>
        <w:jc w:val="both"/>
        <w:rPr>
          <w:rFonts w:ascii="Source Sans Pro" w:hAnsi="Source Sans Pro" w:cstheme="minorHAnsi"/>
          <w:color w:val="244061" w:themeColor="accent1" w:themeShade="80"/>
          <w:sz w:val="22"/>
          <w:szCs w:val="22"/>
          <w:lang w:val="en"/>
        </w:rPr>
      </w:pPr>
      <w:r w:rsidRPr="00414E23">
        <w:rPr>
          <w:rFonts w:ascii="Source Sans Pro" w:hAnsi="Source Sans Pro" w:cstheme="minorHAnsi"/>
          <w:color w:val="244061" w:themeColor="accent1" w:themeShade="80"/>
          <w:sz w:val="22"/>
          <w:szCs w:val="22"/>
          <w:lang w:val="en"/>
        </w:rPr>
        <w:t xml:space="preserve">Recognizing that Africa’s private sector had not been an important source of growth and had limited impact on employment creation, the SME strategy clearly outlines the AU's roadmap to be followed by RECs, Member States, International and Bilateral Development agencies and Development Finance Institutions for bringing SMEs to be more competitive in the continental and international markets and for placing them at the </w:t>
      </w:r>
      <w:r w:rsidR="00D50E02" w:rsidRPr="00414E23">
        <w:rPr>
          <w:rFonts w:ascii="Source Sans Pro" w:hAnsi="Source Sans Pro" w:cstheme="minorHAnsi"/>
          <w:color w:val="244061" w:themeColor="accent1" w:themeShade="80"/>
          <w:sz w:val="22"/>
          <w:szCs w:val="22"/>
          <w:lang w:val="en"/>
        </w:rPr>
        <w:t>center</w:t>
      </w:r>
      <w:r w:rsidRPr="00414E23">
        <w:rPr>
          <w:rFonts w:ascii="Source Sans Pro" w:hAnsi="Source Sans Pro" w:cstheme="minorHAnsi"/>
          <w:color w:val="244061" w:themeColor="accent1" w:themeShade="80"/>
          <w:sz w:val="22"/>
          <w:szCs w:val="22"/>
          <w:lang w:val="en"/>
        </w:rPr>
        <w:t xml:space="preserve"> of Africa's development in the crucial years ahead. This is particularly true in this difficult period of COVID-19 which resulted in shocks with multiple effects in Africa, in particular the disruption of supply chains, which has led to a resurgence of food insecurity threats. The SME strategy is therefore part of a post-COVID-19 economic recovery phase. </w:t>
      </w:r>
    </w:p>
    <w:p w14:paraId="5052C144" w14:textId="77777777" w:rsidR="005239E0" w:rsidRPr="00414E23" w:rsidRDefault="005239E0" w:rsidP="005239E0">
      <w:pPr>
        <w:jc w:val="both"/>
        <w:rPr>
          <w:rFonts w:ascii="Source Sans Pro" w:hAnsi="Source Sans Pro" w:cstheme="minorHAnsi"/>
          <w:color w:val="244061" w:themeColor="accent1" w:themeShade="80"/>
          <w:sz w:val="22"/>
          <w:szCs w:val="22"/>
          <w:lang w:val="en"/>
        </w:rPr>
      </w:pPr>
    </w:p>
    <w:p w14:paraId="11CD39AE" w14:textId="77777777" w:rsidR="005239E0" w:rsidRPr="00414E23" w:rsidRDefault="005239E0" w:rsidP="005239E0">
      <w:pPr>
        <w:jc w:val="both"/>
        <w:rPr>
          <w:rFonts w:ascii="Source Sans Pro" w:hAnsi="Source Sans Pro" w:cstheme="minorHAnsi"/>
          <w:color w:val="244061" w:themeColor="accent1" w:themeShade="80"/>
          <w:sz w:val="22"/>
          <w:szCs w:val="22"/>
          <w:lang w:val="en"/>
        </w:rPr>
      </w:pPr>
      <w:r w:rsidRPr="00414E23">
        <w:rPr>
          <w:rFonts w:ascii="Source Sans Pro" w:hAnsi="Source Sans Pro" w:cstheme="minorHAnsi"/>
          <w:color w:val="244061" w:themeColor="accent1" w:themeShade="80"/>
          <w:sz w:val="22"/>
          <w:szCs w:val="22"/>
          <w:lang w:val="en"/>
        </w:rPr>
        <w:t xml:space="preserve">While the negotiations on the regulations and procedures to facilitate trade under AFCTA are progressing well, the success of this historic initiative will depend on a strong African private sector and competitive SMEs. This calls for appropriate and effective support for enhancing entrepreneurship and industrialization through creating conducive business environment and upgrading their performances for accessing the regional and continental markets. A greater involvement in regional and global value chains, Public and Private Partnership (PPP), subcontracting and outsourcing activities from large companies will sustain SMEs businesses. </w:t>
      </w:r>
      <w:r w:rsidRPr="00414E23">
        <w:rPr>
          <w:rFonts w:ascii="Source Sans Pro" w:hAnsi="Source Sans Pro" w:cstheme="minorHAnsi"/>
          <w:color w:val="244061" w:themeColor="accent1" w:themeShade="80"/>
          <w:sz w:val="22"/>
          <w:szCs w:val="22"/>
          <w:lang w:val="en"/>
        </w:rPr>
        <w:lastRenderedPageBreak/>
        <w:t xml:space="preserve">Sectors with high growth potential, such as manufacturing, agro-processing, green-renewable energy, ICT, services and creative industry are fertile ground for the development of SMEs. But to accompany these companies in the transformation of the economy, adequate financing systems must be implemented. </w:t>
      </w:r>
    </w:p>
    <w:p w14:paraId="4F3413D8" w14:textId="77777777" w:rsidR="00414E23" w:rsidRPr="00414E23" w:rsidRDefault="00414E23" w:rsidP="005239E0">
      <w:pPr>
        <w:jc w:val="both"/>
        <w:rPr>
          <w:rFonts w:ascii="Source Sans Pro" w:hAnsi="Source Sans Pro" w:cstheme="minorHAnsi"/>
          <w:color w:val="244061" w:themeColor="accent1" w:themeShade="80"/>
          <w:sz w:val="22"/>
          <w:szCs w:val="22"/>
          <w:lang w:val="en"/>
        </w:rPr>
      </w:pPr>
    </w:p>
    <w:p w14:paraId="68167BDF" w14:textId="54C55ADA" w:rsidR="00B152C3" w:rsidRPr="00414E23" w:rsidRDefault="005239E0" w:rsidP="005239E0">
      <w:pPr>
        <w:jc w:val="both"/>
        <w:rPr>
          <w:rFonts w:ascii="Source Sans Pro" w:hAnsi="Source Sans Pro" w:cstheme="minorHAnsi"/>
          <w:color w:val="244061" w:themeColor="accent1" w:themeShade="80"/>
          <w:sz w:val="22"/>
          <w:szCs w:val="22"/>
          <w:lang w:val="en"/>
        </w:rPr>
      </w:pPr>
      <w:r w:rsidRPr="00414E23">
        <w:rPr>
          <w:rFonts w:ascii="Source Sans Pro" w:hAnsi="Source Sans Pro" w:cstheme="minorHAnsi"/>
          <w:color w:val="244061" w:themeColor="accent1" w:themeShade="80"/>
          <w:sz w:val="22"/>
          <w:szCs w:val="22"/>
          <w:lang w:val="en"/>
        </w:rPr>
        <w:t>In seeking to achieve th</w:t>
      </w:r>
      <w:r w:rsidR="00A957F1">
        <w:rPr>
          <w:rFonts w:ascii="Source Sans Pro" w:hAnsi="Source Sans Pro" w:cstheme="minorHAnsi"/>
          <w:color w:val="244061" w:themeColor="accent1" w:themeShade="80"/>
          <w:sz w:val="22"/>
          <w:szCs w:val="22"/>
          <w:lang w:val="en"/>
        </w:rPr>
        <w:t>e</w:t>
      </w:r>
      <w:r w:rsidRPr="00414E23">
        <w:rPr>
          <w:rFonts w:ascii="Source Sans Pro" w:hAnsi="Source Sans Pro" w:cstheme="minorHAnsi"/>
          <w:color w:val="244061" w:themeColor="accent1" w:themeShade="80"/>
          <w:sz w:val="22"/>
          <w:szCs w:val="22"/>
          <w:lang w:val="en"/>
        </w:rPr>
        <w:t xml:space="preserve"> objective</w:t>
      </w:r>
      <w:r w:rsidR="00A957F1">
        <w:rPr>
          <w:rFonts w:ascii="Source Sans Pro" w:hAnsi="Source Sans Pro" w:cstheme="minorHAnsi"/>
          <w:color w:val="244061" w:themeColor="accent1" w:themeShade="80"/>
          <w:sz w:val="22"/>
          <w:szCs w:val="22"/>
          <w:lang w:val="en"/>
        </w:rPr>
        <w:t>s of the AU SME Strategy</w:t>
      </w:r>
      <w:r w:rsidR="00D50E02">
        <w:rPr>
          <w:rFonts w:ascii="Source Sans Pro" w:hAnsi="Source Sans Pro" w:cstheme="minorHAnsi"/>
          <w:color w:val="244061" w:themeColor="accent1" w:themeShade="80"/>
          <w:sz w:val="22"/>
          <w:szCs w:val="22"/>
          <w:lang w:val="en"/>
        </w:rPr>
        <w:t>,</w:t>
      </w:r>
      <w:r w:rsidRPr="00414E23">
        <w:rPr>
          <w:rFonts w:ascii="Source Sans Pro" w:hAnsi="Source Sans Pro" w:cstheme="minorHAnsi"/>
          <w:color w:val="244061" w:themeColor="accent1" w:themeShade="80"/>
          <w:sz w:val="22"/>
          <w:szCs w:val="22"/>
          <w:lang w:val="en"/>
        </w:rPr>
        <w:t xml:space="preserve"> </w:t>
      </w:r>
      <w:r w:rsidR="00D50E02">
        <w:rPr>
          <w:rFonts w:ascii="Source Sans Pro" w:hAnsi="Source Sans Pro" w:cstheme="minorHAnsi"/>
          <w:color w:val="244061" w:themeColor="accent1" w:themeShade="80"/>
          <w:sz w:val="22"/>
          <w:szCs w:val="22"/>
          <w:lang w:val="en"/>
        </w:rPr>
        <w:t xml:space="preserve">the </w:t>
      </w:r>
      <w:r w:rsidRPr="00414E23">
        <w:rPr>
          <w:rFonts w:ascii="Source Sans Pro" w:hAnsi="Source Sans Pro" w:cstheme="minorHAnsi"/>
          <w:color w:val="244061" w:themeColor="accent1" w:themeShade="80"/>
          <w:sz w:val="22"/>
          <w:szCs w:val="22"/>
          <w:lang w:val="en"/>
        </w:rPr>
        <w:t>AUC invites applicants who are citizens of Member States for the</w:t>
      </w:r>
      <w:r w:rsidR="00A957F1">
        <w:rPr>
          <w:rFonts w:ascii="Source Sans Pro" w:hAnsi="Source Sans Pro" w:cstheme="minorHAnsi"/>
          <w:color w:val="244061" w:themeColor="accent1" w:themeShade="80"/>
          <w:sz w:val="22"/>
          <w:szCs w:val="22"/>
          <w:lang w:val="en"/>
        </w:rPr>
        <w:t xml:space="preserve"> </w:t>
      </w:r>
      <w:r w:rsidR="00FB1AE1" w:rsidRPr="00236AA0">
        <w:rPr>
          <w:rFonts w:ascii="Source Sans Pro" w:hAnsi="Source Sans Pro" w:cstheme="minorHAnsi"/>
          <w:color w:val="244061" w:themeColor="accent1" w:themeShade="80"/>
          <w:sz w:val="22"/>
          <w:szCs w:val="22"/>
          <w:lang w:val="en-US"/>
        </w:rPr>
        <w:t>long-term Junior Project Officer</w:t>
      </w:r>
      <w:r w:rsidRPr="00414E23">
        <w:rPr>
          <w:rFonts w:ascii="Source Sans Pro" w:hAnsi="Source Sans Pro" w:cstheme="minorHAnsi"/>
          <w:color w:val="244061" w:themeColor="accent1" w:themeShade="80"/>
          <w:sz w:val="22"/>
          <w:szCs w:val="22"/>
          <w:lang w:val="en"/>
        </w:rPr>
        <w:t xml:space="preserve"> of Department of Economic Development, Trade, Tourism, Industry and Minerals of the African Union Commission.</w:t>
      </w:r>
      <w:r w:rsidR="00FB1AE1">
        <w:rPr>
          <w:rFonts w:ascii="Source Sans Pro" w:hAnsi="Source Sans Pro" w:cstheme="minorHAnsi"/>
          <w:color w:val="244061" w:themeColor="accent1" w:themeShade="80"/>
          <w:sz w:val="22"/>
          <w:szCs w:val="22"/>
          <w:lang w:val="en"/>
        </w:rPr>
        <w:t xml:space="preserve"> This junior officer position is financed by the </w:t>
      </w:r>
      <w:r w:rsidR="00FB1AE1" w:rsidRPr="00B152C3">
        <w:rPr>
          <w:rFonts w:ascii="Source Sans Pro" w:hAnsi="Source Sans Pro" w:cstheme="minorHAnsi"/>
          <w:color w:val="244061" w:themeColor="accent1" w:themeShade="80"/>
          <w:sz w:val="22"/>
          <w:szCs w:val="22"/>
          <w:lang w:val="en"/>
        </w:rPr>
        <w:t>French Facility for Technical Assistance to</w:t>
      </w:r>
      <w:r w:rsidR="00FB1AE1">
        <w:rPr>
          <w:rFonts w:ascii="Source Sans Pro" w:hAnsi="Source Sans Pro" w:cstheme="minorHAnsi"/>
          <w:color w:val="244061" w:themeColor="accent1" w:themeShade="80"/>
          <w:sz w:val="22"/>
          <w:szCs w:val="22"/>
          <w:lang w:val="en"/>
        </w:rPr>
        <w:t xml:space="preserve"> </w:t>
      </w:r>
      <w:r w:rsidR="00FB1AE1" w:rsidRPr="00B152C3">
        <w:rPr>
          <w:rFonts w:ascii="Source Sans Pro" w:hAnsi="Source Sans Pro" w:cstheme="minorHAnsi"/>
          <w:color w:val="244061" w:themeColor="accent1" w:themeShade="80"/>
          <w:sz w:val="22"/>
          <w:szCs w:val="22"/>
          <w:lang w:val="en"/>
        </w:rPr>
        <w:t>the African Union</w:t>
      </w:r>
      <w:r w:rsidR="00FB1AE1">
        <w:rPr>
          <w:rFonts w:ascii="Source Sans Pro" w:hAnsi="Source Sans Pro" w:cstheme="minorHAnsi"/>
          <w:color w:val="244061" w:themeColor="accent1" w:themeShade="80"/>
          <w:sz w:val="22"/>
          <w:szCs w:val="22"/>
          <w:lang w:val="en"/>
        </w:rPr>
        <w:t>.</w:t>
      </w:r>
    </w:p>
    <w:p w14:paraId="4C10CB98" w14:textId="77777777" w:rsidR="00414E23" w:rsidRPr="00B152C3" w:rsidRDefault="00414E23" w:rsidP="005239E0">
      <w:pPr>
        <w:jc w:val="both"/>
        <w:rPr>
          <w:rFonts w:ascii="Source Sans Pro" w:hAnsi="Source Sans Pro" w:cstheme="minorHAnsi"/>
          <w:lang w:val="en"/>
        </w:rPr>
      </w:pPr>
    </w:p>
    <w:p w14:paraId="38D0CCF7" w14:textId="77777777" w:rsidR="001D27F6" w:rsidRPr="00DB0880"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Objectives and desired results</w:t>
      </w:r>
    </w:p>
    <w:p w14:paraId="3D53F620" w14:textId="77777777" w:rsidR="001D27F6" w:rsidRPr="00DB0880" w:rsidRDefault="001D27F6" w:rsidP="00C85939">
      <w:pPr>
        <w:jc w:val="both"/>
        <w:rPr>
          <w:rFonts w:asciiTheme="minorHAnsi" w:hAnsiTheme="minorHAnsi" w:cstheme="minorHAnsi"/>
          <w:sz w:val="22"/>
          <w:szCs w:val="22"/>
        </w:rPr>
      </w:pPr>
    </w:p>
    <w:p w14:paraId="5915EDA9" w14:textId="3AEBBDC1" w:rsidR="00475709"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 xml:space="preserve">General objective </w:t>
      </w:r>
    </w:p>
    <w:p w14:paraId="394B4389" w14:textId="77777777" w:rsidR="009236DE" w:rsidRPr="00DB0880" w:rsidRDefault="009236DE" w:rsidP="009236DE">
      <w:pPr>
        <w:jc w:val="both"/>
        <w:rPr>
          <w:rFonts w:asciiTheme="minorHAnsi" w:hAnsiTheme="minorHAnsi" w:cstheme="minorHAnsi"/>
          <w:sz w:val="22"/>
          <w:szCs w:val="22"/>
        </w:rPr>
      </w:pPr>
    </w:p>
    <w:p w14:paraId="462C563B" w14:textId="6C2CFBFB" w:rsidR="00377811" w:rsidRDefault="00DB0D3B" w:rsidP="00414E23">
      <w:pPr>
        <w:jc w:val="both"/>
        <w:rPr>
          <w:rFonts w:ascii="Source Sans Pro" w:hAnsi="Source Sans Pro" w:cstheme="minorHAnsi"/>
          <w:color w:val="244061" w:themeColor="accent1" w:themeShade="80"/>
          <w:sz w:val="22"/>
          <w:szCs w:val="22"/>
          <w:lang w:val="en-US"/>
        </w:rPr>
      </w:pPr>
      <w:r w:rsidRPr="00DB0D3B">
        <w:rPr>
          <w:rFonts w:ascii="Source Sans Pro" w:hAnsi="Source Sans Pro" w:cstheme="minorHAnsi"/>
          <w:color w:val="244061" w:themeColor="accent1" w:themeShade="80"/>
          <w:sz w:val="22"/>
          <w:szCs w:val="22"/>
          <w:lang w:val="en-US"/>
        </w:rPr>
        <w:t xml:space="preserve">In the framework of AU SME strategy and the follow-up of the AU First SME Forum (Cairo, June 2022), the main </w:t>
      </w:r>
      <w:r w:rsidRPr="00236AA0">
        <w:rPr>
          <w:rFonts w:ascii="Source Sans Pro" w:hAnsi="Source Sans Pro" w:cstheme="minorHAnsi"/>
          <w:color w:val="244061" w:themeColor="accent1" w:themeShade="80"/>
          <w:sz w:val="22"/>
          <w:szCs w:val="22"/>
          <w:lang w:val="en-US"/>
        </w:rPr>
        <w:t xml:space="preserve">objective of the assignment is to </w:t>
      </w:r>
      <w:r w:rsidR="00414E23" w:rsidRPr="00236AA0">
        <w:rPr>
          <w:rFonts w:ascii="Source Sans Pro" w:hAnsi="Source Sans Pro" w:cstheme="minorHAnsi"/>
          <w:color w:val="244061" w:themeColor="accent1" w:themeShade="80"/>
          <w:sz w:val="22"/>
          <w:szCs w:val="22"/>
          <w:lang w:val="en-US"/>
        </w:rPr>
        <w:t>recruit a long-term Junior Project Officer, who</w:t>
      </w:r>
      <w:r w:rsidR="00FB1AE1">
        <w:rPr>
          <w:rFonts w:ascii="Source Sans Pro" w:hAnsi="Source Sans Pro" w:cstheme="minorHAnsi"/>
          <w:color w:val="244061" w:themeColor="accent1" w:themeShade="80"/>
          <w:sz w:val="22"/>
          <w:szCs w:val="22"/>
          <w:lang w:val="en-US"/>
        </w:rPr>
        <w:t>,</w:t>
      </w:r>
      <w:r w:rsidR="00414E23" w:rsidRPr="00236AA0">
        <w:rPr>
          <w:rFonts w:ascii="Source Sans Pro" w:hAnsi="Source Sans Pro" w:cstheme="minorHAnsi"/>
          <w:color w:val="244061" w:themeColor="accent1" w:themeShade="80"/>
          <w:sz w:val="22"/>
          <w:szCs w:val="22"/>
          <w:lang w:val="en-US"/>
        </w:rPr>
        <w:t xml:space="preserve"> under the supervision of the Head of the</w:t>
      </w:r>
      <w:r w:rsidR="00D16166" w:rsidRPr="00236AA0">
        <w:rPr>
          <w:rFonts w:ascii="Source Sans Pro" w:hAnsi="Source Sans Pro" w:cstheme="minorHAnsi"/>
          <w:color w:val="244061" w:themeColor="accent1" w:themeShade="80"/>
          <w:sz w:val="22"/>
          <w:szCs w:val="22"/>
          <w:lang w:val="en-US"/>
        </w:rPr>
        <w:t xml:space="preserve"> Industry Division</w:t>
      </w:r>
      <w:r w:rsidR="00414E23" w:rsidRPr="00236AA0">
        <w:rPr>
          <w:rFonts w:ascii="Source Sans Pro" w:hAnsi="Source Sans Pro" w:cstheme="minorHAnsi"/>
          <w:color w:val="244061" w:themeColor="accent1" w:themeShade="80"/>
          <w:sz w:val="22"/>
          <w:szCs w:val="22"/>
          <w:lang w:val="en-US"/>
        </w:rPr>
        <w:t xml:space="preserve"> will support the implementation of the African Union SME Strategy and Master Plan 2016-2020 and</w:t>
      </w:r>
      <w:r w:rsidR="00414E23" w:rsidRPr="00EB4811">
        <w:rPr>
          <w:rFonts w:ascii="Source Sans Pro" w:hAnsi="Source Sans Pro" w:cstheme="minorHAnsi"/>
          <w:color w:val="244061" w:themeColor="accent1" w:themeShade="80"/>
          <w:sz w:val="22"/>
          <w:szCs w:val="22"/>
          <w:lang w:val="en-US"/>
        </w:rPr>
        <w:t xml:space="preserve"> activities related to Women and Youth Entrepreneurship. The Project Officer will specifically be expected to undertake the duties specified under </w:t>
      </w:r>
      <w:r w:rsidR="00EB4811" w:rsidRPr="00EB4811">
        <w:rPr>
          <w:rFonts w:ascii="Source Sans Pro" w:hAnsi="Source Sans Pro" w:cstheme="minorHAnsi"/>
          <w:color w:val="244061" w:themeColor="accent1" w:themeShade="80"/>
          <w:sz w:val="22"/>
          <w:szCs w:val="22"/>
          <w:lang w:val="en-US"/>
        </w:rPr>
        <w:t xml:space="preserve">the </w:t>
      </w:r>
      <w:r w:rsidR="00414E23" w:rsidRPr="00EB4811">
        <w:rPr>
          <w:rFonts w:ascii="Source Sans Pro" w:hAnsi="Source Sans Pro" w:cstheme="minorHAnsi"/>
          <w:color w:val="244061" w:themeColor="accent1" w:themeShade="80"/>
          <w:sz w:val="22"/>
          <w:szCs w:val="22"/>
          <w:lang w:val="en-US"/>
        </w:rPr>
        <w:t>Specific objectives section hereunder.</w:t>
      </w:r>
    </w:p>
    <w:p w14:paraId="7282ADE9" w14:textId="7C8CF48F" w:rsidR="00414E23" w:rsidRDefault="00414E23" w:rsidP="00414E23">
      <w:pPr>
        <w:jc w:val="both"/>
        <w:rPr>
          <w:rFonts w:ascii="Source Sans Pro" w:hAnsi="Source Sans Pro" w:cstheme="minorHAnsi"/>
          <w:color w:val="244061" w:themeColor="accent1" w:themeShade="80"/>
          <w:sz w:val="22"/>
          <w:szCs w:val="22"/>
          <w:lang w:val="en-US"/>
        </w:rPr>
      </w:pPr>
    </w:p>
    <w:p w14:paraId="468F1B85" w14:textId="77777777" w:rsidR="00414E23" w:rsidRPr="00377811" w:rsidRDefault="00414E23" w:rsidP="00414E23">
      <w:pPr>
        <w:jc w:val="both"/>
        <w:rPr>
          <w:rFonts w:ascii="Source Sans Pro" w:hAnsi="Source Sans Pro" w:cstheme="minorHAnsi"/>
          <w:color w:val="244061" w:themeColor="accent1" w:themeShade="80"/>
          <w:sz w:val="22"/>
          <w:szCs w:val="22"/>
          <w:lang w:val="en-US"/>
        </w:rPr>
      </w:pPr>
    </w:p>
    <w:p w14:paraId="6F7174F6" w14:textId="77777777" w:rsidR="00DB0D3B" w:rsidRPr="002048BB" w:rsidRDefault="00DB0D3B" w:rsidP="009236DE">
      <w:pPr>
        <w:jc w:val="both"/>
        <w:rPr>
          <w:rFonts w:ascii="Source Sans Pro" w:hAnsi="Source Sans Pro" w:cstheme="minorHAnsi"/>
          <w:color w:val="244061" w:themeColor="accent1" w:themeShade="80"/>
          <w:sz w:val="22"/>
          <w:szCs w:val="22"/>
          <w:lang w:val="en-US"/>
        </w:rPr>
      </w:pPr>
    </w:p>
    <w:p w14:paraId="003D337A" w14:textId="77777777" w:rsidR="001D27F6"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Specific objectives</w:t>
      </w:r>
    </w:p>
    <w:p w14:paraId="46EC8066" w14:textId="77777777" w:rsidR="00CB7AA1" w:rsidRPr="00DB0880" w:rsidRDefault="00CB7AA1" w:rsidP="00C85939">
      <w:pPr>
        <w:jc w:val="both"/>
        <w:rPr>
          <w:rFonts w:asciiTheme="minorHAnsi" w:hAnsiTheme="minorHAnsi" w:cstheme="minorHAnsi"/>
        </w:rPr>
      </w:pPr>
    </w:p>
    <w:p w14:paraId="1390FC71" w14:textId="372983CF" w:rsidR="00377811" w:rsidRDefault="00377811" w:rsidP="00377811">
      <w:pPr>
        <w:jc w:val="both"/>
        <w:rPr>
          <w:rFonts w:ascii="Source Sans Pro" w:hAnsi="Source Sans Pro" w:cstheme="minorHAnsi"/>
          <w:color w:val="244061" w:themeColor="accent1" w:themeShade="80"/>
          <w:sz w:val="22"/>
          <w:szCs w:val="22"/>
          <w:lang w:val="en"/>
        </w:rPr>
      </w:pPr>
      <w:r w:rsidRPr="00377811">
        <w:rPr>
          <w:rFonts w:ascii="Source Sans Pro" w:hAnsi="Source Sans Pro" w:cstheme="minorHAnsi"/>
          <w:color w:val="244061" w:themeColor="accent1" w:themeShade="80"/>
          <w:sz w:val="22"/>
          <w:szCs w:val="22"/>
          <w:lang w:val="en"/>
        </w:rPr>
        <w:t>In this context, the scope of the work will focus on the following:</w:t>
      </w:r>
    </w:p>
    <w:p w14:paraId="4EB2798F" w14:textId="77777777" w:rsidR="00377811" w:rsidRPr="00377811" w:rsidRDefault="00377811" w:rsidP="00377811">
      <w:pPr>
        <w:jc w:val="both"/>
        <w:rPr>
          <w:rFonts w:ascii="Source Sans Pro" w:hAnsi="Source Sans Pro" w:cstheme="minorHAnsi"/>
          <w:color w:val="244061" w:themeColor="accent1" w:themeShade="80"/>
          <w:sz w:val="22"/>
          <w:szCs w:val="22"/>
          <w:lang w:val="en"/>
        </w:rPr>
      </w:pPr>
    </w:p>
    <w:p w14:paraId="6C953974" w14:textId="3DC840AE" w:rsidR="00377811" w:rsidRPr="00EB4811" w:rsidRDefault="00414E23"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Assist in the management of the day-to-day operations of the SME Coordination Unit under the Department of Economic Development, Trade, Tourism, Industry and Minerals, Industry Division, complying with AUC rules and regulations</w:t>
      </w:r>
      <w:r w:rsidR="00A014B4" w:rsidRPr="00EB4811">
        <w:rPr>
          <w:rFonts w:asciiTheme="minorHAnsi" w:hAnsiTheme="minorHAnsi" w:cstheme="minorHAnsi"/>
          <w:color w:val="244061" w:themeColor="accent1" w:themeShade="80"/>
          <w:sz w:val="22"/>
          <w:szCs w:val="22"/>
          <w:lang w:val="en-GB"/>
        </w:rPr>
        <w:t>;</w:t>
      </w:r>
    </w:p>
    <w:p w14:paraId="2687BDAF" w14:textId="6EA9311E" w:rsidR="00A014B4" w:rsidRPr="00EB4811" w:rsidRDefault="00A014B4"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 xml:space="preserve">Working proactively with the Head of </w:t>
      </w:r>
      <w:r w:rsidR="00D16166">
        <w:rPr>
          <w:rFonts w:asciiTheme="minorHAnsi" w:hAnsiTheme="minorHAnsi" w:cstheme="minorHAnsi"/>
          <w:color w:val="244061" w:themeColor="accent1" w:themeShade="80"/>
          <w:sz w:val="22"/>
          <w:szCs w:val="22"/>
          <w:lang w:val="en-GB"/>
        </w:rPr>
        <w:t xml:space="preserve">the </w:t>
      </w:r>
      <w:r w:rsidRPr="00EB4811">
        <w:rPr>
          <w:rFonts w:asciiTheme="minorHAnsi" w:hAnsiTheme="minorHAnsi" w:cstheme="minorHAnsi"/>
          <w:color w:val="244061" w:themeColor="accent1" w:themeShade="80"/>
          <w:sz w:val="22"/>
          <w:szCs w:val="22"/>
          <w:lang w:val="en-GB"/>
        </w:rPr>
        <w:t>Industry</w:t>
      </w:r>
      <w:r w:rsidR="00D16166">
        <w:rPr>
          <w:rFonts w:asciiTheme="minorHAnsi" w:hAnsiTheme="minorHAnsi" w:cstheme="minorHAnsi"/>
          <w:color w:val="244061" w:themeColor="accent1" w:themeShade="80"/>
          <w:sz w:val="22"/>
          <w:szCs w:val="22"/>
          <w:lang w:val="en-GB"/>
        </w:rPr>
        <w:t xml:space="preserve"> Division</w:t>
      </w:r>
      <w:r w:rsidRPr="00EB4811">
        <w:rPr>
          <w:rFonts w:asciiTheme="minorHAnsi" w:hAnsiTheme="minorHAnsi" w:cstheme="minorHAnsi"/>
          <w:color w:val="244061" w:themeColor="accent1" w:themeShade="80"/>
          <w:sz w:val="22"/>
          <w:szCs w:val="22"/>
          <w:lang w:val="en-GB"/>
        </w:rPr>
        <w:t xml:space="preserve"> to ensure successful delivery of the programmatic activities for the imple</w:t>
      </w:r>
      <w:r w:rsidR="00EB4811">
        <w:rPr>
          <w:rFonts w:asciiTheme="minorHAnsi" w:hAnsiTheme="minorHAnsi" w:cstheme="minorHAnsi"/>
          <w:color w:val="244061" w:themeColor="accent1" w:themeShade="80"/>
          <w:sz w:val="22"/>
          <w:szCs w:val="22"/>
          <w:lang w:val="en-GB"/>
        </w:rPr>
        <w:t>mentation of the Action Plans;</w:t>
      </w:r>
    </w:p>
    <w:p w14:paraId="332A1B1A" w14:textId="0D4DF329"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Assist the SME Coordination Unit in developing a knowledge management system: performing benchmarking, statistical research, qualitative interviews, research, newsletters related to SME development in Africa</w:t>
      </w:r>
      <w:r>
        <w:rPr>
          <w:rFonts w:asciiTheme="minorHAnsi" w:hAnsiTheme="minorHAnsi" w:cstheme="minorHAnsi"/>
          <w:color w:val="244061" w:themeColor="accent1" w:themeShade="80"/>
          <w:sz w:val="22"/>
          <w:szCs w:val="22"/>
          <w:lang w:val="en-GB"/>
        </w:rPr>
        <w:t>;</w:t>
      </w:r>
    </w:p>
    <w:p w14:paraId="608FC9DC" w14:textId="4B689692"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Assist in project development and implementation</w:t>
      </w:r>
      <w:r>
        <w:rPr>
          <w:rFonts w:asciiTheme="minorHAnsi" w:hAnsiTheme="minorHAnsi" w:cstheme="minorHAnsi"/>
          <w:color w:val="244061" w:themeColor="accent1" w:themeShade="80"/>
          <w:sz w:val="22"/>
          <w:szCs w:val="22"/>
          <w:lang w:val="en-GB"/>
        </w:rPr>
        <w:t>;</w:t>
      </w:r>
    </w:p>
    <w:p w14:paraId="073FF2B7" w14:textId="6792CF1B"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 xml:space="preserve">Assist in designing </w:t>
      </w:r>
      <w:r w:rsidR="00557FA4">
        <w:rPr>
          <w:rFonts w:asciiTheme="minorHAnsi" w:hAnsiTheme="minorHAnsi" w:cstheme="minorHAnsi"/>
          <w:color w:val="244061" w:themeColor="accent1" w:themeShade="80"/>
          <w:sz w:val="22"/>
          <w:szCs w:val="22"/>
          <w:lang w:val="en-GB"/>
        </w:rPr>
        <w:t>annual and quarterly calendar/</w:t>
      </w:r>
      <w:r w:rsidRPr="00EB4811">
        <w:rPr>
          <w:rFonts w:asciiTheme="minorHAnsi" w:hAnsiTheme="minorHAnsi" w:cstheme="minorHAnsi"/>
          <w:color w:val="244061" w:themeColor="accent1" w:themeShade="80"/>
          <w:sz w:val="22"/>
          <w:szCs w:val="22"/>
          <w:lang w:val="en-GB"/>
        </w:rPr>
        <w:t>w</w:t>
      </w:r>
      <w:r>
        <w:rPr>
          <w:rFonts w:asciiTheme="minorHAnsi" w:hAnsiTheme="minorHAnsi" w:cstheme="minorHAnsi"/>
          <w:color w:val="244061" w:themeColor="accent1" w:themeShade="80"/>
          <w:sz w:val="22"/>
          <w:szCs w:val="22"/>
          <w:lang w:val="en-GB"/>
        </w:rPr>
        <w:t>o</w:t>
      </w:r>
      <w:r w:rsidRPr="00EB4811">
        <w:rPr>
          <w:rFonts w:asciiTheme="minorHAnsi" w:hAnsiTheme="minorHAnsi" w:cstheme="minorHAnsi"/>
          <w:color w:val="244061" w:themeColor="accent1" w:themeShade="80"/>
          <w:sz w:val="22"/>
          <w:szCs w:val="22"/>
          <w:lang w:val="en-GB"/>
        </w:rPr>
        <w:t>rk plan, to guide the activities of the SME Coordination Unit</w:t>
      </w:r>
      <w:r>
        <w:rPr>
          <w:rFonts w:asciiTheme="minorHAnsi" w:hAnsiTheme="minorHAnsi" w:cstheme="minorHAnsi"/>
          <w:color w:val="244061" w:themeColor="accent1" w:themeShade="80"/>
          <w:sz w:val="22"/>
          <w:szCs w:val="22"/>
          <w:lang w:val="en-GB"/>
        </w:rPr>
        <w:t>;</w:t>
      </w:r>
    </w:p>
    <w:p w14:paraId="3B4EF846" w14:textId="15F34162"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Assist with resource mobilization for the SME Coordination Unit: Research and find information on prospective sources of resources (i.e., diverse providers of financial &amp; non-financial services)</w:t>
      </w:r>
      <w:r>
        <w:rPr>
          <w:rFonts w:asciiTheme="minorHAnsi" w:hAnsiTheme="minorHAnsi" w:cstheme="minorHAnsi"/>
          <w:color w:val="244061" w:themeColor="accent1" w:themeShade="80"/>
          <w:sz w:val="22"/>
          <w:szCs w:val="22"/>
          <w:lang w:val="en-GB"/>
        </w:rPr>
        <w:t>;</w:t>
      </w:r>
    </w:p>
    <w:p w14:paraId="5F976C32" w14:textId="64E47996"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Assist in coordinating / organizing resource mobilization meetings</w:t>
      </w:r>
      <w:r>
        <w:rPr>
          <w:rFonts w:asciiTheme="minorHAnsi" w:hAnsiTheme="minorHAnsi" w:cstheme="minorHAnsi"/>
          <w:color w:val="244061" w:themeColor="accent1" w:themeShade="80"/>
          <w:sz w:val="22"/>
          <w:szCs w:val="22"/>
          <w:lang w:val="en-GB"/>
        </w:rPr>
        <w:t>;</w:t>
      </w:r>
      <w:r w:rsidRPr="00EB4811">
        <w:rPr>
          <w:rFonts w:asciiTheme="minorHAnsi" w:hAnsiTheme="minorHAnsi" w:cstheme="minorHAnsi"/>
          <w:color w:val="244061" w:themeColor="accent1" w:themeShade="80"/>
          <w:sz w:val="22"/>
          <w:szCs w:val="22"/>
          <w:lang w:val="en-GB"/>
        </w:rPr>
        <w:t xml:space="preserve"> </w:t>
      </w:r>
    </w:p>
    <w:p w14:paraId="4F1EA10A" w14:textId="5BA7860D"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Attend and document (i.e. prepare reports) the relevant meetings related to the AU SME Strategy</w:t>
      </w:r>
      <w:r>
        <w:rPr>
          <w:rFonts w:asciiTheme="minorHAnsi" w:hAnsiTheme="minorHAnsi" w:cstheme="minorHAnsi"/>
          <w:color w:val="244061" w:themeColor="accent1" w:themeShade="80"/>
          <w:sz w:val="22"/>
          <w:szCs w:val="22"/>
          <w:lang w:val="en-GB"/>
        </w:rPr>
        <w:t>;</w:t>
      </w:r>
    </w:p>
    <w:p w14:paraId="3D9EABD3" w14:textId="15BC63AD" w:rsidR="00EB4811" w:rsidRDefault="00557FA4"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Pr>
          <w:rFonts w:asciiTheme="minorHAnsi" w:hAnsiTheme="minorHAnsi" w:cstheme="minorHAnsi"/>
          <w:color w:val="244061" w:themeColor="accent1" w:themeShade="80"/>
          <w:sz w:val="22"/>
          <w:szCs w:val="22"/>
          <w:lang w:val="en-GB"/>
        </w:rPr>
        <w:t>Assist in organizing training</w:t>
      </w:r>
      <w:r w:rsidR="00EB4811" w:rsidRPr="00EB4811">
        <w:rPr>
          <w:rFonts w:asciiTheme="minorHAnsi" w:hAnsiTheme="minorHAnsi" w:cstheme="minorHAnsi"/>
          <w:color w:val="244061" w:themeColor="accent1" w:themeShade="80"/>
          <w:sz w:val="22"/>
          <w:szCs w:val="22"/>
          <w:lang w:val="en-GB"/>
        </w:rPr>
        <w:t>/sessions of various stakeholders within the SME Development Strategy framework</w:t>
      </w:r>
      <w:r w:rsidR="00D16166">
        <w:rPr>
          <w:rFonts w:asciiTheme="minorHAnsi" w:hAnsiTheme="minorHAnsi" w:cstheme="minorHAnsi"/>
          <w:color w:val="244061" w:themeColor="accent1" w:themeShade="80"/>
          <w:sz w:val="22"/>
          <w:szCs w:val="22"/>
          <w:lang w:val="en-GB"/>
        </w:rPr>
        <w:t>;</w:t>
      </w:r>
    </w:p>
    <w:p w14:paraId="567C9116" w14:textId="192B920C" w:rsidR="00EB4811" w:rsidRPr="00EB4811" w:rsidRDefault="00EB4811" w:rsidP="00EB4811">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EB4811">
        <w:rPr>
          <w:rFonts w:asciiTheme="minorHAnsi" w:hAnsiTheme="minorHAnsi" w:cstheme="minorHAnsi"/>
          <w:color w:val="244061" w:themeColor="accent1" w:themeShade="80"/>
          <w:sz w:val="22"/>
          <w:szCs w:val="22"/>
          <w:lang w:val="en-GB"/>
        </w:rPr>
        <w:t>Undertake other related duties and special assignments as directed by the Head of Industry Division</w:t>
      </w:r>
      <w:r w:rsidR="00D16166">
        <w:rPr>
          <w:rFonts w:asciiTheme="minorHAnsi" w:hAnsiTheme="minorHAnsi" w:cstheme="minorHAnsi"/>
          <w:color w:val="244061" w:themeColor="accent1" w:themeShade="80"/>
          <w:sz w:val="22"/>
          <w:szCs w:val="22"/>
          <w:lang w:val="en-GB"/>
        </w:rPr>
        <w:t>.</w:t>
      </w:r>
    </w:p>
    <w:p w14:paraId="084A42D1" w14:textId="77777777" w:rsidR="00EB4811" w:rsidRPr="00EB4811" w:rsidRDefault="00EB4811" w:rsidP="00EB4811">
      <w:pPr>
        <w:jc w:val="both"/>
        <w:rPr>
          <w:rFonts w:asciiTheme="minorHAnsi" w:hAnsiTheme="minorHAnsi" w:cstheme="minorHAnsi"/>
          <w:sz w:val="22"/>
          <w:szCs w:val="22"/>
          <w:lang w:val="en-GB"/>
        </w:rPr>
      </w:pPr>
    </w:p>
    <w:p w14:paraId="43C3EFA0" w14:textId="410E0584" w:rsidR="00965444" w:rsidRPr="00C163E9" w:rsidRDefault="00377811" w:rsidP="00602F2A">
      <w:pPr>
        <w:numPr>
          <w:ilvl w:val="1"/>
          <w:numId w:val="2"/>
        </w:numPr>
        <w:tabs>
          <w:tab w:val="num" w:pos="900"/>
        </w:tabs>
        <w:ind w:left="900"/>
        <w:jc w:val="both"/>
        <w:rPr>
          <w:rFonts w:asciiTheme="minorHAnsi" w:eastAsia="Arial Unicode MS" w:hAnsiTheme="minorHAnsi" w:cstheme="minorHAnsi"/>
          <w:b/>
          <w:color w:val="002060"/>
          <w:sz w:val="22"/>
          <w:szCs w:val="22"/>
          <w:lang w:val="en-GB"/>
        </w:rPr>
      </w:pPr>
      <w:r w:rsidRPr="00C163E9">
        <w:rPr>
          <w:rFonts w:asciiTheme="minorHAnsi" w:eastAsia="Arial Unicode MS" w:hAnsiTheme="minorHAnsi" w:cstheme="minorHAnsi"/>
          <w:b/>
          <w:bCs/>
          <w:color w:val="002060"/>
          <w:sz w:val="22"/>
          <w:szCs w:val="22"/>
          <w:lang w:val="en"/>
        </w:rPr>
        <w:t>Outcome</w:t>
      </w:r>
    </w:p>
    <w:p w14:paraId="7DAAB6C6" w14:textId="0D6A6D33" w:rsidR="00675D5F" w:rsidRPr="00B152C3" w:rsidRDefault="00675D5F" w:rsidP="00C85939">
      <w:pPr>
        <w:jc w:val="both"/>
        <w:rPr>
          <w:rFonts w:asciiTheme="minorHAnsi" w:hAnsiTheme="minorHAnsi" w:cstheme="minorHAnsi"/>
          <w:sz w:val="22"/>
          <w:szCs w:val="22"/>
          <w:lang w:val="en-GB"/>
        </w:rPr>
      </w:pPr>
    </w:p>
    <w:p w14:paraId="39B80F1C" w14:textId="7AC5BDD0" w:rsid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Pr>
          <w:rFonts w:asciiTheme="minorHAnsi" w:hAnsiTheme="minorHAnsi" w:cstheme="minorHAnsi"/>
          <w:color w:val="244061" w:themeColor="accent1" w:themeShade="80"/>
          <w:sz w:val="22"/>
          <w:szCs w:val="22"/>
          <w:lang w:val="en-GB"/>
        </w:rPr>
        <w:t xml:space="preserve">Support provided </w:t>
      </w:r>
      <w:r w:rsidRPr="00D16166">
        <w:rPr>
          <w:rFonts w:asciiTheme="minorHAnsi" w:hAnsiTheme="minorHAnsi" w:cstheme="minorHAnsi"/>
          <w:color w:val="244061" w:themeColor="accent1" w:themeShade="80"/>
          <w:sz w:val="22"/>
          <w:szCs w:val="22"/>
          <w:lang w:val="en-GB"/>
        </w:rPr>
        <w:t>to ensure successful delivery of the programmatic activities for the implementation of the Action Plans</w:t>
      </w:r>
      <w:r>
        <w:rPr>
          <w:rFonts w:asciiTheme="minorHAnsi" w:hAnsiTheme="minorHAnsi" w:cstheme="minorHAnsi"/>
          <w:color w:val="244061" w:themeColor="accent1" w:themeShade="80"/>
          <w:sz w:val="22"/>
          <w:szCs w:val="22"/>
          <w:lang w:val="en-GB"/>
        </w:rPr>
        <w:t>;</w:t>
      </w:r>
    </w:p>
    <w:p w14:paraId="4F39612E" w14:textId="27C1326C"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Research on SME Development in Africa conducted</w:t>
      </w:r>
      <w:r>
        <w:rPr>
          <w:rFonts w:asciiTheme="minorHAnsi" w:hAnsiTheme="minorHAnsi" w:cstheme="minorHAnsi"/>
          <w:color w:val="244061" w:themeColor="accent1" w:themeShade="80"/>
          <w:sz w:val="22"/>
          <w:szCs w:val="22"/>
          <w:lang w:val="en-GB"/>
        </w:rPr>
        <w:t>;</w:t>
      </w:r>
    </w:p>
    <w:p w14:paraId="67520464" w14:textId="0C710E7B"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SME Development Projects designed and implemented successfully</w:t>
      </w:r>
      <w:r>
        <w:rPr>
          <w:rFonts w:asciiTheme="minorHAnsi" w:hAnsiTheme="minorHAnsi" w:cstheme="minorHAnsi"/>
          <w:color w:val="244061" w:themeColor="accent1" w:themeShade="80"/>
          <w:sz w:val="22"/>
          <w:szCs w:val="22"/>
          <w:lang w:val="en-GB"/>
        </w:rPr>
        <w:t>;</w:t>
      </w:r>
    </w:p>
    <w:p w14:paraId="507F52A2" w14:textId="20030F1D"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A</w:t>
      </w:r>
      <w:r>
        <w:rPr>
          <w:rFonts w:asciiTheme="minorHAnsi" w:hAnsiTheme="minorHAnsi" w:cstheme="minorHAnsi"/>
          <w:color w:val="244061" w:themeColor="accent1" w:themeShade="80"/>
          <w:sz w:val="22"/>
          <w:szCs w:val="22"/>
          <w:lang w:val="en-GB"/>
        </w:rPr>
        <w:t>nnual and quarterly calendars/</w:t>
      </w:r>
      <w:r w:rsidRPr="00D16166">
        <w:rPr>
          <w:rFonts w:asciiTheme="minorHAnsi" w:hAnsiTheme="minorHAnsi" w:cstheme="minorHAnsi"/>
          <w:color w:val="244061" w:themeColor="accent1" w:themeShade="80"/>
          <w:sz w:val="22"/>
          <w:szCs w:val="22"/>
          <w:lang w:val="en-GB"/>
        </w:rPr>
        <w:t>work plans developed consistently to guide the work of the SME Coordination Unit</w:t>
      </w:r>
      <w:r>
        <w:rPr>
          <w:rFonts w:asciiTheme="minorHAnsi" w:hAnsiTheme="minorHAnsi" w:cstheme="minorHAnsi"/>
          <w:color w:val="244061" w:themeColor="accent1" w:themeShade="80"/>
          <w:sz w:val="22"/>
          <w:szCs w:val="22"/>
          <w:lang w:val="en-GB"/>
        </w:rPr>
        <w:t>;</w:t>
      </w:r>
    </w:p>
    <w:p w14:paraId="3F91F6AE" w14:textId="2FA91FD2"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 xml:space="preserve">Information and data on prospective sources of financial and non-financial resources </w:t>
      </w:r>
      <w:r>
        <w:rPr>
          <w:rFonts w:asciiTheme="minorHAnsi" w:hAnsiTheme="minorHAnsi" w:cstheme="minorHAnsi"/>
          <w:color w:val="244061" w:themeColor="accent1" w:themeShade="80"/>
          <w:sz w:val="22"/>
          <w:szCs w:val="22"/>
          <w:lang w:val="en-GB"/>
        </w:rPr>
        <w:t xml:space="preserve">identified </w:t>
      </w:r>
      <w:r w:rsidRPr="00D16166">
        <w:rPr>
          <w:rFonts w:asciiTheme="minorHAnsi" w:hAnsiTheme="minorHAnsi" w:cstheme="minorHAnsi"/>
          <w:color w:val="244061" w:themeColor="accent1" w:themeShade="80"/>
          <w:sz w:val="22"/>
          <w:szCs w:val="22"/>
          <w:lang w:val="en-GB"/>
        </w:rPr>
        <w:t xml:space="preserve">to support the </w:t>
      </w:r>
      <w:r>
        <w:rPr>
          <w:rFonts w:asciiTheme="minorHAnsi" w:hAnsiTheme="minorHAnsi" w:cstheme="minorHAnsi"/>
          <w:color w:val="244061" w:themeColor="accent1" w:themeShade="80"/>
          <w:sz w:val="22"/>
          <w:szCs w:val="22"/>
          <w:lang w:val="en-GB"/>
        </w:rPr>
        <w:t>realization of the Action Plans;</w:t>
      </w:r>
    </w:p>
    <w:p w14:paraId="5DB14547" w14:textId="7BB70005"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Well-organized / coordinated resource mobilization meetings</w:t>
      </w:r>
      <w:r>
        <w:rPr>
          <w:rFonts w:asciiTheme="minorHAnsi" w:hAnsiTheme="minorHAnsi" w:cstheme="minorHAnsi"/>
          <w:color w:val="244061" w:themeColor="accent1" w:themeShade="80"/>
          <w:sz w:val="22"/>
          <w:szCs w:val="22"/>
          <w:lang w:val="en-GB"/>
        </w:rPr>
        <w:t>;</w:t>
      </w:r>
    </w:p>
    <w:p w14:paraId="74BBAD5A" w14:textId="2E75DA87" w:rsidR="00D16166" w:rsidRPr="00D16166"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Pr>
          <w:rFonts w:asciiTheme="minorHAnsi" w:hAnsiTheme="minorHAnsi" w:cstheme="minorHAnsi"/>
          <w:color w:val="244061" w:themeColor="accent1" w:themeShade="80"/>
          <w:sz w:val="22"/>
          <w:szCs w:val="22"/>
          <w:lang w:val="en-GB"/>
        </w:rPr>
        <w:t>Elaboration of i</w:t>
      </w:r>
      <w:r w:rsidRPr="00D16166">
        <w:rPr>
          <w:rFonts w:asciiTheme="minorHAnsi" w:hAnsiTheme="minorHAnsi" w:cstheme="minorHAnsi"/>
          <w:color w:val="244061" w:themeColor="accent1" w:themeShade="80"/>
          <w:sz w:val="22"/>
          <w:szCs w:val="22"/>
          <w:lang w:val="en-GB"/>
        </w:rPr>
        <w:t>nsightful reports about various meetings, which are relevant for the functions of the SME Coordination Unit</w:t>
      </w:r>
      <w:r>
        <w:rPr>
          <w:rFonts w:asciiTheme="minorHAnsi" w:hAnsiTheme="minorHAnsi" w:cstheme="minorHAnsi"/>
          <w:color w:val="244061" w:themeColor="accent1" w:themeShade="80"/>
          <w:sz w:val="22"/>
          <w:szCs w:val="22"/>
          <w:lang w:val="en-GB"/>
        </w:rPr>
        <w:t>;</w:t>
      </w:r>
    </w:p>
    <w:p w14:paraId="7CDCE81C" w14:textId="4AB221DA" w:rsidR="00377811" w:rsidRDefault="00D16166" w:rsidP="00D16166">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 xml:space="preserve">Well-run capacity building/ counselling sessions to the </w:t>
      </w:r>
      <w:r>
        <w:rPr>
          <w:rFonts w:asciiTheme="minorHAnsi" w:hAnsiTheme="minorHAnsi" w:cstheme="minorHAnsi"/>
          <w:color w:val="244061" w:themeColor="accent1" w:themeShade="80"/>
          <w:sz w:val="22"/>
          <w:szCs w:val="22"/>
          <w:lang w:val="en-GB"/>
        </w:rPr>
        <w:t>benefit of various stakeholders;</w:t>
      </w:r>
    </w:p>
    <w:p w14:paraId="7D79256E" w14:textId="25DE0DC7" w:rsidR="0059391E" w:rsidRPr="00C90B36" w:rsidRDefault="00D16166" w:rsidP="0059391E">
      <w:pPr>
        <w:pStyle w:val="Paragraphedeliste"/>
        <w:numPr>
          <w:ilvl w:val="2"/>
          <w:numId w:val="24"/>
        </w:numPr>
        <w:tabs>
          <w:tab w:val="clear" w:pos="2340"/>
        </w:tabs>
        <w:ind w:left="1134" w:hanging="425"/>
        <w:jc w:val="both"/>
        <w:rPr>
          <w:rFonts w:asciiTheme="minorHAnsi" w:hAnsiTheme="minorHAnsi" w:cstheme="minorHAnsi"/>
          <w:color w:val="244061" w:themeColor="accent1" w:themeShade="80"/>
          <w:sz w:val="22"/>
          <w:szCs w:val="22"/>
          <w:lang w:val="en-GB"/>
        </w:rPr>
      </w:pPr>
      <w:r w:rsidRPr="00D16166">
        <w:rPr>
          <w:rFonts w:asciiTheme="minorHAnsi" w:hAnsiTheme="minorHAnsi" w:cstheme="minorHAnsi"/>
          <w:color w:val="244061" w:themeColor="accent1" w:themeShade="80"/>
          <w:sz w:val="22"/>
          <w:szCs w:val="22"/>
          <w:lang w:val="en-GB"/>
        </w:rPr>
        <w:t>Other duties undertaken, as directed by the Head of the Industry Division.</w:t>
      </w:r>
    </w:p>
    <w:p w14:paraId="76B9E5BE" w14:textId="77777777" w:rsidR="00377811" w:rsidRPr="00926709" w:rsidRDefault="00377811" w:rsidP="00C76C6C">
      <w:pPr>
        <w:pStyle w:val="Paragraphedeliste"/>
        <w:jc w:val="both"/>
        <w:rPr>
          <w:rFonts w:asciiTheme="minorHAnsi" w:hAnsiTheme="minorHAnsi" w:cstheme="minorHAnsi"/>
          <w:sz w:val="22"/>
          <w:szCs w:val="22"/>
          <w:lang w:val="en-US"/>
        </w:rPr>
      </w:pPr>
    </w:p>
    <w:p w14:paraId="2F18E5D2" w14:textId="77777777" w:rsidR="00965444" w:rsidRPr="002228B3"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DB0880">
        <w:rPr>
          <w:rFonts w:asciiTheme="minorHAnsi" w:eastAsia="Arial Unicode MS" w:hAnsiTheme="minorHAnsi" w:cstheme="minorHAnsi"/>
          <w:b/>
          <w:bCs/>
          <w:sz w:val="22"/>
          <w:szCs w:val="22"/>
          <w:lang w:val="en"/>
        </w:rPr>
        <w:t>Description of the assignment</w:t>
      </w:r>
    </w:p>
    <w:p w14:paraId="69356CB9" w14:textId="77777777" w:rsidR="00965444" w:rsidRPr="002228B3" w:rsidRDefault="00965444" w:rsidP="00C85939">
      <w:pPr>
        <w:jc w:val="both"/>
        <w:rPr>
          <w:rFonts w:asciiTheme="minorHAnsi" w:hAnsiTheme="minorHAnsi" w:cstheme="minorHAnsi"/>
          <w:sz w:val="22"/>
          <w:szCs w:val="22"/>
          <w:lang w:val="en-GB"/>
        </w:rPr>
      </w:pPr>
    </w:p>
    <w:p w14:paraId="78BBE69D" w14:textId="77777777" w:rsidR="00C558B8" w:rsidRPr="002228B3" w:rsidRDefault="00C558B8" w:rsidP="00C85939">
      <w:pPr>
        <w:jc w:val="both"/>
        <w:rPr>
          <w:rFonts w:asciiTheme="minorHAnsi" w:hAnsiTheme="minorHAnsi" w:cstheme="minorHAnsi"/>
          <w:i/>
          <w:sz w:val="8"/>
          <w:szCs w:val="8"/>
          <w:lang w:val="en-GB"/>
        </w:rPr>
      </w:pPr>
    </w:p>
    <w:p w14:paraId="2BE17D43" w14:textId="77777777" w:rsidR="00965444" w:rsidRPr="00C163E9" w:rsidRDefault="00965444"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Anticipated deliverables</w:t>
      </w:r>
    </w:p>
    <w:p w14:paraId="048F350E" w14:textId="77777777" w:rsidR="00965444" w:rsidRPr="00DB0880" w:rsidRDefault="00965444" w:rsidP="009236DE">
      <w:pPr>
        <w:jc w:val="both"/>
        <w:rPr>
          <w:rFonts w:asciiTheme="minorHAnsi" w:eastAsia="Arial Unicode MS" w:hAnsiTheme="minorHAnsi" w:cstheme="minorHAnsi"/>
          <w:b/>
          <w:sz w:val="22"/>
          <w:szCs w:val="22"/>
        </w:rPr>
      </w:pPr>
    </w:p>
    <w:p w14:paraId="7B3B8DC3" w14:textId="0ABD958F" w:rsidR="00D16166" w:rsidRDefault="00C163E9" w:rsidP="00C163E9">
      <w:pPr>
        <w:jc w:val="both"/>
        <w:rPr>
          <w:rFonts w:ascii="Source Sans Pro" w:hAnsi="Source Sans Pro" w:cstheme="minorHAnsi"/>
          <w:color w:val="244061" w:themeColor="accent1" w:themeShade="80"/>
          <w:sz w:val="22"/>
          <w:szCs w:val="22"/>
          <w:lang w:val="en-US"/>
        </w:rPr>
      </w:pPr>
      <w:r w:rsidRPr="00C163E9">
        <w:rPr>
          <w:rFonts w:ascii="Source Sans Pro" w:hAnsi="Source Sans Pro" w:cstheme="minorHAnsi"/>
          <w:color w:val="244061" w:themeColor="accent1" w:themeShade="80"/>
          <w:sz w:val="22"/>
          <w:szCs w:val="22"/>
          <w:lang w:val="en-US"/>
        </w:rPr>
        <w:t>The</w:t>
      </w:r>
      <w:r w:rsidR="00D16166">
        <w:rPr>
          <w:rFonts w:ascii="Source Sans Pro" w:hAnsi="Source Sans Pro" w:cstheme="minorHAnsi"/>
          <w:color w:val="244061" w:themeColor="accent1" w:themeShade="80"/>
          <w:sz w:val="22"/>
          <w:szCs w:val="22"/>
          <w:lang w:val="en-US"/>
        </w:rPr>
        <w:t xml:space="preserve"> Project officer </w:t>
      </w:r>
      <w:r w:rsidRPr="00C163E9">
        <w:rPr>
          <w:rFonts w:ascii="Source Sans Pro" w:hAnsi="Source Sans Pro" w:cstheme="minorHAnsi"/>
          <w:color w:val="244061" w:themeColor="accent1" w:themeShade="80"/>
          <w:sz w:val="22"/>
          <w:szCs w:val="22"/>
          <w:lang w:val="en-US"/>
        </w:rPr>
        <w:t xml:space="preserve">will </w:t>
      </w:r>
      <w:r w:rsidR="00D16166">
        <w:rPr>
          <w:rFonts w:ascii="Source Sans Pro" w:hAnsi="Source Sans Pro" w:cstheme="minorHAnsi"/>
          <w:color w:val="244061" w:themeColor="accent1" w:themeShade="80"/>
          <w:sz w:val="22"/>
          <w:szCs w:val="22"/>
          <w:lang w:val="en-US"/>
        </w:rPr>
        <w:t>r</w:t>
      </w:r>
      <w:r w:rsidRPr="00C163E9">
        <w:rPr>
          <w:rFonts w:ascii="Source Sans Pro" w:hAnsi="Source Sans Pro" w:cstheme="minorHAnsi"/>
          <w:color w:val="244061" w:themeColor="accent1" w:themeShade="80"/>
          <w:sz w:val="22"/>
          <w:szCs w:val="22"/>
          <w:lang w:val="en-US"/>
        </w:rPr>
        <w:t>eport</w:t>
      </w:r>
      <w:r w:rsidR="00D16166">
        <w:rPr>
          <w:rFonts w:ascii="Source Sans Pro" w:hAnsi="Source Sans Pro" w:cstheme="minorHAnsi"/>
          <w:color w:val="244061" w:themeColor="accent1" w:themeShade="80"/>
          <w:sz w:val="22"/>
          <w:szCs w:val="22"/>
          <w:lang w:val="en-US"/>
        </w:rPr>
        <w:t xml:space="preserve"> </w:t>
      </w:r>
      <w:r w:rsidR="00D16166" w:rsidRPr="00D16166">
        <w:rPr>
          <w:rFonts w:ascii="Source Sans Pro" w:hAnsi="Source Sans Pro" w:cstheme="minorHAnsi"/>
          <w:color w:val="244061" w:themeColor="accent1" w:themeShade="80"/>
          <w:sz w:val="22"/>
          <w:szCs w:val="22"/>
          <w:lang w:val="en-US"/>
        </w:rPr>
        <w:t>to the Head of Industry, Innovation and Minerals Division</w:t>
      </w:r>
      <w:r w:rsidR="00D16166">
        <w:rPr>
          <w:rFonts w:ascii="Source Sans Pro" w:hAnsi="Source Sans Pro" w:cstheme="minorHAnsi"/>
          <w:color w:val="244061" w:themeColor="accent1" w:themeShade="80"/>
          <w:sz w:val="22"/>
          <w:szCs w:val="22"/>
          <w:lang w:val="en-US"/>
        </w:rPr>
        <w:t xml:space="preserve"> and copy the Coordinator of the AU Facility</w:t>
      </w:r>
      <w:r w:rsidR="00D16166" w:rsidRPr="00D16166">
        <w:rPr>
          <w:rFonts w:ascii="Source Sans Pro" w:hAnsi="Source Sans Pro" w:cstheme="minorHAnsi"/>
          <w:color w:val="244061" w:themeColor="accent1" w:themeShade="80"/>
          <w:sz w:val="22"/>
          <w:szCs w:val="22"/>
          <w:lang w:val="en-US"/>
        </w:rPr>
        <w:t>.</w:t>
      </w:r>
    </w:p>
    <w:p w14:paraId="52C349C8" w14:textId="77777777" w:rsidR="0059391E" w:rsidRDefault="0059391E" w:rsidP="00C163E9">
      <w:pPr>
        <w:jc w:val="both"/>
        <w:rPr>
          <w:rFonts w:ascii="Source Sans Pro" w:hAnsi="Source Sans Pro" w:cstheme="minorHAnsi"/>
          <w:color w:val="244061" w:themeColor="accent1" w:themeShade="80"/>
          <w:sz w:val="22"/>
          <w:szCs w:val="22"/>
          <w:lang w:val="en-US"/>
        </w:rPr>
      </w:pPr>
    </w:p>
    <w:p w14:paraId="648FF466" w14:textId="77777777" w:rsidR="00C163E9" w:rsidRPr="00C163E9" w:rsidRDefault="00C163E9" w:rsidP="00C163E9">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C163E9">
        <w:rPr>
          <w:rFonts w:asciiTheme="minorHAnsi" w:eastAsia="Arial Unicode MS" w:hAnsiTheme="minorHAnsi" w:cstheme="minorHAnsi"/>
          <w:b/>
          <w:bCs/>
          <w:color w:val="002060"/>
          <w:sz w:val="22"/>
          <w:szCs w:val="22"/>
          <w:lang w:val="en"/>
        </w:rPr>
        <w:t>Submission and approval of reports</w:t>
      </w:r>
    </w:p>
    <w:p w14:paraId="5B556517" w14:textId="77777777" w:rsidR="00C163E9" w:rsidRDefault="00C163E9" w:rsidP="00C163E9">
      <w:pPr>
        <w:jc w:val="both"/>
        <w:rPr>
          <w:rFonts w:ascii="Source Sans Pro" w:hAnsi="Source Sans Pro" w:cstheme="minorHAnsi"/>
          <w:color w:val="244061" w:themeColor="accent1" w:themeShade="80"/>
          <w:sz w:val="22"/>
          <w:szCs w:val="22"/>
          <w:lang w:val="en-US"/>
        </w:rPr>
      </w:pPr>
    </w:p>
    <w:p w14:paraId="06028571" w14:textId="18ED734B" w:rsidR="00C163E9" w:rsidRDefault="00D16166" w:rsidP="00C163E9">
      <w:pPr>
        <w:jc w:val="both"/>
        <w:rPr>
          <w:rFonts w:ascii="Source Sans Pro" w:hAnsi="Source Sans Pro" w:cstheme="minorHAnsi"/>
          <w:color w:val="244061" w:themeColor="accent1" w:themeShade="80"/>
          <w:sz w:val="22"/>
          <w:szCs w:val="22"/>
          <w:lang w:val="en-US"/>
        </w:rPr>
      </w:pPr>
      <w:r w:rsidRPr="00D16166">
        <w:rPr>
          <w:rFonts w:ascii="Source Sans Pro" w:hAnsi="Source Sans Pro" w:cstheme="minorHAnsi"/>
          <w:color w:val="244061" w:themeColor="accent1" w:themeShade="80"/>
          <w:sz w:val="22"/>
          <w:szCs w:val="22"/>
          <w:lang w:val="en-US"/>
        </w:rPr>
        <w:t>The Project officer will deliver monthly reports to the Coordinator of the AU Facility.</w:t>
      </w:r>
    </w:p>
    <w:p w14:paraId="17568C9C" w14:textId="77777777" w:rsidR="00D16166" w:rsidRPr="00C163E9" w:rsidRDefault="00D16166" w:rsidP="00C163E9">
      <w:pPr>
        <w:jc w:val="both"/>
        <w:rPr>
          <w:rFonts w:ascii="Source Sans Pro" w:hAnsi="Source Sans Pro" w:cstheme="minorHAnsi"/>
          <w:color w:val="244061" w:themeColor="accent1" w:themeShade="80"/>
          <w:sz w:val="22"/>
          <w:szCs w:val="22"/>
          <w:lang w:val="en-US"/>
        </w:rPr>
      </w:pPr>
    </w:p>
    <w:p w14:paraId="0003A57D" w14:textId="4A7ADC32" w:rsid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Language requirement</w:t>
      </w:r>
    </w:p>
    <w:p w14:paraId="665E383D" w14:textId="77777777" w:rsidR="00E13340" w:rsidRPr="00E13340" w:rsidRDefault="00E13340" w:rsidP="00E13340">
      <w:pPr>
        <w:ind w:firstLine="708"/>
        <w:jc w:val="both"/>
        <w:rPr>
          <w:rFonts w:ascii="Source Sans Pro" w:hAnsi="Source Sans Pro" w:cstheme="minorHAnsi"/>
          <w:color w:val="244061" w:themeColor="accent1" w:themeShade="80"/>
          <w:sz w:val="22"/>
          <w:szCs w:val="22"/>
          <w:lang w:val="en-US"/>
        </w:rPr>
      </w:pPr>
    </w:p>
    <w:p w14:paraId="7E4FBC2F" w14:textId="26F050D4" w:rsid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Proficiency in one of the African Union working languages, proficiency of two or more other working language(s) would be an added value. The ability to communicate in both English and French (oral and written) will be an asset.</w:t>
      </w:r>
    </w:p>
    <w:p w14:paraId="69823B63" w14:textId="48E12A0C" w:rsidR="00E13340" w:rsidRDefault="00E13340" w:rsidP="00C163E9">
      <w:pPr>
        <w:jc w:val="both"/>
        <w:rPr>
          <w:rFonts w:ascii="Source Sans Pro" w:hAnsi="Source Sans Pro" w:cstheme="minorHAnsi"/>
          <w:color w:val="244061" w:themeColor="accent1" w:themeShade="80"/>
          <w:sz w:val="22"/>
          <w:szCs w:val="22"/>
          <w:lang w:val="en-US"/>
        </w:rPr>
      </w:pPr>
    </w:p>
    <w:p w14:paraId="19033A3C" w14:textId="19E66642" w:rsidR="00E13340" w:rsidRP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Evaluation criteria</w:t>
      </w:r>
    </w:p>
    <w:p w14:paraId="15BB4330" w14:textId="4B5F105A"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 </w:t>
      </w:r>
    </w:p>
    <w:p w14:paraId="4C0D4EB8" w14:textId="1870FC32"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Interested candidates must provide information demonstrating that </w:t>
      </w:r>
      <w:r w:rsidR="00C33CA0">
        <w:rPr>
          <w:rFonts w:ascii="Source Sans Pro" w:hAnsi="Source Sans Pro" w:cstheme="minorHAnsi"/>
          <w:color w:val="244061" w:themeColor="accent1" w:themeShade="80"/>
          <w:sz w:val="22"/>
          <w:szCs w:val="22"/>
          <w:lang w:val="en-US"/>
        </w:rPr>
        <w:t>s</w:t>
      </w:r>
      <w:r w:rsidR="00C33CA0" w:rsidRPr="00E13340">
        <w:rPr>
          <w:rFonts w:ascii="Source Sans Pro" w:hAnsi="Source Sans Pro" w:cstheme="minorHAnsi"/>
          <w:color w:val="244061" w:themeColor="accent1" w:themeShade="80"/>
          <w:sz w:val="22"/>
          <w:szCs w:val="22"/>
          <w:lang w:val="en-US"/>
        </w:rPr>
        <w:t>he/he</w:t>
      </w:r>
      <w:r w:rsidRPr="00E13340">
        <w:rPr>
          <w:rFonts w:ascii="Source Sans Pro" w:hAnsi="Source Sans Pro" w:cstheme="minorHAnsi"/>
          <w:color w:val="244061" w:themeColor="accent1" w:themeShade="80"/>
          <w:sz w:val="22"/>
          <w:szCs w:val="22"/>
          <w:lang w:val="en-US"/>
        </w:rPr>
        <w:t xml:space="preserve"> has the required qualifications and relevant experience to perform the services.  Consulting firms may propose individual consultant/s, but only the experience and qualifications of individuals shall be used in the selection process, and that his or her corporate experience shall not be considered, and the contract would be signed with the proposed individual. </w:t>
      </w:r>
    </w:p>
    <w:p w14:paraId="3591D138" w14:textId="77777777" w:rsidR="00E13340" w:rsidRPr="00E13340" w:rsidRDefault="00E13340" w:rsidP="00E13340">
      <w:pPr>
        <w:jc w:val="both"/>
        <w:rPr>
          <w:rFonts w:ascii="Source Sans Pro" w:hAnsi="Source Sans Pro" w:cstheme="minorHAnsi"/>
          <w:color w:val="244061" w:themeColor="accent1" w:themeShade="80"/>
          <w:sz w:val="22"/>
          <w:szCs w:val="22"/>
          <w:lang w:val="en-US"/>
        </w:rPr>
      </w:pPr>
    </w:p>
    <w:p w14:paraId="234BD163" w14:textId="5730DB15" w:rsidR="00E13340" w:rsidRPr="00C163E9"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Interested candidates are requested to submit their CV together with the copies of their diploma, employment certificat</w:t>
      </w:r>
      <w:r>
        <w:rPr>
          <w:rFonts w:ascii="Source Sans Pro" w:hAnsi="Source Sans Pro" w:cstheme="minorHAnsi"/>
          <w:color w:val="244061" w:themeColor="accent1" w:themeShade="80"/>
          <w:sz w:val="22"/>
          <w:szCs w:val="22"/>
          <w:lang w:val="en-US"/>
        </w:rPr>
        <w:t>es and possibly the references.</w:t>
      </w:r>
    </w:p>
    <w:p w14:paraId="5962CE8F" w14:textId="77777777" w:rsidR="00FA316E" w:rsidRDefault="00FA316E" w:rsidP="00FA316E">
      <w:pPr>
        <w:rPr>
          <w:rFonts w:asciiTheme="minorHAnsi" w:eastAsia="Arial Unicode MS" w:hAnsiTheme="minorHAnsi" w:cstheme="minorHAnsi"/>
          <w:b/>
          <w:sz w:val="22"/>
          <w:szCs w:val="22"/>
          <w:lang w:val="en-US"/>
        </w:rPr>
      </w:pPr>
    </w:p>
    <w:p w14:paraId="397F2D33" w14:textId="0CEA6F25" w:rsidR="00965444" w:rsidRPr="00C163E9" w:rsidRDefault="00C163E9" w:rsidP="00C163E9">
      <w:pPr>
        <w:pStyle w:val="Paragraphedeliste"/>
        <w:numPr>
          <w:ilvl w:val="1"/>
          <w:numId w:val="2"/>
        </w:numPr>
        <w:tabs>
          <w:tab w:val="clear" w:pos="630"/>
          <w:tab w:val="num" w:pos="851"/>
        </w:tabs>
        <w:ind w:hanging="63"/>
        <w:rPr>
          <w:rFonts w:asciiTheme="minorHAnsi" w:eastAsia="Arial Unicode MS" w:hAnsiTheme="minorHAnsi" w:cstheme="minorHAnsi"/>
          <w:b/>
          <w:color w:val="002060"/>
          <w:sz w:val="22"/>
          <w:szCs w:val="22"/>
          <w:lang w:val="en-US"/>
        </w:rPr>
      </w:pPr>
      <w:r>
        <w:rPr>
          <w:rFonts w:asciiTheme="minorHAnsi" w:eastAsia="Arial Unicode MS" w:hAnsiTheme="minorHAnsi" w:cstheme="minorHAnsi"/>
          <w:b/>
          <w:bCs/>
          <w:color w:val="002060"/>
          <w:sz w:val="22"/>
          <w:szCs w:val="22"/>
          <w:lang w:val="en"/>
        </w:rPr>
        <w:t xml:space="preserve"> </w:t>
      </w:r>
      <w:r w:rsidR="00965444" w:rsidRPr="00C163E9">
        <w:rPr>
          <w:rFonts w:asciiTheme="minorHAnsi" w:eastAsia="Arial Unicode MS" w:hAnsiTheme="minorHAnsi" w:cstheme="minorHAnsi"/>
          <w:b/>
          <w:bCs/>
          <w:color w:val="002060"/>
          <w:sz w:val="22"/>
          <w:szCs w:val="22"/>
          <w:lang w:val="en"/>
        </w:rPr>
        <w:t xml:space="preserve">Coordination </w:t>
      </w:r>
    </w:p>
    <w:p w14:paraId="5EF5CFCC" w14:textId="77777777" w:rsidR="00965444" w:rsidRPr="00DB0880" w:rsidRDefault="00965444" w:rsidP="009236DE">
      <w:pPr>
        <w:jc w:val="both"/>
        <w:rPr>
          <w:rFonts w:asciiTheme="minorHAnsi" w:hAnsiTheme="minorHAnsi" w:cstheme="minorHAnsi"/>
          <w:sz w:val="22"/>
          <w:szCs w:val="22"/>
          <w:highlight w:val="cyan"/>
        </w:rPr>
      </w:pPr>
    </w:p>
    <w:p w14:paraId="5EDA9635" w14:textId="2494BB35" w:rsidR="007D59A8" w:rsidRPr="0062446D" w:rsidRDefault="007D59A8" w:rsidP="009236DE">
      <w:pPr>
        <w:jc w:val="both"/>
        <w:rPr>
          <w:rFonts w:ascii="Source Sans Pro" w:hAnsi="Source Sans Pro" w:cstheme="minorHAnsi"/>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US"/>
        </w:rPr>
        <w:t>M</w:t>
      </w:r>
      <w:r w:rsidR="00FA316E" w:rsidRPr="0062446D">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 xml:space="preserve">Kervin </w:t>
      </w:r>
      <w:proofErr w:type="spellStart"/>
      <w:r w:rsidR="00142886">
        <w:rPr>
          <w:rFonts w:ascii="Source Sans Pro" w:hAnsi="Source Sans Pro" w:cstheme="minorHAnsi"/>
          <w:color w:val="244061" w:themeColor="accent1" w:themeShade="80"/>
          <w:sz w:val="22"/>
          <w:szCs w:val="22"/>
          <w:lang w:val="en-US"/>
        </w:rPr>
        <w:t>Kumapley</w:t>
      </w:r>
      <w:proofErr w:type="spellEnd"/>
      <w:r w:rsidR="009F52E3">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Project Coordinator of the AU Facility</w:t>
      </w:r>
      <w:r w:rsidR="00B635C1">
        <w:rPr>
          <w:rFonts w:ascii="Source Sans Pro" w:hAnsi="Source Sans Pro" w:cstheme="minorHAnsi"/>
          <w:color w:val="244061" w:themeColor="accent1" w:themeShade="80"/>
          <w:sz w:val="22"/>
          <w:szCs w:val="22"/>
          <w:lang w:val="en-US"/>
        </w:rPr>
        <w:t xml:space="preserve"> </w:t>
      </w:r>
      <w:proofErr w:type="spellStart"/>
      <w:r w:rsidR="00C90B36">
        <w:rPr>
          <w:rFonts w:ascii="Source Sans Pro" w:hAnsi="Source Sans Pro" w:cstheme="minorHAnsi"/>
          <w:color w:val="244061" w:themeColor="accent1" w:themeShade="80"/>
          <w:sz w:val="22"/>
          <w:szCs w:val="22"/>
          <w:lang w:val="en-US"/>
        </w:rPr>
        <w:t>w</w:t>
      </w:r>
      <w:r w:rsidR="00C90B36" w:rsidRPr="0062446D">
        <w:rPr>
          <w:rFonts w:ascii="Source Sans Pro" w:hAnsi="Source Sans Pro" w:cstheme="minorHAnsi"/>
          <w:color w:val="244061" w:themeColor="accent1" w:themeShade="80"/>
          <w:sz w:val="22"/>
          <w:szCs w:val="22"/>
          <w:lang w:val="en"/>
        </w:rPr>
        <w:t>ill</w:t>
      </w:r>
      <w:proofErr w:type="spellEnd"/>
      <w:r w:rsidR="006B5831" w:rsidRPr="0062446D">
        <w:rPr>
          <w:rFonts w:ascii="Source Sans Pro" w:hAnsi="Source Sans Pro" w:cstheme="minorHAnsi"/>
          <w:color w:val="244061" w:themeColor="accent1" w:themeShade="80"/>
          <w:sz w:val="22"/>
          <w:szCs w:val="22"/>
          <w:lang w:val="en"/>
        </w:rPr>
        <w:t xml:space="preserve"> be the </w:t>
      </w:r>
      <w:r w:rsidR="0059391E">
        <w:rPr>
          <w:rFonts w:ascii="Source Sans Pro" w:hAnsi="Source Sans Pro" w:cstheme="minorHAnsi"/>
          <w:color w:val="244061" w:themeColor="accent1" w:themeShade="80"/>
          <w:sz w:val="22"/>
          <w:szCs w:val="22"/>
          <w:lang w:val="en"/>
        </w:rPr>
        <w:t>Junior officer</w:t>
      </w:r>
      <w:r w:rsidR="006B5831" w:rsidRPr="0062446D">
        <w:rPr>
          <w:rFonts w:ascii="Source Sans Pro" w:hAnsi="Source Sans Pro" w:cstheme="minorHAnsi"/>
          <w:color w:val="244061" w:themeColor="accent1" w:themeShade="80"/>
          <w:sz w:val="22"/>
          <w:szCs w:val="22"/>
          <w:lang w:val="en"/>
        </w:rPr>
        <w:t xml:space="preserve"> </w:t>
      </w:r>
      <w:r w:rsidRPr="0062446D">
        <w:rPr>
          <w:rFonts w:ascii="Source Sans Pro" w:hAnsi="Source Sans Pro" w:cstheme="minorHAnsi"/>
          <w:color w:val="244061" w:themeColor="accent1" w:themeShade="80"/>
          <w:sz w:val="22"/>
          <w:szCs w:val="22"/>
          <w:lang w:val="en"/>
        </w:rPr>
        <w:t xml:space="preserve">contact person. </w:t>
      </w:r>
    </w:p>
    <w:p w14:paraId="12A22E92" w14:textId="77777777" w:rsidR="00FA316E" w:rsidRPr="0062446D" w:rsidRDefault="00FA316E" w:rsidP="009236DE">
      <w:pPr>
        <w:jc w:val="both"/>
        <w:rPr>
          <w:rFonts w:ascii="Source Sans Pro" w:hAnsi="Source Sans Pro" w:cstheme="minorHAnsi"/>
          <w:color w:val="244061" w:themeColor="accent1" w:themeShade="80"/>
          <w:sz w:val="22"/>
          <w:szCs w:val="22"/>
          <w:lang w:val="en"/>
        </w:rPr>
      </w:pPr>
    </w:p>
    <w:p w14:paraId="5283F311" w14:textId="72DF6F38" w:rsidR="009F52E3" w:rsidRDefault="00FA316E" w:rsidP="009236DE">
      <w:pPr>
        <w:jc w:val="both"/>
        <w:rPr>
          <w:rFonts w:ascii="Source Sans Pro" w:hAnsi="Source Sans Pro" w:cstheme="minorHAnsi"/>
          <w:b/>
          <w:bCs/>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
        </w:rPr>
        <w:t xml:space="preserve">Name: </w:t>
      </w:r>
      <w:r w:rsidR="00142886">
        <w:rPr>
          <w:rFonts w:ascii="Source Sans Pro" w:hAnsi="Source Sans Pro" w:cstheme="minorHAnsi"/>
          <w:b/>
          <w:bCs/>
          <w:color w:val="244061" w:themeColor="accent1" w:themeShade="80"/>
          <w:sz w:val="22"/>
          <w:szCs w:val="22"/>
          <w:lang w:val="en"/>
        </w:rPr>
        <w:t xml:space="preserve">Kervin </w:t>
      </w:r>
      <w:proofErr w:type="spellStart"/>
      <w:r w:rsidR="00142886">
        <w:rPr>
          <w:rFonts w:ascii="Source Sans Pro" w:hAnsi="Source Sans Pro" w:cstheme="minorHAnsi"/>
          <w:b/>
          <w:bCs/>
          <w:color w:val="244061" w:themeColor="accent1" w:themeShade="80"/>
          <w:sz w:val="22"/>
          <w:szCs w:val="22"/>
          <w:lang w:val="en"/>
        </w:rPr>
        <w:t>Kumapley</w:t>
      </w:r>
      <w:proofErr w:type="spellEnd"/>
    </w:p>
    <w:p w14:paraId="0B09E6EA" w14:textId="06415514" w:rsidR="006B5831" w:rsidRPr="00C13BDD"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Tel:</w:t>
      </w:r>
      <w:r w:rsidR="00092429" w:rsidRPr="00C13BDD">
        <w:rPr>
          <w:rFonts w:ascii="Source Sans Pro" w:hAnsi="Source Sans Pro" w:cstheme="minorHAnsi"/>
          <w:color w:val="244061" w:themeColor="accent1" w:themeShade="80"/>
          <w:sz w:val="22"/>
          <w:szCs w:val="22"/>
          <w:lang w:val="en-GB"/>
        </w:rPr>
        <w:t xml:space="preserve"> +</w:t>
      </w:r>
      <w:r w:rsidR="00AE4CFD" w:rsidRPr="00C13BDD">
        <w:rPr>
          <w:rFonts w:ascii="Source Sans Pro" w:hAnsi="Source Sans Pro" w:cstheme="minorHAnsi"/>
          <w:color w:val="244061" w:themeColor="accent1" w:themeShade="80"/>
          <w:sz w:val="22"/>
          <w:szCs w:val="22"/>
          <w:lang w:val="en-GB"/>
        </w:rPr>
        <w:t>251 902 420 250</w:t>
      </w:r>
    </w:p>
    <w:p w14:paraId="332108AF" w14:textId="0A9C9F87" w:rsidR="006B5831" w:rsidRPr="00C13BDD"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E-mail:</w:t>
      </w:r>
      <w:r w:rsidR="009F52E3" w:rsidRPr="00C13BDD">
        <w:rPr>
          <w:lang w:val="en-GB"/>
        </w:rPr>
        <w:t xml:space="preserve"> </w:t>
      </w:r>
      <w:r w:rsidR="008A1FC5">
        <w:fldChar w:fldCharType="begin"/>
      </w:r>
      <w:r w:rsidR="008A1FC5" w:rsidRPr="009F3C8B">
        <w:rPr>
          <w:lang w:val="en-GB"/>
          <w:rPrChange w:id="1" w:author="Kervin KUMAPLAY" w:date="2023-01-15T07:29:00Z">
            <w:rPr/>
          </w:rPrChange>
        </w:rPr>
        <w:instrText xml:space="preserve"> HYPERLINK "mailto:kervin.kumapley@expertisefrance.fr" </w:instrText>
      </w:r>
      <w:r w:rsidR="008A1FC5">
        <w:fldChar w:fldCharType="separate"/>
      </w:r>
      <w:r w:rsidR="00AE4CFD" w:rsidRPr="00C13BDD">
        <w:rPr>
          <w:rStyle w:val="Lienhypertexte"/>
          <w:rFonts w:ascii="Source Sans Pro" w:hAnsi="Source Sans Pro" w:cstheme="minorHAnsi"/>
          <w:sz w:val="22"/>
          <w:szCs w:val="22"/>
          <w:lang w:val="en-GB"/>
        </w:rPr>
        <w:t>kervin.kumapley@expertisefrance.fr</w:t>
      </w:r>
      <w:r w:rsidR="008A1FC5">
        <w:rPr>
          <w:rStyle w:val="Lienhypertexte"/>
          <w:rFonts w:ascii="Source Sans Pro" w:hAnsi="Source Sans Pro" w:cstheme="minorHAnsi"/>
          <w:sz w:val="22"/>
          <w:szCs w:val="22"/>
          <w:lang w:val="en-GB"/>
        </w:rPr>
        <w:fldChar w:fldCharType="end"/>
      </w:r>
      <w:r w:rsidR="009F52E3" w:rsidRPr="00C13BDD">
        <w:rPr>
          <w:rFonts w:ascii="Source Sans Pro" w:hAnsi="Source Sans Pro" w:cstheme="minorHAnsi"/>
          <w:color w:val="244061" w:themeColor="accent1" w:themeShade="80"/>
          <w:sz w:val="22"/>
          <w:szCs w:val="22"/>
          <w:lang w:val="en-GB"/>
        </w:rPr>
        <w:t xml:space="preserve"> </w:t>
      </w:r>
    </w:p>
    <w:p w14:paraId="47B76889" w14:textId="23446697" w:rsidR="00FA316E" w:rsidRPr="00C13BDD" w:rsidRDefault="00FA316E" w:rsidP="009236DE">
      <w:pPr>
        <w:jc w:val="both"/>
        <w:rPr>
          <w:rFonts w:ascii="Source Sans Pro" w:hAnsi="Source Sans Pro" w:cstheme="minorHAnsi"/>
          <w:color w:val="244061" w:themeColor="accent1" w:themeShade="80"/>
          <w:sz w:val="22"/>
          <w:szCs w:val="22"/>
          <w:lang w:val="en-GB"/>
        </w:rPr>
      </w:pPr>
    </w:p>
    <w:p w14:paraId="00A8F97B" w14:textId="77777777" w:rsidR="003A7507" w:rsidRPr="00DB0880" w:rsidRDefault="003A7507"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Place, duration and terms of performance</w:t>
      </w:r>
    </w:p>
    <w:p w14:paraId="6D77A0D3" w14:textId="77777777" w:rsidR="003A7507" w:rsidRPr="00DB0880" w:rsidRDefault="003A7507" w:rsidP="003A7507">
      <w:pPr>
        <w:rPr>
          <w:rFonts w:asciiTheme="minorHAnsi" w:hAnsiTheme="minorHAnsi" w:cstheme="minorHAnsi"/>
          <w:sz w:val="22"/>
          <w:szCs w:val="22"/>
          <w:highlight w:val="cyan"/>
          <w:lang w:val="en-US"/>
        </w:rPr>
      </w:pPr>
    </w:p>
    <w:p w14:paraId="2161A0E3" w14:textId="0E906D7B" w:rsidR="003A7507" w:rsidRPr="00B152C3" w:rsidRDefault="003A7507" w:rsidP="00602F2A">
      <w:pPr>
        <w:numPr>
          <w:ilvl w:val="1"/>
          <w:numId w:val="2"/>
        </w:numPr>
        <w:tabs>
          <w:tab w:val="num" w:pos="900"/>
        </w:tabs>
        <w:ind w:left="900"/>
        <w:rPr>
          <w:rFonts w:ascii="Source Sans Pro" w:eastAsia="Arial Unicode MS" w:hAnsi="Source Sans Pro" w:cstheme="minorHAnsi"/>
          <w:b/>
          <w:color w:val="244061" w:themeColor="accent1" w:themeShade="80"/>
          <w:sz w:val="22"/>
          <w:szCs w:val="22"/>
          <w:lang w:val="en-GB"/>
        </w:rPr>
      </w:pPr>
      <w:r w:rsidRPr="000E16BE">
        <w:rPr>
          <w:rFonts w:ascii="Source Sans Pro" w:eastAsia="Arial Unicode MS" w:hAnsi="Source Sans Pro" w:cstheme="minorHAnsi"/>
          <w:b/>
          <w:bCs/>
          <w:color w:val="244061" w:themeColor="accent1" w:themeShade="80"/>
          <w:sz w:val="22"/>
          <w:szCs w:val="22"/>
          <w:lang w:val="en"/>
        </w:rPr>
        <w:t>Implementation period</w:t>
      </w:r>
      <w:r w:rsidRPr="000E16BE">
        <w:rPr>
          <w:rFonts w:ascii="Source Sans Pro" w:eastAsia="Arial Unicode MS" w:hAnsi="Source Sans Pro" w:cstheme="minorHAnsi"/>
          <w:color w:val="244061" w:themeColor="accent1" w:themeShade="80"/>
          <w:sz w:val="22"/>
          <w:szCs w:val="22"/>
          <w:lang w:val="en"/>
        </w:rPr>
        <w:t xml:space="preserve">: </w:t>
      </w:r>
      <w:r w:rsidR="004136BD" w:rsidRPr="000E16BE">
        <w:rPr>
          <w:rFonts w:ascii="Source Sans Pro" w:eastAsia="Arial Unicode MS" w:hAnsi="Source Sans Pro" w:cstheme="minorHAnsi"/>
          <w:color w:val="244061" w:themeColor="accent1" w:themeShade="80"/>
          <w:sz w:val="22"/>
          <w:szCs w:val="22"/>
          <w:lang w:val="en"/>
        </w:rPr>
        <w:t xml:space="preserve">From the date the contract is awarded to </w:t>
      </w:r>
      <w:r w:rsidR="00C33CA0">
        <w:rPr>
          <w:rFonts w:ascii="Source Sans Pro" w:eastAsia="Arial Unicode MS" w:hAnsi="Source Sans Pro" w:cstheme="minorHAnsi"/>
          <w:color w:val="244061" w:themeColor="accent1" w:themeShade="80"/>
          <w:sz w:val="22"/>
          <w:szCs w:val="22"/>
          <w:lang w:val="en"/>
        </w:rPr>
        <w:t xml:space="preserve">latest </w:t>
      </w:r>
      <w:r w:rsidR="00065F49" w:rsidRPr="008858C2">
        <w:rPr>
          <w:rFonts w:ascii="Source Sans Pro" w:eastAsia="Arial Unicode MS" w:hAnsi="Source Sans Pro" w:cstheme="minorHAnsi"/>
          <w:b/>
          <w:color w:val="244061" w:themeColor="accent1" w:themeShade="80"/>
          <w:sz w:val="22"/>
          <w:szCs w:val="22"/>
          <w:lang w:val="en"/>
        </w:rPr>
        <w:t>31</w:t>
      </w:r>
      <w:r w:rsidR="004136BD" w:rsidRPr="008858C2">
        <w:rPr>
          <w:rFonts w:ascii="Source Sans Pro" w:eastAsia="Arial Unicode MS" w:hAnsi="Source Sans Pro" w:cstheme="minorHAnsi"/>
          <w:b/>
          <w:color w:val="244061" w:themeColor="accent1" w:themeShade="80"/>
          <w:sz w:val="22"/>
          <w:szCs w:val="22"/>
          <w:lang w:val="en"/>
        </w:rPr>
        <w:t>/</w:t>
      </w:r>
      <w:r w:rsidR="00065F49" w:rsidRPr="008858C2">
        <w:rPr>
          <w:rFonts w:ascii="Source Sans Pro" w:eastAsia="Arial Unicode MS" w:hAnsi="Source Sans Pro" w:cstheme="minorHAnsi"/>
          <w:b/>
          <w:color w:val="244061" w:themeColor="accent1" w:themeShade="80"/>
          <w:sz w:val="22"/>
          <w:szCs w:val="22"/>
          <w:lang w:val="en"/>
        </w:rPr>
        <w:t>03</w:t>
      </w:r>
      <w:r w:rsidR="004136BD" w:rsidRPr="008858C2">
        <w:rPr>
          <w:rFonts w:ascii="Source Sans Pro" w:eastAsia="Arial Unicode MS" w:hAnsi="Source Sans Pro" w:cstheme="minorHAnsi"/>
          <w:b/>
          <w:color w:val="244061" w:themeColor="accent1" w:themeShade="80"/>
          <w:sz w:val="22"/>
          <w:szCs w:val="22"/>
          <w:lang w:val="en"/>
        </w:rPr>
        <w:t>/202</w:t>
      </w:r>
      <w:r w:rsidR="00065F49" w:rsidRPr="008858C2">
        <w:rPr>
          <w:rFonts w:ascii="Source Sans Pro" w:eastAsia="Arial Unicode MS" w:hAnsi="Source Sans Pro" w:cstheme="minorHAnsi"/>
          <w:b/>
          <w:color w:val="244061" w:themeColor="accent1" w:themeShade="80"/>
          <w:sz w:val="22"/>
          <w:szCs w:val="22"/>
          <w:lang w:val="en"/>
        </w:rPr>
        <w:t>4</w:t>
      </w:r>
    </w:p>
    <w:p w14:paraId="3965E893" w14:textId="77777777" w:rsidR="003A7507" w:rsidRPr="00B152C3" w:rsidRDefault="003A7507" w:rsidP="003A7507">
      <w:pPr>
        <w:ind w:left="1080"/>
        <w:rPr>
          <w:rFonts w:ascii="Source Sans Pro" w:hAnsi="Source Sans Pro" w:cstheme="minorHAnsi"/>
          <w:color w:val="244061" w:themeColor="accent1" w:themeShade="80"/>
          <w:sz w:val="22"/>
          <w:szCs w:val="22"/>
          <w:lang w:val="en-GB"/>
        </w:rPr>
      </w:pPr>
    </w:p>
    <w:p w14:paraId="15982D84" w14:textId="7DDF1505" w:rsidR="003A7507" w:rsidRPr="00B152C3" w:rsidRDefault="003A7507" w:rsidP="00602F2A">
      <w:pPr>
        <w:numPr>
          <w:ilvl w:val="1"/>
          <w:numId w:val="2"/>
        </w:numPr>
        <w:tabs>
          <w:tab w:val="num" w:pos="900"/>
        </w:tabs>
        <w:ind w:left="900"/>
        <w:jc w:val="both"/>
        <w:rPr>
          <w:rFonts w:ascii="Source Sans Pro" w:hAnsi="Source Sans Pro" w:cstheme="minorHAnsi"/>
          <w:color w:val="244061" w:themeColor="accent1" w:themeShade="80"/>
          <w:sz w:val="22"/>
          <w:szCs w:val="22"/>
          <w:lang w:val="en-GB"/>
        </w:rPr>
      </w:pPr>
      <w:r w:rsidRPr="000E16BE">
        <w:rPr>
          <w:rFonts w:ascii="Source Sans Pro" w:eastAsia="Arial Unicode MS" w:hAnsi="Source Sans Pro" w:cstheme="minorHAnsi"/>
          <w:b/>
          <w:bCs/>
          <w:color w:val="244061" w:themeColor="accent1" w:themeShade="80"/>
          <w:sz w:val="22"/>
          <w:szCs w:val="22"/>
          <w:lang w:val="en"/>
        </w:rPr>
        <w:t xml:space="preserve">Start date: </w:t>
      </w:r>
      <w:r w:rsidR="004136BD" w:rsidRPr="000E16BE">
        <w:rPr>
          <w:rFonts w:ascii="Source Sans Pro" w:eastAsia="Arial Unicode MS" w:hAnsi="Source Sans Pro" w:cstheme="minorHAnsi"/>
          <w:color w:val="244061" w:themeColor="accent1" w:themeShade="80"/>
          <w:sz w:val="22"/>
          <w:szCs w:val="22"/>
          <w:lang w:val="en"/>
        </w:rPr>
        <w:t>From the date the contract is awarded</w:t>
      </w:r>
      <w:r w:rsidR="0059391E">
        <w:rPr>
          <w:rFonts w:ascii="Source Sans Pro" w:eastAsia="Arial Unicode MS" w:hAnsi="Source Sans Pro" w:cstheme="minorHAnsi"/>
          <w:color w:val="244061" w:themeColor="accent1" w:themeShade="80"/>
          <w:sz w:val="22"/>
          <w:szCs w:val="22"/>
          <w:lang w:val="en"/>
        </w:rPr>
        <w:t xml:space="preserve"> (estimation March-April 2023)</w:t>
      </w:r>
    </w:p>
    <w:p w14:paraId="0A16D9D4" w14:textId="77777777" w:rsidR="00AC0DEF" w:rsidRPr="00B152C3" w:rsidRDefault="00AC0DEF" w:rsidP="00AC0DEF">
      <w:pPr>
        <w:jc w:val="both"/>
        <w:rPr>
          <w:rFonts w:ascii="Source Sans Pro" w:hAnsi="Source Sans Pro" w:cstheme="minorHAnsi"/>
          <w:color w:val="244061" w:themeColor="accent1" w:themeShade="80"/>
          <w:sz w:val="22"/>
          <w:szCs w:val="22"/>
          <w:lang w:val="en-GB"/>
        </w:rPr>
      </w:pPr>
    </w:p>
    <w:p w14:paraId="4476555E" w14:textId="48D09F5F" w:rsidR="003A7507" w:rsidRPr="00E13340" w:rsidRDefault="00C33CA0" w:rsidP="00AE4CFD">
      <w:pPr>
        <w:numPr>
          <w:ilvl w:val="1"/>
          <w:numId w:val="2"/>
        </w:numPr>
        <w:tabs>
          <w:tab w:val="num" w:pos="900"/>
        </w:tabs>
        <w:ind w:hanging="63"/>
        <w:jc w:val="both"/>
        <w:rPr>
          <w:rFonts w:ascii="Source Sans Pro" w:hAnsi="Source Sans Pro" w:cstheme="minorHAnsi"/>
          <w:color w:val="244061" w:themeColor="accent1" w:themeShade="80"/>
          <w:sz w:val="22"/>
          <w:szCs w:val="22"/>
        </w:rPr>
      </w:pPr>
      <w:r>
        <w:rPr>
          <w:rFonts w:ascii="Source Sans Pro" w:eastAsia="Arial Unicode MS" w:hAnsi="Source Sans Pro" w:cstheme="minorHAnsi"/>
          <w:b/>
          <w:bCs/>
          <w:color w:val="244061" w:themeColor="accent1" w:themeShade="80"/>
          <w:sz w:val="22"/>
          <w:szCs w:val="22"/>
          <w:lang w:val="en"/>
        </w:rPr>
        <w:t>Latest e</w:t>
      </w:r>
      <w:r w:rsidR="003A7507" w:rsidRPr="000E16BE">
        <w:rPr>
          <w:rFonts w:ascii="Source Sans Pro" w:eastAsia="Arial Unicode MS" w:hAnsi="Source Sans Pro" w:cstheme="minorHAnsi"/>
          <w:b/>
          <w:bCs/>
          <w:color w:val="244061" w:themeColor="accent1" w:themeShade="80"/>
          <w:sz w:val="22"/>
          <w:szCs w:val="22"/>
          <w:lang w:val="en"/>
        </w:rPr>
        <w:t xml:space="preserve">nd date: </w:t>
      </w:r>
      <w:r w:rsidR="0086413E" w:rsidRPr="008858C2">
        <w:rPr>
          <w:rFonts w:ascii="Source Sans Pro" w:eastAsia="Arial Unicode MS" w:hAnsi="Source Sans Pro" w:cstheme="minorHAnsi"/>
          <w:b/>
          <w:color w:val="244061" w:themeColor="accent1" w:themeShade="80"/>
          <w:sz w:val="22"/>
          <w:szCs w:val="22"/>
          <w:lang w:val="en"/>
        </w:rPr>
        <w:t>31/</w:t>
      </w:r>
      <w:r w:rsidR="00065F49" w:rsidRPr="008858C2">
        <w:rPr>
          <w:rFonts w:ascii="Source Sans Pro" w:eastAsia="Arial Unicode MS" w:hAnsi="Source Sans Pro" w:cstheme="minorHAnsi"/>
          <w:b/>
          <w:color w:val="244061" w:themeColor="accent1" w:themeShade="80"/>
          <w:sz w:val="22"/>
          <w:szCs w:val="22"/>
          <w:lang w:val="en"/>
        </w:rPr>
        <w:t>03</w:t>
      </w:r>
      <w:r w:rsidR="0086413E" w:rsidRPr="008858C2">
        <w:rPr>
          <w:rFonts w:ascii="Source Sans Pro" w:eastAsia="Arial Unicode MS" w:hAnsi="Source Sans Pro" w:cstheme="minorHAnsi"/>
          <w:b/>
          <w:color w:val="244061" w:themeColor="accent1" w:themeShade="80"/>
          <w:sz w:val="22"/>
          <w:szCs w:val="22"/>
          <w:lang w:val="en"/>
        </w:rPr>
        <w:t>/202</w:t>
      </w:r>
      <w:r w:rsidR="00065F49" w:rsidRPr="008858C2">
        <w:rPr>
          <w:rFonts w:ascii="Source Sans Pro" w:eastAsia="Arial Unicode MS" w:hAnsi="Source Sans Pro" w:cstheme="minorHAnsi"/>
          <w:b/>
          <w:color w:val="244061" w:themeColor="accent1" w:themeShade="80"/>
          <w:sz w:val="22"/>
          <w:szCs w:val="22"/>
          <w:lang w:val="en"/>
        </w:rPr>
        <w:t>4</w:t>
      </w:r>
    </w:p>
    <w:p w14:paraId="2C642CDC" w14:textId="77777777" w:rsidR="00E13340" w:rsidRDefault="00E13340" w:rsidP="00E13340">
      <w:pPr>
        <w:pStyle w:val="Paragraphedeliste"/>
        <w:rPr>
          <w:rFonts w:ascii="Source Sans Pro" w:hAnsi="Source Sans Pro" w:cstheme="minorHAnsi"/>
          <w:color w:val="244061" w:themeColor="accent1" w:themeShade="80"/>
          <w:sz w:val="22"/>
          <w:szCs w:val="22"/>
        </w:rPr>
      </w:pPr>
    </w:p>
    <w:p w14:paraId="7C9C257A" w14:textId="1BCB1F27" w:rsidR="00E13340" w:rsidRPr="00E13340" w:rsidRDefault="00E13340" w:rsidP="00E13340">
      <w:pPr>
        <w:tabs>
          <w:tab w:val="num" w:pos="900"/>
        </w:tabs>
        <w:jc w:val="both"/>
        <w:rPr>
          <w:rFonts w:ascii="Source Sans Pro" w:hAnsi="Source Sans Pro" w:cstheme="minorHAnsi"/>
          <w:color w:val="244061" w:themeColor="accent1" w:themeShade="80"/>
          <w:sz w:val="22"/>
          <w:szCs w:val="22"/>
          <w:lang w:val="en-GB"/>
        </w:rPr>
      </w:pPr>
      <w:r w:rsidRPr="008858C2">
        <w:rPr>
          <w:rFonts w:ascii="Source Sans Pro" w:hAnsi="Source Sans Pro" w:cstheme="minorHAnsi"/>
          <w:b/>
          <w:color w:val="244061" w:themeColor="accent1" w:themeShade="80"/>
          <w:sz w:val="22"/>
          <w:szCs w:val="22"/>
          <w:lang w:val="en-GB"/>
        </w:rPr>
        <w:t>Mission location:</w:t>
      </w:r>
      <w:r w:rsidRPr="00E13340">
        <w:rPr>
          <w:rFonts w:ascii="Source Sans Pro" w:hAnsi="Source Sans Pro" w:cstheme="minorHAnsi"/>
          <w:color w:val="244061" w:themeColor="accent1" w:themeShade="80"/>
          <w:sz w:val="22"/>
          <w:szCs w:val="22"/>
          <w:lang w:val="en-GB"/>
        </w:rPr>
        <w:t xml:space="preserve"> The mission is based</w:t>
      </w:r>
      <w:r w:rsidR="00065F49">
        <w:rPr>
          <w:rFonts w:ascii="Source Sans Pro" w:hAnsi="Source Sans Pro" w:cstheme="minorHAnsi"/>
          <w:color w:val="244061" w:themeColor="accent1" w:themeShade="80"/>
          <w:sz w:val="22"/>
          <w:szCs w:val="22"/>
          <w:lang w:val="en-GB"/>
        </w:rPr>
        <w:t xml:space="preserve"> at the </w:t>
      </w:r>
      <w:r w:rsidR="00065F49" w:rsidRPr="008858C2">
        <w:rPr>
          <w:rFonts w:ascii="Source Sans Pro" w:hAnsi="Source Sans Pro" w:cstheme="minorHAnsi"/>
          <w:b/>
          <w:color w:val="244061" w:themeColor="accent1" w:themeShade="80"/>
          <w:sz w:val="22"/>
          <w:szCs w:val="22"/>
          <w:lang w:val="en-GB"/>
        </w:rPr>
        <w:t>AU headquarters in Addis Ababa, Ethiopia</w:t>
      </w:r>
      <w:r w:rsidRPr="00E13340">
        <w:rPr>
          <w:rFonts w:ascii="Source Sans Pro" w:hAnsi="Source Sans Pro" w:cstheme="minorHAnsi"/>
          <w:color w:val="244061" w:themeColor="accent1" w:themeShade="80"/>
          <w:sz w:val="22"/>
          <w:szCs w:val="22"/>
          <w:lang w:val="en-GB"/>
        </w:rPr>
        <w:t>.</w:t>
      </w:r>
    </w:p>
    <w:p w14:paraId="0D56A598" w14:textId="77777777" w:rsidR="00E13340" w:rsidRPr="00E13340" w:rsidRDefault="00E13340" w:rsidP="00E13340">
      <w:pPr>
        <w:tabs>
          <w:tab w:val="num" w:pos="900"/>
        </w:tabs>
        <w:jc w:val="both"/>
        <w:rPr>
          <w:rFonts w:ascii="Source Sans Pro" w:hAnsi="Source Sans Pro" w:cstheme="minorHAnsi"/>
          <w:color w:val="244061" w:themeColor="accent1" w:themeShade="80"/>
          <w:sz w:val="22"/>
          <w:szCs w:val="22"/>
          <w:lang w:val="en-GB"/>
        </w:rPr>
      </w:pPr>
    </w:p>
    <w:p w14:paraId="4FBA191C" w14:textId="647E1993" w:rsidR="00E13340" w:rsidRPr="00E13340" w:rsidRDefault="00E13340" w:rsidP="00E13340">
      <w:pPr>
        <w:tabs>
          <w:tab w:val="num" w:pos="900"/>
        </w:tabs>
        <w:jc w:val="both"/>
        <w:rPr>
          <w:rFonts w:ascii="Source Sans Pro" w:hAnsi="Source Sans Pro" w:cstheme="minorHAnsi"/>
          <w:color w:val="244061" w:themeColor="accent1" w:themeShade="80"/>
          <w:sz w:val="22"/>
          <w:szCs w:val="22"/>
          <w:lang w:val="en-GB"/>
        </w:rPr>
      </w:pPr>
      <w:r w:rsidRPr="00E13340">
        <w:rPr>
          <w:rFonts w:ascii="Source Sans Pro" w:hAnsi="Source Sans Pro" w:cstheme="minorHAnsi"/>
          <w:color w:val="244061" w:themeColor="accent1" w:themeShade="80"/>
          <w:sz w:val="22"/>
          <w:szCs w:val="22"/>
          <w:lang w:val="en-GB"/>
        </w:rPr>
        <w:t xml:space="preserve">The duration of the assignment is </w:t>
      </w:r>
      <w:r w:rsidR="00065F49" w:rsidRPr="008858C2">
        <w:rPr>
          <w:rFonts w:ascii="Source Sans Pro" w:hAnsi="Source Sans Pro" w:cstheme="minorHAnsi"/>
          <w:b/>
          <w:color w:val="244061" w:themeColor="accent1" w:themeShade="80"/>
          <w:sz w:val="22"/>
          <w:szCs w:val="22"/>
          <w:lang w:val="en-GB"/>
        </w:rPr>
        <w:t xml:space="preserve">one </w:t>
      </w:r>
      <w:r w:rsidRPr="008858C2">
        <w:rPr>
          <w:rFonts w:ascii="Source Sans Pro" w:hAnsi="Source Sans Pro" w:cstheme="minorHAnsi"/>
          <w:b/>
          <w:color w:val="244061" w:themeColor="accent1" w:themeShade="80"/>
          <w:sz w:val="22"/>
          <w:szCs w:val="22"/>
          <w:lang w:val="en-GB"/>
        </w:rPr>
        <w:t>(</w:t>
      </w:r>
      <w:r w:rsidR="00065F49" w:rsidRPr="008858C2">
        <w:rPr>
          <w:rFonts w:ascii="Source Sans Pro" w:hAnsi="Source Sans Pro" w:cstheme="minorHAnsi"/>
          <w:b/>
          <w:color w:val="244061" w:themeColor="accent1" w:themeShade="80"/>
          <w:sz w:val="22"/>
          <w:szCs w:val="22"/>
          <w:lang w:val="en-GB"/>
        </w:rPr>
        <w:t>1</w:t>
      </w:r>
      <w:r w:rsidRPr="008858C2">
        <w:rPr>
          <w:rFonts w:ascii="Source Sans Pro" w:hAnsi="Source Sans Pro" w:cstheme="minorHAnsi"/>
          <w:b/>
          <w:color w:val="244061" w:themeColor="accent1" w:themeShade="80"/>
          <w:sz w:val="22"/>
          <w:szCs w:val="22"/>
          <w:lang w:val="en-GB"/>
        </w:rPr>
        <w:t xml:space="preserve">) </w:t>
      </w:r>
      <w:r w:rsidR="00065F49" w:rsidRPr="008858C2">
        <w:rPr>
          <w:rFonts w:ascii="Source Sans Pro" w:hAnsi="Source Sans Pro" w:cstheme="minorHAnsi"/>
          <w:b/>
          <w:color w:val="244061" w:themeColor="accent1" w:themeShade="80"/>
          <w:sz w:val="22"/>
          <w:szCs w:val="22"/>
          <w:lang w:val="en-GB"/>
        </w:rPr>
        <w:t>year</w:t>
      </w:r>
      <w:r w:rsidRPr="00E13340">
        <w:rPr>
          <w:rFonts w:ascii="Source Sans Pro" w:hAnsi="Source Sans Pro" w:cstheme="minorHAnsi"/>
          <w:color w:val="244061" w:themeColor="accent1" w:themeShade="80"/>
          <w:sz w:val="22"/>
          <w:szCs w:val="22"/>
          <w:lang w:val="en-GB"/>
        </w:rPr>
        <w:t>, starting from the date of contract signing.</w:t>
      </w:r>
    </w:p>
    <w:p w14:paraId="149B0105" w14:textId="77777777" w:rsidR="003A0700" w:rsidRPr="00E13340" w:rsidRDefault="003A0700" w:rsidP="001D27F6">
      <w:pPr>
        <w:rPr>
          <w:rFonts w:asciiTheme="minorHAnsi" w:hAnsiTheme="minorHAnsi" w:cstheme="minorHAnsi"/>
          <w:sz w:val="22"/>
          <w:szCs w:val="22"/>
          <w:lang w:val="en-GB"/>
        </w:rPr>
      </w:pPr>
    </w:p>
    <w:p w14:paraId="1982EB1F" w14:textId="77777777" w:rsidR="001D27F6" w:rsidRPr="00DB0880" w:rsidRDefault="0047117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Required expertise and profile</w:t>
      </w:r>
    </w:p>
    <w:p w14:paraId="4E82B09E" w14:textId="77777777" w:rsidR="001441C8" w:rsidRPr="00DB0880" w:rsidRDefault="001441C8" w:rsidP="00C85939">
      <w:pPr>
        <w:ind w:left="540"/>
        <w:jc w:val="both"/>
        <w:rPr>
          <w:rFonts w:asciiTheme="minorHAnsi" w:eastAsia="Arial Unicode MS" w:hAnsiTheme="minorHAnsi" w:cstheme="minorHAnsi"/>
          <w:b/>
          <w:sz w:val="22"/>
          <w:szCs w:val="22"/>
        </w:rPr>
      </w:pPr>
    </w:p>
    <w:p w14:paraId="06BE8B9F" w14:textId="7A283AF2" w:rsidR="003A7185" w:rsidRPr="00C163E9" w:rsidRDefault="00B66BE6" w:rsidP="00602F2A">
      <w:pPr>
        <w:numPr>
          <w:ilvl w:val="1"/>
          <w:numId w:val="2"/>
        </w:numPr>
        <w:tabs>
          <w:tab w:val="num" w:pos="900"/>
        </w:tabs>
        <w:ind w:left="900"/>
        <w:jc w:val="both"/>
        <w:rPr>
          <w:rFonts w:asciiTheme="minorHAnsi" w:eastAsia="Arial Unicode MS" w:hAnsiTheme="minorHAnsi" w:cstheme="minorHAnsi"/>
          <w:b/>
          <w:color w:val="002060"/>
          <w:sz w:val="22"/>
          <w:szCs w:val="22"/>
          <w:lang w:val="en-US"/>
        </w:rPr>
      </w:pPr>
      <w:r w:rsidRPr="00C163E9">
        <w:rPr>
          <w:rFonts w:asciiTheme="minorHAnsi" w:eastAsia="Arial Unicode MS" w:hAnsiTheme="minorHAnsi" w:cstheme="minorHAnsi"/>
          <w:b/>
          <w:bCs/>
          <w:color w:val="002060"/>
          <w:sz w:val="22"/>
          <w:szCs w:val="22"/>
          <w:lang w:val="en"/>
        </w:rPr>
        <w:t>Number of experts per assignment:</w:t>
      </w:r>
      <w:r w:rsidRPr="00C163E9">
        <w:rPr>
          <w:rFonts w:asciiTheme="minorHAnsi" w:eastAsia="Arial Unicode MS" w:hAnsiTheme="minorHAnsi" w:cstheme="minorHAnsi"/>
          <w:color w:val="002060"/>
          <w:sz w:val="22"/>
          <w:szCs w:val="22"/>
          <w:lang w:val="en"/>
        </w:rPr>
        <w:t xml:space="preserve"> </w:t>
      </w:r>
      <w:r w:rsidR="00065F49">
        <w:rPr>
          <w:rFonts w:asciiTheme="minorHAnsi" w:eastAsia="Arial Unicode MS" w:hAnsiTheme="minorHAnsi" w:cstheme="minorHAnsi"/>
          <w:color w:val="002060"/>
          <w:sz w:val="22"/>
          <w:szCs w:val="22"/>
          <w:lang w:val="en"/>
        </w:rPr>
        <w:t>1</w:t>
      </w:r>
    </w:p>
    <w:p w14:paraId="39E46E2C" w14:textId="6614C0EF" w:rsidR="004136BD" w:rsidRPr="00C163E9" w:rsidRDefault="004136BD" w:rsidP="004136BD">
      <w:pPr>
        <w:ind w:left="720"/>
        <w:jc w:val="both"/>
        <w:rPr>
          <w:rFonts w:asciiTheme="minorHAnsi" w:eastAsia="Arial Unicode MS" w:hAnsiTheme="minorHAnsi" w:cstheme="minorHAnsi"/>
          <w:color w:val="002060"/>
          <w:sz w:val="22"/>
          <w:szCs w:val="22"/>
          <w:lang w:val="en"/>
        </w:rPr>
      </w:pPr>
    </w:p>
    <w:p w14:paraId="11BBB708" w14:textId="5C93AD8B" w:rsidR="003A7185" w:rsidRPr="007414ED" w:rsidRDefault="00B66BE6" w:rsidP="00602F2A">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7414ED">
        <w:rPr>
          <w:rFonts w:asciiTheme="minorHAnsi" w:eastAsia="Arial Unicode MS" w:hAnsiTheme="minorHAnsi" w:cstheme="minorHAnsi"/>
          <w:b/>
          <w:bCs/>
          <w:color w:val="002060"/>
          <w:sz w:val="22"/>
          <w:szCs w:val="22"/>
          <w:lang w:val="en"/>
        </w:rPr>
        <w:t>Profile of the designated expert(s) responsible for contract execution</w:t>
      </w:r>
    </w:p>
    <w:p w14:paraId="69696EF1" w14:textId="77777777" w:rsidR="003A7185" w:rsidRPr="00DB0880" w:rsidRDefault="003A7185" w:rsidP="00C85939">
      <w:pPr>
        <w:jc w:val="both"/>
        <w:rPr>
          <w:rFonts w:asciiTheme="minorHAnsi" w:hAnsiTheme="minorHAnsi" w:cstheme="minorHAnsi"/>
          <w:sz w:val="22"/>
          <w:szCs w:val="22"/>
          <w:u w:val="single"/>
          <w:lang w:val="en-US"/>
        </w:rPr>
      </w:pPr>
    </w:p>
    <w:p w14:paraId="53FC37D5" w14:textId="7A65F315" w:rsidR="002003BF" w:rsidRPr="002003BF" w:rsidRDefault="00065F49" w:rsidP="00C33CA0">
      <w:pPr>
        <w:jc w:val="center"/>
        <w:rPr>
          <w:rFonts w:ascii="Source Sans Pro" w:hAnsi="Source Sans Pro" w:cstheme="minorHAnsi"/>
          <w:b/>
          <w:color w:val="244061" w:themeColor="accent1" w:themeShade="80"/>
          <w:sz w:val="22"/>
          <w:szCs w:val="22"/>
          <w:lang w:val="en"/>
        </w:rPr>
      </w:pPr>
      <w:r>
        <w:rPr>
          <w:rFonts w:ascii="Source Sans Pro" w:hAnsi="Source Sans Pro" w:cstheme="minorHAnsi"/>
          <w:b/>
          <w:color w:val="244061" w:themeColor="accent1" w:themeShade="80"/>
          <w:sz w:val="22"/>
          <w:szCs w:val="22"/>
          <w:lang w:val="en"/>
        </w:rPr>
        <w:t>Ju</w:t>
      </w:r>
      <w:r w:rsidR="002003BF" w:rsidRPr="002003BF">
        <w:rPr>
          <w:rFonts w:ascii="Source Sans Pro" w:hAnsi="Source Sans Pro" w:cstheme="minorHAnsi"/>
          <w:b/>
          <w:color w:val="244061" w:themeColor="accent1" w:themeShade="80"/>
          <w:sz w:val="22"/>
          <w:szCs w:val="22"/>
          <w:lang w:val="en"/>
        </w:rPr>
        <w:t>nior</w:t>
      </w:r>
      <w:r>
        <w:rPr>
          <w:rFonts w:ascii="Source Sans Pro" w:hAnsi="Source Sans Pro" w:cstheme="minorHAnsi"/>
          <w:b/>
          <w:color w:val="244061" w:themeColor="accent1" w:themeShade="80"/>
          <w:sz w:val="22"/>
          <w:szCs w:val="22"/>
          <w:lang w:val="en"/>
        </w:rPr>
        <w:t xml:space="preserve"> Project Officer</w:t>
      </w:r>
    </w:p>
    <w:p w14:paraId="0E9D890F" w14:textId="77777777" w:rsidR="00795EA4" w:rsidRDefault="00795EA4" w:rsidP="002003BF">
      <w:pPr>
        <w:ind w:left="1364"/>
        <w:jc w:val="both"/>
        <w:rPr>
          <w:rFonts w:ascii="Source Sans Pro" w:hAnsi="Source Sans Pro" w:cstheme="minorHAnsi"/>
          <w:b/>
          <w:i/>
          <w:color w:val="244061" w:themeColor="accent1" w:themeShade="80"/>
          <w:sz w:val="22"/>
          <w:szCs w:val="22"/>
          <w:lang w:val="en"/>
        </w:rPr>
      </w:pPr>
    </w:p>
    <w:p w14:paraId="77DF7859" w14:textId="296564F7"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Qualifications and skills:</w:t>
      </w:r>
    </w:p>
    <w:p w14:paraId="31DF19F8" w14:textId="77777777"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14:paraId="377F93E4" w14:textId="72239245" w:rsidR="002003BF" w:rsidRDefault="002003BF" w:rsidP="00065F49">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00065F49" w:rsidRPr="00065F49">
        <w:rPr>
          <w:rFonts w:ascii="Source Sans Pro" w:hAnsi="Source Sans Pro" w:cstheme="minorHAnsi"/>
          <w:color w:val="244061" w:themeColor="accent1" w:themeShade="80"/>
          <w:sz w:val="22"/>
          <w:szCs w:val="22"/>
          <w:lang w:val="en"/>
        </w:rPr>
        <w:t>Master’s Degree in Business Sciences, Marketing, Economics, Development Stu</w:t>
      </w:r>
      <w:r w:rsidR="00065F49">
        <w:rPr>
          <w:rFonts w:ascii="Source Sans Pro" w:hAnsi="Source Sans Pro" w:cstheme="minorHAnsi"/>
          <w:color w:val="244061" w:themeColor="accent1" w:themeShade="80"/>
          <w:sz w:val="22"/>
          <w:szCs w:val="22"/>
          <w:lang w:val="en"/>
        </w:rPr>
        <w:t>dies or Business Administration.</w:t>
      </w:r>
    </w:p>
    <w:p w14:paraId="4BE48A05" w14:textId="77777777" w:rsidR="002003BF" w:rsidRPr="002003BF" w:rsidRDefault="002003BF" w:rsidP="002003BF">
      <w:pPr>
        <w:jc w:val="both"/>
        <w:rPr>
          <w:rFonts w:ascii="Source Sans Pro" w:hAnsi="Source Sans Pro" w:cstheme="minorHAnsi"/>
          <w:color w:val="244061" w:themeColor="accent1" w:themeShade="80"/>
          <w:sz w:val="22"/>
          <w:szCs w:val="22"/>
          <w:lang w:val="en"/>
        </w:rPr>
      </w:pPr>
    </w:p>
    <w:p w14:paraId="34597077" w14:textId="4981AE05"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General professional experience:</w:t>
      </w:r>
    </w:p>
    <w:p w14:paraId="0EFDE337" w14:textId="77777777"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14:paraId="51FBF999" w14:textId="42731EFD" w:rsidR="00065F49" w:rsidRDefault="002003BF" w:rsidP="002003BF">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00065F49" w:rsidRPr="00065F49">
        <w:rPr>
          <w:rFonts w:ascii="Source Sans Pro" w:hAnsi="Source Sans Pro" w:cstheme="minorHAnsi"/>
          <w:color w:val="244061" w:themeColor="accent1" w:themeShade="80"/>
          <w:sz w:val="22"/>
          <w:szCs w:val="22"/>
          <w:lang w:val="en"/>
        </w:rPr>
        <w:t>At least 3</w:t>
      </w:r>
      <w:r w:rsidR="00065F49">
        <w:rPr>
          <w:rFonts w:ascii="Source Sans Pro" w:hAnsi="Source Sans Pro" w:cstheme="minorHAnsi"/>
          <w:color w:val="244061" w:themeColor="accent1" w:themeShade="80"/>
          <w:sz w:val="22"/>
          <w:szCs w:val="22"/>
          <w:lang w:val="en"/>
        </w:rPr>
        <w:t>-</w:t>
      </w:r>
      <w:r w:rsidR="00065F49" w:rsidRPr="00065F49">
        <w:rPr>
          <w:rFonts w:ascii="Source Sans Pro" w:hAnsi="Source Sans Pro" w:cstheme="minorHAnsi"/>
          <w:color w:val="244061" w:themeColor="accent1" w:themeShade="80"/>
          <w:sz w:val="22"/>
          <w:szCs w:val="22"/>
          <w:lang w:val="en"/>
        </w:rPr>
        <w:t>year relevant work experience of which 2 years must be at international level;</w:t>
      </w:r>
    </w:p>
    <w:p w14:paraId="075D6E32" w14:textId="1BF1BE95" w:rsidR="00340C63" w:rsidRPr="00340C63" w:rsidRDefault="00340C63" w:rsidP="00340C63">
      <w:pPr>
        <w:jc w:val="both"/>
        <w:rPr>
          <w:rFonts w:ascii="Source Sans Pro" w:hAnsi="Source Sans Pro" w:cstheme="minorHAnsi"/>
          <w:color w:val="244061" w:themeColor="accent1" w:themeShade="80"/>
          <w:sz w:val="22"/>
          <w:szCs w:val="22"/>
          <w:lang w:val="en"/>
        </w:rPr>
      </w:pPr>
      <w:r w:rsidRPr="00340C63">
        <w:rPr>
          <w:rFonts w:ascii="Source Sans Pro" w:hAnsi="Source Sans Pro" w:cstheme="minorHAnsi"/>
          <w:color w:val="244061" w:themeColor="accent1" w:themeShade="80"/>
          <w:sz w:val="22"/>
          <w:szCs w:val="22"/>
          <w:lang w:val="en"/>
        </w:rPr>
        <w:t>•</w:t>
      </w:r>
      <w:r>
        <w:rPr>
          <w:rFonts w:ascii="Source Sans Pro" w:hAnsi="Source Sans Pro" w:cstheme="minorHAnsi"/>
          <w:color w:val="244061" w:themeColor="accent1" w:themeShade="80"/>
          <w:sz w:val="22"/>
          <w:szCs w:val="22"/>
          <w:lang w:val="en"/>
        </w:rPr>
        <w:t xml:space="preserve"> </w:t>
      </w:r>
      <w:r w:rsidRPr="00340C63">
        <w:rPr>
          <w:rFonts w:ascii="Source Sans Pro" w:hAnsi="Source Sans Pro" w:cstheme="minorHAnsi"/>
          <w:color w:val="244061" w:themeColor="accent1" w:themeShade="80"/>
          <w:sz w:val="22"/>
          <w:szCs w:val="22"/>
          <w:lang w:val="en"/>
        </w:rPr>
        <w:t>High ICT literacy, proficient in MS Office package;</w:t>
      </w:r>
    </w:p>
    <w:p w14:paraId="26591895" w14:textId="72E3DC75" w:rsidR="00340C63" w:rsidRPr="00340C63" w:rsidRDefault="00340C63" w:rsidP="00340C63">
      <w:pPr>
        <w:jc w:val="both"/>
        <w:rPr>
          <w:rFonts w:ascii="Source Sans Pro" w:hAnsi="Source Sans Pro" w:cstheme="minorHAnsi"/>
          <w:color w:val="244061" w:themeColor="accent1" w:themeShade="80"/>
          <w:sz w:val="22"/>
          <w:szCs w:val="22"/>
          <w:lang w:val="en"/>
        </w:rPr>
      </w:pPr>
      <w:r w:rsidRPr="00340C63">
        <w:rPr>
          <w:rFonts w:ascii="Source Sans Pro" w:hAnsi="Source Sans Pro" w:cstheme="minorHAnsi"/>
          <w:color w:val="244061" w:themeColor="accent1" w:themeShade="80"/>
          <w:sz w:val="22"/>
          <w:szCs w:val="22"/>
          <w:lang w:val="en"/>
        </w:rPr>
        <w:t>•</w:t>
      </w:r>
      <w:r>
        <w:rPr>
          <w:rFonts w:ascii="Source Sans Pro" w:hAnsi="Source Sans Pro" w:cstheme="minorHAnsi"/>
          <w:color w:val="244061" w:themeColor="accent1" w:themeShade="80"/>
          <w:sz w:val="22"/>
          <w:szCs w:val="22"/>
          <w:lang w:val="en"/>
        </w:rPr>
        <w:t xml:space="preserve"> </w:t>
      </w:r>
      <w:r w:rsidRPr="00340C63">
        <w:rPr>
          <w:rFonts w:ascii="Source Sans Pro" w:hAnsi="Source Sans Pro" w:cstheme="minorHAnsi"/>
          <w:color w:val="244061" w:themeColor="accent1" w:themeShade="80"/>
          <w:sz w:val="22"/>
          <w:szCs w:val="22"/>
          <w:lang w:val="en"/>
        </w:rPr>
        <w:t>Good Drafting and reporting skills;</w:t>
      </w:r>
    </w:p>
    <w:p w14:paraId="4310CA3F" w14:textId="4945A640" w:rsidR="00340C63" w:rsidRPr="00340C63" w:rsidRDefault="00340C63" w:rsidP="00340C63">
      <w:pPr>
        <w:jc w:val="both"/>
        <w:rPr>
          <w:rFonts w:ascii="Source Sans Pro" w:hAnsi="Source Sans Pro" w:cstheme="minorHAnsi"/>
          <w:color w:val="244061" w:themeColor="accent1" w:themeShade="80"/>
          <w:sz w:val="22"/>
          <w:szCs w:val="22"/>
          <w:lang w:val="en"/>
        </w:rPr>
      </w:pPr>
      <w:r w:rsidRPr="00340C63">
        <w:rPr>
          <w:rFonts w:ascii="Source Sans Pro" w:hAnsi="Source Sans Pro" w:cstheme="minorHAnsi"/>
          <w:color w:val="244061" w:themeColor="accent1" w:themeShade="80"/>
          <w:sz w:val="22"/>
          <w:szCs w:val="22"/>
          <w:lang w:val="en"/>
        </w:rPr>
        <w:t>•</w:t>
      </w:r>
      <w:r>
        <w:rPr>
          <w:rFonts w:ascii="Source Sans Pro" w:hAnsi="Source Sans Pro" w:cstheme="minorHAnsi"/>
          <w:color w:val="244061" w:themeColor="accent1" w:themeShade="80"/>
          <w:sz w:val="22"/>
          <w:szCs w:val="22"/>
          <w:lang w:val="en"/>
        </w:rPr>
        <w:t xml:space="preserve"> </w:t>
      </w:r>
      <w:r w:rsidRPr="00340C63">
        <w:rPr>
          <w:rFonts w:ascii="Source Sans Pro" w:hAnsi="Source Sans Pro" w:cstheme="minorHAnsi"/>
          <w:color w:val="244061" w:themeColor="accent1" w:themeShade="80"/>
          <w:sz w:val="22"/>
          <w:szCs w:val="22"/>
          <w:lang w:val="en"/>
        </w:rPr>
        <w:t>Good Analytical skills;</w:t>
      </w:r>
    </w:p>
    <w:p w14:paraId="762B9C9D" w14:textId="05D05034" w:rsidR="00340C63" w:rsidRPr="00340C63" w:rsidRDefault="00340C63" w:rsidP="00340C63">
      <w:pPr>
        <w:jc w:val="both"/>
        <w:rPr>
          <w:rFonts w:ascii="Source Sans Pro" w:hAnsi="Source Sans Pro" w:cstheme="minorHAnsi"/>
          <w:color w:val="244061" w:themeColor="accent1" w:themeShade="80"/>
          <w:sz w:val="22"/>
          <w:szCs w:val="22"/>
          <w:lang w:val="en"/>
        </w:rPr>
      </w:pPr>
      <w:r w:rsidRPr="00340C63">
        <w:rPr>
          <w:rFonts w:ascii="Source Sans Pro" w:hAnsi="Source Sans Pro" w:cstheme="minorHAnsi"/>
          <w:color w:val="244061" w:themeColor="accent1" w:themeShade="80"/>
          <w:sz w:val="22"/>
          <w:szCs w:val="22"/>
          <w:lang w:val="en"/>
        </w:rPr>
        <w:t>•</w:t>
      </w:r>
      <w:r>
        <w:rPr>
          <w:rFonts w:ascii="Source Sans Pro" w:hAnsi="Source Sans Pro" w:cstheme="minorHAnsi"/>
          <w:color w:val="244061" w:themeColor="accent1" w:themeShade="80"/>
          <w:sz w:val="22"/>
          <w:szCs w:val="22"/>
          <w:lang w:val="en"/>
        </w:rPr>
        <w:t xml:space="preserve"> </w:t>
      </w:r>
      <w:r w:rsidRPr="00340C63">
        <w:rPr>
          <w:rFonts w:ascii="Source Sans Pro" w:hAnsi="Source Sans Pro" w:cstheme="minorHAnsi"/>
          <w:color w:val="244061" w:themeColor="accent1" w:themeShade="80"/>
          <w:sz w:val="22"/>
          <w:szCs w:val="22"/>
          <w:lang w:val="en"/>
        </w:rPr>
        <w:t>Good planning and organizational skills;</w:t>
      </w:r>
    </w:p>
    <w:p w14:paraId="5578B8BC" w14:textId="24BF4E1F" w:rsidR="00065F49" w:rsidRDefault="00340C63" w:rsidP="00340C63">
      <w:pPr>
        <w:jc w:val="both"/>
        <w:rPr>
          <w:rFonts w:ascii="Source Sans Pro" w:hAnsi="Source Sans Pro" w:cstheme="minorHAnsi"/>
          <w:color w:val="244061" w:themeColor="accent1" w:themeShade="80"/>
          <w:sz w:val="22"/>
          <w:szCs w:val="22"/>
          <w:lang w:val="en"/>
        </w:rPr>
      </w:pPr>
      <w:r w:rsidRPr="00340C63">
        <w:rPr>
          <w:rFonts w:ascii="Source Sans Pro" w:hAnsi="Source Sans Pro" w:cstheme="minorHAnsi"/>
          <w:color w:val="244061" w:themeColor="accent1" w:themeShade="80"/>
          <w:sz w:val="22"/>
          <w:szCs w:val="22"/>
          <w:lang w:val="en"/>
        </w:rPr>
        <w:t>•</w:t>
      </w:r>
      <w:r>
        <w:rPr>
          <w:rFonts w:ascii="Source Sans Pro" w:hAnsi="Source Sans Pro" w:cstheme="minorHAnsi"/>
          <w:color w:val="244061" w:themeColor="accent1" w:themeShade="80"/>
          <w:sz w:val="22"/>
          <w:szCs w:val="22"/>
          <w:lang w:val="en"/>
        </w:rPr>
        <w:t xml:space="preserve"> </w:t>
      </w:r>
      <w:r w:rsidRPr="00340C63">
        <w:rPr>
          <w:rFonts w:ascii="Source Sans Pro" w:hAnsi="Source Sans Pro" w:cstheme="minorHAnsi"/>
          <w:color w:val="244061" w:themeColor="accent1" w:themeShade="80"/>
          <w:sz w:val="22"/>
          <w:szCs w:val="22"/>
          <w:lang w:val="en"/>
        </w:rPr>
        <w:t>Language: Proficiency in English and French is Mandatory, other AU languages will be an added advantage.</w:t>
      </w:r>
    </w:p>
    <w:p w14:paraId="37504701" w14:textId="580AC9BB" w:rsidR="002003BF" w:rsidRDefault="002003BF" w:rsidP="002003BF">
      <w:pPr>
        <w:ind w:left="1364"/>
        <w:jc w:val="both"/>
        <w:rPr>
          <w:rFonts w:ascii="Source Sans Pro" w:hAnsi="Source Sans Pro" w:cstheme="minorHAnsi"/>
          <w:color w:val="244061" w:themeColor="accent1" w:themeShade="80"/>
          <w:sz w:val="22"/>
          <w:szCs w:val="22"/>
          <w:lang w:val="en"/>
        </w:rPr>
      </w:pPr>
    </w:p>
    <w:p w14:paraId="3200F054" w14:textId="2BECEB32"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Specific professional experience:</w:t>
      </w:r>
    </w:p>
    <w:p w14:paraId="3B07AC37" w14:textId="77777777"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14:paraId="4C451AD0" w14:textId="41D16CA0" w:rsidR="008858C2" w:rsidRPr="008858C2" w:rsidRDefault="008858C2" w:rsidP="008858C2">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Pr="008858C2">
        <w:rPr>
          <w:rFonts w:ascii="Source Sans Pro" w:hAnsi="Source Sans Pro" w:cstheme="minorHAnsi"/>
          <w:color w:val="244061" w:themeColor="accent1" w:themeShade="80"/>
          <w:sz w:val="22"/>
          <w:szCs w:val="22"/>
          <w:lang w:val="en"/>
        </w:rPr>
        <w:t xml:space="preserve">Experience in promotion and coordination of enterprise / industrial development projects and </w:t>
      </w:r>
      <w:proofErr w:type="spellStart"/>
      <w:r w:rsidRPr="008858C2">
        <w:rPr>
          <w:rFonts w:ascii="Source Sans Pro" w:hAnsi="Source Sans Pro" w:cstheme="minorHAnsi"/>
          <w:color w:val="244061" w:themeColor="accent1" w:themeShade="80"/>
          <w:sz w:val="22"/>
          <w:szCs w:val="22"/>
          <w:lang w:val="en"/>
        </w:rPr>
        <w:t>programmes</w:t>
      </w:r>
      <w:proofErr w:type="spellEnd"/>
      <w:r w:rsidRPr="008858C2">
        <w:rPr>
          <w:rFonts w:ascii="Source Sans Pro" w:hAnsi="Source Sans Pro" w:cstheme="minorHAnsi"/>
          <w:color w:val="244061" w:themeColor="accent1" w:themeShade="80"/>
          <w:sz w:val="22"/>
          <w:szCs w:val="22"/>
          <w:lang w:val="en"/>
        </w:rPr>
        <w:t>;</w:t>
      </w:r>
    </w:p>
    <w:p w14:paraId="12226DBD" w14:textId="72A9C5FF" w:rsidR="008858C2" w:rsidRPr="008858C2" w:rsidRDefault="008858C2" w:rsidP="008858C2">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Pr="008858C2">
        <w:rPr>
          <w:rFonts w:ascii="Source Sans Pro" w:hAnsi="Source Sans Pro" w:cstheme="minorHAnsi"/>
          <w:color w:val="244061" w:themeColor="accent1" w:themeShade="80"/>
          <w:sz w:val="22"/>
          <w:szCs w:val="22"/>
          <w:lang w:val="en"/>
        </w:rPr>
        <w:t>Experience in Strategic Marketing for promoting the AU SME Strategy;</w:t>
      </w:r>
    </w:p>
    <w:p w14:paraId="0E9C4B18" w14:textId="52692B8E" w:rsidR="002003BF" w:rsidRPr="002003BF" w:rsidRDefault="008858C2" w:rsidP="008858C2">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 xml:space="preserve">• </w:t>
      </w:r>
      <w:r w:rsidRPr="008858C2">
        <w:rPr>
          <w:rFonts w:ascii="Source Sans Pro" w:hAnsi="Source Sans Pro" w:cstheme="minorHAnsi"/>
          <w:color w:val="244061" w:themeColor="accent1" w:themeShade="80"/>
          <w:sz w:val="22"/>
          <w:szCs w:val="22"/>
          <w:lang w:val="en"/>
        </w:rPr>
        <w:t>Experience in facilitating and providing liaison services to public and private sector stakeholders for implementing deve</w:t>
      </w:r>
      <w:r>
        <w:rPr>
          <w:rFonts w:ascii="Source Sans Pro" w:hAnsi="Source Sans Pro" w:cstheme="minorHAnsi"/>
          <w:color w:val="244061" w:themeColor="accent1" w:themeShade="80"/>
          <w:sz w:val="22"/>
          <w:szCs w:val="22"/>
          <w:lang w:val="en"/>
        </w:rPr>
        <w:t xml:space="preserve">lopment projects and </w:t>
      </w:r>
      <w:proofErr w:type="spellStart"/>
      <w:r>
        <w:rPr>
          <w:rFonts w:ascii="Source Sans Pro" w:hAnsi="Source Sans Pro" w:cstheme="minorHAnsi"/>
          <w:color w:val="244061" w:themeColor="accent1" w:themeShade="80"/>
          <w:sz w:val="22"/>
          <w:szCs w:val="22"/>
          <w:lang w:val="en"/>
        </w:rPr>
        <w:t>programmes</w:t>
      </w:r>
      <w:proofErr w:type="spellEnd"/>
      <w:r>
        <w:rPr>
          <w:rFonts w:ascii="Source Sans Pro" w:hAnsi="Source Sans Pro" w:cstheme="minorHAnsi"/>
          <w:color w:val="244061" w:themeColor="accent1" w:themeShade="80"/>
          <w:sz w:val="22"/>
          <w:szCs w:val="22"/>
          <w:lang w:val="en"/>
        </w:rPr>
        <w:t>.</w:t>
      </w:r>
    </w:p>
    <w:p w14:paraId="1CF9A13A" w14:textId="77777777" w:rsidR="002003BF" w:rsidRPr="002003BF" w:rsidRDefault="002003BF" w:rsidP="00C33CA0">
      <w:pPr>
        <w:ind w:left="1364"/>
        <w:jc w:val="center"/>
        <w:rPr>
          <w:rFonts w:ascii="Source Sans Pro" w:hAnsi="Source Sans Pro" w:cstheme="minorHAnsi"/>
          <w:b/>
          <w:color w:val="244061" w:themeColor="accent1" w:themeShade="80"/>
          <w:sz w:val="22"/>
          <w:szCs w:val="22"/>
          <w:lang w:val="en"/>
        </w:rPr>
      </w:pPr>
    </w:p>
    <w:p w14:paraId="0159226C" w14:textId="77777777" w:rsidR="00E041D4" w:rsidRDefault="00E041D4" w:rsidP="00E041D4">
      <w:pPr>
        <w:ind w:left="1364"/>
        <w:jc w:val="both"/>
        <w:rPr>
          <w:rFonts w:ascii="Source Sans Pro" w:hAnsi="Source Sans Pro" w:cstheme="minorHAnsi"/>
          <w:color w:val="244061" w:themeColor="accent1" w:themeShade="80"/>
          <w:sz w:val="22"/>
          <w:szCs w:val="22"/>
          <w:lang w:val="en"/>
        </w:rPr>
      </w:pPr>
    </w:p>
    <w:sectPr w:rsidR="00E041D4" w:rsidSect="00932E04">
      <w:headerReference w:type="even" r:id="rId8"/>
      <w:headerReference w:type="default" r:id="rId9"/>
      <w:footerReference w:type="even" r:id="rId10"/>
      <w:footerReference w:type="default" r:id="rId11"/>
      <w:headerReference w:type="first" r:id="rId12"/>
      <w:footerReference w:type="first" r:id="rId13"/>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49B8" w14:textId="77777777" w:rsidR="008A1FC5" w:rsidRDefault="008A1FC5">
      <w:r>
        <w:separator/>
      </w:r>
    </w:p>
  </w:endnote>
  <w:endnote w:type="continuationSeparator" w:id="0">
    <w:p w14:paraId="691D7334" w14:textId="77777777" w:rsidR="008A1FC5" w:rsidRDefault="008A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7A3" w14:textId="77777777" w:rsidR="007B7543" w:rsidRDefault="007B7543" w:rsidP="00261EB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75EE" w14:textId="77777777" w:rsidR="00E76A24" w:rsidRPr="00EE0FDD" w:rsidRDefault="00E76A24" w:rsidP="00E76A24">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79648002"/>
      <w:docPartObj>
        <w:docPartGallery w:val="Page Numbers (Top of Page)"/>
        <w:docPartUnique/>
      </w:docPartObj>
    </w:sdtPr>
    <w:sdtEndPr/>
    <w:sdtContent>
      <w:p w14:paraId="64E47908" w14:textId="3CB9D26C" w:rsidR="00D84ED9" w:rsidRPr="00EF20B4" w:rsidRDefault="008A1FC5" w:rsidP="00D84ED9">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1275321880"/>
            <w:docPartObj>
              <w:docPartGallery w:val="Page Numbers (Top of Page)"/>
              <w:docPartUnique/>
            </w:docPartObj>
          </w:sdtPr>
          <w:sdtEndPr>
            <w:rPr>
              <w:b/>
            </w:rPr>
          </w:sdtEndPr>
          <w:sdtContent>
            <w:r w:rsidR="00D84ED9" w:rsidRPr="00EF20B4">
              <w:rPr>
                <w:rFonts w:asciiTheme="minorHAnsi" w:hAnsiTheme="minorHAnsi" w:cs="Arial"/>
                <w:sz w:val="16"/>
                <w:szCs w:val="16"/>
                <w:lang w:val="en-GB"/>
              </w:rPr>
              <w:t>DAJ_M003ENG_v02, May 2021</w:t>
            </w:r>
            <w:r w:rsidR="00D84ED9" w:rsidRPr="00EF20B4">
              <w:rPr>
                <w:rFonts w:asciiTheme="minorHAnsi" w:hAnsiTheme="minorHAnsi" w:cstheme="minorHAnsi"/>
                <w:sz w:val="22"/>
                <w:szCs w:val="22"/>
                <w:lang w:val="en-GB"/>
              </w:rPr>
              <w:tab/>
            </w:r>
            <w:sdt>
              <w:sdtPr>
                <w:rPr>
                  <w:rFonts w:asciiTheme="minorHAnsi" w:hAnsiTheme="minorHAnsi"/>
                  <w:sz w:val="22"/>
                </w:rPr>
                <w:id w:val="196748648"/>
                <w:docPartObj>
                  <w:docPartGallery w:val="Page Numbers (Bottom of Page)"/>
                  <w:docPartUnique/>
                </w:docPartObj>
              </w:sdtPr>
              <w:sdtEndPr>
                <w:rPr>
                  <w:b/>
                </w:rPr>
              </w:sdtEndPr>
              <w:sdtContent>
                <w:sdt>
                  <w:sdtPr>
                    <w:rPr>
                      <w:rFonts w:asciiTheme="minorHAnsi" w:hAnsiTheme="minorHAnsi"/>
                      <w:b/>
                      <w:sz w:val="22"/>
                    </w:rPr>
                    <w:id w:val="1658034465"/>
                    <w:docPartObj>
                      <w:docPartGallery w:val="Page Numbers (Top of Page)"/>
                      <w:docPartUnique/>
                    </w:docPartObj>
                  </w:sdtPr>
                  <w:sdtEndPr/>
                  <w:sdtContent>
                    <w:r w:rsidR="00D84ED9" w:rsidRPr="00E76A24">
                      <w:rPr>
                        <w:rFonts w:asciiTheme="minorHAnsi" w:hAnsiTheme="minorHAnsi"/>
                        <w:b/>
                        <w:sz w:val="22"/>
                        <w:lang w:val="en"/>
                      </w:rPr>
                      <w:t xml:space="preserve">Page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PAGE</w:instrText>
                    </w:r>
                    <w:r w:rsidR="00D84ED9" w:rsidRPr="00E76A24">
                      <w:rPr>
                        <w:rFonts w:asciiTheme="minorHAnsi" w:hAnsiTheme="minorHAnsi"/>
                        <w:b/>
                        <w:sz w:val="22"/>
                        <w:lang w:val="en"/>
                      </w:rPr>
                      <w:fldChar w:fldCharType="separate"/>
                    </w:r>
                    <w:r w:rsidR="009F3C8B">
                      <w:rPr>
                        <w:rFonts w:asciiTheme="minorHAnsi" w:hAnsiTheme="minorHAnsi"/>
                        <w:b/>
                        <w:noProof/>
                        <w:sz w:val="22"/>
                        <w:lang w:val="en"/>
                      </w:rPr>
                      <w:t>5</w:t>
                    </w:r>
                    <w:r w:rsidR="00D84ED9" w:rsidRPr="00E76A24">
                      <w:rPr>
                        <w:rFonts w:asciiTheme="minorHAnsi" w:hAnsiTheme="minorHAnsi"/>
                        <w:b/>
                        <w:sz w:val="22"/>
                        <w:lang w:val="en"/>
                      </w:rPr>
                      <w:fldChar w:fldCharType="end"/>
                    </w:r>
                    <w:r w:rsidR="00D84ED9" w:rsidRPr="00E76A24">
                      <w:rPr>
                        <w:rFonts w:asciiTheme="minorHAnsi" w:hAnsiTheme="minorHAnsi"/>
                        <w:b/>
                        <w:sz w:val="22"/>
                        <w:lang w:val="en"/>
                      </w:rPr>
                      <w:t xml:space="preserve"> of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NUMPAGES</w:instrText>
                    </w:r>
                    <w:r w:rsidR="00D84ED9" w:rsidRPr="00E76A24">
                      <w:rPr>
                        <w:rFonts w:asciiTheme="minorHAnsi" w:hAnsiTheme="minorHAnsi"/>
                        <w:b/>
                        <w:sz w:val="22"/>
                        <w:lang w:val="en"/>
                      </w:rPr>
                      <w:fldChar w:fldCharType="separate"/>
                    </w:r>
                    <w:r w:rsidR="009F3C8B">
                      <w:rPr>
                        <w:rFonts w:asciiTheme="minorHAnsi" w:hAnsiTheme="minorHAnsi"/>
                        <w:b/>
                        <w:noProof/>
                        <w:sz w:val="22"/>
                        <w:lang w:val="en"/>
                      </w:rPr>
                      <w:t>5</w:t>
                    </w:r>
                    <w:r w:rsidR="00D84ED9" w:rsidRPr="00E76A24">
                      <w:rPr>
                        <w:rFonts w:asciiTheme="minorHAnsi" w:hAnsiTheme="minorHAnsi"/>
                        <w:b/>
                        <w:sz w:val="22"/>
                        <w:lang w:val="en"/>
                      </w:rPr>
                      <w:fldChar w:fldCharType="end"/>
                    </w:r>
                  </w:sdtContent>
                </w:sdt>
              </w:sdtContent>
            </w:sdt>
          </w:sdtContent>
        </w:sdt>
      </w:p>
      <w:p w14:paraId="506639E6" w14:textId="517D5F16" w:rsidR="00E76A24" w:rsidRPr="00D84ED9" w:rsidRDefault="00D84ED9" w:rsidP="00D84ED9">
        <w:pPr>
          <w:pStyle w:val="a"/>
          <w:widowControl w:val="0"/>
          <w:jc w:val="left"/>
          <w:rPr>
            <w:rFonts w:asciiTheme="minorHAnsi" w:hAnsiTheme="minorHAnsi" w:cs="Arial"/>
            <w:sz w:val="16"/>
            <w:szCs w:val="16"/>
          </w:rPr>
        </w:pPr>
        <w:r w:rsidRPr="00E85978">
          <w:rPr>
            <w:rFonts w:asciiTheme="minorHAnsi" w:hAnsiTheme="minorHAnsi"/>
            <w:sz w:val="16"/>
            <w:szCs w:val="16"/>
          </w:rPr>
          <w:t xml:space="preserve">Expertise France - </w:t>
        </w:r>
        <w:r w:rsidRPr="00E85978">
          <w:rPr>
            <w:rFonts w:asciiTheme="minorHAnsi" w:hAnsiTheme="minorHAnsi"/>
            <w:sz w:val="16"/>
            <w:szCs w:val="16"/>
          </w:rPr>
          <w:br/>
        </w:r>
        <w:r w:rsidR="0009680B">
          <w:rPr>
            <w:rFonts w:asciiTheme="minorHAnsi" w:hAnsiTheme="minorHAnsi" w:cs="Arial"/>
            <w:sz w:val="16"/>
            <w:szCs w:val="16"/>
          </w:rPr>
          <w:t>SIRET : 808 734 792</w:t>
        </w:r>
        <w:r w:rsidRPr="00E85978">
          <w:rPr>
            <w:rFonts w:asciiTheme="minorHAnsi" w:hAnsiTheme="minorHAnsi" w:cs="Arial"/>
            <w:sz w:val="16"/>
            <w:szCs w:val="16"/>
          </w:rPr>
          <w:t xml:space="preserve"> </w:t>
        </w:r>
        <w:r w:rsidR="0009680B">
          <w:rPr>
            <w:rFonts w:asciiTheme="minorHAnsi" w:hAnsiTheme="minorHAnsi" w:cs="Arial"/>
            <w:sz w:val="16"/>
            <w:szCs w:val="16"/>
          </w:rPr>
          <w:t>– 40 Boulevar</w:t>
        </w:r>
        <w:r w:rsidRPr="001C1FC5">
          <w:rPr>
            <w:rFonts w:asciiTheme="minorHAnsi" w:hAnsiTheme="minorHAnsi" w:cs="Arial"/>
            <w:sz w:val="16"/>
            <w:szCs w:val="16"/>
          </w:rPr>
          <w:t xml:space="preserve">d </w:t>
        </w:r>
        <w:r w:rsidR="0009680B">
          <w:rPr>
            <w:rFonts w:asciiTheme="minorHAnsi" w:hAnsiTheme="minorHAnsi" w:cs="Arial"/>
            <w:sz w:val="16"/>
            <w:szCs w:val="16"/>
          </w:rPr>
          <w:t>de Port-Royal, 75</w:t>
        </w:r>
        <w:r w:rsidRPr="001C1FC5">
          <w:rPr>
            <w:rFonts w:asciiTheme="minorHAnsi" w:hAnsiTheme="minorHAnsi" w:cs="Arial"/>
            <w:sz w:val="16"/>
            <w:szCs w:val="16"/>
          </w:rPr>
          <w:t>005 PARIS</w:t>
        </w:r>
        <w:r w:rsidR="0009680B">
          <w:rPr>
            <w:rFonts w:asciiTheme="minorHAnsi" w:hAnsiTheme="minorHAnsi" w:cs="Arial"/>
            <w:sz w:val="16"/>
            <w:szCs w:val="16"/>
          </w:rPr>
          <w:t xml:space="preserve"> </w:t>
        </w:r>
        <w:r w:rsidRPr="001C1FC5">
          <w:rPr>
            <w:rFonts w:asciiTheme="minorHAnsi" w:hAnsiTheme="minorHAnsi" w:cs="Arial"/>
            <w:sz w:val="16"/>
            <w:szCs w:val="16"/>
          </w:rPr>
          <w:t>– France</w:t>
        </w:r>
      </w:p>
    </w:sdtContent>
  </w:sdt>
  <w:p w14:paraId="7CC811EE" w14:textId="77777777" w:rsidR="00E76A24" w:rsidRPr="00FB089A" w:rsidRDefault="00E76A24" w:rsidP="00E76A24">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41F1A57A" w14:textId="77777777" w:rsidR="00E76A24" w:rsidRPr="00825775" w:rsidRDefault="00E76A24" w:rsidP="00E76A24">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6E660346" w14:textId="7ECF4EA7" w:rsidR="00E76A24" w:rsidRPr="00EF20B4" w:rsidRDefault="008A1FC5" w:rsidP="00E76A24">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540024111"/>
                <w:docPartObj>
                  <w:docPartGallery w:val="Page Numbers (Top of Page)"/>
                  <w:docPartUnique/>
                </w:docPartObj>
              </w:sdtPr>
              <w:sdtEndPr>
                <w:rPr>
                  <w:b/>
                </w:rPr>
              </w:sdtEndPr>
              <w:sdtContent>
                <w:r w:rsidR="00E76A24" w:rsidRPr="00EF20B4">
                  <w:rPr>
                    <w:rFonts w:asciiTheme="minorHAnsi" w:hAnsiTheme="minorHAnsi" w:cs="Arial"/>
                    <w:sz w:val="16"/>
                    <w:szCs w:val="16"/>
                    <w:lang w:val="en-GB"/>
                  </w:rPr>
                  <w:t>DAJ_M003ENG_v0</w:t>
                </w:r>
                <w:r w:rsidR="00D84ED9" w:rsidRPr="00EF20B4">
                  <w:rPr>
                    <w:rFonts w:asciiTheme="minorHAnsi" w:hAnsiTheme="minorHAnsi" w:cs="Arial"/>
                    <w:sz w:val="16"/>
                    <w:szCs w:val="16"/>
                    <w:lang w:val="en-GB"/>
                  </w:rPr>
                  <w:t>2, May 2021</w:t>
                </w:r>
                <w:r w:rsidR="00E76A24" w:rsidRPr="00EF20B4">
                  <w:rPr>
                    <w:rFonts w:asciiTheme="minorHAnsi" w:hAnsiTheme="minorHAnsi" w:cstheme="minorHAnsi"/>
                    <w:sz w:val="22"/>
                    <w:szCs w:val="22"/>
                    <w:lang w:val="en-GB"/>
                  </w:rPr>
                  <w:tab/>
                </w:r>
                <w:sdt>
                  <w:sdtPr>
                    <w:rPr>
                      <w:rFonts w:asciiTheme="minorHAnsi" w:hAnsiTheme="minorHAnsi"/>
                      <w:sz w:val="22"/>
                    </w:rPr>
                    <w:id w:val="1539232924"/>
                    <w:docPartObj>
                      <w:docPartGallery w:val="Page Numbers (Bottom of Page)"/>
                      <w:docPartUnique/>
                    </w:docPartObj>
                  </w:sdtPr>
                  <w:sdtEndPr>
                    <w:rPr>
                      <w:b/>
                    </w:rPr>
                  </w:sdtEndPr>
                  <w:sdtContent>
                    <w:sdt>
                      <w:sdtPr>
                        <w:rPr>
                          <w:rFonts w:asciiTheme="minorHAnsi" w:hAnsiTheme="minorHAnsi"/>
                          <w:b/>
                          <w:sz w:val="22"/>
                        </w:rPr>
                        <w:id w:val="-1769616900"/>
                        <w:docPartObj>
                          <w:docPartGallery w:val="Page Numbers (Top of Page)"/>
                          <w:docPartUnique/>
                        </w:docPartObj>
                      </w:sdtPr>
                      <w:sdtEndPr/>
                      <w:sdtContent>
                        <w:r w:rsidR="00E76A24" w:rsidRPr="00E76A24">
                          <w:rPr>
                            <w:rFonts w:asciiTheme="minorHAnsi" w:hAnsiTheme="minorHAnsi"/>
                            <w:b/>
                            <w:sz w:val="22"/>
                            <w:lang w:val="en"/>
                          </w:rPr>
                          <w:t xml:space="preserve">Page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PAGE</w:instrText>
                        </w:r>
                        <w:r w:rsidR="00E76A24" w:rsidRPr="00E76A24">
                          <w:rPr>
                            <w:rFonts w:asciiTheme="minorHAnsi" w:hAnsiTheme="minorHAnsi"/>
                            <w:b/>
                            <w:sz w:val="22"/>
                            <w:lang w:val="en"/>
                          </w:rPr>
                          <w:fldChar w:fldCharType="separate"/>
                        </w:r>
                        <w:r w:rsidR="009F3C8B">
                          <w:rPr>
                            <w:rFonts w:asciiTheme="minorHAnsi" w:hAnsiTheme="minorHAnsi"/>
                            <w:b/>
                            <w:noProof/>
                            <w:sz w:val="22"/>
                            <w:lang w:val="en"/>
                          </w:rPr>
                          <w:t>1</w:t>
                        </w:r>
                        <w:r w:rsidR="00E76A24" w:rsidRPr="00E76A24">
                          <w:rPr>
                            <w:rFonts w:asciiTheme="minorHAnsi" w:hAnsiTheme="minorHAnsi"/>
                            <w:b/>
                            <w:sz w:val="22"/>
                            <w:lang w:val="en"/>
                          </w:rPr>
                          <w:fldChar w:fldCharType="end"/>
                        </w:r>
                        <w:r w:rsidR="00E76A24" w:rsidRPr="00E76A24">
                          <w:rPr>
                            <w:rFonts w:asciiTheme="minorHAnsi" w:hAnsiTheme="minorHAnsi"/>
                            <w:b/>
                            <w:sz w:val="22"/>
                            <w:lang w:val="en"/>
                          </w:rPr>
                          <w:t xml:space="preserve"> of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NUMPAGES</w:instrText>
                        </w:r>
                        <w:r w:rsidR="00E76A24" w:rsidRPr="00E76A24">
                          <w:rPr>
                            <w:rFonts w:asciiTheme="minorHAnsi" w:hAnsiTheme="minorHAnsi"/>
                            <w:b/>
                            <w:sz w:val="22"/>
                            <w:lang w:val="en"/>
                          </w:rPr>
                          <w:fldChar w:fldCharType="separate"/>
                        </w:r>
                        <w:r w:rsidR="009F3C8B">
                          <w:rPr>
                            <w:rFonts w:asciiTheme="minorHAnsi" w:hAnsiTheme="minorHAnsi"/>
                            <w:b/>
                            <w:noProof/>
                            <w:sz w:val="22"/>
                            <w:lang w:val="en"/>
                          </w:rPr>
                          <w:t>5</w:t>
                        </w:r>
                        <w:r w:rsidR="00E76A24" w:rsidRPr="00E76A24">
                          <w:rPr>
                            <w:rFonts w:asciiTheme="minorHAnsi" w:hAnsiTheme="minorHAnsi"/>
                            <w:b/>
                            <w:sz w:val="22"/>
                            <w:lang w:val="en"/>
                          </w:rPr>
                          <w:fldChar w:fldCharType="end"/>
                        </w:r>
                      </w:sdtContent>
                    </w:sdt>
                  </w:sdtContent>
                </w:sdt>
              </w:sdtContent>
            </w:sdt>
          </w:p>
          <w:p w14:paraId="79D2E3BB" w14:textId="30B39C44" w:rsidR="00D84ED9" w:rsidRPr="001C1FC5" w:rsidRDefault="0009680B" w:rsidP="00D84ED9">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00D84ED9" w:rsidRPr="00E85978">
              <w:rPr>
                <w:rFonts w:asciiTheme="minorHAnsi" w:hAnsiTheme="minorHAnsi"/>
                <w:sz w:val="16"/>
                <w:szCs w:val="16"/>
              </w:rPr>
              <w:t xml:space="preserve"> </w:t>
            </w:r>
            <w:r w:rsidR="00D84ED9" w:rsidRPr="00E85978">
              <w:rPr>
                <w:rFonts w:asciiTheme="minorHAnsi" w:hAnsiTheme="minorHAnsi"/>
                <w:sz w:val="16"/>
                <w:szCs w:val="16"/>
              </w:rPr>
              <w:br/>
            </w:r>
            <w:r>
              <w:rPr>
                <w:rFonts w:asciiTheme="minorHAnsi" w:hAnsiTheme="minorHAnsi" w:cs="Arial"/>
                <w:sz w:val="16"/>
                <w:szCs w:val="16"/>
              </w:rPr>
              <w:t>SIRET : 808 734 792 – 40 Boulevar</w:t>
            </w:r>
            <w:r w:rsidR="00D84ED9" w:rsidRPr="001C1FC5">
              <w:rPr>
                <w:rFonts w:asciiTheme="minorHAnsi" w:hAnsiTheme="minorHAnsi" w:cs="Arial"/>
                <w:sz w:val="16"/>
                <w:szCs w:val="16"/>
              </w:rPr>
              <w:t xml:space="preserve">d </w:t>
            </w:r>
            <w:r>
              <w:rPr>
                <w:rFonts w:asciiTheme="minorHAnsi" w:hAnsiTheme="minorHAnsi" w:cs="Arial"/>
                <w:sz w:val="16"/>
                <w:szCs w:val="16"/>
              </w:rPr>
              <w:t>de Port-Royal, 75</w:t>
            </w:r>
            <w:r w:rsidR="00D84ED9" w:rsidRPr="001C1FC5">
              <w:rPr>
                <w:rFonts w:asciiTheme="minorHAnsi" w:hAnsiTheme="minorHAnsi" w:cs="Arial"/>
                <w:sz w:val="16"/>
                <w:szCs w:val="16"/>
              </w:rPr>
              <w:t>005 PARIS– France</w:t>
            </w:r>
          </w:p>
          <w:p w14:paraId="38C1F828" w14:textId="3802F2F5" w:rsidR="00E76A24" w:rsidRPr="00825775" w:rsidRDefault="008A1FC5" w:rsidP="00E76A24">
            <w:pPr>
              <w:pStyle w:val="Pieddepage"/>
              <w:tabs>
                <w:tab w:val="clear" w:pos="4536"/>
                <w:tab w:val="clear" w:pos="9072"/>
                <w:tab w:val="right" w:pos="9746"/>
              </w:tabs>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5A32" w14:textId="77777777" w:rsidR="008A1FC5" w:rsidRDefault="008A1FC5">
      <w:r>
        <w:separator/>
      </w:r>
    </w:p>
  </w:footnote>
  <w:footnote w:type="continuationSeparator" w:id="0">
    <w:p w14:paraId="14F5AAC8" w14:textId="77777777" w:rsidR="008A1FC5" w:rsidRDefault="008A1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D88" w14:textId="77777777" w:rsidR="007B7543" w:rsidRDefault="007B7543">
    <w:pPr>
      <w:pStyle w:val="En-tte"/>
    </w:pPr>
    <w:r>
      <w:rPr>
        <w:noProof/>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8A1FC5">
      <w:rPr>
        <w:noProof/>
        <w:lang w:val="en"/>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8240;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4378" w14:textId="5E4506CF" w:rsidR="00932E04" w:rsidRPr="00707B69" w:rsidRDefault="00932E04" w:rsidP="00932E04">
    <w:pPr>
      <w:pStyle w:val="En-tte"/>
      <w:rPr>
        <w:rFonts w:ascii="Calibri" w:hAnsi="Calibri" w:cs="Arial"/>
      </w:rPr>
    </w:pPr>
  </w:p>
  <w:p w14:paraId="73772FA7" w14:textId="0E2D9339" w:rsidR="00932E04" w:rsidRPr="00972A8E" w:rsidRDefault="00E76A24" w:rsidP="00932E04">
    <w:pPr>
      <w:pStyle w:val="En-tte"/>
      <w:tabs>
        <w:tab w:val="clear" w:pos="4536"/>
        <w:tab w:val="clear" w:pos="9072"/>
        <w:tab w:val="right" w:pos="9781"/>
      </w:tabs>
      <w:rPr>
        <w:rFonts w:ascii="Calibri" w:hAnsi="Calibri" w:cs="Arial"/>
        <w:sz w:val="18"/>
        <w:u w:val="single"/>
      </w:rPr>
    </w:pPr>
    <w:r>
      <w:rPr>
        <w:rFonts w:ascii="Calibri" w:hAnsi="Calibri" w:cs="Arial"/>
        <w:b/>
        <w:bCs/>
        <w:smallCaps/>
        <w:lang w:val="en"/>
      </w:rPr>
      <w:t xml:space="preserve">Terms of reference / </w:t>
    </w:r>
    <w:r w:rsidR="00932E04">
      <w:rPr>
        <w:rFonts w:ascii="Calibri" w:hAnsi="Calibri" w:cs="Arial"/>
        <w:b/>
        <w:bCs/>
        <w:smallCaps/>
        <w:lang w:val="en"/>
      </w:rPr>
      <w:t>specifications</w:t>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rPr>
    </w:pPr>
    <w:r>
      <w:rPr>
        <w:u w:val="single"/>
        <w:lang w:val="en"/>
      </w:rPr>
      <w:tab/>
    </w:r>
  </w:p>
  <w:p w14:paraId="76B902E6" w14:textId="77777777" w:rsidR="00B27244" w:rsidRPr="00932E04" w:rsidRDefault="00B272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C669" w14:textId="7BCD4EDC" w:rsidR="007B7543" w:rsidRDefault="00EF20B4">
    <w:pPr>
      <w:pStyle w:val="En-tte"/>
    </w:pPr>
    <w:r>
      <w:rPr>
        <w:noProof/>
      </w:rPr>
      <w:drawing>
        <wp:inline distT="0" distB="0" distL="0" distR="0" wp14:anchorId="0E573FF7" wp14:editId="0C491F30">
          <wp:extent cx="1413826"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420850" cy="727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6924"/>
    <w:multiLevelType w:val="hybridMultilevel"/>
    <w:tmpl w:val="22FCA986"/>
    <w:lvl w:ilvl="0" w:tplc="03FC29D2">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75B5AF7"/>
    <w:multiLevelType w:val="hybridMultilevel"/>
    <w:tmpl w:val="D3CAA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85453"/>
    <w:multiLevelType w:val="hybridMultilevel"/>
    <w:tmpl w:val="16529A28"/>
    <w:lvl w:ilvl="0" w:tplc="9FAE5666">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630"/>
        </w:tabs>
        <w:ind w:left="63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0B61B3"/>
    <w:multiLevelType w:val="hybridMultilevel"/>
    <w:tmpl w:val="BE5C5A40"/>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630"/>
        </w:tabs>
        <w:ind w:left="630" w:hanging="360"/>
      </w:pPr>
      <w:rPr>
        <w:rFonts w:ascii="Calibri" w:hAnsi="Calibri" w:hint="default"/>
        <w:b/>
        <w:i w:val="0"/>
        <w:sz w:val="22"/>
      </w:rPr>
    </w:lvl>
    <w:lvl w:ilvl="2" w:tplc="040C0009">
      <w:start w:val="1"/>
      <w:numFmt w:val="bullet"/>
      <w:lvlText w:val=""/>
      <w:lvlJc w:val="left"/>
      <w:pPr>
        <w:tabs>
          <w:tab w:val="num" w:pos="2340"/>
        </w:tabs>
        <w:ind w:left="2340" w:hanging="360"/>
      </w:pPr>
      <w:rPr>
        <w:rFonts w:ascii="Wingdings" w:hAnsi="Wingdings"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3475F4"/>
    <w:multiLevelType w:val="hybridMultilevel"/>
    <w:tmpl w:val="BBDE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45F76"/>
    <w:multiLevelType w:val="hybridMultilevel"/>
    <w:tmpl w:val="27BE19EE"/>
    <w:lvl w:ilvl="0" w:tplc="1CAC7D9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31B2"/>
    <w:multiLevelType w:val="hybridMultilevel"/>
    <w:tmpl w:val="5C7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43C5"/>
    <w:multiLevelType w:val="multilevel"/>
    <w:tmpl w:val="3B36EC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720" w:hanging="360"/>
      </w:pPr>
      <w:rPr>
        <w:rFonts w:asciiTheme="minorHAnsi" w:hAnsiTheme="minorHAnsi" w:hint="default"/>
        <w:color w:val="auto"/>
      </w:rPr>
    </w:lvl>
    <w:lvl w:ilvl="2">
      <w:start w:val="1"/>
      <w:numFmt w:val="decimal"/>
      <w:lvlText w:val="%1.%2.%3"/>
      <w:lvlJc w:val="left"/>
      <w:pPr>
        <w:ind w:left="1440" w:hanging="720"/>
      </w:pPr>
      <w:rPr>
        <w:rFonts w:asciiTheme="minorHAnsi" w:hAnsiTheme="minorHAnsi" w:hint="default"/>
        <w:color w:val="auto"/>
      </w:rPr>
    </w:lvl>
    <w:lvl w:ilvl="3">
      <w:start w:val="1"/>
      <w:numFmt w:val="decimal"/>
      <w:lvlText w:val="%1.%2.%3.%4"/>
      <w:lvlJc w:val="left"/>
      <w:pPr>
        <w:ind w:left="1800" w:hanging="720"/>
      </w:pPr>
      <w:rPr>
        <w:rFonts w:asciiTheme="minorHAnsi" w:hAnsiTheme="minorHAnsi" w:hint="default"/>
        <w:color w:val="auto"/>
      </w:rPr>
    </w:lvl>
    <w:lvl w:ilvl="4">
      <w:start w:val="1"/>
      <w:numFmt w:val="decimal"/>
      <w:lvlText w:val="%1.%2.%3.%4.%5"/>
      <w:lvlJc w:val="left"/>
      <w:pPr>
        <w:ind w:left="2520" w:hanging="1080"/>
      </w:pPr>
      <w:rPr>
        <w:rFonts w:asciiTheme="minorHAnsi" w:hAnsiTheme="minorHAnsi" w:hint="default"/>
        <w:color w:val="auto"/>
      </w:rPr>
    </w:lvl>
    <w:lvl w:ilvl="5">
      <w:start w:val="1"/>
      <w:numFmt w:val="decimal"/>
      <w:lvlText w:val="%1.%2.%3.%4.%5.%6"/>
      <w:lvlJc w:val="left"/>
      <w:pPr>
        <w:ind w:left="2880" w:hanging="1080"/>
      </w:pPr>
      <w:rPr>
        <w:rFonts w:asciiTheme="minorHAnsi" w:hAnsiTheme="minorHAnsi" w:hint="default"/>
        <w:color w:val="auto"/>
      </w:rPr>
    </w:lvl>
    <w:lvl w:ilvl="6">
      <w:start w:val="1"/>
      <w:numFmt w:val="decimal"/>
      <w:lvlText w:val="%1.%2.%3.%4.%5.%6.%7"/>
      <w:lvlJc w:val="left"/>
      <w:pPr>
        <w:ind w:left="3600" w:hanging="1440"/>
      </w:pPr>
      <w:rPr>
        <w:rFonts w:asciiTheme="minorHAnsi" w:hAnsiTheme="minorHAnsi" w:hint="default"/>
        <w:color w:val="auto"/>
      </w:rPr>
    </w:lvl>
    <w:lvl w:ilvl="7">
      <w:start w:val="1"/>
      <w:numFmt w:val="decimal"/>
      <w:lvlText w:val="%1.%2.%3.%4.%5.%6.%7.%8"/>
      <w:lvlJc w:val="left"/>
      <w:pPr>
        <w:ind w:left="3960" w:hanging="1440"/>
      </w:pPr>
      <w:rPr>
        <w:rFonts w:asciiTheme="minorHAnsi" w:hAnsiTheme="minorHAnsi" w:hint="default"/>
        <w:color w:val="auto"/>
      </w:rPr>
    </w:lvl>
    <w:lvl w:ilvl="8">
      <w:start w:val="1"/>
      <w:numFmt w:val="decimal"/>
      <w:lvlText w:val="%1.%2.%3.%4.%5.%6.%7.%8.%9"/>
      <w:lvlJc w:val="left"/>
      <w:pPr>
        <w:ind w:left="4680" w:hanging="1800"/>
      </w:pPr>
      <w:rPr>
        <w:rFonts w:asciiTheme="minorHAnsi" w:hAnsiTheme="minorHAnsi" w:hint="default"/>
        <w:color w:val="auto"/>
      </w:rPr>
    </w:lvl>
  </w:abstractNum>
  <w:abstractNum w:abstractNumId="11" w15:restartNumberingAfterBreak="0">
    <w:nsid w:val="254E51D9"/>
    <w:multiLevelType w:val="hybridMultilevel"/>
    <w:tmpl w:val="BDB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11082"/>
    <w:multiLevelType w:val="multilevel"/>
    <w:tmpl w:val="1EEEF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FE0F07"/>
    <w:multiLevelType w:val="multilevel"/>
    <w:tmpl w:val="4AAE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C64A85"/>
    <w:multiLevelType w:val="hybridMultilevel"/>
    <w:tmpl w:val="294006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2C7ECD"/>
    <w:multiLevelType w:val="hybridMultilevel"/>
    <w:tmpl w:val="C31EF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7" w15:restartNumberingAfterBreak="0">
    <w:nsid w:val="4D7958F0"/>
    <w:multiLevelType w:val="hybridMultilevel"/>
    <w:tmpl w:val="D9067EAA"/>
    <w:lvl w:ilvl="0" w:tplc="A22627F2">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A1E84"/>
    <w:multiLevelType w:val="hybridMultilevel"/>
    <w:tmpl w:val="B2B08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A21D02"/>
    <w:multiLevelType w:val="hybridMultilevel"/>
    <w:tmpl w:val="086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C0F0A"/>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951848"/>
    <w:multiLevelType w:val="hybridMultilevel"/>
    <w:tmpl w:val="4D96D68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1F375B"/>
    <w:multiLevelType w:val="multilevel"/>
    <w:tmpl w:val="AFE8DE68"/>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8"/>
  </w:num>
  <w:num w:numId="4">
    <w:abstractNumId w:val="16"/>
  </w:num>
  <w:num w:numId="5">
    <w:abstractNumId w:val="19"/>
  </w:num>
  <w:num w:numId="6">
    <w:abstractNumId w:val="2"/>
  </w:num>
  <w:num w:numId="7">
    <w:abstractNumId w:val="0"/>
  </w:num>
  <w:num w:numId="8">
    <w:abstractNumId w:val="20"/>
  </w:num>
  <w:num w:numId="9">
    <w:abstractNumId w:val="9"/>
  </w:num>
  <w:num w:numId="10">
    <w:abstractNumId w:val="11"/>
  </w:num>
  <w:num w:numId="11">
    <w:abstractNumId w:val="22"/>
  </w:num>
  <w:num w:numId="12">
    <w:abstractNumId w:val="1"/>
  </w:num>
  <w:num w:numId="13">
    <w:abstractNumId w:val="21"/>
  </w:num>
  <w:num w:numId="14">
    <w:abstractNumId w:val="15"/>
  </w:num>
  <w:num w:numId="15">
    <w:abstractNumId w:val="17"/>
  </w:num>
  <w:num w:numId="16">
    <w:abstractNumId w:val="14"/>
  </w:num>
  <w:num w:numId="17">
    <w:abstractNumId w:val="6"/>
  </w:num>
  <w:num w:numId="18">
    <w:abstractNumId w:val="3"/>
  </w:num>
  <w:num w:numId="19">
    <w:abstractNumId w:val="13"/>
  </w:num>
  <w:num w:numId="20">
    <w:abstractNumId w:val="10"/>
  </w:num>
  <w:num w:numId="21">
    <w:abstractNumId w:val="12"/>
  </w:num>
  <w:num w:numId="22">
    <w:abstractNumId w:val="23"/>
  </w:num>
  <w:num w:numId="23">
    <w:abstractNumId w:val="7"/>
  </w:num>
  <w:num w:numId="24">
    <w:abstractNumId w:val="5"/>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vin KUMAPLAY">
    <w15:presenceInfo w15:providerId="None" w15:userId="Kervin KUMAP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30674"/>
    <w:rsid w:val="00030FE2"/>
    <w:rsid w:val="00043041"/>
    <w:rsid w:val="0005150B"/>
    <w:rsid w:val="00055547"/>
    <w:rsid w:val="00060146"/>
    <w:rsid w:val="000630CD"/>
    <w:rsid w:val="00065F49"/>
    <w:rsid w:val="00067734"/>
    <w:rsid w:val="0007063D"/>
    <w:rsid w:val="00074E17"/>
    <w:rsid w:val="00092429"/>
    <w:rsid w:val="000942EE"/>
    <w:rsid w:val="0009628C"/>
    <w:rsid w:val="0009680B"/>
    <w:rsid w:val="000972A8"/>
    <w:rsid w:val="000A7375"/>
    <w:rsid w:val="000B23F1"/>
    <w:rsid w:val="000B3DB5"/>
    <w:rsid w:val="000B5012"/>
    <w:rsid w:val="000B7D24"/>
    <w:rsid w:val="000C38CD"/>
    <w:rsid w:val="000D0C1B"/>
    <w:rsid w:val="000E16BE"/>
    <w:rsid w:val="000E75D7"/>
    <w:rsid w:val="0010576D"/>
    <w:rsid w:val="0010646A"/>
    <w:rsid w:val="001133D5"/>
    <w:rsid w:val="00131E6F"/>
    <w:rsid w:val="001343FC"/>
    <w:rsid w:val="00135AF5"/>
    <w:rsid w:val="00142886"/>
    <w:rsid w:val="001441C8"/>
    <w:rsid w:val="00161C54"/>
    <w:rsid w:val="0016429A"/>
    <w:rsid w:val="0017140E"/>
    <w:rsid w:val="00176813"/>
    <w:rsid w:val="00181B27"/>
    <w:rsid w:val="001820E4"/>
    <w:rsid w:val="00182325"/>
    <w:rsid w:val="001861DC"/>
    <w:rsid w:val="00187AD4"/>
    <w:rsid w:val="001927C4"/>
    <w:rsid w:val="0019451A"/>
    <w:rsid w:val="001A1B09"/>
    <w:rsid w:val="001A29FD"/>
    <w:rsid w:val="001B7333"/>
    <w:rsid w:val="001C4EE8"/>
    <w:rsid w:val="001C534A"/>
    <w:rsid w:val="001C6D6C"/>
    <w:rsid w:val="001D27F6"/>
    <w:rsid w:val="001D6119"/>
    <w:rsid w:val="001E5EB8"/>
    <w:rsid w:val="001E6E76"/>
    <w:rsid w:val="002003BF"/>
    <w:rsid w:val="00201D38"/>
    <w:rsid w:val="0020249E"/>
    <w:rsid w:val="002048BB"/>
    <w:rsid w:val="002228B3"/>
    <w:rsid w:val="002258B2"/>
    <w:rsid w:val="00225A55"/>
    <w:rsid w:val="00236AA0"/>
    <w:rsid w:val="00245EC0"/>
    <w:rsid w:val="00257A40"/>
    <w:rsid w:val="00257AA9"/>
    <w:rsid w:val="002610D8"/>
    <w:rsid w:val="00261EB0"/>
    <w:rsid w:val="00281B2F"/>
    <w:rsid w:val="00283E74"/>
    <w:rsid w:val="00292DA8"/>
    <w:rsid w:val="002A361E"/>
    <w:rsid w:val="002B55DC"/>
    <w:rsid w:val="002B6697"/>
    <w:rsid w:val="002C2D52"/>
    <w:rsid w:val="002C6EDB"/>
    <w:rsid w:val="002D64BE"/>
    <w:rsid w:val="002E2558"/>
    <w:rsid w:val="002F56B7"/>
    <w:rsid w:val="00304DFC"/>
    <w:rsid w:val="00310F15"/>
    <w:rsid w:val="00320ED4"/>
    <w:rsid w:val="00340C63"/>
    <w:rsid w:val="00342D93"/>
    <w:rsid w:val="00344712"/>
    <w:rsid w:val="0035719D"/>
    <w:rsid w:val="00361C7F"/>
    <w:rsid w:val="00361E2D"/>
    <w:rsid w:val="0036493B"/>
    <w:rsid w:val="00370651"/>
    <w:rsid w:val="00373D7B"/>
    <w:rsid w:val="00377811"/>
    <w:rsid w:val="00390C30"/>
    <w:rsid w:val="003A0700"/>
    <w:rsid w:val="003A7185"/>
    <w:rsid w:val="003A7507"/>
    <w:rsid w:val="003B79B7"/>
    <w:rsid w:val="003E52B6"/>
    <w:rsid w:val="004136BD"/>
    <w:rsid w:val="00414E23"/>
    <w:rsid w:val="0041571A"/>
    <w:rsid w:val="004252AC"/>
    <w:rsid w:val="0043772B"/>
    <w:rsid w:val="00470DC1"/>
    <w:rsid w:val="0047117E"/>
    <w:rsid w:val="00475709"/>
    <w:rsid w:val="00483E58"/>
    <w:rsid w:val="004A529D"/>
    <w:rsid w:val="004B27A3"/>
    <w:rsid w:val="004B4F74"/>
    <w:rsid w:val="004B73C3"/>
    <w:rsid w:val="004B7D32"/>
    <w:rsid w:val="004C1D0E"/>
    <w:rsid w:val="004D28C2"/>
    <w:rsid w:val="004D4894"/>
    <w:rsid w:val="004F0DD7"/>
    <w:rsid w:val="005024C3"/>
    <w:rsid w:val="00502FCC"/>
    <w:rsid w:val="00504682"/>
    <w:rsid w:val="0050598A"/>
    <w:rsid w:val="00510D07"/>
    <w:rsid w:val="00511F91"/>
    <w:rsid w:val="005239E0"/>
    <w:rsid w:val="00527F33"/>
    <w:rsid w:val="00531103"/>
    <w:rsid w:val="005433DB"/>
    <w:rsid w:val="00544DBE"/>
    <w:rsid w:val="005543AC"/>
    <w:rsid w:val="005568BE"/>
    <w:rsid w:val="00557FA4"/>
    <w:rsid w:val="00561408"/>
    <w:rsid w:val="00563808"/>
    <w:rsid w:val="005640DD"/>
    <w:rsid w:val="00566B92"/>
    <w:rsid w:val="00570273"/>
    <w:rsid w:val="005705AC"/>
    <w:rsid w:val="00572A2F"/>
    <w:rsid w:val="00573F5D"/>
    <w:rsid w:val="00582DF4"/>
    <w:rsid w:val="0059391E"/>
    <w:rsid w:val="005A0EBB"/>
    <w:rsid w:val="005C0011"/>
    <w:rsid w:val="005C0BC2"/>
    <w:rsid w:val="005C1113"/>
    <w:rsid w:val="005D7CC6"/>
    <w:rsid w:val="005E242C"/>
    <w:rsid w:val="00600B22"/>
    <w:rsid w:val="00602F2A"/>
    <w:rsid w:val="00606D3A"/>
    <w:rsid w:val="00612D61"/>
    <w:rsid w:val="0062446D"/>
    <w:rsid w:val="00631124"/>
    <w:rsid w:val="00671483"/>
    <w:rsid w:val="00675D5F"/>
    <w:rsid w:val="006760B5"/>
    <w:rsid w:val="006915E8"/>
    <w:rsid w:val="00695A38"/>
    <w:rsid w:val="006B4815"/>
    <w:rsid w:val="006B565D"/>
    <w:rsid w:val="006B5831"/>
    <w:rsid w:val="006C53A4"/>
    <w:rsid w:val="006D0316"/>
    <w:rsid w:val="006D0357"/>
    <w:rsid w:val="006D53E3"/>
    <w:rsid w:val="006D71C7"/>
    <w:rsid w:val="006F53C7"/>
    <w:rsid w:val="007221B0"/>
    <w:rsid w:val="00724D6B"/>
    <w:rsid w:val="00725A3A"/>
    <w:rsid w:val="0074075A"/>
    <w:rsid w:val="007414ED"/>
    <w:rsid w:val="0076221F"/>
    <w:rsid w:val="007648E0"/>
    <w:rsid w:val="0076595C"/>
    <w:rsid w:val="00777EC5"/>
    <w:rsid w:val="00781C92"/>
    <w:rsid w:val="0078270B"/>
    <w:rsid w:val="0078450D"/>
    <w:rsid w:val="00795EA4"/>
    <w:rsid w:val="007A6627"/>
    <w:rsid w:val="007A68E0"/>
    <w:rsid w:val="007A6963"/>
    <w:rsid w:val="007A78AB"/>
    <w:rsid w:val="007B2B95"/>
    <w:rsid w:val="007B7543"/>
    <w:rsid w:val="007C5930"/>
    <w:rsid w:val="007C5E84"/>
    <w:rsid w:val="007D2F17"/>
    <w:rsid w:val="007D59A8"/>
    <w:rsid w:val="007E2C68"/>
    <w:rsid w:val="007E3BA6"/>
    <w:rsid w:val="007F1763"/>
    <w:rsid w:val="007F45F1"/>
    <w:rsid w:val="00802FB2"/>
    <w:rsid w:val="00807BE1"/>
    <w:rsid w:val="00811A93"/>
    <w:rsid w:val="00816671"/>
    <w:rsid w:val="00826321"/>
    <w:rsid w:val="00851ADF"/>
    <w:rsid w:val="008570BD"/>
    <w:rsid w:val="00861094"/>
    <w:rsid w:val="00862471"/>
    <w:rsid w:val="0086413E"/>
    <w:rsid w:val="008858C2"/>
    <w:rsid w:val="008904E9"/>
    <w:rsid w:val="0089274E"/>
    <w:rsid w:val="00894215"/>
    <w:rsid w:val="00894FD8"/>
    <w:rsid w:val="008A1BC0"/>
    <w:rsid w:val="008A1FC5"/>
    <w:rsid w:val="008A31BE"/>
    <w:rsid w:val="008A3A79"/>
    <w:rsid w:val="008A59C4"/>
    <w:rsid w:val="008B2668"/>
    <w:rsid w:val="008B3831"/>
    <w:rsid w:val="008B4C74"/>
    <w:rsid w:val="008B5A29"/>
    <w:rsid w:val="008C0578"/>
    <w:rsid w:val="008D5785"/>
    <w:rsid w:val="008E2E66"/>
    <w:rsid w:val="008E7E3F"/>
    <w:rsid w:val="008F436C"/>
    <w:rsid w:val="008F5EE2"/>
    <w:rsid w:val="0090138E"/>
    <w:rsid w:val="009036AB"/>
    <w:rsid w:val="00906B81"/>
    <w:rsid w:val="00911946"/>
    <w:rsid w:val="0091201F"/>
    <w:rsid w:val="0091624D"/>
    <w:rsid w:val="009236DE"/>
    <w:rsid w:val="00924441"/>
    <w:rsid w:val="00925D18"/>
    <w:rsid w:val="00926709"/>
    <w:rsid w:val="00932C58"/>
    <w:rsid w:val="00932E04"/>
    <w:rsid w:val="00934199"/>
    <w:rsid w:val="0094211D"/>
    <w:rsid w:val="009649DE"/>
    <w:rsid w:val="00965444"/>
    <w:rsid w:val="009724D1"/>
    <w:rsid w:val="00972757"/>
    <w:rsid w:val="009758EA"/>
    <w:rsid w:val="00982D83"/>
    <w:rsid w:val="00983FF0"/>
    <w:rsid w:val="00996A10"/>
    <w:rsid w:val="009A0825"/>
    <w:rsid w:val="009A38B1"/>
    <w:rsid w:val="009D6EC9"/>
    <w:rsid w:val="009F29F4"/>
    <w:rsid w:val="009F3C8B"/>
    <w:rsid w:val="009F52E3"/>
    <w:rsid w:val="00A014B4"/>
    <w:rsid w:val="00A07668"/>
    <w:rsid w:val="00A10213"/>
    <w:rsid w:val="00A14686"/>
    <w:rsid w:val="00A211B9"/>
    <w:rsid w:val="00A21B0C"/>
    <w:rsid w:val="00A25884"/>
    <w:rsid w:val="00A25CED"/>
    <w:rsid w:val="00A30E1A"/>
    <w:rsid w:val="00A40DDD"/>
    <w:rsid w:val="00A475DB"/>
    <w:rsid w:val="00A549E0"/>
    <w:rsid w:val="00A60925"/>
    <w:rsid w:val="00A62141"/>
    <w:rsid w:val="00A671D9"/>
    <w:rsid w:val="00A67B64"/>
    <w:rsid w:val="00A706F2"/>
    <w:rsid w:val="00A84C5B"/>
    <w:rsid w:val="00A957F1"/>
    <w:rsid w:val="00AC0DEF"/>
    <w:rsid w:val="00AC26E5"/>
    <w:rsid w:val="00AC47A6"/>
    <w:rsid w:val="00AD7027"/>
    <w:rsid w:val="00AE410D"/>
    <w:rsid w:val="00AE4CFD"/>
    <w:rsid w:val="00AF0C59"/>
    <w:rsid w:val="00AF182F"/>
    <w:rsid w:val="00AF1C79"/>
    <w:rsid w:val="00AF24A3"/>
    <w:rsid w:val="00AF63C1"/>
    <w:rsid w:val="00AF703C"/>
    <w:rsid w:val="00B02F58"/>
    <w:rsid w:val="00B152C3"/>
    <w:rsid w:val="00B16ED1"/>
    <w:rsid w:val="00B171B0"/>
    <w:rsid w:val="00B24880"/>
    <w:rsid w:val="00B27244"/>
    <w:rsid w:val="00B273CE"/>
    <w:rsid w:val="00B32E29"/>
    <w:rsid w:val="00B37501"/>
    <w:rsid w:val="00B40E67"/>
    <w:rsid w:val="00B42C0A"/>
    <w:rsid w:val="00B4707E"/>
    <w:rsid w:val="00B52653"/>
    <w:rsid w:val="00B57214"/>
    <w:rsid w:val="00B57243"/>
    <w:rsid w:val="00B627F3"/>
    <w:rsid w:val="00B635C1"/>
    <w:rsid w:val="00B63A59"/>
    <w:rsid w:val="00B63DCD"/>
    <w:rsid w:val="00B64DF6"/>
    <w:rsid w:val="00B64E1D"/>
    <w:rsid w:val="00B66BE6"/>
    <w:rsid w:val="00BB0137"/>
    <w:rsid w:val="00BB29B0"/>
    <w:rsid w:val="00BC486D"/>
    <w:rsid w:val="00BC7397"/>
    <w:rsid w:val="00BD7CF0"/>
    <w:rsid w:val="00BE065F"/>
    <w:rsid w:val="00BE73A8"/>
    <w:rsid w:val="00BF1DCD"/>
    <w:rsid w:val="00C04448"/>
    <w:rsid w:val="00C13BDD"/>
    <w:rsid w:val="00C163E9"/>
    <w:rsid w:val="00C2325C"/>
    <w:rsid w:val="00C33CA0"/>
    <w:rsid w:val="00C37578"/>
    <w:rsid w:val="00C41B22"/>
    <w:rsid w:val="00C47B21"/>
    <w:rsid w:val="00C558B8"/>
    <w:rsid w:val="00C56AB3"/>
    <w:rsid w:val="00C74452"/>
    <w:rsid w:val="00C74FA7"/>
    <w:rsid w:val="00C76C6C"/>
    <w:rsid w:val="00C7752A"/>
    <w:rsid w:val="00C823E2"/>
    <w:rsid w:val="00C858E7"/>
    <w:rsid w:val="00C85939"/>
    <w:rsid w:val="00C90734"/>
    <w:rsid w:val="00C90B36"/>
    <w:rsid w:val="00C96EB6"/>
    <w:rsid w:val="00CA3272"/>
    <w:rsid w:val="00CA7B5D"/>
    <w:rsid w:val="00CB6554"/>
    <w:rsid w:val="00CB7AA1"/>
    <w:rsid w:val="00CC6FDD"/>
    <w:rsid w:val="00CD74FC"/>
    <w:rsid w:val="00CD7D48"/>
    <w:rsid w:val="00CE209F"/>
    <w:rsid w:val="00CE21FB"/>
    <w:rsid w:val="00CE2850"/>
    <w:rsid w:val="00D004C1"/>
    <w:rsid w:val="00D105F0"/>
    <w:rsid w:val="00D15F32"/>
    <w:rsid w:val="00D16166"/>
    <w:rsid w:val="00D162B7"/>
    <w:rsid w:val="00D216E0"/>
    <w:rsid w:val="00D24368"/>
    <w:rsid w:val="00D31392"/>
    <w:rsid w:val="00D4352B"/>
    <w:rsid w:val="00D4489C"/>
    <w:rsid w:val="00D50E02"/>
    <w:rsid w:val="00D53D65"/>
    <w:rsid w:val="00D56675"/>
    <w:rsid w:val="00D714C6"/>
    <w:rsid w:val="00D84ED9"/>
    <w:rsid w:val="00D8743B"/>
    <w:rsid w:val="00D95E08"/>
    <w:rsid w:val="00D97354"/>
    <w:rsid w:val="00DA3034"/>
    <w:rsid w:val="00DB0880"/>
    <w:rsid w:val="00DB0D3B"/>
    <w:rsid w:val="00DC5E4B"/>
    <w:rsid w:val="00DC7B58"/>
    <w:rsid w:val="00DD197B"/>
    <w:rsid w:val="00DD7DDE"/>
    <w:rsid w:val="00DE4EEB"/>
    <w:rsid w:val="00DE7E0A"/>
    <w:rsid w:val="00DF0383"/>
    <w:rsid w:val="00DF55BA"/>
    <w:rsid w:val="00E00CD7"/>
    <w:rsid w:val="00E02FAD"/>
    <w:rsid w:val="00E041D4"/>
    <w:rsid w:val="00E11EE8"/>
    <w:rsid w:val="00E13340"/>
    <w:rsid w:val="00E167A2"/>
    <w:rsid w:val="00E232E1"/>
    <w:rsid w:val="00E274DF"/>
    <w:rsid w:val="00E45738"/>
    <w:rsid w:val="00E554EE"/>
    <w:rsid w:val="00E55911"/>
    <w:rsid w:val="00E56034"/>
    <w:rsid w:val="00E61983"/>
    <w:rsid w:val="00E61D25"/>
    <w:rsid w:val="00E67FC4"/>
    <w:rsid w:val="00E76A24"/>
    <w:rsid w:val="00E86382"/>
    <w:rsid w:val="00E9411A"/>
    <w:rsid w:val="00EA4B51"/>
    <w:rsid w:val="00EB4811"/>
    <w:rsid w:val="00EC3375"/>
    <w:rsid w:val="00EC5FEA"/>
    <w:rsid w:val="00EC666D"/>
    <w:rsid w:val="00ED3388"/>
    <w:rsid w:val="00EE5544"/>
    <w:rsid w:val="00EF20B4"/>
    <w:rsid w:val="00EF6139"/>
    <w:rsid w:val="00F0399F"/>
    <w:rsid w:val="00F03AE9"/>
    <w:rsid w:val="00F05694"/>
    <w:rsid w:val="00F112B8"/>
    <w:rsid w:val="00F135FB"/>
    <w:rsid w:val="00F17A78"/>
    <w:rsid w:val="00F34369"/>
    <w:rsid w:val="00F37989"/>
    <w:rsid w:val="00F60786"/>
    <w:rsid w:val="00F61F14"/>
    <w:rsid w:val="00F67012"/>
    <w:rsid w:val="00F71F65"/>
    <w:rsid w:val="00F7782D"/>
    <w:rsid w:val="00F82B31"/>
    <w:rsid w:val="00F84E72"/>
    <w:rsid w:val="00F8684D"/>
    <w:rsid w:val="00FA0D71"/>
    <w:rsid w:val="00FA316E"/>
    <w:rsid w:val="00FB1AE1"/>
    <w:rsid w:val="00FB3002"/>
    <w:rsid w:val="00FC6E01"/>
    <w:rsid w:val="00FC73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Indent Paragraph,Lettre d'introduction,Paragraphe de liste PBLH,Graph &amp; Table tite,Bullet Points,Liste Paragraf,Llista Nivell1,Lista de nivel 1,Paragraph,List Paragraph1,Bullets,References,List Paragraph (numbered (a)),Resume Title"/>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textepuce2">
    <w:name w:val="texte puce2"/>
    <w:basedOn w:val="Normal"/>
    <w:rsid w:val="00E76A24"/>
    <w:pPr>
      <w:numPr>
        <w:numId w:val="7"/>
      </w:numPr>
      <w:spacing w:line="300" w:lineRule="atLeast"/>
    </w:pPr>
    <w:rPr>
      <w:rFonts w:ascii="Arial" w:eastAsia="Times" w:hAnsi="Arial"/>
      <w:sz w:val="20"/>
      <w:szCs w:val="20"/>
    </w:rPr>
  </w:style>
  <w:style w:type="paragraph" w:customStyle="1" w:styleId="a">
    <w:name w:val="a"/>
    <w:basedOn w:val="Normal"/>
    <w:rsid w:val="00D84ED9"/>
    <w:pPr>
      <w:overflowPunct w:val="0"/>
      <w:autoSpaceDE w:val="0"/>
      <w:autoSpaceDN w:val="0"/>
      <w:adjustRightInd w:val="0"/>
      <w:jc w:val="both"/>
      <w:textAlignment w:val="baseline"/>
    </w:pPr>
    <w:rPr>
      <w:rFonts w:ascii="Arial" w:hAnsi="Arial"/>
      <w:sz w:val="22"/>
      <w:szCs w:val="20"/>
    </w:rPr>
  </w:style>
  <w:style w:type="character" w:customStyle="1" w:styleId="UnresolvedMention">
    <w:name w:val="Unresolved Mention"/>
    <w:basedOn w:val="Policepardfaut"/>
    <w:uiPriority w:val="99"/>
    <w:semiHidden/>
    <w:unhideWhenUsed/>
    <w:rsid w:val="00FA316E"/>
    <w:rPr>
      <w:color w:val="605E5C"/>
      <w:shd w:val="clear" w:color="auto" w:fill="E1DFDD"/>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Paragraph Car,List Paragraph1 Car,Bullets Car"/>
    <w:link w:val="Paragraphedeliste"/>
    <w:uiPriority w:val="34"/>
    <w:qFormat/>
    <w:locked/>
    <w:rsid w:val="00B52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3116-8A5A-45DB-9DDB-57BF183A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1894</Words>
  <Characters>10419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12289</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TRADUTEC</dc:creator>
  <cp:lastModifiedBy>Kervin KUMAPLAY</cp:lastModifiedBy>
  <cp:revision>7</cp:revision>
  <cp:lastPrinted>2022-06-01T15:54:00Z</cp:lastPrinted>
  <dcterms:created xsi:type="dcterms:W3CDTF">2023-01-05T17:38:00Z</dcterms:created>
  <dcterms:modified xsi:type="dcterms:W3CDTF">2023-01-15T04:31:00Z</dcterms:modified>
</cp:coreProperties>
</file>