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EF7D7" w14:textId="77777777" w:rsidR="00364B95" w:rsidRPr="00CA6CD5" w:rsidRDefault="00364B95" w:rsidP="00CA6CD5">
      <w:pPr>
        <w:jc w:val="both"/>
        <w:rPr>
          <w:rFonts w:cstheme="minorHAnsi"/>
          <w:smallCaps/>
          <w:color w:val="000000" w:themeColor="text1"/>
        </w:rPr>
      </w:pPr>
    </w:p>
    <w:p w14:paraId="3546A72E" w14:textId="77777777" w:rsidR="00364B95" w:rsidRPr="00CA6CD5" w:rsidRDefault="00364B95" w:rsidP="00CA6CD5">
      <w:pPr>
        <w:jc w:val="both"/>
        <w:rPr>
          <w:rFonts w:cstheme="minorHAnsi"/>
          <w:smallCaps/>
          <w:color w:val="000000" w:themeColor="text1"/>
        </w:rPr>
      </w:pPr>
    </w:p>
    <w:p w14:paraId="728872C3" w14:textId="77777777" w:rsidR="00364B95" w:rsidRPr="00CA6CD5" w:rsidRDefault="00214836" w:rsidP="00CA6CD5">
      <w:pPr>
        <w:jc w:val="both"/>
        <w:rPr>
          <w:rFonts w:cstheme="minorHAnsi"/>
          <w:smallCaps/>
          <w:color w:val="000000" w:themeColor="text1"/>
        </w:rPr>
      </w:pPr>
      <w:r w:rsidRPr="00CA6CD5">
        <w:rPr>
          <w:rFonts w:cstheme="minorHAnsi"/>
          <w:smallCaps/>
          <w:noProof/>
          <w:color w:val="000000" w:themeColor="text1"/>
          <w:lang w:eastAsia="fr-FR"/>
        </w:rPr>
        <w:drawing>
          <wp:inline distT="0" distB="0" distL="0" distR="0" wp14:anchorId="23675202" wp14:editId="4DC1E5A0">
            <wp:extent cx="1781175" cy="914400"/>
            <wp:effectExtent l="0" t="0" r="0" b="0"/>
            <wp:docPr id="1" name="Image 2" descr="C:\Users\adrien.blain\Desktop\METHODO ET DOCS UTILES\Communication EF\Logo Expertise France - Fond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rien.blain\Desktop\METHODO ET DOCS UTILES\Communication EF\Logo Expertise France - Fond transparent.png"/>
                    <pic:cNvPicPr>
                      <a:picLocks noChangeAspect="1"/>
                    </pic:cNvPicPr>
                  </pic:nvPicPr>
                  <pic:blipFill>
                    <a:blip r:embed="rId8"/>
                    <a:stretch/>
                  </pic:blipFill>
                  <pic:spPr bwMode="auto">
                    <a:xfrm>
                      <a:off x="0" y="0"/>
                      <a:ext cx="1792399" cy="920162"/>
                    </a:xfrm>
                    <a:prstGeom prst="rect">
                      <a:avLst/>
                    </a:prstGeom>
                    <a:noFill/>
                    <a:ln>
                      <a:noFill/>
                    </a:ln>
                  </pic:spPr>
                </pic:pic>
              </a:graphicData>
            </a:graphic>
          </wp:inline>
        </w:drawing>
      </w:r>
    </w:p>
    <w:p w14:paraId="77A7A7FC" w14:textId="77777777" w:rsidR="00364B95" w:rsidRPr="00CA6CD5" w:rsidRDefault="00364B95" w:rsidP="00CA6CD5">
      <w:pPr>
        <w:jc w:val="both"/>
        <w:rPr>
          <w:rFonts w:cstheme="minorHAnsi"/>
          <w:smallCaps/>
          <w:color w:val="000000" w:themeColor="text1"/>
        </w:rPr>
      </w:pPr>
    </w:p>
    <w:p w14:paraId="75E46634" w14:textId="4BA0A2E6" w:rsidR="00364B95" w:rsidRPr="00F16E19" w:rsidRDefault="00F16E19" w:rsidP="00CA6CD5">
      <w:pPr>
        <w:spacing w:before="240"/>
        <w:jc w:val="center"/>
        <w:rPr>
          <w:rFonts w:cstheme="minorHAnsi"/>
          <w:smallCaps/>
          <w:color w:val="000000" w:themeColor="text1"/>
        </w:rPr>
      </w:pPr>
      <w:r w:rsidRPr="00F16E19">
        <w:rPr>
          <w:rFonts w:cstheme="minorHAnsi"/>
          <w:smallCaps/>
          <w:color w:val="000000" w:themeColor="text1"/>
        </w:rPr>
        <w:t>Terme</w:t>
      </w:r>
      <w:r>
        <w:rPr>
          <w:rFonts w:cstheme="minorHAnsi"/>
          <w:smallCaps/>
          <w:color w:val="000000" w:themeColor="text1"/>
        </w:rPr>
        <w:t xml:space="preserve">s de </w:t>
      </w:r>
      <w:proofErr w:type="spellStart"/>
      <w:r>
        <w:rPr>
          <w:rFonts w:cstheme="minorHAnsi"/>
          <w:smallCaps/>
          <w:color w:val="000000" w:themeColor="text1"/>
        </w:rPr>
        <w:t>reference</w:t>
      </w:r>
      <w:proofErr w:type="spellEnd"/>
      <w:r w:rsidR="00214836" w:rsidRPr="00F16E19">
        <w:rPr>
          <w:rFonts w:cstheme="minorHAnsi"/>
          <w:smallCaps/>
          <w:color w:val="000000" w:themeColor="text1"/>
        </w:rPr>
        <w:br/>
        <w:t>FEF + Musée virtuel de Guinée</w:t>
      </w:r>
    </w:p>
    <w:p w14:paraId="2AAB524A" w14:textId="383217BD" w:rsidR="00F81613" w:rsidRPr="00CA6CD5" w:rsidRDefault="00F16E19" w:rsidP="00CA6CD5">
      <w:pPr>
        <w:jc w:val="center"/>
        <w:rPr>
          <w:rFonts w:cstheme="minorHAnsi"/>
          <w:color w:val="000000" w:themeColor="text1"/>
        </w:rPr>
      </w:pPr>
      <w:proofErr w:type="spellStart"/>
      <w:r>
        <w:rPr>
          <w:rFonts w:cstheme="minorHAnsi"/>
          <w:color w:val="000000" w:themeColor="text1"/>
        </w:rPr>
        <w:t>Consultant.e</w:t>
      </w:r>
      <w:proofErr w:type="spellEnd"/>
      <w:r>
        <w:rPr>
          <w:rFonts w:cstheme="minorHAnsi"/>
          <w:color w:val="000000" w:themeColor="text1"/>
        </w:rPr>
        <w:t xml:space="preserve"> en g</w:t>
      </w:r>
      <w:bookmarkStart w:id="0" w:name="_GoBack"/>
      <w:bookmarkEnd w:id="0"/>
      <w:r w:rsidR="00470107">
        <w:rPr>
          <w:rFonts w:cstheme="minorHAnsi"/>
          <w:color w:val="000000" w:themeColor="text1"/>
        </w:rPr>
        <w:t>estion de projets culturels et innovants</w:t>
      </w:r>
    </w:p>
    <w:p w14:paraId="51DAFA08" w14:textId="5764B599" w:rsidR="00364B95" w:rsidRPr="00CA6CD5" w:rsidRDefault="00B03FAB" w:rsidP="00CA6CD5">
      <w:pPr>
        <w:jc w:val="center"/>
        <w:rPr>
          <w:rFonts w:cstheme="minorHAnsi"/>
          <w:color w:val="000000" w:themeColor="text1"/>
        </w:rPr>
      </w:pPr>
      <w:r w:rsidRPr="00CA6CD5">
        <w:rPr>
          <w:rFonts w:cstheme="minorHAnsi"/>
          <w:color w:val="000000" w:themeColor="text1"/>
        </w:rPr>
        <w:t>S</w:t>
      </w:r>
      <w:r w:rsidR="00F81613" w:rsidRPr="00CA6CD5">
        <w:rPr>
          <w:rFonts w:cstheme="minorHAnsi"/>
          <w:color w:val="000000" w:themeColor="text1"/>
        </w:rPr>
        <w:t xml:space="preserve">ur place </w:t>
      </w:r>
      <w:r w:rsidR="005C25CA" w:rsidRPr="00CA6CD5">
        <w:rPr>
          <w:rFonts w:cstheme="minorHAnsi"/>
          <w:color w:val="000000" w:themeColor="text1"/>
        </w:rPr>
        <w:t xml:space="preserve">/ </w:t>
      </w:r>
      <w:r w:rsidR="00214836" w:rsidRPr="00CA6CD5">
        <w:rPr>
          <w:rFonts w:cstheme="minorHAnsi"/>
          <w:color w:val="000000" w:themeColor="text1"/>
        </w:rPr>
        <w:t>GUINEE, Conakry</w:t>
      </w:r>
    </w:p>
    <w:p w14:paraId="58B6F7FF" w14:textId="77777777" w:rsidR="00364B95" w:rsidRPr="00CA6CD5" w:rsidRDefault="00364B95" w:rsidP="00CA6CD5">
      <w:pPr>
        <w:jc w:val="both"/>
        <w:rPr>
          <w:rFonts w:cstheme="minorHAnsi"/>
          <w:color w:val="000000" w:themeColor="text1"/>
        </w:rPr>
      </w:pPr>
    </w:p>
    <w:p w14:paraId="7E54CB79" w14:textId="77777777" w:rsidR="00364B95" w:rsidRPr="00CA6CD5" w:rsidRDefault="00214836" w:rsidP="00CA6CD5">
      <w:pPr>
        <w:numPr>
          <w:ilvl w:val="0"/>
          <w:numId w:val="1"/>
        </w:numPr>
        <w:shd w:val="clear" w:color="auto" w:fill="95B3D7"/>
        <w:spacing w:before="120" w:after="120"/>
        <w:ind w:left="357" w:hanging="357"/>
        <w:jc w:val="both"/>
        <w:rPr>
          <w:rFonts w:eastAsia="Times New Roman" w:cstheme="minorHAnsi"/>
          <w:color w:val="000000" w:themeColor="text1"/>
        </w:rPr>
      </w:pPr>
      <w:r w:rsidRPr="00CA6CD5">
        <w:rPr>
          <w:rFonts w:eastAsia="Times New Roman" w:cstheme="minorHAnsi"/>
          <w:color w:val="000000" w:themeColor="text1"/>
        </w:rPr>
        <w:t xml:space="preserve">Description du projet ou contexte </w:t>
      </w:r>
    </w:p>
    <w:p w14:paraId="4D655F18" w14:textId="0DD51D5D" w:rsidR="007D5AC4" w:rsidRPr="00CA6CD5" w:rsidRDefault="007D5AC4" w:rsidP="00CA6CD5">
      <w:p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 Musée virtuel de Guinée », financé par l’Ambassade de France en Guinée au bénéfice du Ministère guinéen de la Culture du Tourisme et de l’Artisanat (MCTA) et mis en œuvre par Expertise France</w:t>
      </w:r>
      <w:r w:rsidR="007F38E3" w:rsidRPr="00CA6CD5">
        <w:rPr>
          <w:rFonts w:eastAsia="Times New Roman" w:cstheme="minorHAnsi"/>
          <w:color w:val="000000" w:themeColor="text1"/>
          <w:lang w:eastAsia="fr-FR"/>
        </w:rPr>
        <w:t xml:space="preserve"> (EF)</w:t>
      </w:r>
      <w:r w:rsidRPr="00CA6CD5">
        <w:rPr>
          <w:rFonts w:eastAsia="Times New Roman" w:cstheme="minorHAnsi"/>
          <w:color w:val="000000" w:themeColor="text1"/>
          <w:lang w:eastAsia="fr-FR"/>
        </w:rPr>
        <w:t xml:space="preserve">, vise à assurer la sauvegarde et la valorisation du patrimoine immatériel et matériel de la Guinée en utilisant les technologies numériques. </w:t>
      </w:r>
    </w:p>
    <w:p w14:paraId="3F937BB5" w14:textId="7BC4AF52" w:rsidR="007D5AC4" w:rsidRPr="00CA6CD5" w:rsidRDefault="007D5AC4" w:rsidP="00CA6CD5">
      <w:pPr>
        <w:spacing w:after="120" w:line="240" w:lineRule="auto"/>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a pour ambition de rendre la culture guinéenne plus accessible, non seulement au niveau national, en particulier auprès de la jeunesse et des enseignants, mais également sur la scène internationale, notamment auprès du monde académique. Il contribuera à améliorer</w:t>
      </w:r>
      <w:r w:rsidR="009872F3" w:rsidRPr="00CA6CD5">
        <w:rPr>
          <w:rFonts w:eastAsia="Times New Roman" w:cstheme="minorHAnsi"/>
          <w:color w:val="000000" w:themeColor="text1"/>
          <w:lang w:eastAsia="fr-FR"/>
        </w:rPr>
        <w:t xml:space="preserve"> la qualité des connaissances,</w:t>
      </w:r>
      <w:r w:rsidRPr="00CA6CD5">
        <w:rPr>
          <w:rFonts w:eastAsia="Times New Roman" w:cstheme="minorHAnsi"/>
          <w:color w:val="000000" w:themeColor="text1"/>
          <w:lang w:eastAsia="fr-FR"/>
        </w:rPr>
        <w:t xml:space="preserve"> favoriser la recherche et la montée en compétence des personnels des musées guinéens, par le biais de formations et à travers la réalisation du chantier des collections du Musée National de Guinée </w:t>
      </w:r>
      <w:r w:rsidR="009872F3" w:rsidRPr="00CA6CD5">
        <w:rPr>
          <w:rFonts w:eastAsia="Times New Roman" w:cstheme="minorHAnsi"/>
          <w:color w:val="000000" w:themeColor="text1"/>
          <w:lang w:eastAsia="fr-FR"/>
        </w:rPr>
        <w:t xml:space="preserve">(MNG) </w:t>
      </w:r>
      <w:r w:rsidRPr="00CA6CD5">
        <w:rPr>
          <w:rFonts w:eastAsia="Times New Roman" w:cstheme="minorHAnsi"/>
          <w:color w:val="000000" w:themeColor="text1"/>
          <w:lang w:eastAsia="fr-FR"/>
        </w:rPr>
        <w:t>et de campagnes de numérisation. Des contenus créatifs seront également produits, pour valoriser et faire dialoguer le patrimoine matériel et immatériel guinéen.</w:t>
      </w:r>
    </w:p>
    <w:p w14:paraId="4A1279A1" w14:textId="4E104785" w:rsidR="007D5AC4" w:rsidRPr="00CA6CD5" w:rsidRDefault="007D5AC4" w:rsidP="00CA6CD5">
      <w:pPr>
        <w:spacing w:after="120"/>
        <w:jc w:val="both"/>
        <w:rPr>
          <w:rFonts w:eastAsia="Times New Roman" w:cstheme="minorHAnsi"/>
          <w:color w:val="000000" w:themeColor="text1"/>
          <w:lang w:eastAsia="fr-FR"/>
        </w:rPr>
      </w:pPr>
      <w:r w:rsidRPr="00CA6CD5">
        <w:rPr>
          <w:rFonts w:eastAsia="Times New Roman" w:cstheme="minorHAnsi"/>
          <w:color w:val="000000" w:themeColor="text1"/>
          <w:lang w:eastAsia="fr-FR"/>
        </w:rPr>
        <w:t>Le projet est structuré autour de 2 composantes :</w:t>
      </w:r>
    </w:p>
    <w:p w14:paraId="41D0F76B" w14:textId="664E1A8B" w:rsidR="007D5AC4" w:rsidRPr="00CA6CD5" w:rsidRDefault="007D5AC4" w:rsidP="00CA6CD5">
      <w:pPr>
        <w:pStyle w:val="Paragraphedeliste"/>
        <w:numPr>
          <w:ilvl w:val="0"/>
          <w:numId w:val="2"/>
        </w:numPr>
        <w:spacing w:after="120"/>
        <w:jc w:val="both"/>
        <w:rPr>
          <w:rFonts w:eastAsia="Times New Roman" w:cstheme="minorHAnsi"/>
          <w:color w:val="000000" w:themeColor="text1"/>
          <w:lang w:eastAsia="fr-FR"/>
        </w:rPr>
      </w:pPr>
      <w:r w:rsidRPr="00CA6CD5">
        <w:rPr>
          <w:rFonts w:eastAsia="Times New Roman" w:cstheme="minorHAnsi"/>
          <w:color w:val="000000" w:themeColor="text1"/>
          <w:lang w:eastAsia="fr-FR"/>
        </w:rPr>
        <w:t xml:space="preserve">COMPOSANTE 1 : Améliorer la conservation et la sauvegarde du patrimoine matériel guinéen </w:t>
      </w:r>
    </w:p>
    <w:p w14:paraId="71D422C6" w14:textId="77777777" w:rsidR="007D5AC4" w:rsidRPr="00CA6CD5" w:rsidRDefault="007D5AC4" w:rsidP="00CA6CD5">
      <w:pPr>
        <w:pStyle w:val="Paragraphedeliste"/>
        <w:numPr>
          <w:ilvl w:val="0"/>
          <w:numId w:val="2"/>
        </w:numPr>
        <w:spacing w:after="120"/>
        <w:jc w:val="both"/>
        <w:rPr>
          <w:rFonts w:eastAsia="Times New Roman" w:cstheme="minorHAnsi"/>
          <w:color w:val="000000" w:themeColor="text1"/>
          <w:lang w:eastAsia="fr-FR"/>
        </w:rPr>
      </w:pPr>
      <w:r w:rsidRPr="00CA6CD5">
        <w:rPr>
          <w:rFonts w:eastAsia="Times New Roman" w:cstheme="minorHAnsi"/>
          <w:color w:val="000000" w:themeColor="text1"/>
          <w:lang w:eastAsia="fr-FR"/>
        </w:rPr>
        <w:t>COMPOSANTE 2 : Mettre en valeur le patrimoine matériel et immatériel guinéen</w:t>
      </w:r>
    </w:p>
    <w:p w14:paraId="19BF0317" w14:textId="5A87035B" w:rsidR="00364B95" w:rsidRPr="00CA6CD5" w:rsidRDefault="007D5AC4" w:rsidP="00CA6CD5">
      <w:pPr>
        <w:spacing w:after="120"/>
        <w:jc w:val="both"/>
        <w:rPr>
          <w:rFonts w:cstheme="minorHAnsi"/>
          <w:color w:val="000000" w:themeColor="text1"/>
        </w:rPr>
      </w:pPr>
      <w:r w:rsidRPr="00CA6CD5">
        <w:rPr>
          <w:rFonts w:cstheme="minorHAnsi"/>
          <w:color w:val="000000" w:themeColor="text1"/>
        </w:rPr>
        <w:t xml:space="preserve">Dans le cadre de la mise en œuvre du projet, une </w:t>
      </w:r>
      <w:r w:rsidRPr="00CA6CD5">
        <w:rPr>
          <w:rFonts w:cstheme="minorHAnsi"/>
          <w:bCs/>
          <w:color w:val="000000" w:themeColor="text1"/>
        </w:rPr>
        <w:t>plateforme numérique</w:t>
      </w:r>
      <w:r w:rsidRPr="00CA6CD5">
        <w:rPr>
          <w:rFonts w:cstheme="minorHAnsi"/>
          <w:color w:val="000000" w:themeColor="text1"/>
        </w:rPr>
        <w:t xml:space="preserve"> </w:t>
      </w:r>
      <w:r w:rsidR="009872F3" w:rsidRPr="00CA6CD5">
        <w:rPr>
          <w:rFonts w:cstheme="minorHAnsi"/>
          <w:color w:val="000000" w:themeColor="text1"/>
        </w:rPr>
        <w:t>sera</w:t>
      </w:r>
      <w:r w:rsidRPr="00CA6CD5">
        <w:rPr>
          <w:rFonts w:cstheme="minorHAnsi"/>
          <w:color w:val="000000" w:themeColor="text1"/>
        </w:rPr>
        <w:t xml:space="preserve"> développée pour</w:t>
      </w:r>
      <w:r w:rsidR="004E7312" w:rsidRPr="00CA6CD5">
        <w:rPr>
          <w:rFonts w:cstheme="minorHAnsi"/>
          <w:color w:val="000000" w:themeColor="text1"/>
        </w:rPr>
        <w:t xml:space="preserve"> assurer l’accès au </w:t>
      </w:r>
      <w:r w:rsidRPr="00CA6CD5">
        <w:rPr>
          <w:rFonts w:cstheme="minorHAnsi"/>
          <w:color w:val="000000" w:themeColor="text1"/>
        </w:rPr>
        <w:t>patrimoine matériel et immatériel du Guinéen</w:t>
      </w:r>
      <w:r w:rsidR="00680D45" w:rsidRPr="00CA6CD5">
        <w:rPr>
          <w:rFonts w:cstheme="minorHAnsi"/>
          <w:color w:val="000000" w:themeColor="text1"/>
        </w:rPr>
        <w:t>, avec pour cible</w:t>
      </w:r>
      <w:r w:rsidR="009872F3" w:rsidRPr="00CA6CD5">
        <w:rPr>
          <w:rFonts w:cstheme="minorHAnsi"/>
          <w:color w:val="000000" w:themeColor="text1"/>
        </w:rPr>
        <w:t>s principales la jeunesse et les enseignants-chercheurs</w:t>
      </w:r>
      <w:r w:rsidRPr="00CA6CD5">
        <w:rPr>
          <w:rFonts w:cstheme="minorHAnsi"/>
          <w:color w:val="000000" w:themeColor="text1"/>
        </w:rPr>
        <w:t>.</w:t>
      </w:r>
      <w:r w:rsidR="004E7312" w:rsidRPr="00CA6CD5">
        <w:rPr>
          <w:rFonts w:cstheme="minorHAnsi"/>
          <w:color w:val="000000" w:themeColor="text1"/>
        </w:rPr>
        <w:t xml:space="preserve"> </w:t>
      </w:r>
      <w:r w:rsidR="00680D45" w:rsidRPr="00CA6CD5">
        <w:rPr>
          <w:rFonts w:cstheme="minorHAnsi"/>
          <w:color w:val="000000" w:themeColor="text1"/>
        </w:rPr>
        <w:t>Avec l’ambition de faire dialoguer patrimoine matériel et immatériel, la</w:t>
      </w:r>
      <w:r w:rsidR="004E7312" w:rsidRPr="00CA6CD5">
        <w:rPr>
          <w:rFonts w:cstheme="minorHAnsi"/>
          <w:color w:val="000000" w:themeColor="text1"/>
        </w:rPr>
        <w:t xml:space="preserve"> plateforme aura vocation à héberger : </w:t>
      </w:r>
    </w:p>
    <w:p w14:paraId="2BAAEE18" w14:textId="3C5237F6" w:rsidR="004E7312" w:rsidRPr="00CA6CD5" w:rsidRDefault="004E7312" w:rsidP="00CA6CD5">
      <w:pPr>
        <w:pStyle w:val="Paragraphedeliste"/>
        <w:numPr>
          <w:ilvl w:val="0"/>
          <w:numId w:val="3"/>
        </w:numPr>
        <w:spacing w:after="120"/>
        <w:jc w:val="both"/>
        <w:rPr>
          <w:rFonts w:cstheme="minorHAnsi"/>
          <w:color w:val="000000" w:themeColor="text1"/>
        </w:rPr>
      </w:pPr>
      <w:r w:rsidRPr="00CA6CD5">
        <w:rPr>
          <w:rFonts w:cstheme="minorHAnsi"/>
          <w:color w:val="000000" w:themeColor="text1"/>
        </w:rPr>
        <w:t>Les données (photos, biographie des objets, numérisation 3D le cas échéant) relatives aux objets patrimoniaux guinéens conservés dans les musées guinéens ainsi que dans des musées étrangers (principalement français)</w:t>
      </w:r>
      <w:r w:rsidR="00DB76D0" w:rsidRPr="00CA6CD5">
        <w:rPr>
          <w:rFonts w:cstheme="minorHAnsi"/>
          <w:color w:val="000000" w:themeColor="text1"/>
        </w:rPr>
        <w:t xml:space="preserve"> qui donneront les droits d’utiliser les images des objets</w:t>
      </w:r>
      <w:r w:rsidR="009872F3" w:rsidRPr="00CA6CD5">
        <w:rPr>
          <w:rFonts w:cstheme="minorHAnsi"/>
          <w:color w:val="000000" w:themeColor="text1"/>
        </w:rPr>
        <w:t xml:space="preserve"> </w:t>
      </w:r>
      <w:r w:rsidRPr="00CA6CD5">
        <w:rPr>
          <w:rFonts w:cstheme="minorHAnsi"/>
          <w:color w:val="000000" w:themeColor="text1"/>
        </w:rPr>
        <w:t xml:space="preserve">; </w:t>
      </w:r>
    </w:p>
    <w:p w14:paraId="4DAEBC8A" w14:textId="2BAC3378" w:rsidR="00680D45" w:rsidRPr="00CA6CD5" w:rsidRDefault="00680D45" w:rsidP="00CA6CD5">
      <w:pPr>
        <w:pStyle w:val="Paragraphedeliste"/>
        <w:numPr>
          <w:ilvl w:val="0"/>
          <w:numId w:val="3"/>
        </w:numPr>
        <w:spacing w:after="120"/>
        <w:jc w:val="both"/>
        <w:rPr>
          <w:rFonts w:cstheme="minorHAnsi"/>
          <w:color w:val="000000" w:themeColor="text1"/>
        </w:rPr>
      </w:pPr>
      <w:r w:rsidRPr="00CA6CD5">
        <w:rPr>
          <w:rFonts w:cstheme="minorHAnsi"/>
          <w:color w:val="000000" w:themeColor="text1"/>
        </w:rPr>
        <w:t>Des contenus audiovisuels relatifs au patrimoine immatériel (ex : captations vidéos de manifestations audiovisuelles), qu’ils soient déjà existants et collectés auprès de partenaires ou qu’ils soient produits dans le cadre du projet ;</w:t>
      </w:r>
    </w:p>
    <w:p w14:paraId="5D55E3EB" w14:textId="725CF3DA" w:rsidR="00680D45" w:rsidRPr="00CA6CD5" w:rsidRDefault="00680D45" w:rsidP="00CA6CD5">
      <w:pPr>
        <w:pStyle w:val="Paragraphedeliste"/>
        <w:numPr>
          <w:ilvl w:val="0"/>
          <w:numId w:val="3"/>
        </w:numPr>
        <w:spacing w:after="120"/>
        <w:jc w:val="both"/>
        <w:rPr>
          <w:rFonts w:cstheme="minorHAnsi"/>
          <w:color w:val="000000" w:themeColor="text1"/>
        </w:rPr>
      </w:pPr>
      <w:r w:rsidRPr="00CA6CD5">
        <w:rPr>
          <w:rFonts w:cstheme="minorHAnsi"/>
          <w:color w:val="000000" w:themeColor="text1"/>
        </w:rPr>
        <w:lastRenderedPageBreak/>
        <w:t xml:space="preserve">Des contenus créatifs </w:t>
      </w:r>
      <w:r w:rsidR="009872F3" w:rsidRPr="00CA6CD5">
        <w:rPr>
          <w:rFonts w:cstheme="minorHAnsi"/>
          <w:color w:val="000000" w:themeColor="text1"/>
        </w:rPr>
        <w:t>produits</w:t>
      </w:r>
      <w:r w:rsidRPr="00CA6CD5">
        <w:rPr>
          <w:rFonts w:cstheme="minorHAnsi"/>
          <w:color w:val="000000" w:themeColor="text1"/>
        </w:rPr>
        <w:t xml:space="preserve"> dans le cadre du projet, faisant appel à différents arts pour mettre en valeur le patrimoine guinéen (ex : graffiti, conte, danse, jeu vidéo, humour, </w:t>
      </w:r>
      <w:proofErr w:type="spellStart"/>
      <w:r w:rsidRPr="00CA6CD5">
        <w:rPr>
          <w:rFonts w:cstheme="minorHAnsi"/>
          <w:color w:val="000000" w:themeColor="text1"/>
        </w:rPr>
        <w:t>slam</w:t>
      </w:r>
      <w:proofErr w:type="spellEnd"/>
      <w:r w:rsidRPr="00CA6CD5">
        <w:rPr>
          <w:rFonts w:cstheme="minorHAnsi"/>
          <w:color w:val="000000" w:themeColor="text1"/>
        </w:rPr>
        <w:t>, photographie, cirque etc.).</w:t>
      </w:r>
    </w:p>
    <w:p w14:paraId="7303F864" w14:textId="632C5698" w:rsidR="005D059F" w:rsidRPr="00CA6CD5" w:rsidRDefault="005D059F" w:rsidP="00CA6CD5">
      <w:pPr>
        <w:spacing w:after="120"/>
        <w:jc w:val="both"/>
        <w:rPr>
          <w:rFonts w:cstheme="minorHAnsi"/>
          <w:color w:val="000000" w:themeColor="text1"/>
        </w:rPr>
      </w:pPr>
      <w:r w:rsidRPr="00CA6CD5">
        <w:rPr>
          <w:rFonts w:cstheme="minorHAnsi"/>
          <w:color w:val="000000" w:themeColor="text1"/>
        </w:rPr>
        <w:t>Le développement technique de cette plateforme est confié à une entreprise spécialisée, sélectionnée dans le cadre d’un marché distinct. Le présent dispositif d’incubation ne vise donc pas le développement technique du site, mais la conception de ses éléments graphiques, la création de fonctionnalités complémentaires, la production de dispositifs de médiation hors plateforme et la mobilisation des publics autour du projet.</w:t>
      </w:r>
    </w:p>
    <w:p w14:paraId="011685A7" w14:textId="5378B17D" w:rsidR="009872F3" w:rsidRPr="00CA6CD5" w:rsidRDefault="00DB76D0" w:rsidP="00CA6CD5">
      <w:pPr>
        <w:spacing w:after="120"/>
        <w:jc w:val="both"/>
        <w:rPr>
          <w:rFonts w:cstheme="minorHAnsi"/>
          <w:color w:val="000000" w:themeColor="text1"/>
        </w:rPr>
      </w:pPr>
      <w:r w:rsidRPr="00CA6CD5">
        <w:rPr>
          <w:rFonts w:cstheme="minorHAnsi"/>
          <w:color w:val="000000" w:themeColor="text1"/>
        </w:rPr>
        <w:t xml:space="preserve">La production des données liées au patrimoine matériel guinéen (1) sera organisée avec le soutien d’une entreprise qui assurera à la fois </w:t>
      </w:r>
      <w:r w:rsidR="009872F3" w:rsidRPr="00CA6CD5">
        <w:rPr>
          <w:rFonts w:cstheme="minorHAnsi"/>
          <w:color w:val="000000" w:themeColor="text1"/>
        </w:rPr>
        <w:t>le chantier des collections du MNG</w:t>
      </w:r>
      <w:r w:rsidRPr="00CA6CD5">
        <w:rPr>
          <w:rFonts w:cstheme="minorHAnsi"/>
          <w:color w:val="000000" w:themeColor="text1"/>
        </w:rPr>
        <w:t xml:space="preserve">, l’organisation de la campagne de numérisation nationale et la formation des professionnels guinéens du patrimoine à la conservation et à la numérisation. Cette entreprise sera sélectionnée dans le cadre d’un marché (signature </w:t>
      </w:r>
      <w:r w:rsidR="007F38E3" w:rsidRPr="00CA6CD5">
        <w:rPr>
          <w:rFonts w:cstheme="minorHAnsi"/>
          <w:color w:val="000000" w:themeColor="text1"/>
        </w:rPr>
        <w:t>prévu</w:t>
      </w:r>
      <w:r w:rsidRPr="00CA6CD5">
        <w:rPr>
          <w:rFonts w:cstheme="minorHAnsi"/>
          <w:color w:val="000000" w:themeColor="text1"/>
        </w:rPr>
        <w:t>e au T3 2025).</w:t>
      </w:r>
      <w:r w:rsidR="009872F3" w:rsidRPr="00CA6CD5">
        <w:rPr>
          <w:rFonts w:cstheme="minorHAnsi"/>
          <w:color w:val="000000" w:themeColor="text1"/>
        </w:rPr>
        <w:t xml:space="preserve"> </w:t>
      </w:r>
    </w:p>
    <w:p w14:paraId="03A0B4D2" w14:textId="78F28089" w:rsidR="00470107" w:rsidRPr="00470107" w:rsidRDefault="00470107" w:rsidP="00470107">
      <w:pPr>
        <w:jc w:val="both"/>
        <w:rPr>
          <w:rFonts w:cstheme="minorHAnsi"/>
          <w:color w:val="000000" w:themeColor="text1"/>
        </w:rPr>
      </w:pPr>
      <w:r w:rsidRPr="00470107">
        <w:rPr>
          <w:rFonts w:cstheme="minorHAnsi"/>
          <w:color w:val="000000" w:themeColor="text1"/>
        </w:rPr>
        <w:t>D</w:t>
      </w:r>
      <w:r>
        <w:rPr>
          <w:rFonts w:cstheme="minorHAnsi"/>
          <w:color w:val="000000" w:themeColor="text1"/>
        </w:rPr>
        <w:t xml:space="preserve">ans le cadre de la Composante 2, </w:t>
      </w:r>
      <w:r w:rsidRPr="00470107">
        <w:rPr>
          <w:rFonts w:cstheme="minorHAnsi"/>
          <w:color w:val="000000" w:themeColor="text1"/>
        </w:rPr>
        <w:t>deux activités structurantes nécessitent un pilotage renforcé :</w:t>
      </w:r>
    </w:p>
    <w:p w14:paraId="514D5386" w14:textId="131EC8E4" w:rsidR="00470107" w:rsidRPr="00470107" w:rsidRDefault="00470107" w:rsidP="00470107">
      <w:pPr>
        <w:jc w:val="both"/>
        <w:rPr>
          <w:rFonts w:cstheme="minorHAnsi"/>
          <w:color w:val="000000" w:themeColor="text1"/>
        </w:rPr>
      </w:pPr>
      <w:r w:rsidRPr="00470107">
        <w:rPr>
          <w:rFonts w:cstheme="minorHAnsi"/>
          <w:color w:val="000000" w:themeColor="text1"/>
        </w:rPr>
        <w:t>Activité 2.1 : Collecter l’existant et réaliser des contenus audiovisuels et créatifs représentant la diversité culturelle de la Guinée (patrimoine immatériel).</w:t>
      </w:r>
    </w:p>
    <w:p w14:paraId="1E8A14FF" w14:textId="77777777" w:rsidR="00470107" w:rsidRPr="00470107" w:rsidRDefault="00470107" w:rsidP="00470107">
      <w:pPr>
        <w:jc w:val="both"/>
        <w:rPr>
          <w:rFonts w:cstheme="minorHAnsi"/>
          <w:color w:val="000000" w:themeColor="text1"/>
        </w:rPr>
      </w:pPr>
      <w:r w:rsidRPr="00470107">
        <w:rPr>
          <w:rFonts w:cstheme="minorHAnsi"/>
          <w:color w:val="000000" w:themeColor="text1"/>
        </w:rPr>
        <w:t>Activité 2.5 : Développer un ou plusieurs contenus créatifs innovants faisant dialoguer les contenus liés au patrimoine immatériel avec les numérisations 3D, sous la forme d’outils de médiation numérique pour le musée et/ou d’une installation immersive.</w:t>
      </w:r>
    </w:p>
    <w:p w14:paraId="7CA9F909" w14:textId="074CD32E" w:rsidR="000E0BBE" w:rsidRPr="00CA6CD5" w:rsidRDefault="00470107" w:rsidP="00470107">
      <w:pPr>
        <w:jc w:val="both"/>
        <w:rPr>
          <w:rFonts w:cstheme="minorHAnsi"/>
          <w:color w:val="000000" w:themeColor="text1"/>
        </w:rPr>
      </w:pPr>
      <w:r w:rsidRPr="00470107">
        <w:rPr>
          <w:rFonts w:cstheme="minorHAnsi"/>
          <w:color w:val="000000" w:themeColor="text1"/>
        </w:rPr>
        <w:t xml:space="preserve">Afin de renforcer </w:t>
      </w:r>
      <w:r>
        <w:rPr>
          <w:rFonts w:cstheme="minorHAnsi"/>
          <w:color w:val="000000" w:themeColor="text1"/>
        </w:rPr>
        <w:t>le suivi de ces activités ainsi qu’</w:t>
      </w:r>
      <w:proofErr w:type="spellStart"/>
      <w:r>
        <w:rPr>
          <w:rFonts w:cstheme="minorHAnsi"/>
          <w:color w:val="000000" w:themeColor="text1"/>
        </w:rPr>
        <w:t>une</w:t>
      </w:r>
      <w:r w:rsidRPr="00470107">
        <w:rPr>
          <w:rFonts w:cstheme="minorHAnsi"/>
          <w:color w:val="000000" w:themeColor="text1"/>
        </w:rPr>
        <w:t>mei</w:t>
      </w:r>
      <w:r>
        <w:rPr>
          <w:rFonts w:cstheme="minorHAnsi"/>
          <w:color w:val="000000" w:themeColor="text1"/>
        </w:rPr>
        <w:t>lleure</w:t>
      </w:r>
      <w:proofErr w:type="spellEnd"/>
      <w:r>
        <w:rPr>
          <w:rFonts w:cstheme="minorHAnsi"/>
          <w:color w:val="000000" w:themeColor="text1"/>
        </w:rPr>
        <w:t xml:space="preserve"> intégration</w:t>
      </w:r>
      <w:r w:rsidRPr="00470107">
        <w:rPr>
          <w:rFonts w:cstheme="minorHAnsi"/>
          <w:color w:val="000000" w:themeColor="text1"/>
        </w:rPr>
        <w:t xml:space="preserve"> dans la stratégie globale du Musée virt</w:t>
      </w:r>
      <w:r>
        <w:rPr>
          <w:rFonts w:cstheme="minorHAnsi"/>
          <w:color w:val="000000" w:themeColor="text1"/>
        </w:rPr>
        <w:t xml:space="preserve">uel, </w:t>
      </w:r>
      <w:r w:rsidRPr="00470107">
        <w:rPr>
          <w:rFonts w:cstheme="minorHAnsi"/>
          <w:color w:val="000000" w:themeColor="text1"/>
        </w:rPr>
        <w:t xml:space="preserve">Expertise France souhaite recruter </w:t>
      </w:r>
      <w:proofErr w:type="spellStart"/>
      <w:r w:rsidRPr="00470107">
        <w:rPr>
          <w:rFonts w:cstheme="minorHAnsi"/>
          <w:color w:val="000000" w:themeColor="text1"/>
        </w:rPr>
        <w:t>un·e</w:t>
      </w:r>
      <w:proofErr w:type="spellEnd"/>
      <w:r w:rsidRPr="00470107">
        <w:rPr>
          <w:rFonts w:cstheme="minorHAnsi"/>
          <w:color w:val="000000" w:themeColor="text1"/>
        </w:rPr>
        <w:t xml:space="preserve"> </w:t>
      </w:r>
      <w:proofErr w:type="spellStart"/>
      <w:r w:rsidRPr="00470107">
        <w:rPr>
          <w:rFonts w:cstheme="minorHAnsi"/>
          <w:color w:val="000000" w:themeColor="text1"/>
        </w:rPr>
        <w:t>consultant·e</w:t>
      </w:r>
      <w:proofErr w:type="spellEnd"/>
      <w:r w:rsidRPr="00470107">
        <w:rPr>
          <w:rFonts w:cstheme="minorHAnsi"/>
          <w:color w:val="000000" w:themeColor="text1"/>
        </w:rPr>
        <w:t xml:space="preserve"> </w:t>
      </w:r>
      <w:proofErr w:type="spellStart"/>
      <w:r w:rsidRPr="00470107">
        <w:rPr>
          <w:rFonts w:cstheme="minorHAnsi"/>
          <w:color w:val="000000" w:themeColor="text1"/>
        </w:rPr>
        <w:t>individuel·le</w:t>
      </w:r>
      <w:proofErr w:type="spellEnd"/>
      <w:r w:rsidRPr="00470107">
        <w:rPr>
          <w:rFonts w:cstheme="minorHAnsi"/>
          <w:color w:val="000000" w:themeColor="text1"/>
        </w:rPr>
        <w:t xml:space="preserve"> en gestion de projets culturels et innovants.</w:t>
      </w:r>
    </w:p>
    <w:p w14:paraId="52E2F912" w14:textId="2D371301" w:rsidR="00364B95" w:rsidRPr="00CA6CD5" w:rsidRDefault="00214836" w:rsidP="00CA6CD5">
      <w:pPr>
        <w:numPr>
          <w:ilvl w:val="0"/>
          <w:numId w:val="1"/>
        </w:numPr>
        <w:shd w:val="clear" w:color="auto" w:fill="95B3D7"/>
        <w:spacing w:before="120" w:after="120"/>
        <w:ind w:left="357" w:hanging="357"/>
        <w:jc w:val="both"/>
        <w:rPr>
          <w:rFonts w:cstheme="minorHAnsi"/>
          <w:color w:val="000000" w:themeColor="text1"/>
          <w:u w:val="single"/>
        </w:rPr>
      </w:pPr>
      <w:r w:rsidRPr="00CA6CD5">
        <w:rPr>
          <w:rFonts w:eastAsia="Times New Roman" w:cstheme="minorHAnsi"/>
          <w:color w:val="000000" w:themeColor="text1"/>
        </w:rPr>
        <w:t>Objectifs de la mission</w:t>
      </w:r>
    </w:p>
    <w:p w14:paraId="7254E020" w14:textId="20BA54AE" w:rsidR="00CA6CD5" w:rsidRPr="00470107" w:rsidRDefault="00CA6CD5" w:rsidP="00CA6CD5">
      <w:p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color w:val="000000" w:themeColor="text1"/>
          <w:lang w:eastAsia="fr-FR"/>
        </w:rPr>
        <w:t>Objectif général :</w:t>
      </w:r>
    </w:p>
    <w:p w14:paraId="5E43E4D3" w14:textId="77777777" w:rsidR="00470107" w:rsidRPr="00470107" w:rsidRDefault="00470107" w:rsidP="00CA6CD5">
      <w:pPr>
        <w:spacing w:before="100" w:beforeAutospacing="1" w:after="100" w:afterAutospacing="1" w:line="240" w:lineRule="auto"/>
        <w:jc w:val="both"/>
      </w:pPr>
      <w:r w:rsidRPr="00470107">
        <w:t>Assurer la</w:t>
      </w:r>
      <w:r w:rsidRPr="00470107">
        <w:rPr>
          <w:b/>
        </w:rPr>
        <w:t xml:space="preserve"> </w:t>
      </w:r>
      <w:r w:rsidRPr="00470107">
        <w:rPr>
          <w:rStyle w:val="lev"/>
          <w:b w:val="0"/>
        </w:rPr>
        <w:t>coordination opérationnelle, le pilotage et le suivi des activités 2.1 et 2.5</w:t>
      </w:r>
      <w:r w:rsidRPr="00470107">
        <w:rPr>
          <w:b/>
        </w:rPr>
        <w:t xml:space="preserve"> </w:t>
      </w:r>
      <w:r w:rsidRPr="00470107">
        <w:t>du Musée Virtuel de Guinée, relatives à la création de contenus audiovisuels, créatifs et innovants autour du patrimoine immatériel, en articulation avec les dispositifs numériques et les numérisations 3D.</w:t>
      </w:r>
    </w:p>
    <w:p w14:paraId="351305F9" w14:textId="6CEA8AD9" w:rsidR="000E0BBE" w:rsidRPr="00470107" w:rsidRDefault="000E0BBE" w:rsidP="00CA6CD5">
      <w:p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color w:val="000000" w:themeColor="text1"/>
          <w:lang w:eastAsia="fr-FR"/>
        </w:rPr>
        <w:t>Objectifs spécifiques :</w:t>
      </w:r>
    </w:p>
    <w:p w14:paraId="56635A18" w14:textId="3F6691F6" w:rsidR="00470107" w:rsidRPr="00470107" w:rsidRDefault="00470107" w:rsidP="00470107">
      <w:pPr>
        <w:spacing w:before="100" w:beforeAutospacing="1" w:after="100" w:afterAutospacing="1" w:line="240" w:lineRule="auto"/>
        <w:jc w:val="both"/>
        <w:rPr>
          <w:rFonts w:eastAsia="Times New Roman" w:cstheme="minorHAnsi"/>
          <w:color w:val="000000" w:themeColor="text1"/>
          <w:lang w:eastAsia="fr-FR"/>
        </w:rPr>
      </w:pPr>
      <w:proofErr w:type="spellStart"/>
      <w:r w:rsidRPr="00470107">
        <w:rPr>
          <w:rFonts w:eastAsia="Times New Roman" w:cstheme="minorHAnsi"/>
          <w:color w:val="000000" w:themeColor="text1"/>
          <w:lang w:eastAsia="fr-FR"/>
        </w:rPr>
        <w:t>Le·la</w:t>
      </w:r>
      <w:proofErr w:type="spellEnd"/>
      <w:r w:rsidRPr="00470107">
        <w:rPr>
          <w:rFonts w:eastAsia="Times New Roman" w:cstheme="minorHAnsi"/>
          <w:color w:val="000000" w:themeColor="text1"/>
          <w:lang w:eastAsia="fr-FR"/>
        </w:rPr>
        <w:t xml:space="preserve"> </w:t>
      </w:r>
      <w:proofErr w:type="spellStart"/>
      <w:r w:rsidRPr="00470107">
        <w:rPr>
          <w:rFonts w:eastAsia="Times New Roman" w:cstheme="minorHAnsi"/>
          <w:color w:val="000000" w:themeColor="text1"/>
          <w:lang w:eastAsia="fr-FR"/>
        </w:rPr>
        <w:t>consultant·e</w:t>
      </w:r>
      <w:proofErr w:type="spellEnd"/>
      <w:r w:rsidRPr="00470107">
        <w:rPr>
          <w:rFonts w:eastAsia="Times New Roman" w:cstheme="minorHAnsi"/>
          <w:color w:val="000000" w:themeColor="text1"/>
          <w:lang w:eastAsia="fr-FR"/>
        </w:rPr>
        <w:t xml:space="preserve"> aura pour objectifs de :</w:t>
      </w:r>
    </w:p>
    <w:p w14:paraId="3C843591" w14:textId="77777777"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t>Structurer et piloter opérationnellement</w:t>
      </w:r>
      <w:r w:rsidRPr="00470107">
        <w:rPr>
          <w:rFonts w:eastAsia="Times New Roman" w:cstheme="minorHAnsi"/>
          <w:color w:val="000000" w:themeColor="text1"/>
          <w:lang w:eastAsia="fr-FR"/>
        </w:rPr>
        <w:t xml:space="preserve"> les activités 2.1 et 2.5, en traduisant les orientations du projet en plans d’actions clairs, jalonnés et réalisables.</w:t>
      </w:r>
    </w:p>
    <w:p w14:paraId="3707D644" w14:textId="77777777"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t>Coordonner les acteurs impliqués</w:t>
      </w:r>
      <w:r w:rsidRPr="00470107">
        <w:rPr>
          <w:rFonts w:eastAsia="Times New Roman" w:cstheme="minorHAnsi"/>
          <w:color w:val="000000" w:themeColor="text1"/>
          <w:lang w:eastAsia="fr-FR"/>
        </w:rPr>
        <w:t xml:space="preserve"> (prestataires, experts, partenaires culturels et techniques) et assurer une interface fluide entre les dimensions créatives, patrimoniales et numériques.</w:t>
      </w:r>
    </w:p>
    <w:p w14:paraId="42B3B955" w14:textId="75BAA36D"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t>Garantir la cohérence éditoriale et culturelle (en lien avec l’expert patrimoine et le l’expert communication)</w:t>
      </w:r>
      <w:r w:rsidRPr="00470107">
        <w:rPr>
          <w:rFonts w:eastAsia="Times New Roman" w:cstheme="minorHAnsi"/>
          <w:color w:val="000000" w:themeColor="text1"/>
          <w:lang w:eastAsia="fr-FR"/>
        </w:rPr>
        <w:t xml:space="preserve"> des contenus produits autour du patrimoine immatériel et leur articulation avec les numérisations 3D et les dispositifs de médiation numérique.</w:t>
      </w:r>
    </w:p>
    <w:p w14:paraId="03D9C86D" w14:textId="77777777"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t>Sécuriser les délais, les livrables et le suivi opérationnel</w:t>
      </w:r>
      <w:r w:rsidRPr="00470107">
        <w:rPr>
          <w:rFonts w:eastAsia="Times New Roman" w:cstheme="minorHAnsi"/>
          <w:color w:val="000000" w:themeColor="text1"/>
          <w:lang w:eastAsia="fr-FR"/>
        </w:rPr>
        <w:t xml:space="preserve"> des prestations, en appui à la préparation et au suivi des documents techniques et contractuels.</w:t>
      </w:r>
    </w:p>
    <w:p w14:paraId="54EAA934" w14:textId="77777777"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lastRenderedPageBreak/>
        <w:t>Assurer l’articulation des contenus avec la plateforme du Musée virtuel</w:t>
      </w:r>
      <w:r w:rsidRPr="00470107">
        <w:rPr>
          <w:rFonts w:eastAsia="Times New Roman" w:cstheme="minorHAnsi"/>
          <w:color w:val="000000" w:themeColor="text1"/>
          <w:lang w:eastAsia="fr-FR"/>
        </w:rPr>
        <w:t>, en veillant à leur intégration dans l’écosystème numérique global du projet.</w:t>
      </w:r>
    </w:p>
    <w:p w14:paraId="496A2527" w14:textId="77777777" w:rsidR="00470107" w:rsidRPr="00470107" w:rsidRDefault="00470107" w:rsidP="00470107">
      <w:pPr>
        <w:numPr>
          <w:ilvl w:val="0"/>
          <w:numId w:val="12"/>
        </w:numPr>
        <w:spacing w:before="100" w:beforeAutospacing="1" w:after="100" w:afterAutospacing="1" w:line="240" w:lineRule="auto"/>
        <w:jc w:val="both"/>
        <w:rPr>
          <w:rFonts w:eastAsia="Times New Roman" w:cstheme="minorHAnsi"/>
          <w:color w:val="000000" w:themeColor="text1"/>
          <w:lang w:eastAsia="fr-FR"/>
        </w:rPr>
      </w:pPr>
      <w:r w:rsidRPr="00470107">
        <w:rPr>
          <w:rFonts w:eastAsia="Times New Roman" w:cstheme="minorHAnsi"/>
          <w:bCs/>
          <w:color w:val="000000" w:themeColor="text1"/>
          <w:lang w:eastAsia="fr-FR"/>
        </w:rPr>
        <w:t>Contribuer à la valorisation et à la capitalisation</w:t>
      </w:r>
      <w:r w:rsidRPr="00470107">
        <w:rPr>
          <w:rFonts w:eastAsia="Times New Roman" w:cstheme="minorHAnsi"/>
          <w:color w:val="000000" w:themeColor="text1"/>
          <w:lang w:eastAsia="fr-FR"/>
        </w:rPr>
        <w:t xml:space="preserve"> des activités menées, afin d’alimenter les actions de médiation et les développements futurs du Musée virtuel.</w:t>
      </w:r>
    </w:p>
    <w:p w14:paraId="6961E3D1" w14:textId="77777777" w:rsidR="000E0BBE" w:rsidRPr="000E0BBE" w:rsidRDefault="000E0BBE" w:rsidP="00CA6CD5">
      <w:pPr>
        <w:spacing w:before="100" w:beforeAutospacing="1" w:after="100" w:afterAutospacing="1" w:line="240" w:lineRule="auto"/>
        <w:jc w:val="both"/>
        <w:rPr>
          <w:rFonts w:eastAsia="Times New Roman" w:cstheme="minorHAnsi"/>
          <w:color w:val="000000" w:themeColor="text1"/>
          <w:lang w:eastAsia="fr-FR"/>
        </w:rPr>
      </w:pPr>
    </w:p>
    <w:p w14:paraId="2B9AE843" w14:textId="77777777" w:rsidR="002570CD" w:rsidRPr="00CA6CD5" w:rsidRDefault="002570CD" w:rsidP="00CA6CD5">
      <w:pPr>
        <w:pStyle w:val="NormalWeb"/>
        <w:spacing w:before="0" w:beforeAutospacing="0" w:after="0" w:afterAutospacing="0" w:line="276" w:lineRule="auto"/>
        <w:jc w:val="both"/>
        <w:rPr>
          <w:rFonts w:asciiTheme="minorHAnsi" w:hAnsiTheme="minorHAnsi" w:cstheme="minorHAnsi"/>
          <w:bCs/>
          <w:color w:val="000000" w:themeColor="text1"/>
          <w:sz w:val="22"/>
          <w:szCs w:val="22"/>
        </w:rPr>
      </w:pPr>
    </w:p>
    <w:p w14:paraId="4A86B9B8" w14:textId="77795B9D" w:rsidR="002570CD" w:rsidRPr="00CA6CD5" w:rsidRDefault="002570CD" w:rsidP="00CA6CD5">
      <w:pPr>
        <w:pStyle w:val="NormalWeb"/>
        <w:numPr>
          <w:ilvl w:val="0"/>
          <w:numId w:val="1"/>
        </w:numPr>
        <w:shd w:val="clear" w:color="auto" w:fill="95B3D7" w:themeFill="accent1" w:themeFillTint="99"/>
        <w:spacing w:before="0" w:beforeAutospacing="0" w:after="0" w:afterAutospacing="0" w:line="276" w:lineRule="auto"/>
        <w:jc w:val="both"/>
        <w:rPr>
          <w:rFonts w:asciiTheme="minorHAnsi" w:hAnsiTheme="minorHAnsi" w:cstheme="minorHAnsi"/>
          <w:bCs/>
          <w:color w:val="000000" w:themeColor="text1"/>
          <w:sz w:val="22"/>
          <w:szCs w:val="22"/>
        </w:rPr>
      </w:pPr>
      <w:r w:rsidRPr="00CA6CD5">
        <w:rPr>
          <w:rFonts w:asciiTheme="minorHAnsi" w:hAnsiTheme="minorHAnsi" w:cstheme="minorHAnsi"/>
          <w:bCs/>
          <w:color w:val="000000" w:themeColor="text1"/>
          <w:sz w:val="22"/>
          <w:szCs w:val="22"/>
        </w:rPr>
        <w:t>Résultats attendus</w:t>
      </w:r>
    </w:p>
    <w:p w14:paraId="0AE20C55" w14:textId="77777777" w:rsidR="00470107" w:rsidRPr="00470107" w:rsidRDefault="00470107" w:rsidP="00470107">
      <w:r w:rsidRPr="00470107">
        <w:t>À l’issue de la mission, les résultats suivants sont attendus :</w:t>
      </w:r>
    </w:p>
    <w:p w14:paraId="1CFFCA56" w14:textId="77777777" w:rsidR="00470107" w:rsidRPr="00470107" w:rsidRDefault="00470107" w:rsidP="00470107">
      <w:pPr>
        <w:pStyle w:val="Paragraphedeliste"/>
        <w:numPr>
          <w:ilvl w:val="0"/>
          <w:numId w:val="15"/>
        </w:numPr>
        <w:jc w:val="both"/>
      </w:pPr>
      <w:r w:rsidRPr="00470107">
        <w:t>Les activités 2.1 et 2.5 sont structurées et pilotées de manière opérationnelle, avec des plannings clairs, des responsabilités définies et des jalons respectés.</w:t>
      </w:r>
    </w:p>
    <w:p w14:paraId="1C01F43A" w14:textId="77777777" w:rsidR="00470107" w:rsidRPr="00470107" w:rsidRDefault="00470107" w:rsidP="00470107">
      <w:pPr>
        <w:pStyle w:val="Paragraphedeliste"/>
        <w:numPr>
          <w:ilvl w:val="0"/>
          <w:numId w:val="15"/>
        </w:numPr>
        <w:jc w:val="both"/>
      </w:pPr>
      <w:r w:rsidRPr="00470107">
        <w:t>Les contenus audiovisuels, créatifs et innovants liés au patrimoine immatériel sont produits et coordonnés conformément aux orientations du Musée Virtuel de Guinée.</w:t>
      </w:r>
    </w:p>
    <w:p w14:paraId="12030447" w14:textId="77777777" w:rsidR="00470107" w:rsidRPr="00470107" w:rsidRDefault="00470107" w:rsidP="00470107">
      <w:pPr>
        <w:pStyle w:val="Paragraphedeliste"/>
        <w:numPr>
          <w:ilvl w:val="0"/>
          <w:numId w:val="15"/>
        </w:numPr>
        <w:jc w:val="both"/>
      </w:pPr>
      <w:r w:rsidRPr="00470107">
        <w:t>Les dispositifs de médiation numérique et/ou immersifs articulant patrimoine immatériel et numérisations 3D sont conçus et mis en œuvre de manière cohérente et fonctionnelle.</w:t>
      </w:r>
    </w:p>
    <w:p w14:paraId="18C7DBE8" w14:textId="77777777" w:rsidR="00470107" w:rsidRPr="00470107" w:rsidRDefault="00470107" w:rsidP="00470107">
      <w:pPr>
        <w:pStyle w:val="Paragraphedeliste"/>
        <w:numPr>
          <w:ilvl w:val="0"/>
          <w:numId w:val="15"/>
        </w:numPr>
        <w:jc w:val="both"/>
      </w:pPr>
      <w:r w:rsidRPr="00470107">
        <w:t>Les prestations sont suivies, sécurisées et livrées dans le respect des délais, des livrables attendus et des cadres contractuels.</w:t>
      </w:r>
    </w:p>
    <w:p w14:paraId="464C0B07" w14:textId="77777777" w:rsidR="00470107" w:rsidRPr="00470107" w:rsidRDefault="00470107" w:rsidP="00470107">
      <w:pPr>
        <w:pStyle w:val="Paragraphedeliste"/>
        <w:numPr>
          <w:ilvl w:val="0"/>
          <w:numId w:val="15"/>
        </w:numPr>
        <w:jc w:val="both"/>
      </w:pPr>
      <w:r w:rsidRPr="00470107">
        <w:t>Les contenus produits sont intégrés ou intégrables à la plateforme du Musée virtuel et à ses outils de médiation.</w:t>
      </w:r>
    </w:p>
    <w:p w14:paraId="3826F180" w14:textId="77777777" w:rsidR="00380AEE" w:rsidRPr="00CA6CD5" w:rsidRDefault="00380AEE" w:rsidP="00CA6CD5">
      <w:pPr>
        <w:pStyle w:val="NormalWeb"/>
        <w:spacing w:before="0" w:beforeAutospacing="0" w:after="0" w:afterAutospacing="0"/>
        <w:jc w:val="both"/>
        <w:rPr>
          <w:rFonts w:asciiTheme="minorHAnsi" w:hAnsiTheme="minorHAnsi" w:cstheme="minorHAnsi"/>
          <w:color w:val="000000" w:themeColor="text1"/>
          <w:sz w:val="22"/>
          <w:szCs w:val="22"/>
        </w:rPr>
      </w:pPr>
    </w:p>
    <w:p w14:paraId="7A702959" w14:textId="75D85F0A" w:rsidR="001142BC" w:rsidRPr="00470107" w:rsidRDefault="00470107" w:rsidP="00470107">
      <w:pPr>
        <w:pStyle w:val="Paragraphedeliste"/>
        <w:numPr>
          <w:ilvl w:val="0"/>
          <w:numId w:val="1"/>
        </w:numPr>
        <w:shd w:val="clear" w:color="auto" w:fill="95B3D7"/>
        <w:spacing w:before="240" w:after="120"/>
        <w:jc w:val="both"/>
        <w:rPr>
          <w:rFonts w:eastAsia="Times New Roman" w:cstheme="minorHAnsi"/>
          <w:color w:val="000000" w:themeColor="text1"/>
        </w:rPr>
      </w:pPr>
      <w:r w:rsidRPr="00470107">
        <w:rPr>
          <w:rFonts w:eastAsia="Times New Roman" w:cstheme="minorHAnsi"/>
          <w:color w:val="000000" w:themeColor="text1"/>
        </w:rPr>
        <w:t>L</w:t>
      </w:r>
      <w:r w:rsidR="001142BC" w:rsidRPr="00470107">
        <w:rPr>
          <w:rFonts w:eastAsia="Times New Roman" w:cstheme="minorHAnsi"/>
          <w:color w:val="000000" w:themeColor="text1"/>
        </w:rPr>
        <w:t>ivrables</w:t>
      </w:r>
      <w:r w:rsidRPr="00470107">
        <w:rPr>
          <w:rFonts w:eastAsia="Times New Roman" w:cstheme="minorHAnsi"/>
          <w:color w:val="000000" w:themeColor="text1"/>
        </w:rPr>
        <w:t xml:space="preserve"> attendus</w:t>
      </w:r>
    </w:p>
    <w:p w14:paraId="670DF478" w14:textId="0CC555BB" w:rsidR="00470107" w:rsidRPr="00F16E19" w:rsidRDefault="000E0BBE" w:rsidP="00F16E19">
      <w:pPr>
        <w:spacing w:after="0"/>
        <w:jc w:val="both"/>
      </w:pPr>
      <w:r w:rsidRPr="00F16E19">
        <w:rPr>
          <w:rStyle w:val="lev"/>
          <w:rFonts w:cstheme="minorHAnsi"/>
          <w:b w:val="0"/>
          <w:color w:val="000000" w:themeColor="text1"/>
        </w:rPr>
        <w:br w:type="textWrapping" w:clear="all"/>
      </w:r>
      <w:r w:rsidR="00470107" w:rsidRPr="00F16E19">
        <w:t>Note de cadrage opérationnelle des activités 2.1 et 2.5.</w:t>
      </w:r>
      <w:r w:rsidR="00470107" w:rsidRPr="00F16E19">
        <w:br/>
        <w:t>Plannings consolidés de mise en œuvre.</w:t>
      </w:r>
      <w:r w:rsidR="00470107" w:rsidRPr="00F16E19">
        <w:br/>
        <w:t>Notes de suivi périodiques (mensuelles).</w:t>
      </w:r>
      <w:r w:rsidR="00470107" w:rsidRPr="00F16E19">
        <w:br/>
        <w:t>Production de documents techniques (notes conceptuelles, TDR, comptes rendus).</w:t>
      </w:r>
      <w:r w:rsidR="00470107" w:rsidRPr="00F16E19">
        <w:br/>
        <w:t>Note de capitalisation et de recommandations en fin de mission.</w:t>
      </w:r>
    </w:p>
    <w:p w14:paraId="0976A43B" w14:textId="5754FA81" w:rsidR="00F16E19" w:rsidRDefault="00F16E19" w:rsidP="00470107"/>
    <w:p w14:paraId="538954D1" w14:textId="08A6D85F" w:rsidR="00F16E19" w:rsidRPr="00470107" w:rsidRDefault="00F16E19" w:rsidP="00F16E19">
      <w:pPr>
        <w:pStyle w:val="Paragraphedeliste"/>
        <w:numPr>
          <w:ilvl w:val="0"/>
          <w:numId w:val="1"/>
        </w:numPr>
        <w:shd w:val="clear" w:color="auto" w:fill="95B3D7"/>
        <w:spacing w:before="120" w:after="120"/>
        <w:jc w:val="both"/>
        <w:rPr>
          <w:rFonts w:eastAsia="Times New Roman" w:cstheme="minorHAnsi"/>
          <w:color w:val="000000" w:themeColor="text1"/>
        </w:rPr>
      </w:pPr>
      <w:r>
        <w:rPr>
          <w:rFonts w:eastAsia="Times New Roman" w:cstheme="minorHAnsi"/>
          <w:color w:val="000000" w:themeColor="text1"/>
        </w:rPr>
        <w:t>Profil recherché</w:t>
      </w:r>
    </w:p>
    <w:p w14:paraId="7D4B863A" w14:textId="77777777" w:rsidR="00F16E19" w:rsidRPr="00F16E19" w:rsidRDefault="00F16E19" w:rsidP="00F16E19">
      <w:pPr>
        <w:spacing w:after="0"/>
        <w:rPr>
          <w:b/>
          <w:bCs/>
        </w:rPr>
      </w:pPr>
      <w:r w:rsidRPr="00F16E19">
        <w:rPr>
          <w:b/>
          <w:bCs/>
        </w:rPr>
        <w:t>Formation</w:t>
      </w:r>
    </w:p>
    <w:p w14:paraId="556950BC" w14:textId="60F2B7E2" w:rsidR="00F16E19" w:rsidRPr="00F16E19" w:rsidRDefault="00F16E19" w:rsidP="00F16E19">
      <w:pPr>
        <w:numPr>
          <w:ilvl w:val="0"/>
          <w:numId w:val="16"/>
        </w:numPr>
        <w:spacing w:after="0"/>
      </w:pPr>
      <w:r>
        <w:t>Master</w:t>
      </w:r>
      <w:r w:rsidRPr="00F16E19">
        <w:t xml:space="preserve"> en gestion de projets culturels, ingénierie culturelle, médiation culturelle, ou domaine connexe.</w:t>
      </w:r>
    </w:p>
    <w:p w14:paraId="444B2B44" w14:textId="77777777" w:rsidR="00F16E19" w:rsidRPr="00F16E19" w:rsidRDefault="00F16E19" w:rsidP="00F16E19">
      <w:pPr>
        <w:spacing w:after="0"/>
        <w:rPr>
          <w:b/>
          <w:bCs/>
        </w:rPr>
      </w:pPr>
      <w:r w:rsidRPr="00F16E19">
        <w:rPr>
          <w:b/>
          <w:bCs/>
        </w:rPr>
        <w:t>Expérience</w:t>
      </w:r>
    </w:p>
    <w:p w14:paraId="12C7A9EB" w14:textId="03823A0D" w:rsidR="00F16E19" w:rsidRPr="00F16E19" w:rsidRDefault="00F16E19" w:rsidP="00F16E19">
      <w:pPr>
        <w:numPr>
          <w:ilvl w:val="0"/>
          <w:numId w:val="17"/>
        </w:numPr>
        <w:spacing w:after="0"/>
      </w:pPr>
      <w:r w:rsidRPr="00F16E19">
        <w:t xml:space="preserve">Minimum </w:t>
      </w:r>
      <w:r>
        <w:t>5</w:t>
      </w:r>
      <w:r w:rsidRPr="00F16E19">
        <w:rPr>
          <w:bCs/>
        </w:rPr>
        <w:t xml:space="preserve"> ans d’expérience</w:t>
      </w:r>
      <w:r w:rsidRPr="00F16E19">
        <w:t xml:space="preserve"> en gestion et coordination de projets culturels et/ou créatifs.</w:t>
      </w:r>
    </w:p>
    <w:p w14:paraId="59D95B76" w14:textId="77777777" w:rsidR="00F16E19" w:rsidRPr="00F16E19" w:rsidRDefault="00F16E19" w:rsidP="00F16E19">
      <w:pPr>
        <w:numPr>
          <w:ilvl w:val="0"/>
          <w:numId w:val="17"/>
        </w:numPr>
        <w:spacing w:after="0"/>
      </w:pPr>
      <w:r w:rsidRPr="00F16E19">
        <w:t>Expérience dans des projets mêlant culture, numérique et médiation.</w:t>
      </w:r>
    </w:p>
    <w:p w14:paraId="0296B455" w14:textId="77777777" w:rsidR="00F16E19" w:rsidRPr="00F16E19" w:rsidRDefault="00F16E19" w:rsidP="00F16E19">
      <w:pPr>
        <w:numPr>
          <w:ilvl w:val="0"/>
          <w:numId w:val="17"/>
        </w:numPr>
        <w:spacing w:after="0"/>
      </w:pPr>
      <w:r w:rsidRPr="00F16E19">
        <w:t>Une expérience dans des projets financés par des bailleurs internationaux est un atout.</w:t>
      </w:r>
    </w:p>
    <w:p w14:paraId="6A90DB05" w14:textId="77777777" w:rsidR="00F16E19" w:rsidRPr="00F16E19" w:rsidRDefault="00F16E19" w:rsidP="00F16E19">
      <w:pPr>
        <w:spacing w:after="0"/>
        <w:rPr>
          <w:b/>
          <w:bCs/>
        </w:rPr>
      </w:pPr>
      <w:r w:rsidRPr="00F16E19">
        <w:rPr>
          <w:b/>
          <w:bCs/>
        </w:rPr>
        <w:t>Compétences</w:t>
      </w:r>
    </w:p>
    <w:p w14:paraId="522F4D39" w14:textId="77777777" w:rsidR="00F16E19" w:rsidRPr="00F16E19" w:rsidRDefault="00F16E19" w:rsidP="00F16E19">
      <w:pPr>
        <w:numPr>
          <w:ilvl w:val="0"/>
          <w:numId w:val="18"/>
        </w:numPr>
        <w:spacing w:after="0"/>
      </w:pPr>
      <w:r w:rsidRPr="00F16E19">
        <w:t>Excellentes capacités de coordination multi-acteurs.</w:t>
      </w:r>
    </w:p>
    <w:p w14:paraId="7BB25E97" w14:textId="77777777" w:rsidR="00F16E19" w:rsidRPr="00F16E19" w:rsidRDefault="00F16E19" w:rsidP="00F16E19">
      <w:pPr>
        <w:numPr>
          <w:ilvl w:val="0"/>
          <w:numId w:val="18"/>
        </w:numPr>
        <w:spacing w:after="0"/>
      </w:pPr>
      <w:r w:rsidRPr="00F16E19">
        <w:t>Solides compétences en pilotage opérationnel de projets complexes.</w:t>
      </w:r>
    </w:p>
    <w:p w14:paraId="04E3D3B9" w14:textId="77777777" w:rsidR="00F16E19" w:rsidRPr="00F16E19" w:rsidRDefault="00F16E19" w:rsidP="00F16E19">
      <w:pPr>
        <w:numPr>
          <w:ilvl w:val="0"/>
          <w:numId w:val="18"/>
        </w:numPr>
        <w:spacing w:after="0"/>
      </w:pPr>
      <w:r w:rsidRPr="00F16E19">
        <w:t>Capacité à travailler en autonomie tout en rendant compte.</w:t>
      </w:r>
    </w:p>
    <w:p w14:paraId="333E2644" w14:textId="77777777" w:rsidR="00F16E19" w:rsidRPr="00F16E19" w:rsidRDefault="00F16E19" w:rsidP="00F16E19">
      <w:pPr>
        <w:numPr>
          <w:ilvl w:val="0"/>
          <w:numId w:val="18"/>
        </w:numPr>
        <w:spacing w:after="0"/>
      </w:pPr>
      <w:r w:rsidRPr="00F16E19">
        <w:t>Très bonnes capacités rédactionnelles et organisationnelles.</w:t>
      </w:r>
    </w:p>
    <w:p w14:paraId="724ED22C" w14:textId="72430517" w:rsidR="00F16E19" w:rsidRDefault="00F16E19" w:rsidP="00F16E19">
      <w:pPr>
        <w:numPr>
          <w:ilvl w:val="0"/>
          <w:numId w:val="18"/>
        </w:numPr>
        <w:spacing w:after="0"/>
      </w:pPr>
      <w:r w:rsidRPr="00F16E19">
        <w:lastRenderedPageBreak/>
        <w:t>Forte sensibilité aux enjeux du patrimoine immatériel et de l’innovation culturelle.</w:t>
      </w:r>
    </w:p>
    <w:p w14:paraId="10273733" w14:textId="2B8FC220" w:rsidR="00F16E19" w:rsidRPr="00F16E19" w:rsidRDefault="00F16E19" w:rsidP="00F16E19">
      <w:pPr>
        <w:numPr>
          <w:ilvl w:val="0"/>
          <w:numId w:val="18"/>
        </w:numPr>
        <w:spacing w:after="0"/>
      </w:pPr>
      <w:r>
        <w:t>Très bonne connaissance des acteurs culturels de Guinée et/ou d’Afrique de l’Ouest</w:t>
      </w:r>
    </w:p>
    <w:p w14:paraId="54E1C929" w14:textId="77777777" w:rsidR="00F16E19" w:rsidRPr="00F16E19" w:rsidRDefault="00F16E19" w:rsidP="00F16E19">
      <w:pPr>
        <w:spacing w:after="0"/>
        <w:rPr>
          <w:b/>
          <w:bCs/>
        </w:rPr>
      </w:pPr>
      <w:r w:rsidRPr="00F16E19">
        <w:rPr>
          <w:b/>
          <w:bCs/>
        </w:rPr>
        <w:t>Langues</w:t>
      </w:r>
    </w:p>
    <w:p w14:paraId="74EF0860" w14:textId="72BCD200" w:rsidR="00F16E19" w:rsidRDefault="00F16E19" w:rsidP="00F16E19">
      <w:pPr>
        <w:numPr>
          <w:ilvl w:val="0"/>
          <w:numId w:val="19"/>
        </w:numPr>
        <w:spacing w:after="0"/>
      </w:pPr>
      <w:r w:rsidRPr="00F16E19">
        <w:t>Français courant indispensable.</w:t>
      </w:r>
    </w:p>
    <w:p w14:paraId="50D138BE" w14:textId="659B0FBD" w:rsidR="00F16E19" w:rsidRPr="00F16E19" w:rsidRDefault="00F16E19" w:rsidP="00F16E19">
      <w:pPr>
        <w:numPr>
          <w:ilvl w:val="0"/>
          <w:numId w:val="19"/>
        </w:numPr>
        <w:spacing w:after="0"/>
      </w:pPr>
      <w:r>
        <w:t xml:space="preserve">La connaissance d’une ou plusieurs langues locales est un atout. </w:t>
      </w:r>
    </w:p>
    <w:p w14:paraId="4D5EA2A4" w14:textId="390939E1" w:rsidR="00760690" w:rsidRPr="00CA6CD5" w:rsidRDefault="00760690" w:rsidP="00CA6CD5">
      <w:pPr>
        <w:pStyle w:val="Paragraphedeliste"/>
        <w:spacing w:after="0"/>
        <w:jc w:val="both"/>
        <w:rPr>
          <w:rStyle w:val="lev"/>
          <w:rFonts w:cstheme="minorHAnsi"/>
          <w:b w:val="0"/>
          <w:color w:val="000000" w:themeColor="text1"/>
        </w:rPr>
      </w:pPr>
    </w:p>
    <w:p w14:paraId="590FA22A" w14:textId="6C0A262C" w:rsidR="00364B95" w:rsidRPr="00CA6CD5" w:rsidRDefault="00364B95" w:rsidP="00CA6CD5">
      <w:pPr>
        <w:spacing w:after="0"/>
        <w:jc w:val="both"/>
        <w:rPr>
          <w:rFonts w:cstheme="minorHAnsi"/>
          <w:color w:val="000000" w:themeColor="text1"/>
        </w:rPr>
      </w:pPr>
    </w:p>
    <w:p w14:paraId="4F5C067C" w14:textId="41F46142" w:rsidR="006C0ACE" w:rsidRPr="00470107" w:rsidRDefault="005113DC" w:rsidP="00470107">
      <w:pPr>
        <w:pStyle w:val="Paragraphedeliste"/>
        <w:numPr>
          <w:ilvl w:val="0"/>
          <w:numId w:val="1"/>
        </w:numPr>
        <w:shd w:val="clear" w:color="auto" w:fill="95B3D7"/>
        <w:spacing w:before="120" w:after="120"/>
        <w:jc w:val="both"/>
        <w:rPr>
          <w:rFonts w:eastAsia="Times New Roman" w:cstheme="minorHAnsi"/>
          <w:color w:val="000000" w:themeColor="text1"/>
        </w:rPr>
      </w:pPr>
      <w:r w:rsidRPr="00470107">
        <w:rPr>
          <w:rFonts w:eastAsia="Times New Roman" w:cstheme="minorHAnsi"/>
          <w:color w:val="000000" w:themeColor="text1"/>
        </w:rPr>
        <w:t xml:space="preserve"> </w:t>
      </w:r>
      <w:r w:rsidR="006C0ACE" w:rsidRPr="00470107">
        <w:rPr>
          <w:rFonts w:eastAsia="Times New Roman" w:cstheme="minorHAnsi"/>
          <w:color w:val="000000" w:themeColor="text1"/>
        </w:rPr>
        <w:t>Evaluation et soumission des offres</w:t>
      </w:r>
    </w:p>
    <w:p w14:paraId="2F76D26E" w14:textId="77777777" w:rsidR="00CA6CD5" w:rsidRP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Une offre technique</w:t>
      </w:r>
      <w:r w:rsidRPr="00CA6CD5">
        <w:rPr>
          <w:rFonts w:asciiTheme="minorHAnsi" w:hAnsiTheme="minorHAnsi" w:cstheme="minorHAnsi"/>
          <w:sz w:val="22"/>
          <w:szCs w:val="22"/>
        </w:rPr>
        <w:t>, présentant la compréhension du mandat, la méthodologie, le planning et toute proposition complémentaire jugée pertinente.</w:t>
      </w:r>
    </w:p>
    <w:p w14:paraId="7C739322" w14:textId="77777777" w:rsidR="00CA6CD5" w:rsidRP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 CV détaillé</w:t>
      </w:r>
      <w:r w:rsidRPr="00CA6CD5">
        <w:rPr>
          <w:rFonts w:asciiTheme="minorHAnsi" w:hAnsiTheme="minorHAnsi" w:cstheme="minorHAnsi"/>
          <w:sz w:val="22"/>
          <w:szCs w:val="22"/>
        </w:rPr>
        <w:t>, démontrant l’expérience du consultant.</w:t>
      </w:r>
    </w:p>
    <w:p w14:paraId="78E082FF" w14:textId="5EE3963B" w:rsidR="00CA6CD5" w:rsidRPr="00CA6CD5" w:rsidRDefault="00CA6CD5" w:rsidP="00ED236F">
      <w:pPr>
        <w:pStyle w:val="NormalWeb"/>
        <w:numPr>
          <w:ilvl w:val="0"/>
          <w:numId w:val="10"/>
        </w:numPr>
        <w:jc w:val="both"/>
        <w:rPr>
          <w:rFonts w:asciiTheme="minorHAnsi" w:hAnsiTheme="minorHAnsi" w:cstheme="minorHAnsi"/>
          <w:sz w:val="22"/>
          <w:szCs w:val="22"/>
        </w:rPr>
      </w:pPr>
      <w:r w:rsidRPr="00CA6CD5">
        <w:rPr>
          <w:rStyle w:val="lev"/>
          <w:rFonts w:asciiTheme="minorHAnsi" w:hAnsiTheme="minorHAnsi" w:cstheme="minorHAnsi"/>
          <w:b w:val="0"/>
          <w:sz w:val="22"/>
          <w:szCs w:val="22"/>
        </w:rPr>
        <w:t>Une offre financière</w:t>
      </w:r>
      <w:r w:rsidRPr="00CA6CD5">
        <w:rPr>
          <w:rFonts w:asciiTheme="minorHAnsi" w:hAnsiTheme="minorHAnsi" w:cstheme="minorHAnsi"/>
          <w:sz w:val="22"/>
          <w:szCs w:val="22"/>
        </w:rPr>
        <w:t>, en euros, co</w:t>
      </w:r>
      <w:r w:rsidR="00F16E19">
        <w:rPr>
          <w:rFonts w:asciiTheme="minorHAnsi" w:hAnsiTheme="minorHAnsi" w:cstheme="minorHAnsi"/>
          <w:sz w:val="22"/>
          <w:szCs w:val="22"/>
        </w:rPr>
        <w:t>uvrant l’ensemble de la mission pour une durée de contrat estimée de 10 J/H par mois sur 12 mois.</w:t>
      </w:r>
    </w:p>
    <w:p w14:paraId="2EAAF0C4" w14:textId="57E43B0F" w:rsidR="00364B95" w:rsidRPr="00CA6CD5" w:rsidRDefault="00364B95" w:rsidP="00CA6CD5">
      <w:pPr>
        <w:spacing w:after="0"/>
        <w:jc w:val="both"/>
        <w:rPr>
          <w:rFonts w:cstheme="minorHAnsi"/>
          <w:color w:val="000000" w:themeColor="text1"/>
        </w:rPr>
      </w:pPr>
    </w:p>
    <w:sectPr w:rsidR="00364B95" w:rsidRPr="00CA6CD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6CBEF" w14:textId="77777777" w:rsidR="00E022E4" w:rsidRDefault="00E022E4">
      <w:pPr>
        <w:spacing w:after="0" w:line="240" w:lineRule="auto"/>
      </w:pPr>
      <w:r>
        <w:separator/>
      </w:r>
    </w:p>
  </w:endnote>
  <w:endnote w:type="continuationSeparator" w:id="0">
    <w:p w14:paraId="7A7BCAAA" w14:textId="77777777" w:rsidR="00E022E4" w:rsidRDefault="00E02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Gra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EE05" w14:textId="77777777" w:rsidR="0045495A" w:rsidRDefault="0045495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9DC4D" w14:textId="77777777" w:rsidR="0045495A" w:rsidRDefault="0045495A">
    <w:pPr>
      <w:pStyle w:val="Pieddepage"/>
      <w:rPr>
        <w:b/>
        <w:smallCaps/>
      </w:rPr>
    </w:pPr>
  </w:p>
  <w:p w14:paraId="4EB55A00" w14:textId="77777777" w:rsidR="0045495A" w:rsidRDefault="0045495A">
    <w:pPr>
      <w:pStyle w:val="Pieddepage"/>
      <w:rPr>
        <w:b/>
        <w:smallCaps/>
      </w:rPr>
    </w:pPr>
  </w:p>
  <w:p w14:paraId="1E4A9EA6" w14:textId="0864273B" w:rsidR="0045495A" w:rsidRDefault="00E022E4">
    <w:pPr>
      <w:pStyle w:val="Pieddepage"/>
      <w:jc w:val="right"/>
    </w:pPr>
    <w:sdt>
      <w:sdtPr>
        <w:id w:val="1029679949"/>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F16E19">
          <w:rPr>
            <w:noProof/>
          </w:rPr>
          <w:t>4</w:t>
        </w:r>
        <w:r w:rsidR="0045495A">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723D7" w14:textId="77777777" w:rsidR="0045495A" w:rsidRDefault="0045495A">
    <w:pPr>
      <w:pStyle w:val="Pieddepage"/>
      <w:jc w:val="right"/>
    </w:pPr>
  </w:p>
  <w:p w14:paraId="4676E890" w14:textId="747B77B2" w:rsidR="0045495A" w:rsidRDefault="00E022E4">
    <w:pPr>
      <w:pStyle w:val="Pieddepage"/>
      <w:jc w:val="right"/>
    </w:pPr>
    <w:sdt>
      <w:sdtPr>
        <w:id w:val="1439558453"/>
        <w:docPartObj>
          <w:docPartGallery w:val="Page Numbers (Bottom of Page)"/>
          <w:docPartUnique/>
        </w:docPartObj>
      </w:sdtPr>
      <w:sdtEndPr/>
      <w:sdtContent>
        <w:r w:rsidR="0045495A">
          <w:fldChar w:fldCharType="begin"/>
        </w:r>
        <w:r w:rsidR="0045495A">
          <w:instrText>PAGE   \* MERGEFORMAT</w:instrText>
        </w:r>
        <w:r w:rsidR="0045495A">
          <w:fldChar w:fldCharType="separate"/>
        </w:r>
        <w:r w:rsidR="00F16E19">
          <w:rPr>
            <w:noProof/>
          </w:rPr>
          <w:t>1</w:t>
        </w:r>
        <w:r w:rsidR="0045495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F8BA0" w14:textId="77777777" w:rsidR="00E022E4" w:rsidRDefault="00E022E4">
      <w:pPr>
        <w:spacing w:after="0" w:line="240" w:lineRule="auto"/>
      </w:pPr>
      <w:r>
        <w:separator/>
      </w:r>
    </w:p>
  </w:footnote>
  <w:footnote w:type="continuationSeparator" w:id="0">
    <w:p w14:paraId="5B2BA38A" w14:textId="77777777" w:rsidR="00E022E4" w:rsidRDefault="00E02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55BD0" w14:textId="77777777" w:rsidR="0045495A" w:rsidRDefault="0045495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86D3EC" w14:textId="53B10B5E" w:rsidR="0045495A" w:rsidRDefault="0045495A">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E63D" w14:textId="77777777" w:rsidR="0045495A" w:rsidRDefault="0045495A">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B09"/>
    <w:multiLevelType w:val="multilevel"/>
    <w:tmpl w:val="079AD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E54D8"/>
    <w:multiLevelType w:val="multilevel"/>
    <w:tmpl w:val="75D6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87FF0"/>
    <w:multiLevelType w:val="hybridMultilevel"/>
    <w:tmpl w:val="D6028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D33FC2"/>
    <w:multiLevelType w:val="multilevel"/>
    <w:tmpl w:val="545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1558E"/>
    <w:multiLevelType w:val="multilevel"/>
    <w:tmpl w:val="E722A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506094"/>
    <w:multiLevelType w:val="multilevel"/>
    <w:tmpl w:val="BEC4D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A4385B"/>
    <w:multiLevelType w:val="multilevel"/>
    <w:tmpl w:val="5A7CDB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6C49B9"/>
    <w:multiLevelType w:val="multilevel"/>
    <w:tmpl w:val="2B1AE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E3790B"/>
    <w:multiLevelType w:val="multilevel"/>
    <w:tmpl w:val="E36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0B2791"/>
    <w:multiLevelType w:val="multilevel"/>
    <w:tmpl w:val="4578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73305A"/>
    <w:multiLevelType w:val="multilevel"/>
    <w:tmpl w:val="6F0A5B04"/>
    <w:lvl w:ilvl="0">
      <w:start w:val="1"/>
      <w:numFmt w:val="decimal"/>
      <w:lvlText w:val="%1."/>
      <w:lvlJc w:val="left"/>
      <w:pPr>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53942553"/>
    <w:multiLevelType w:val="hybridMultilevel"/>
    <w:tmpl w:val="11C8812C"/>
    <w:lvl w:ilvl="0" w:tplc="137A801C">
      <w:start w:val="1"/>
      <w:numFmt w:val="decimal"/>
      <w:lvlText w:val="%1."/>
      <w:lvlJc w:val="left"/>
      <w:pPr>
        <w:ind w:left="720" w:hanging="360"/>
      </w:pPr>
      <w:rPr>
        <w:rFonts w:asciiTheme="minorHAnsi" w:eastAsiaTheme="minorHAnsi" w:hAnsiTheme="minorHAnsi" w:cstheme="minorBid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4F92B84"/>
    <w:multiLevelType w:val="hybridMultilevel"/>
    <w:tmpl w:val="484CF8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83413B2"/>
    <w:multiLevelType w:val="hybridMultilevel"/>
    <w:tmpl w:val="76A637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CF14AF8"/>
    <w:multiLevelType w:val="multilevel"/>
    <w:tmpl w:val="B670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2467FE"/>
    <w:multiLevelType w:val="multilevel"/>
    <w:tmpl w:val="8696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AF33F6"/>
    <w:multiLevelType w:val="hybridMultilevel"/>
    <w:tmpl w:val="6248E7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230844"/>
    <w:multiLevelType w:val="multilevel"/>
    <w:tmpl w:val="A6DE2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5040A"/>
    <w:multiLevelType w:val="hybridMultilevel"/>
    <w:tmpl w:val="49D02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11929"/>
    <w:multiLevelType w:val="multilevel"/>
    <w:tmpl w:val="C30675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BB071AA"/>
    <w:multiLevelType w:val="multilevel"/>
    <w:tmpl w:val="AE2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8240CC"/>
    <w:multiLevelType w:val="multilevel"/>
    <w:tmpl w:val="445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11"/>
  </w:num>
  <w:num w:numId="4">
    <w:abstractNumId w:val="7"/>
  </w:num>
  <w:num w:numId="5">
    <w:abstractNumId w:val="1"/>
  </w:num>
  <w:num w:numId="6">
    <w:abstractNumId w:val="14"/>
  </w:num>
  <w:num w:numId="7">
    <w:abstractNumId w:val="4"/>
  </w:num>
  <w:num w:numId="8">
    <w:abstractNumId w:val="3"/>
  </w:num>
  <w:num w:numId="9">
    <w:abstractNumId w:val="21"/>
  </w:num>
  <w:num w:numId="10">
    <w:abstractNumId w:val="17"/>
  </w:num>
  <w:num w:numId="11">
    <w:abstractNumId w:val="19"/>
  </w:num>
  <w:num w:numId="12">
    <w:abstractNumId w:val="9"/>
  </w:num>
  <w:num w:numId="13">
    <w:abstractNumId w:val="13"/>
  </w:num>
  <w:num w:numId="14">
    <w:abstractNumId w:val="8"/>
  </w:num>
  <w:num w:numId="15">
    <w:abstractNumId w:val="2"/>
  </w:num>
  <w:num w:numId="16">
    <w:abstractNumId w:val="0"/>
  </w:num>
  <w:num w:numId="17">
    <w:abstractNumId w:val="15"/>
  </w:num>
  <w:num w:numId="18">
    <w:abstractNumId w:val="20"/>
  </w:num>
  <w:num w:numId="19">
    <w:abstractNumId w:val="5"/>
  </w:num>
  <w:num w:numId="20">
    <w:abstractNumId w:val="12"/>
  </w:num>
  <w:num w:numId="21">
    <w:abstractNumId w:val="16"/>
  </w:num>
  <w:num w:numId="22">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B95"/>
    <w:rsid w:val="00000036"/>
    <w:rsid w:val="000156FC"/>
    <w:rsid w:val="00045132"/>
    <w:rsid w:val="0006125D"/>
    <w:rsid w:val="000802A5"/>
    <w:rsid w:val="000A41A7"/>
    <w:rsid w:val="000B1434"/>
    <w:rsid w:val="000B21BC"/>
    <w:rsid w:val="000C0FB4"/>
    <w:rsid w:val="000D6500"/>
    <w:rsid w:val="000D6683"/>
    <w:rsid w:val="000E0BBE"/>
    <w:rsid w:val="00102E4C"/>
    <w:rsid w:val="00104DC4"/>
    <w:rsid w:val="00107F23"/>
    <w:rsid w:val="001142BC"/>
    <w:rsid w:val="001301F6"/>
    <w:rsid w:val="00141837"/>
    <w:rsid w:val="00142037"/>
    <w:rsid w:val="00155365"/>
    <w:rsid w:val="0016196C"/>
    <w:rsid w:val="00163732"/>
    <w:rsid w:val="001A459B"/>
    <w:rsid w:val="001F4E7B"/>
    <w:rsid w:val="00214836"/>
    <w:rsid w:val="0021610F"/>
    <w:rsid w:val="0022349E"/>
    <w:rsid w:val="00240BB9"/>
    <w:rsid w:val="00243528"/>
    <w:rsid w:val="002570CD"/>
    <w:rsid w:val="00260B2D"/>
    <w:rsid w:val="002B27F4"/>
    <w:rsid w:val="002D6EC5"/>
    <w:rsid w:val="002F1EB2"/>
    <w:rsid w:val="003073C8"/>
    <w:rsid w:val="00327098"/>
    <w:rsid w:val="0033084F"/>
    <w:rsid w:val="00335C80"/>
    <w:rsid w:val="00364B95"/>
    <w:rsid w:val="00366380"/>
    <w:rsid w:val="00380161"/>
    <w:rsid w:val="00380AEE"/>
    <w:rsid w:val="003A2FF9"/>
    <w:rsid w:val="003B4598"/>
    <w:rsid w:val="003E5FA8"/>
    <w:rsid w:val="00413197"/>
    <w:rsid w:val="0045495A"/>
    <w:rsid w:val="00470107"/>
    <w:rsid w:val="00481129"/>
    <w:rsid w:val="004A47EB"/>
    <w:rsid w:val="004B6861"/>
    <w:rsid w:val="004C4068"/>
    <w:rsid w:val="004E604A"/>
    <w:rsid w:val="004E7312"/>
    <w:rsid w:val="004F4F37"/>
    <w:rsid w:val="005113DC"/>
    <w:rsid w:val="005649FD"/>
    <w:rsid w:val="00566CB0"/>
    <w:rsid w:val="00567FB3"/>
    <w:rsid w:val="00571C1F"/>
    <w:rsid w:val="00592A2B"/>
    <w:rsid w:val="005A446A"/>
    <w:rsid w:val="005A5FEF"/>
    <w:rsid w:val="005C0712"/>
    <w:rsid w:val="005C25CA"/>
    <w:rsid w:val="005C5C2F"/>
    <w:rsid w:val="005D059F"/>
    <w:rsid w:val="005F0364"/>
    <w:rsid w:val="005F15FE"/>
    <w:rsid w:val="00627878"/>
    <w:rsid w:val="006451C2"/>
    <w:rsid w:val="0065006D"/>
    <w:rsid w:val="006737AC"/>
    <w:rsid w:val="00680D45"/>
    <w:rsid w:val="006A0C1F"/>
    <w:rsid w:val="006B7DA5"/>
    <w:rsid w:val="006C0ACE"/>
    <w:rsid w:val="006C1D9D"/>
    <w:rsid w:val="006D4E48"/>
    <w:rsid w:val="006E04C0"/>
    <w:rsid w:val="006E1A96"/>
    <w:rsid w:val="006E289E"/>
    <w:rsid w:val="00700F4C"/>
    <w:rsid w:val="00714C5F"/>
    <w:rsid w:val="007176D5"/>
    <w:rsid w:val="00727E3D"/>
    <w:rsid w:val="00760690"/>
    <w:rsid w:val="00764BF5"/>
    <w:rsid w:val="00781083"/>
    <w:rsid w:val="00792E3C"/>
    <w:rsid w:val="00797199"/>
    <w:rsid w:val="007A7FB8"/>
    <w:rsid w:val="007B772C"/>
    <w:rsid w:val="007D5AC4"/>
    <w:rsid w:val="007E5EAA"/>
    <w:rsid w:val="007F38E3"/>
    <w:rsid w:val="007F6810"/>
    <w:rsid w:val="008027D8"/>
    <w:rsid w:val="008278F7"/>
    <w:rsid w:val="00833B84"/>
    <w:rsid w:val="00846365"/>
    <w:rsid w:val="0085610E"/>
    <w:rsid w:val="00857D82"/>
    <w:rsid w:val="0087386F"/>
    <w:rsid w:val="008C11B0"/>
    <w:rsid w:val="00906B89"/>
    <w:rsid w:val="00906E51"/>
    <w:rsid w:val="00907346"/>
    <w:rsid w:val="00917005"/>
    <w:rsid w:val="00925FF4"/>
    <w:rsid w:val="00931160"/>
    <w:rsid w:val="009409BB"/>
    <w:rsid w:val="00944032"/>
    <w:rsid w:val="00960B43"/>
    <w:rsid w:val="009819DF"/>
    <w:rsid w:val="00985463"/>
    <w:rsid w:val="009872F3"/>
    <w:rsid w:val="009928A6"/>
    <w:rsid w:val="00993A73"/>
    <w:rsid w:val="00994184"/>
    <w:rsid w:val="009A12A3"/>
    <w:rsid w:val="009D6B63"/>
    <w:rsid w:val="009E2003"/>
    <w:rsid w:val="009E4940"/>
    <w:rsid w:val="009F2910"/>
    <w:rsid w:val="00A010CC"/>
    <w:rsid w:val="00A26C9F"/>
    <w:rsid w:val="00A6706D"/>
    <w:rsid w:val="00A93493"/>
    <w:rsid w:val="00A9638F"/>
    <w:rsid w:val="00AA7136"/>
    <w:rsid w:val="00AD54C6"/>
    <w:rsid w:val="00AD7DBA"/>
    <w:rsid w:val="00AE4F10"/>
    <w:rsid w:val="00AE677E"/>
    <w:rsid w:val="00AE74AD"/>
    <w:rsid w:val="00AF45B9"/>
    <w:rsid w:val="00B03FAB"/>
    <w:rsid w:val="00B12848"/>
    <w:rsid w:val="00B342BB"/>
    <w:rsid w:val="00B62011"/>
    <w:rsid w:val="00B729BC"/>
    <w:rsid w:val="00B96CBA"/>
    <w:rsid w:val="00B97C3D"/>
    <w:rsid w:val="00BB3A39"/>
    <w:rsid w:val="00BD65EB"/>
    <w:rsid w:val="00BE1FB6"/>
    <w:rsid w:val="00C02778"/>
    <w:rsid w:val="00C14D61"/>
    <w:rsid w:val="00C3438D"/>
    <w:rsid w:val="00C65944"/>
    <w:rsid w:val="00C72E81"/>
    <w:rsid w:val="00C86164"/>
    <w:rsid w:val="00CA4C90"/>
    <w:rsid w:val="00CA6CD5"/>
    <w:rsid w:val="00CE460C"/>
    <w:rsid w:val="00CF1886"/>
    <w:rsid w:val="00D04F78"/>
    <w:rsid w:val="00D1580A"/>
    <w:rsid w:val="00D35478"/>
    <w:rsid w:val="00D359E6"/>
    <w:rsid w:val="00D41073"/>
    <w:rsid w:val="00D41FE4"/>
    <w:rsid w:val="00D42856"/>
    <w:rsid w:val="00D81B84"/>
    <w:rsid w:val="00DA12A5"/>
    <w:rsid w:val="00DA12E3"/>
    <w:rsid w:val="00DB76D0"/>
    <w:rsid w:val="00DF40CB"/>
    <w:rsid w:val="00E01A86"/>
    <w:rsid w:val="00E022E4"/>
    <w:rsid w:val="00E0233B"/>
    <w:rsid w:val="00E32B39"/>
    <w:rsid w:val="00E660C3"/>
    <w:rsid w:val="00E902C4"/>
    <w:rsid w:val="00EC6B1C"/>
    <w:rsid w:val="00ED236F"/>
    <w:rsid w:val="00EE05F2"/>
    <w:rsid w:val="00EF0496"/>
    <w:rsid w:val="00EF7527"/>
    <w:rsid w:val="00F16E19"/>
    <w:rsid w:val="00F33514"/>
    <w:rsid w:val="00F430B0"/>
    <w:rsid w:val="00F81613"/>
    <w:rsid w:val="00F934D2"/>
    <w:rsid w:val="00F97128"/>
    <w:rsid w:val="00FB5A08"/>
    <w:rsid w:val="00FC30FB"/>
    <w:rsid w:val="00FF7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ABFFC"/>
  <w15:docId w15:val="{CC61AB09-B695-42AF-95FC-B53794CD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rPr>
  </w:style>
  <w:style w:type="paragraph" w:styleId="Titre1">
    <w:name w:val="heading 1"/>
    <w:basedOn w:val="Normal"/>
    <w:next w:val="Normal"/>
    <w:link w:val="Titre1Car"/>
    <w:uiPriority w:val="9"/>
    <w:qFormat/>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pPr>
      <w:keepNext/>
      <w:keepLines/>
      <w:spacing w:before="200"/>
      <w:ind w:left="720" w:hanging="36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re5">
    <w:name w:val="heading 5"/>
    <w:basedOn w:val="Normal"/>
    <w:next w:val="Normal"/>
    <w:link w:val="Titre5Car"/>
    <w:uiPriority w:val="9"/>
    <w:unhideWhenUsed/>
    <w:qFormat/>
    <w:pPr>
      <w:keepNext/>
      <w:keepLines/>
      <w:spacing w:before="200"/>
      <w:ind w:left="720" w:hanging="360"/>
      <w:jc w:val="both"/>
      <w:outlineLvl w:val="4"/>
    </w:pPr>
    <w:rPr>
      <w:rFonts w:eastAsiaTheme="majorEastAsia" w:cstheme="majorBidi"/>
      <w:i/>
      <w:color w:val="243F60" w:themeColor="accent1" w:themeShade="7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365F91"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365F91" w:themeColor="accent1" w:themeShade="BF"/>
    </w:rPr>
  </w:style>
  <w:style w:type="paragraph" w:styleId="Citationintense">
    <w:name w:val="Intense Quote"/>
    <w:basedOn w:val="Normal"/>
    <w:next w:val="Normal"/>
    <w:link w:val="CitationintenseC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Pr>
      <w:i/>
      <w:iCs/>
      <w:color w:val="365F91" w:themeColor="accent1" w:themeShade="BF"/>
    </w:rPr>
  </w:style>
  <w:style w:type="character" w:styleId="Rfrenceintense">
    <w:name w:val="Intense Reference"/>
    <w:basedOn w:val="Policepardfaut"/>
    <w:uiPriority w:val="32"/>
    <w:qFormat/>
    <w:rPr>
      <w:b/>
      <w:bCs/>
      <w:smallCaps/>
      <w:color w:val="365F91" w:themeColor="accent1" w:themeShade="BF"/>
      <w:spacing w:val="5"/>
    </w:rPr>
  </w:style>
  <w:style w:type="character" w:styleId="Emphasepl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line="240" w:lineRule="auto"/>
    </w:pPr>
    <w:rPr>
      <w:i/>
      <w:iCs/>
      <w:color w:val="1F497D" w:themeColor="text2"/>
      <w:sz w:val="18"/>
      <w:szCs w:val="18"/>
    </w:rPr>
  </w:style>
  <w:style w:type="character" w:customStyle="1" w:styleId="FootnoteTextChar">
    <w:name w:val="Footnote Text Char"/>
    <w:basedOn w:val="Policepardfaut"/>
    <w:uiPriority w:val="99"/>
    <w:semiHidden/>
    <w:rPr>
      <w:sz w:val="20"/>
      <w:szCs w:val="20"/>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800080" w:themeColor="followedHyperlink"/>
      <w:u w:val="single"/>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character" w:customStyle="1" w:styleId="Titre1Car">
    <w:name w:val="Titre 1 Car"/>
    <w:basedOn w:val="Policepardfaut"/>
    <w:link w:val="Titre1"/>
    <w:uiPriority w:val="9"/>
    <w:rPr>
      <w:rFonts w:eastAsiaTheme="majorEastAsia" w:cstheme="majorBidi"/>
      <w:b/>
      <w:bCs/>
      <w:color w:val="365F91" w:themeColor="accent1" w:themeShade="BF"/>
      <w:sz w:val="28"/>
      <w:szCs w:val="28"/>
    </w:rPr>
  </w:style>
  <w:style w:type="character" w:customStyle="1" w:styleId="Titre2Car">
    <w:name w:val="Titre 2 Car"/>
    <w:basedOn w:val="Policepardfaut"/>
    <w:link w:val="Titre2"/>
    <w:uiPriority w:val="9"/>
    <w:semiHidden/>
    <w:rPr>
      <w:rFonts w:eastAsiaTheme="majorEastAsia" w:cstheme="majorBidi"/>
      <w:b/>
      <w:bCs/>
      <w:color w:val="4F81BD" w:themeColor="accent1"/>
      <w:sz w:val="26"/>
      <w:szCs w:val="26"/>
    </w:rPr>
  </w:style>
  <w:style w:type="character" w:customStyle="1" w:styleId="Titre5Car">
    <w:name w:val="Titre 5 Car"/>
    <w:basedOn w:val="Policepardfaut"/>
    <w:link w:val="Titre5"/>
    <w:uiPriority w:val="9"/>
    <w:rPr>
      <w:rFonts w:eastAsiaTheme="majorEastAsia" w:cstheme="majorBidi"/>
      <w:i/>
      <w:color w:val="243F60" w:themeColor="accent1" w:themeShade="7F"/>
    </w:rPr>
  </w:style>
  <w:style w:type="paragraph" w:styleId="Notedebasdepage">
    <w:name w:val="footnote text"/>
    <w:basedOn w:val="Normal"/>
    <w:link w:val="NotedebasdepageCar"/>
    <w:uiPriority w:val="9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Pr>
      <w:rFonts w:ascii="Times New Roman" w:eastAsia="Times New Roman" w:hAnsi="Times New Roman" w:cs="Times New Roman"/>
      <w:sz w:val="20"/>
      <w:szCs w:val="20"/>
      <w:lang w:eastAsia="fr-FR"/>
    </w:rPr>
  </w:style>
  <w:style w:type="character" w:styleId="Appelnotedebasdep">
    <w:name w:val="footnote reference"/>
    <w:uiPriority w:val="99"/>
    <w:rPr>
      <w:rFonts w:cs="Times New Roman"/>
      <w:vertAlign w:val="superscript"/>
    </w:rPr>
  </w:style>
  <w:style w:type="paragraph" w:styleId="Paragraphedeliste">
    <w:name w:val="List Paragraph"/>
    <w:basedOn w:val="Normal"/>
    <w:link w:val="ParagraphedelisteCar"/>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paragraph" w:customStyle="1" w:styleId="Paragraphedeliste1">
    <w:name w:val="Paragraphe de liste1"/>
    <w:basedOn w:val="Normal"/>
    <w:pPr>
      <w:spacing w:before="120" w:after="0" w:line="240" w:lineRule="auto"/>
      <w:ind w:left="720"/>
      <w:contextualSpacing/>
      <w:jc w:val="both"/>
    </w:pPr>
    <w:rPr>
      <w:rFonts w:ascii="Calibri" w:eastAsia="Times New Roman" w:hAnsi="Calibri" w:cs="Times New Roman"/>
    </w:r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rPr>
      <w:rFonts w:eastAsiaTheme="minorHAnsi"/>
    </w:rPr>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rPr>
      <w:rFonts w:eastAsiaTheme="minorHAnsi"/>
    </w:rPr>
  </w:style>
  <w:style w:type="paragraph" w:styleId="Textedebulles">
    <w:name w:val="Balloon Text"/>
    <w:basedOn w:val="Normal"/>
    <w:link w:val="TextedebullesCar"/>
    <w:uiPriority w:val="99"/>
    <w:semiHidden/>
    <w:unhideWhenUse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eastAsiaTheme="minorHAnsi" w:hAnsi="Tahoma" w:cs="Tahoma"/>
      <w:sz w:val="16"/>
      <w:szCs w:val="16"/>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eastAsiaTheme="minorHAnsi"/>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eastAsiaTheme="minorHAnsi"/>
      <w:b/>
      <w:bCs/>
      <w:sz w:val="20"/>
      <w:szCs w:val="20"/>
    </w:rPr>
  </w:style>
  <w:style w:type="table" w:customStyle="1" w:styleId="TableauGrille4-Accentuation11">
    <w:name w:val="Tableau Grille 4 - Accentuation 11"/>
    <w:basedOn w:val="TableauNormal"/>
    <w:uiPriority w:val="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tcPr>
    </w:tblStylePr>
    <w:tblStylePr w:type="lastRow">
      <w:rPr>
        <w:b/>
        <w:bCs/>
      </w:rPr>
      <w:tblPr/>
      <w:tcPr>
        <w:tcBorders>
          <w:top w:val="sing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auGrille4-Accentuation51">
    <w:name w:val="Tableau Grille 4 - Accentuation 51"/>
    <w:basedOn w:val="TableauNormal"/>
    <w:uiPriority w:val="49"/>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bCs/>
      </w:rPr>
      <w:tblPr/>
      <w:tcPr>
        <w:tcBorders>
          <w:top w:val="sing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pPr>
      <w:jc w:val="both"/>
    </w:pPr>
    <w:rPr>
      <w:rFonts w:ascii="Times New Roman" w:eastAsia="Times New Roman" w:hAnsi="Times New Roman" w:cs="Times New Roman"/>
      <w:sz w:val="24"/>
      <w:szCs w:val="20"/>
    </w:rPr>
  </w:style>
  <w:style w:type="character" w:customStyle="1" w:styleId="SansinterligneCar">
    <w:name w:val="Sans interligne Car"/>
    <w:link w:val="Sansinterligne"/>
    <w:uiPriority w:val="99"/>
    <w:rPr>
      <w:rFonts w:ascii="Times New Roman" w:eastAsia="Times New Roman" w:hAnsi="Times New Roman" w:cs="Times New Roman"/>
      <w:sz w:val="24"/>
      <w:szCs w:val="20"/>
    </w:rPr>
  </w:style>
  <w:style w:type="paragraph" w:customStyle="1" w:styleId="Normalgras">
    <w:name w:val="Normal gras"/>
    <w:basedOn w:val="Normal"/>
    <w:pPr>
      <w:spacing w:after="0" w:line="240" w:lineRule="auto"/>
      <w:jc w:val="both"/>
    </w:pPr>
    <w:rPr>
      <w:rFonts w:ascii="Times New Roman Gras" w:eastAsia="Times New Roman" w:hAnsi="Times New Roman Gras" w:cs="Times New Roman"/>
      <w:b/>
      <w:sz w:val="24"/>
      <w:szCs w:val="20"/>
      <w:lang w:eastAsia="fr-FR"/>
    </w:rPr>
  </w:style>
  <w:style w:type="character" w:customStyle="1" w:styleId="ParagraphedelisteCar">
    <w:name w:val="Paragraphe de liste Car"/>
    <w:basedOn w:val="Policepardfaut"/>
    <w:link w:val="Paragraphedeliste"/>
    <w:uiPriority w:val="34"/>
    <w:qFormat/>
    <w:rPr>
      <w:rFonts w:eastAsiaTheme="minorHAnsi"/>
    </w:rPr>
  </w:style>
  <w:style w:type="paragraph" w:styleId="Rvision">
    <w:name w:val="Revision"/>
    <w:hidden/>
    <w:uiPriority w:val="99"/>
    <w:semiHidden/>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9412">
      <w:bodyDiv w:val="1"/>
      <w:marLeft w:val="0"/>
      <w:marRight w:val="0"/>
      <w:marTop w:val="0"/>
      <w:marBottom w:val="0"/>
      <w:divBdr>
        <w:top w:val="none" w:sz="0" w:space="0" w:color="auto"/>
        <w:left w:val="none" w:sz="0" w:space="0" w:color="auto"/>
        <w:bottom w:val="none" w:sz="0" w:space="0" w:color="auto"/>
        <w:right w:val="none" w:sz="0" w:space="0" w:color="auto"/>
      </w:divBdr>
    </w:div>
    <w:div w:id="16929158">
      <w:bodyDiv w:val="1"/>
      <w:marLeft w:val="0"/>
      <w:marRight w:val="0"/>
      <w:marTop w:val="0"/>
      <w:marBottom w:val="0"/>
      <w:divBdr>
        <w:top w:val="none" w:sz="0" w:space="0" w:color="auto"/>
        <w:left w:val="none" w:sz="0" w:space="0" w:color="auto"/>
        <w:bottom w:val="none" w:sz="0" w:space="0" w:color="auto"/>
        <w:right w:val="none" w:sz="0" w:space="0" w:color="auto"/>
      </w:divBdr>
    </w:div>
    <w:div w:id="29376126">
      <w:bodyDiv w:val="1"/>
      <w:marLeft w:val="0"/>
      <w:marRight w:val="0"/>
      <w:marTop w:val="0"/>
      <w:marBottom w:val="0"/>
      <w:divBdr>
        <w:top w:val="none" w:sz="0" w:space="0" w:color="auto"/>
        <w:left w:val="none" w:sz="0" w:space="0" w:color="auto"/>
        <w:bottom w:val="none" w:sz="0" w:space="0" w:color="auto"/>
        <w:right w:val="none" w:sz="0" w:space="0" w:color="auto"/>
      </w:divBdr>
    </w:div>
    <w:div w:id="34472130">
      <w:bodyDiv w:val="1"/>
      <w:marLeft w:val="0"/>
      <w:marRight w:val="0"/>
      <w:marTop w:val="0"/>
      <w:marBottom w:val="0"/>
      <w:divBdr>
        <w:top w:val="none" w:sz="0" w:space="0" w:color="auto"/>
        <w:left w:val="none" w:sz="0" w:space="0" w:color="auto"/>
        <w:bottom w:val="none" w:sz="0" w:space="0" w:color="auto"/>
        <w:right w:val="none" w:sz="0" w:space="0" w:color="auto"/>
      </w:divBdr>
    </w:div>
    <w:div w:id="35158263">
      <w:bodyDiv w:val="1"/>
      <w:marLeft w:val="0"/>
      <w:marRight w:val="0"/>
      <w:marTop w:val="0"/>
      <w:marBottom w:val="0"/>
      <w:divBdr>
        <w:top w:val="none" w:sz="0" w:space="0" w:color="auto"/>
        <w:left w:val="none" w:sz="0" w:space="0" w:color="auto"/>
        <w:bottom w:val="none" w:sz="0" w:space="0" w:color="auto"/>
        <w:right w:val="none" w:sz="0" w:space="0" w:color="auto"/>
      </w:divBdr>
    </w:div>
    <w:div w:id="54012957">
      <w:bodyDiv w:val="1"/>
      <w:marLeft w:val="0"/>
      <w:marRight w:val="0"/>
      <w:marTop w:val="0"/>
      <w:marBottom w:val="0"/>
      <w:divBdr>
        <w:top w:val="none" w:sz="0" w:space="0" w:color="auto"/>
        <w:left w:val="none" w:sz="0" w:space="0" w:color="auto"/>
        <w:bottom w:val="none" w:sz="0" w:space="0" w:color="auto"/>
        <w:right w:val="none" w:sz="0" w:space="0" w:color="auto"/>
      </w:divBdr>
      <w:divsChild>
        <w:div w:id="760754636">
          <w:marLeft w:val="0"/>
          <w:marRight w:val="0"/>
          <w:marTop w:val="0"/>
          <w:marBottom w:val="0"/>
          <w:divBdr>
            <w:top w:val="none" w:sz="0" w:space="0" w:color="auto"/>
            <w:left w:val="none" w:sz="0" w:space="0" w:color="auto"/>
            <w:bottom w:val="none" w:sz="0" w:space="0" w:color="auto"/>
            <w:right w:val="none" w:sz="0" w:space="0" w:color="auto"/>
          </w:divBdr>
          <w:divsChild>
            <w:div w:id="1861778629">
              <w:marLeft w:val="0"/>
              <w:marRight w:val="0"/>
              <w:marTop w:val="0"/>
              <w:marBottom w:val="0"/>
              <w:divBdr>
                <w:top w:val="none" w:sz="0" w:space="0" w:color="auto"/>
                <w:left w:val="none" w:sz="0" w:space="0" w:color="auto"/>
                <w:bottom w:val="none" w:sz="0" w:space="0" w:color="auto"/>
                <w:right w:val="none" w:sz="0" w:space="0" w:color="auto"/>
              </w:divBdr>
            </w:div>
          </w:divsChild>
        </w:div>
        <w:div w:id="1328635828">
          <w:marLeft w:val="0"/>
          <w:marRight w:val="0"/>
          <w:marTop w:val="0"/>
          <w:marBottom w:val="0"/>
          <w:divBdr>
            <w:top w:val="none" w:sz="0" w:space="0" w:color="auto"/>
            <w:left w:val="none" w:sz="0" w:space="0" w:color="auto"/>
            <w:bottom w:val="none" w:sz="0" w:space="0" w:color="auto"/>
            <w:right w:val="none" w:sz="0" w:space="0" w:color="auto"/>
          </w:divBdr>
          <w:divsChild>
            <w:div w:id="884295760">
              <w:marLeft w:val="0"/>
              <w:marRight w:val="0"/>
              <w:marTop w:val="0"/>
              <w:marBottom w:val="0"/>
              <w:divBdr>
                <w:top w:val="none" w:sz="0" w:space="0" w:color="auto"/>
                <w:left w:val="none" w:sz="0" w:space="0" w:color="auto"/>
                <w:bottom w:val="none" w:sz="0" w:space="0" w:color="auto"/>
                <w:right w:val="none" w:sz="0" w:space="0" w:color="auto"/>
              </w:divBdr>
            </w:div>
          </w:divsChild>
        </w:div>
        <w:div w:id="931665883">
          <w:marLeft w:val="0"/>
          <w:marRight w:val="0"/>
          <w:marTop w:val="0"/>
          <w:marBottom w:val="0"/>
          <w:divBdr>
            <w:top w:val="none" w:sz="0" w:space="0" w:color="auto"/>
            <w:left w:val="none" w:sz="0" w:space="0" w:color="auto"/>
            <w:bottom w:val="none" w:sz="0" w:space="0" w:color="auto"/>
            <w:right w:val="none" w:sz="0" w:space="0" w:color="auto"/>
          </w:divBdr>
          <w:divsChild>
            <w:div w:id="1654724531">
              <w:marLeft w:val="0"/>
              <w:marRight w:val="0"/>
              <w:marTop w:val="0"/>
              <w:marBottom w:val="0"/>
              <w:divBdr>
                <w:top w:val="none" w:sz="0" w:space="0" w:color="auto"/>
                <w:left w:val="none" w:sz="0" w:space="0" w:color="auto"/>
                <w:bottom w:val="none" w:sz="0" w:space="0" w:color="auto"/>
                <w:right w:val="none" w:sz="0" w:space="0" w:color="auto"/>
              </w:divBdr>
            </w:div>
          </w:divsChild>
        </w:div>
        <w:div w:id="1125541438">
          <w:marLeft w:val="0"/>
          <w:marRight w:val="0"/>
          <w:marTop w:val="0"/>
          <w:marBottom w:val="0"/>
          <w:divBdr>
            <w:top w:val="none" w:sz="0" w:space="0" w:color="auto"/>
            <w:left w:val="none" w:sz="0" w:space="0" w:color="auto"/>
            <w:bottom w:val="none" w:sz="0" w:space="0" w:color="auto"/>
            <w:right w:val="none" w:sz="0" w:space="0" w:color="auto"/>
          </w:divBdr>
          <w:divsChild>
            <w:div w:id="114119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7782">
      <w:bodyDiv w:val="1"/>
      <w:marLeft w:val="0"/>
      <w:marRight w:val="0"/>
      <w:marTop w:val="0"/>
      <w:marBottom w:val="0"/>
      <w:divBdr>
        <w:top w:val="none" w:sz="0" w:space="0" w:color="auto"/>
        <w:left w:val="none" w:sz="0" w:space="0" w:color="auto"/>
        <w:bottom w:val="none" w:sz="0" w:space="0" w:color="auto"/>
        <w:right w:val="none" w:sz="0" w:space="0" w:color="auto"/>
      </w:divBdr>
    </w:div>
    <w:div w:id="70583827">
      <w:bodyDiv w:val="1"/>
      <w:marLeft w:val="0"/>
      <w:marRight w:val="0"/>
      <w:marTop w:val="0"/>
      <w:marBottom w:val="0"/>
      <w:divBdr>
        <w:top w:val="none" w:sz="0" w:space="0" w:color="auto"/>
        <w:left w:val="none" w:sz="0" w:space="0" w:color="auto"/>
        <w:bottom w:val="none" w:sz="0" w:space="0" w:color="auto"/>
        <w:right w:val="none" w:sz="0" w:space="0" w:color="auto"/>
      </w:divBdr>
    </w:div>
    <w:div w:id="75440008">
      <w:bodyDiv w:val="1"/>
      <w:marLeft w:val="0"/>
      <w:marRight w:val="0"/>
      <w:marTop w:val="0"/>
      <w:marBottom w:val="0"/>
      <w:divBdr>
        <w:top w:val="none" w:sz="0" w:space="0" w:color="auto"/>
        <w:left w:val="none" w:sz="0" w:space="0" w:color="auto"/>
        <w:bottom w:val="none" w:sz="0" w:space="0" w:color="auto"/>
        <w:right w:val="none" w:sz="0" w:space="0" w:color="auto"/>
      </w:divBdr>
    </w:div>
    <w:div w:id="95102629">
      <w:bodyDiv w:val="1"/>
      <w:marLeft w:val="0"/>
      <w:marRight w:val="0"/>
      <w:marTop w:val="0"/>
      <w:marBottom w:val="0"/>
      <w:divBdr>
        <w:top w:val="none" w:sz="0" w:space="0" w:color="auto"/>
        <w:left w:val="none" w:sz="0" w:space="0" w:color="auto"/>
        <w:bottom w:val="none" w:sz="0" w:space="0" w:color="auto"/>
        <w:right w:val="none" w:sz="0" w:space="0" w:color="auto"/>
      </w:divBdr>
    </w:div>
    <w:div w:id="105974170">
      <w:bodyDiv w:val="1"/>
      <w:marLeft w:val="0"/>
      <w:marRight w:val="0"/>
      <w:marTop w:val="0"/>
      <w:marBottom w:val="0"/>
      <w:divBdr>
        <w:top w:val="none" w:sz="0" w:space="0" w:color="auto"/>
        <w:left w:val="none" w:sz="0" w:space="0" w:color="auto"/>
        <w:bottom w:val="none" w:sz="0" w:space="0" w:color="auto"/>
        <w:right w:val="none" w:sz="0" w:space="0" w:color="auto"/>
      </w:divBdr>
    </w:div>
    <w:div w:id="113253926">
      <w:bodyDiv w:val="1"/>
      <w:marLeft w:val="0"/>
      <w:marRight w:val="0"/>
      <w:marTop w:val="0"/>
      <w:marBottom w:val="0"/>
      <w:divBdr>
        <w:top w:val="none" w:sz="0" w:space="0" w:color="auto"/>
        <w:left w:val="none" w:sz="0" w:space="0" w:color="auto"/>
        <w:bottom w:val="none" w:sz="0" w:space="0" w:color="auto"/>
        <w:right w:val="none" w:sz="0" w:space="0" w:color="auto"/>
      </w:divBdr>
    </w:div>
    <w:div w:id="115173834">
      <w:bodyDiv w:val="1"/>
      <w:marLeft w:val="0"/>
      <w:marRight w:val="0"/>
      <w:marTop w:val="0"/>
      <w:marBottom w:val="0"/>
      <w:divBdr>
        <w:top w:val="none" w:sz="0" w:space="0" w:color="auto"/>
        <w:left w:val="none" w:sz="0" w:space="0" w:color="auto"/>
        <w:bottom w:val="none" w:sz="0" w:space="0" w:color="auto"/>
        <w:right w:val="none" w:sz="0" w:space="0" w:color="auto"/>
      </w:divBdr>
    </w:div>
    <w:div w:id="124390970">
      <w:bodyDiv w:val="1"/>
      <w:marLeft w:val="0"/>
      <w:marRight w:val="0"/>
      <w:marTop w:val="0"/>
      <w:marBottom w:val="0"/>
      <w:divBdr>
        <w:top w:val="none" w:sz="0" w:space="0" w:color="auto"/>
        <w:left w:val="none" w:sz="0" w:space="0" w:color="auto"/>
        <w:bottom w:val="none" w:sz="0" w:space="0" w:color="auto"/>
        <w:right w:val="none" w:sz="0" w:space="0" w:color="auto"/>
      </w:divBdr>
    </w:div>
    <w:div w:id="128595432">
      <w:bodyDiv w:val="1"/>
      <w:marLeft w:val="0"/>
      <w:marRight w:val="0"/>
      <w:marTop w:val="0"/>
      <w:marBottom w:val="0"/>
      <w:divBdr>
        <w:top w:val="none" w:sz="0" w:space="0" w:color="auto"/>
        <w:left w:val="none" w:sz="0" w:space="0" w:color="auto"/>
        <w:bottom w:val="none" w:sz="0" w:space="0" w:color="auto"/>
        <w:right w:val="none" w:sz="0" w:space="0" w:color="auto"/>
      </w:divBdr>
    </w:div>
    <w:div w:id="137456197">
      <w:bodyDiv w:val="1"/>
      <w:marLeft w:val="0"/>
      <w:marRight w:val="0"/>
      <w:marTop w:val="0"/>
      <w:marBottom w:val="0"/>
      <w:divBdr>
        <w:top w:val="none" w:sz="0" w:space="0" w:color="auto"/>
        <w:left w:val="none" w:sz="0" w:space="0" w:color="auto"/>
        <w:bottom w:val="none" w:sz="0" w:space="0" w:color="auto"/>
        <w:right w:val="none" w:sz="0" w:space="0" w:color="auto"/>
      </w:divBdr>
    </w:div>
    <w:div w:id="145049890">
      <w:bodyDiv w:val="1"/>
      <w:marLeft w:val="0"/>
      <w:marRight w:val="0"/>
      <w:marTop w:val="0"/>
      <w:marBottom w:val="0"/>
      <w:divBdr>
        <w:top w:val="none" w:sz="0" w:space="0" w:color="auto"/>
        <w:left w:val="none" w:sz="0" w:space="0" w:color="auto"/>
        <w:bottom w:val="none" w:sz="0" w:space="0" w:color="auto"/>
        <w:right w:val="none" w:sz="0" w:space="0" w:color="auto"/>
      </w:divBdr>
    </w:div>
    <w:div w:id="153492723">
      <w:bodyDiv w:val="1"/>
      <w:marLeft w:val="0"/>
      <w:marRight w:val="0"/>
      <w:marTop w:val="0"/>
      <w:marBottom w:val="0"/>
      <w:divBdr>
        <w:top w:val="none" w:sz="0" w:space="0" w:color="auto"/>
        <w:left w:val="none" w:sz="0" w:space="0" w:color="auto"/>
        <w:bottom w:val="none" w:sz="0" w:space="0" w:color="auto"/>
        <w:right w:val="none" w:sz="0" w:space="0" w:color="auto"/>
      </w:divBdr>
    </w:div>
    <w:div w:id="200094771">
      <w:bodyDiv w:val="1"/>
      <w:marLeft w:val="0"/>
      <w:marRight w:val="0"/>
      <w:marTop w:val="0"/>
      <w:marBottom w:val="0"/>
      <w:divBdr>
        <w:top w:val="none" w:sz="0" w:space="0" w:color="auto"/>
        <w:left w:val="none" w:sz="0" w:space="0" w:color="auto"/>
        <w:bottom w:val="none" w:sz="0" w:space="0" w:color="auto"/>
        <w:right w:val="none" w:sz="0" w:space="0" w:color="auto"/>
      </w:divBdr>
    </w:div>
    <w:div w:id="205869525">
      <w:bodyDiv w:val="1"/>
      <w:marLeft w:val="0"/>
      <w:marRight w:val="0"/>
      <w:marTop w:val="0"/>
      <w:marBottom w:val="0"/>
      <w:divBdr>
        <w:top w:val="none" w:sz="0" w:space="0" w:color="auto"/>
        <w:left w:val="none" w:sz="0" w:space="0" w:color="auto"/>
        <w:bottom w:val="none" w:sz="0" w:space="0" w:color="auto"/>
        <w:right w:val="none" w:sz="0" w:space="0" w:color="auto"/>
      </w:divBdr>
    </w:div>
    <w:div w:id="221018940">
      <w:bodyDiv w:val="1"/>
      <w:marLeft w:val="0"/>
      <w:marRight w:val="0"/>
      <w:marTop w:val="0"/>
      <w:marBottom w:val="0"/>
      <w:divBdr>
        <w:top w:val="none" w:sz="0" w:space="0" w:color="auto"/>
        <w:left w:val="none" w:sz="0" w:space="0" w:color="auto"/>
        <w:bottom w:val="none" w:sz="0" w:space="0" w:color="auto"/>
        <w:right w:val="none" w:sz="0" w:space="0" w:color="auto"/>
      </w:divBdr>
    </w:div>
    <w:div w:id="226646406">
      <w:bodyDiv w:val="1"/>
      <w:marLeft w:val="0"/>
      <w:marRight w:val="0"/>
      <w:marTop w:val="0"/>
      <w:marBottom w:val="0"/>
      <w:divBdr>
        <w:top w:val="none" w:sz="0" w:space="0" w:color="auto"/>
        <w:left w:val="none" w:sz="0" w:space="0" w:color="auto"/>
        <w:bottom w:val="none" w:sz="0" w:space="0" w:color="auto"/>
        <w:right w:val="none" w:sz="0" w:space="0" w:color="auto"/>
      </w:divBdr>
    </w:div>
    <w:div w:id="232737237">
      <w:bodyDiv w:val="1"/>
      <w:marLeft w:val="0"/>
      <w:marRight w:val="0"/>
      <w:marTop w:val="0"/>
      <w:marBottom w:val="0"/>
      <w:divBdr>
        <w:top w:val="none" w:sz="0" w:space="0" w:color="auto"/>
        <w:left w:val="none" w:sz="0" w:space="0" w:color="auto"/>
        <w:bottom w:val="none" w:sz="0" w:space="0" w:color="auto"/>
        <w:right w:val="none" w:sz="0" w:space="0" w:color="auto"/>
      </w:divBdr>
    </w:div>
    <w:div w:id="248079236">
      <w:bodyDiv w:val="1"/>
      <w:marLeft w:val="0"/>
      <w:marRight w:val="0"/>
      <w:marTop w:val="0"/>
      <w:marBottom w:val="0"/>
      <w:divBdr>
        <w:top w:val="none" w:sz="0" w:space="0" w:color="auto"/>
        <w:left w:val="none" w:sz="0" w:space="0" w:color="auto"/>
        <w:bottom w:val="none" w:sz="0" w:space="0" w:color="auto"/>
        <w:right w:val="none" w:sz="0" w:space="0" w:color="auto"/>
      </w:divBdr>
    </w:div>
    <w:div w:id="264922579">
      <w:bodyDiv w:val="1"/>
      <w:marLeft w:val="0"/>
      <w:marRight w:val="0"/>
      <w:marTop w:val="0"/>
      <w:marBottom w:val="0"/>
      <w:divBdr>
        <w:top w:val="none" w:sz="0" w:space="0" w:color="auto"/>
        <w:left w:val="none" w:sz="0" w:space="0" w:color="auto"/>
        <w:bottom w:val="none" w:sz="0" w:space="0" w:color="auto"/>
        <w:right w:val="none" w:sz="0" w:space="0" w:color="auto"/>
      </w:divBdr>
    </w:div>
    <w:div w:id="274562294">
      <w:bodyDiv w:val="1"/>
      <w:marLeft w:val="0"/>
      <w:marRight w:val="0"/>
      <w:marTop w:val="0"/>
      <w:marBottom w:val="0"/>
      <w:divBdr>
        <w:top w:val="none" w:sz="0" w:space="0" w:color="auto"/>
        <w:left w:val="none" w:sz="0" w:space="0" w:color="auto"/>
        <w:bottom w:val="none" w:sz="0" w:space="0" w:color="auto"/>
        <w:right w:val="none" w:sz="0" w:space="0" w:color="auto"/>
      </w:divBdr>
    </w:div>
    <w:div w:id="287126984">
      <w:bodyDiv w:val="1"/>
      <w:marLeft w:val="0"/>
      <w:marRight w:val="0"/>
      <w:marTop w:val="0"/>
      <w:marBottom w:val="0"/>
      <w:divBdr>
        <w:top w:val="none" w:sz="0" w:space="0" w:color="auto"/>
        <w:left w:val="none" w:sz="0" w:space="0" w:color="auto"/>
        <w:bottom w:val="none" w:sz="0" w:space="0" w:color="auto"/>
        <w:right w:val="none" w:sz="0" w:space="0" w:color="auto"/>
      </w:divBdr>
    </w:div>
    <w:div w:id="290400121">
      <w:bodyDiv w:val="1"/>
      <w:marLeft w:val="0"/>
      <w:marRight w:val="0"/>
      <w:marTop w:val="0"/>
      <w:marBottom w:val="0"/>
      <w:divBdr>
        <w:top w:val="none" w:sz="0" w:space="0" w:color="auto"/>
        <w:left w:val="none" w:sz="0" w:space="0" w:color="auto"/>
        <w:bottom w:val="none" w:sz="0" w:space="0" w:color="auto"/>
        <w:right w:val="none" w:sz="0" w:space="0" w:color="auto"/>
      </w:divBdr>
    </w:div>
    <w:div w:id="311101128">
      <w:bodyDiv w:val="1"/>
      <w:marLeft w:val="0"/>
      <w:marRight w:val="0"/>
      <w:marTop w:val="0"/>
      <w:marBottom w:val="0"/>
      <w:divBdr>
        <w:top w:val="none" w:sz="0" w:space="0" w:color="auto"/>
        <w:left w:val="none" w:sz="0" w:space="0" w:color="auto"/>
        <w:bottom w:val="none" w:sz="0" w:space="0" w:color="auto"/>
        <w:right w:val="none" w:sz="0" w:space="0" w:color="auto"/>
      </w:divBdr>
    </w:div>
    <w:div w:id="314265406">
      <w:bodyDiv w:val="1"/>
      <w:marLeft w:val="0"/>
      <w:marRight w:val="0"/>
      <w:marTop w:val="0"/>
      <w:marBottom w:val="0"/>
      <w:divBdr>
        <w:top w:val="none" w:sz="0" w:space="0" w:color="auto"/>
        <w:left w:val="none" w:sz="0" w:space="0" w:color="auto"/>
        <w:bottom w:val="none" w:sz="0" w:space="0" w:color="auto"/>
        <w:right w:val="none" w:sz="0" w:space="0" w:color="auto"/>
      </w:divBdr>
    </w:div>
    <w:div w:id="316346789">
      <w:bodyDiv w:val="1"/>
      <w:marLeft w:val="0"/>
      <w:marRight w:val="0"/>
      <w:marTop w:val="0"/>
      <w:marBottom w:val="0"/>
      <w:divBdr>
        <w:top w:val="none" w:sz="0" w:space="0" w:color="auto"/>
        <w:left w:val="none" w:sz="0" w:space="0" w:color="auto"/>
        <w:bottom w:val="none" w:sz="0" w:space="0" w:color="auto"/>
        <w:right w:val="none" w:sz="0" w:space="0" w:color="auto"/>
      </w:divBdr>
    </w:div>
    <w:div w:id="332299276">
      <w:bodyDiv w:val="1"/>
      <w:marLeft w:val="0"/>
      <w:marRight w:val="0"/>
      <w:marTop w:val="0"/>
      <w:marBottom w:val="0"/>
      <w:divBdr>
        <w:top w:val="none" w:sz="0" w:space="0" w:color="auto"/>
        <w:left w:val="none" w:sz="0" w:space="0" w:color="auto"/>
        <w:bottom w:val="none" w:sz="0" w:space="0" w:color="auto"/>
        <w:right w:val="none" w:sz="0" w:space="0" w:color="auto"/>
      </w:divBdr>
    </w:div>
    <w:div w:id="377975215">
      <w:bodyDiv w:val="1"/>
      <w:marLeft w:val="0"/>
      <w:marRight w:val="0"/>
      <w:marTop w:val="0"/>
      <w:marBottom w:val="0"/>
      <w:divBdr>
        <w:top w:val="none" w:sz="0" w:space="0" w:color="auto"/>
        <w:left w:val="none" w:sz="0" w:space="0" w:color="auto"/>
        <w:bottom w:val="none" w:sz="0" w:space="0" w:color="auto"/>
        <w:right w:val="none" w:sz="0" w:space="0" w:color="auto"/>
      </w:divBdr>
    </w:div>
    <w:div w:id="409349628">
      <w:bodyDiv w:val="1"/>
      <w:marLeft w:val="0"/>
      <w:marRight w:val="0"/>
      <w:marTop w:val="0"/>
      <w:marBottom w:val="0"/>
      <w:divBdr>
        <w:top w:val="none" w:sz="0" w:space="0" w:color="auto"/>
        <w:left w:val="none" w:sz="0" w:space="0" w:color="auto"/>
        <w:bottom w:val="none" w:sz="0" w:space="0" w:color="auto"/>
        <w:right w:val="none" w:sz="0" w:space="0" w:color="auto"/>
      </w:divBdr>
    </w:div>
    <w:div w:id="423961615">
      <w:bodyDiv w:val="1"/>
      <w:marLeft w:val="0"/>
      <w:marRight w:val="0"/>
      <w:marTop w:val="0"/>
      <w:marBottom w:val="0"/>
      <w:divBdr>
        <w:top w:val="none" w:sz="0" w:space="0" w:color="auto"/>
        <w:left w:val="none" w:sz="0" w:space="0" w:color="auto"/>
        <w:bottom w:val="none" w:sz="0" w:space="0" w:color="auto"/>
        <w:right w:val="none" w:sz="0" w:space="0" w:color="auto"/>
      </w:divBdr>
    </w:div>
    <w:div w:id="423965387">
      <w:bodyDiv w:val="1"/>
      <w:marLeft w:val="0"/>
      <w:marRight w:val="0"/>
      <w:marTop w:val="0"/>
      <w:marBottom w:val="0"/>
      <w:divBdr>
        <w:top w:val="none" w:sz="0" w:space="0" w:color="auto"/>
        <w:left w:val="none" w:sz="0" w:space="0" w:color="auto"/>
        <w:bottom w:val="none" w:sz="0" w:space="0" w:color="auto"/>
        <w:right w:val="none" w:sz="0" w:space="0" w:color="auto"/>
      </w:divBdr>
    </w:div>
    <w:div w:id="425660992">
      <w:bodyDiv w:val="1"/>
      <w:marLeft w:val="0"/>
      <w:marRight w:val="0"/>
      <w:marTop w:val="0"/>
      <w:marBottom w:val="0"/>
      <w:divBdr>
        <w:top w:val="none" w:sz="0" w:space="0" w:color="auto"/>
        <w:left w:val="none" w:sz="0" w:space="0" w:color="auto"/>
        <w:bottom w:val="none" w:sz="0" w:space="0" w:color="auto"/>
        <w:right w:val="none" w:sz="0" w:space="0" w:color="auto"/>
      </w:divBdr>
    </w:div>
    <w:div w:id="429546080">
      <w:bodyDiv w:val="1"/>
      <w:marLeft w:val="0"/>
      <w:marRight w:val="0"/>
      <w:marTop w:val="0"/>
      <w:marBottom w:val="0"/>
      <w:divBdr>
        <w:top w:val="none" w:sz="0" w:space="0" w:color="auto"/>
        <w:left w:val="none" w:sz="0" w:space="0" w:color="auto"/>
        <w:bottom w:val="none" w:sz="0" w:space="0" w:color="auto"/>
        <w:right w:val="none" w:sz="0" w:space="0" w:color="auto"/>
      </w:divBdr>
    </w:div>
    <w:div w:id="429813981">
      <w:bodyDiv w:val="1"/>
      <w:marLeft w:val="0"/>
      <w:marRight w:val="0"/>
      <w:marTop w:val="0"/>
      <w:marBottom w:val="0"/>
      <w:divBdr>
        <w:top w:val="none" w:sz="0" w:space="0" w:color="auto"/>
        <w:left w:val="none" w:sz="0" w:space="0" w:color="auto"/>
        <w:bottom w:val="none" w:sz="0" w:space="0" w:color="auto"/>
        <w:right w:val="none" w:sz="0" w:space="0" w:color="auto"/>
      </w:divBdr>
    </w:div>
    <w:div w:id="431630279">
      <w:bodyDiv w:val="1"/>
      <w:marLeft w:val="0"/>
      <w:marRight w:val="0"/>
      <w:marTop w:val="0"/>
      <w:marBottom w:val="0"/>
      <w:divBdr>
        <w:top w:val="none" w:sz="0" w:space="0" w:color="auto"/>
        <w:left w:val="none" w:sz="0" w:space="0" w:color="auto"/>
        <w:bottom w:val="none" w:sz="0" w:space="0" w:color="auto"/>
        <w:right w:val="none" w:sz="0" w:space="0" w:color="auto"/>
      </w:divBdr>
    </w:div>
    <w:div w:id="440419962">
      <w:bodyDiv w:val="1"/>
      <w:marLeft w:val="0"/>
      <w:marRight w:val="0"/>
      <w:marTop w:val="0"/>
      <w:marBottom w:val="0"/>
      <w:divBdr>
        <w:top w:val="none" w:sz="0" w:space="0" w:color="auto"/>
        <w:left w:val="none" w:sz="0" w:space="0" w:color="auto"/>
        <w:bottom w:val="none" w:sz="0" w:space="0" w:color="auto"/>
        <w:right w:val="none" w:sz="0" w:space="0" w:color="auto"/>
      </w:divBdr>
    </w:div>
    <w:div w:id="459080120">
      <w:bodyDiv w:val="1"/>
      <w:marLeft w:val="0"/>
      <w:marRight w:val="0"/>
      <w:marTop w:val="0"/>
      <w:marBottom w:val="0"/>
      <w:divBdr>
        <w:top w:val="none" w:sz="0" w:space="0" w:color="auto"/>
        <w:left w:val="none" w:sz="0" w:space="0" w:color="auto"/>
        <w:bottom w:val="none" w:sz="0" w:space="0" w:color="auto"/>
        <w:right w:val="none" w:sz="0" w:space="0" w:color="auto"/>
      </w:divBdr>
    </w:div>
    <w:div w:id="465388888">
      <w:bodyDiv w:val="1"/>
      <w:marLeft w:val="0"/>
      <w:marRight w:val="0"/>
      <w:marTop w:val="0"/>
      <w:marBottom w:val="0"/>
      <w:divBdr>
        <w:top w:val="none" w:sz="0" w:space="0" w:color="auto"/>
        <w:left w:val="none" w:sz="0" w:space="0" w:color="auto"/>
        <w:bottom w:val="none" w:sz="0" w:space="0" w:color="auto"/>
        <w:right w:val="none" w:sz="0" w:space="0" w:color="auto"/>
      </w:divBdr>
    </w:div>
    <w:div w:id="474951815">
      <w:bodyDiv w:val="1"/>
      <w:marLeft w:val="0"/>
      <w:marRight w:val="0"/>
      <w:marTop w:val="0"/>
      <w:marBottom w:val="0"/>
      <w:divBdr>
        <w:top w:val="none" w:sz="0" w:space="0" w:color="auto"/>
        <w:left w:val="none" w:sz="0" w:space="0" w:color="auto"/>
        <w:bottom w:val="none" w:sz="0" w:space="0" w:color="auto"/>
        <w:right w:val="none" w:sz="0" w:space="0" w:color="auto"/>
      </w:divBdr>
    </w:div>
    <w:div w:id="516427718">
      <w:bodyDiv w:val="1"/>
      <w:marLeft w:val="0"/>
      <w:marRight w:val="0"/>
      <w:marTop w:val="0"/>
      <w:marBottom w:val="0"/>
      <w:divBdr>
        <w:top w:val="none" w:sz="0" w:space="0" w:color="auto"/>
        <w:left w:val="none" w:sz="0" w:space="0" w:color="auto"/>
        <w:bottom w:val="none" w:sz="0" w:space="0" w:color="auto"/>
        <w:right w:val="none" w:sz="0" w:space="0" w:color="auto"/>
      </w:divBdr>
    </w:div>
    <w:div w:id="542444880">
      <w:bodyDiv w:val="1"/>
      <w:marLeft w:val="0"/>
      <w:marRight w:val="0"/>
      <w:marTop w:val="0"/>
      <w:marBottom w:val="0"/>
      <w:divBdr>
        <w:top w:val="none" w:sz="0" w:space="0" w:color="auto"/>
        <w:left w:val="none" w:sz="0" w:space="0" w:color="auto"/>
        <w:bottom w:val="none" w:sz="0" w:space="0" w:color="auto"/>
        <w:right w:val="none" w:sz="0" w:space="0" w:color="auto"/>
      </w:divBdr>
    </w:div>
    <w:div w:id="550700142">
      <w:bodyDiv w:val="1"/>
      <w:marLeft w:val="0"/>
      <w:marRight w:val="0"/>
      <w:marTop w:val="0"/>
      <w:marBottom w:val="0"/>
      <w:divBdr>
        <w:top w:val="none" w:sz="0" w:space="0" w:color="auto"/>
        <w:left w:val="none" w:sz="0" w:space="0" w:color="auto"/>
        <w:bottom w:val="none" w:sz="0" w:space="0" w:color="auto"/>
        <w:right w:val="none" w:sz="0" w:space="0" w:color="auto"/>
      </w:divBdr>
    </w:div>
    <w:div w:id="550925657">
      <w:bodyDiv w:val="1"/>
      <w:marLeft w:val="0"/>
      <w:marRight w:val="0"/>
      <w:marTop w:val="0"/>
      <w:marBottom w:val="0"/>
      <w:divBdr>
        <w:top w:val="none" w:sz="0" w:space="0" w:color="auto"/>
        <w:left w:val="none" w:sz="0" w:space="0" w:color="auto"/>
        <w:bottom w:val="none" w:sz="0" w:space="0" w:color="auto"/>
        <w:right w:val="none" w:sz="0" w:space="0" w:color="auto"/>
      </w:divBdr>
    </w:div>
    <w:div w:id="556160332">
      <w:bodyDiv w:val="1"/>
      <w:marLeft w:val="0"/>
      <w:marRight w:val="0"/>
      <w:marTop w:val="0"/>
      <w:marBottom w:val="0"/>
      <w:divBdr>
        <w:top w:val="none" w:sz="0" w:space="0" w:color="auto"/>
        <w:left w:val="none" w:sz="0" w:space="0" w:color="auto"/>
        <w:bottom w:val="none" w:sz="0" w:space="0" w:color="auto"/>
        <w:right w:val="none" w:sz="0" w:space="0" w:color="auto"/>
      </w:divBdr>
    </w:div>
    <w:div w:id="571082060">
      <w:bodyDiv w:val="1"/>
      <w:marLeft w:val="0"/>
      <w:marRight w:val="0"/>
      <w:marTop w:val="0"/>
      <w:marBottom w:val="0"/>
      <w:divBdr>
        <w:top w:val="none" w:sz="0" w:space="0" w:color="auto"/>
        <w:left w:val="none" w:sz="0" w:space="0" w:color="auto"/>
        <w:bottom w:val="none" w:sz="0" w:space="0" w:color="auto"/>
        <w:right w:val="none" w:sz="0" w:space="0" w:color="auto"/>
      </w:divBdr>
    </w:div>
    <w:div w:id="585648713">
      <w:bodyDiv w:val="1"/>
      <w:marLeft w:val="0"/>
      <w:marRight w:val="0"/>
      <w:marTop w:val="0"/>
      <w:marBottom w:val="0"/>
      <w:divBdr>
        <w:top w:val="none" w:sz="0" w:space="0" w:color="auto"/>
        <w:left w:val="none" w:sz="0" w:space="0" w:color="auto"/>
        <w:bottom w:val="none" w:sz="0" w:space="0" w:color="auto"/>
        <w:right w:val="none" w:sz="0" w:space="0" w:color="auto"/>
      </w:divBdr>
      <w:divsChild>
        <w:div w:id="1694382061">
          <w:marLeft w:val="0"/>
          <w:marRight w:val="0"/>
          <w:marTop w:val="0"/>
          <w:marBottom w:val="0"/>
          <w:divBdr>
            <w:top w:val="none" w:sz="0" w:space="0" w:color="auto"/>
            <w:left w:val="none" w:sz="0" w:space="0" w:color="auto"/>
            <w:bottom w:val="none" w:sz="0" w:space="0" w:color="auto"/>
            <w:right w:val="none" w:sz="0" w:space="0" w:color="auto"/>
          </w:divBdr>
          <w:divsChild>
            <w:div w:id="1307779043">
              <w:marLeft w:val="0"/>
              <w:marRight w:val="0"/>
              <w:marTop w:val="0"/>
              <w:marBottom w:val="0"/>
              <w:divBdr>
                <w:top w:val="none" w:sz="0" w:space="0" w:color="auto"/>
                <w:left w:val="none" w:sz="0" w:space="0" w:color="auto"/>
                <w:bottom w:val="none" w:sz="0" w:space="0" w:color="auto"/>
                <w:right w:val="none" w:sz="0" w:space="0" w:color="auto"/>
              </w:divBdr>
            </w:div>
          </w:divsChild>
        </w:div>
        <w:div w:id="1596397923">
          <w:marLeft w:val="0"/>
          <w:marRight w:val="0"/>
          <w:marTop w:val="0"/>
          <w:marBottom w:val="0"/>
          <w:divBdr>
            <w:top w:val="none" w:sz="0" w:space="0" w:color="auto"/>
            <w:left w:val="none" w:sz="0" w:space="0" w:color="auto"/>
            <w:bottom w:val="none" w:sz="0" w:space="0" w:color="auto"/>
            <w:right w:val="none" w:sz="0" w:space="0" w:color="auto"/>
          </w:divBdr>
          <w:divsChild>
            <w:div w:id="1396395022">
              <w:marLeft w:val="0"/>
              <w:marRight w:val="0"/>
              <w:marTop w:val="0"/>
              <w:marBottom w:val="0"/>
              <w:divBdr>
                <w:top w:val="none" w:sz="0" w:space="0" w:color="auto"/>
                <w:left w:val="none" w:sz="0" w:space="0" w:color="auto"/>
                <w:bottom w:val="none" w:sz="0" w:space="0" w:color="auto"/>
                <w:right w:val="none" w:sz="0" w:space="0" w:color="auto"/>
              </w:divBdr>
            </w:div>
          </w:divsChild>
        </w:div>
        <w:div w:id="988097407">
          <w:marLeft w:val="0"/>
          <w:marRight w:val="0"/>
          <w:marTop w:val="0"/>
          <w:marBottom w:val="0"/>
          <w:divBdr>
            <w:top w:val="none" w:sz="0" w:space="0" w:color="auto"/>
            <w:left w:val="none" w:sz="0" w:space="0" w:color="auto"/>
            <w:bottom w:val="none" w:sz="0" w:space="0" w:color="auto"/>
            <w:right w:val="none" w:sz="0" w:space="0" w:color="auto"/>
          </w:divBdr>
          <w:divsChild>
            <w:div w:id="1198004174">
              <w:marLeft w:val="0"/>
              <w:marRight w:val="0"/>
              <w:marTop w:val="0"/>
              <w:marBottom w:val="0"/>
              <w:divBdr>
                <w:top w:val="none" w:sz="0" w:space="0" w:color="auto"/>
                <w:left w:val="none" w:sz="0" w:space="0" w:color="auto"/>
                <w:bottom w:val="none" w:sz="0" w:space="0" w:color="auto"/>
                <w:right w:val="none" w:sz="0" w:space="0" w:color="auto"/>
              </w:divBdr>
            </w:div>
          </w:divsChild>
        </w:div>
        <w:div w:id="1398094388">
          <w:marLeft w:val="0"/>
          <w:marRight w:val="0"/>
          <w:marTop w:val="0"/>
          <w:marBottom w:val="0"/>
          <w:divBdr>
            <w:top w:val="none" w:sz="0" w:space="0" w:color="auto"/>
            <w:left w:val="none" w:sz="0" w:space="0" w:color="auto"/>
            <w:bottom w:val="none" w:sz="0" w:space="0" w:color="auto"/>
            <w:right w:val="none" w:sz="0" w:space="0" w:color="auto"/>
          </w:divBdr>
          <w:divsChild>
            <w:div w:id="1098407104">
              <w:marLeft w:val="0"/>
              <w:marRight w:val="0"/>
              <w:marTop w:val="0"/>
              <w:marBottom w:val="0"/>
              <w:divBdr>
                <w:top w:val="none" w:sz="0" w:space="0" w:color="auto"/>
                <w:left w:val="none" w:sz="0" w:space="0" w:color="auto"/>
                <w:bottom w:val="none" w:sz="0" w:space="0" w:color="auto"/>
                <w:right w:val="none" w:sz="0" w:space="0" w:color="auto"/>
              </w:divBdr>
            </w:div>
          </w:divsChild>
        </w:div>
        <w:div w:id="1021007019">
          <w:marLeft w:val="0"/>
          <w:marRight w:val="0"/>
          <w:marTop w:val="0"/>
          <w:marBottom w:val="0"/>
          <w:divBdr>
            <w:top w:val="none" w:sz="0" w:space="0" w:color="auto"/>
            <w:left w:val="none" w:sz="0" w:space="0" w:color="auto"/>
            <w:bottom w:val="none" w:sz="0" w:space="0" w:color="auto"/>
            <w:right w:val="none" w:sz="0" w:space="0" w:color="auto"/>
          </w:divBdr>
          <w:divsChild>
            <w:div w:id="1301615645">
              <w:marLeft w:val="0"/>
              <w:marRight w:val="0"/>
              <w:marTop w:val="0"/>
              <w:marBottom w:val="0"/>
              <w:divBdr>
                <w:top w:val="none" w:sz="0" w:space="0" w:color="auto"/>
                <w:left w:val="none" w:sz="0" w:space="0" w:color="auto"/>
                <w:bottom w:val="none" w:sz="0" w:space="0" w:color="auto"/>
                <w:right w:val="none" w:sz="0" w:space="0" w:color="auto"/>
              </w:divBdr>
            </w:div>
          </w:divsChild>
        </w:div>
        <w:div w:id="436295977">
          <w:marLeft w:val="0"/>
          <w:marRight w:val="0"/>
          <w:marTop w:val="0"/>
          <w:marBottom w:val="0"/>
          <w:divBdr>
            <w:top w:val="none" w:sz="0" w:space="0" w:color="auto"/>
            <w:left w:val="none" w:sz="0" w:space="0" w:color="auto"/>
            <w:bottom w:val="none" w:sz="0" w:space="0" w:color="auto"/>
            <w:right w:val="none" w:sz="0" w:space="0" w:color="auto"/>
          </w:divBdr>
          <w:divsChild>
            <w:div w:id="1666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4374">
      <w:bodyDiv w:val="1"/>
      <w:marLeft w:val="0"/>
      <w:marRight w:val="0"/>
      <w:marTop w:val="0"/>
      <w:marBottom w:val="0"/>
      <w:divBdr>
        <w:top w:val="none" w:sz="0" w:space="0" w:color="auto"/>
        <w:left w:val="none" w:sz="0" w:space="0" w:color="auto"/>
        <w:bottom w:val="none" w:sz="0" w:space="0" w:color="auto"/>
        <w:right w:val="none" w:sz="0" w:space="0" w:color="auto"/>
      </w:divBdr>
    </w:div>
    <w:div w:id="626011481">
      <w:bodyDiv w:val="1"/>
      <w:marLeft w:val="0"/>
      <w:marRight w:val="0"/>
      <w:marTop w:val="0"/>
      <w:marBottom w:val="0"/>
      <w:divBdr>
        <w:top w:val="none" w:sz="0" w:space="0" w:color="auto"/>
        <w:left w:val="none" w:sz="0" w:space="0" w:color="auto"/>
        <w:bottom w:val="none" w:sz="0" w:space="0" w:color="auto"/>
        <w:right w:val="none" w:sz="0" w:space="0" w:color="auto"/>
      </w:divBdr>
    </w:div>
    <w:div w:id="626474405">
      <w:bodyDiv w:val="1"/>
      <w:marLeft w:val="0"/>
      <w:marRight w:val="0"/>
      <w:marTop w:val="0"/>
      <w:marBottom w:val="0"/>
      <w:divBdr>
        <w:top w:val="none" w:sz="0" w:space="0" w:color="auto"/>
        <w:left w:val="none" w:sz="0" w:space="0" w:color="auto"/>
        <w:bottom w:val="none" w:sz="0" w:space="0" w:color="auto"/>
        <w:right w:val="none" w:sz="0" w:space="0" w:color="auto"/>
      </w:divBdr>
    </w:div>
    <w:div w:id="630786122">
      <w:bodyDiv w:val="1"/>
      <w:marLeft w:val="0"/>
      <w:marRight w:val="0"/>
      <w:marTop w:val="0"/>
      <w:marBottom w:val="0"/>
      <w:divBdr>
        <w:top w:val="none" w:sz="0" w:space="0" w:color="auto"/>
        <w:left w:val="none" w:sz="0" w:space="0" w:color="auto"/>
        <w:bottom w:val="none" w:sz="0" w:space="0" w:color="auto"/>
        <w:right w:val="none" w:sz="0" w:space="0" w:color="auto"/>
      </w:divBdr>
    </w:div>
    <w:div w:id="641277048">
      <w:bodyDiv w:val="1"/>
      <w:marLeft w:val="0"/>
      <w:marRight w:val="0"/>
      <w:marTop w:val="0"/>
      <w:marBottom w:val="0"/>
      <w:divBdr>
        <w:top w:val="none" w:sz="0" w:space="0" w:color="auto"/>
        <w:left w:val="none" w:sz="0" w:space="0" w:color="auto"/>
        <w:bottom w:val="none" w:sz="0" w:space="0" w:color="auto"/>
        <w:right w:val="none" w:sz="0" w:space="0" w:color="auto"/>
      </w:divBdr>
    </w:div>
    <w:div w:id="688919774">
      <w:bodyDiv w:val="1"/>
      <w:marLeft w:val="0"/>
      <w:marRight w:val="0"/>
      <w:marTop w:val="0"/>
      <w:marBottom w:val="0"/>
      <w:divBdr>
        <w:top w:val="none" w:sz="0" w:space="0" w:color="auto"/>
        <w:left w:val="none" w:sz="0" w:space="0" w:color="auto"/>
        <w:bottom w:val="none" w:sz="0" w:space="0" w:color="auto"/>
        <w:right w:val="none" w:sz="0" w:space="0" w:color="auto"/>
      </w:divBdr>
    </w:div>
    <w:div w:id="691995990">
      <w:bodyDiv w:val="1"/>
      <w:marLeft w:val="0"/>
      <w:marRight w:val="0"/>
      <w:marTop w:val="0"/>
      <w:marBottom w:val="0"/>
      <w:divBdr>
        <w:top w:val="none" w:sz="0" w:space="0" w:color="auto"/>
        <w:left w:val="none" w:sz="0" w:space="0" w:color="auto"/>
        <w:bottom w:val="none" w:sz="0" w:space="0" w:color="auto"/>
        <w:right w:val="none" w:sz="0" w:space="0" w:color="auto"/>
      </w:divBdr>
    </w:div>
    <w:div w:id="717702024">
      <w:bodyDiv w:val="1"/>
      <w:marLeft w:val="0"/>
      <w:marRight w:val="0"/>
      <w:marTop w:val="0"/>
      <w:marBottom w:val="0"/>
      <w:divBdr>
        <w:top w:val="none" w:sz="0" w:space="0" w:color="auto"/>
        <w:left w:val="none" w:sz="0" w:space="0" w:color="auto"/>
        <w:bottom w:val="none" w:sz="0" w:space="0" w:color="auto"/>
        <w:right w:val="none" w:sz="0" w:space="0" w:color="auto"/>
      </w:divBdr>
    </w:div>
    <w:div w:id="718937360">
      <w:bodyDiv w:val="1"/>
      <w:marLeft w:val="0"/>
      <w:marRight w:val="0"/>
      <w:marTop w:val="0"/>
      <w:marBottom w:val="0"/>
      <w:divBdr>
        <w:top w:val="none" w:sz="0" w:space="0" w:color="auto"/>
        <w:left w:val="none" w:sz="0" w:space="0" w:color="auto"/>
        <w:bottom w:val="none" w:sz="0" w:space="0" w:color="auto"/>
        <w:right w:val="none" w:sz="0" w:space="0" w:color="auto"/>
      </w:divBdr>
    </w:div>
    <w:div w:id="727722967">
      <w:bodyDiv w:val="1"/>
      <w:marLeft w:val="0"/>
      <w:marRight w:val="0"/>
      <w:marTop w:val="0"/>
      <w:marBottom w:val="0"/>
      <w:divBdr>
        <w:top w:val="none" w:sz="0" w:space="0" w:color="auto"/>
        <w:left w:val="none" w:sz="0" w:space="0" w:color="auto"/>
        <w:bottom w:val="none" w:sz="0" w:space="0" w:color="auto"/>
        <w:right w:val="none" w:sz="0" w:space="0" w:color="auto"/>
      </w:divBdr>
    </w:div>
    <w:div w:id="731193724">
      <w:bodyDiv w:val="1"/>
      <w:marLeft w:val="0"/>
      <w:marRight w:val="0"/>
      <w:marTop w:val="0"/>
      <w:marBottom w:val="0"/>
      <w:divBdr>
        <w:top w:val="none" w:sz="0" w:space="0" w:color="auto"/>
        <w:left w:val="none" w:sz="0" w:space="0" w:color="auto"/>
        <w:bottom w:val="none" w:sz="0" w:space="0" w:color="auto"/>
        <w:right w:val="none" w:sz="0" w:space="0" w:color="auto"/>
      </w:divBdr>
    </w:div>
    <w:div w:id="738019399">
      <w:bodyDiv w:val="1"/>
      <w:marLeft w:val="0"/>
      <w:marRight w:val="0"/>
      <w:marTop w:val="0"/>
      <w:marBottom w:val="0"/>
      <w:divBdr>
        <w:top w:val="none" w:sz="0" w:space="0" w:color="auto"/>
        <w:left w:val="none" w:sz="0" w:space="0" w:color="auto"/>
        <w:bottom w:val="none" w:sz="0" w:space="0" w:color="auto"/>
        <w:right w:val="none" w:sz="0" w:space="0" w:color="auto"/>
      </w:divBdr>
    </w:div>
    <w:div w:id="776484363">
      <w:bodyDiv w:val="1"/>
      <w:marLeft w:val="0"/>
      <w:marRight w:val="0"/>
      <w:marTop w:val="0"/>
      <w:marBottom w:val="0"/>
      <w:divBdr>
        <w:top w:val="none" w:sz="0" w:space="0" w:color="auto"/>
        <w:left w:val="none" w:sz="0" w:space="0" w:color="auto"/>
        <w:bottom w:val="none" w:sz="0" w:space="0" w:color="auto"/>
        <w:right w:val="none" w:sz="0" w:space="0" w:color="auto"/>
      </w:divBdr>
    </w:div>
    <w:div w:id="809714338">
      <w:bodyDiv w:val="1"/>
      <w:marLeft w:val="0"/>
      <w:marRight w:val="0"/>
      <w:marTop w:val="0"/>
      <w:marBottom w:val="0"/>
      <w:divBdr>
        <w:top w:val="none" w:sz="0" w:space="0" w:color="auto"/>
        <w:left w:val="none" w:sz="0" w:space="0" w:color="auto"/>
        <w:bottom w:val="none" w:sz="0" w:space="0" w:color="auto"/>
        <w:right w:val="none" w:sz="0" w:space="0" w:color="auto"/>
      </w:divBdr>
    </w:div>
    <w:div w:id="822893781">
      <w:bodyDiv w:val="1"/>
      <w:marLeft w:val="0"/>
      <w:marRight w:val="0"/>
      <w:marTop w:val="0"/>
      <w:marBottom w:val="0"/>
      <w:divBdr>
        <w:top w:val="none" w:sz="0" w:space="0" w:color="auto"/>
        <w:left w:val="none" w:sz="0" w:space="0" w:color="auto"/>
        <w:bottom w:val="none" w:sz="0" w:space="0" w:color="auto"/>
        <w:right w:val="none" w:sz="0" w:space="0" w:color="auto"/>
      </w:divBdr>
    </w:div>
    <w:div w:id="825823564">
      <w:bodyDiv w:val="1"/>
      <w:marLeft w:val="0"/>
      <w:marRight w:val="0"/>
      <w:marTop w:val="0"/>
      <w:marBottom w:val="0"/>
      <w:divBdr>
        <w:top w:val="none" w:sz="0" w:space="0" w:color="auto"/>
        <w:left w:val="none" w:sz="0" w:space="0" w:color="auto"/>
        <w:bottom w:val="none" w:sz="0" w:space="0" w:color="auto"/>
        <w:right w:val="none" w:sz="0" w:space="0" w:color="auto"/>
      </w:divBdr>
    </w:div>
    <w:div w:id="847670368">
      <w:bodyDiv w:val="1"/>
      <w:marLeft w:val="0"/>
      <w:marRight w:val="0"/>
      <w:marTop w:val="0"/>
      <w:marBottom w:val="0"/>
      <w:divBdr>
        <w:top w:val="none" w:sz="0" w:space="0" w:color="auto"/>
        <w:left w:val="none" w:sz="0" w:space="0" w:color="auto"/>
        <w:bottom w:val="none" w:sz="0" w:space="0" w:color="auto"/>
        <w:right w:val="none" w:sz="0" w:space="0" w:color="auto"/>
      </w:divBdr>
    </w:div>
    <w:div w:id="865369658">
      <w:bodyDiv w:val="1"/>
      <w:marLeft w:val="0"/>
      <w:marRight w:val="0"/>
      <w:marTop w:val="0"/>
      <w:marBottom w:val="0"/>
      <w:divBdr>
        <w:top w:val="none" w:sz="0" w:space="0" w:color="auto"/>
        <w:left w:val="none" w:sz="0" w:space="0" w:color="auto"/>
        <w:bottom w:val="none" w:sz="0" w:space="0" w:color="auto"/>
        <w:right w:val="none" w:sz="0" w:space="0" w:color="auto"/>
      </w:divBdr>
    </w:div>
    <w:div w:id="885947601">
      <w:bodyDiv w:val="1"/>
      <w:marLeft w:val="0"/>
      <w:marRight w:val="0"/>
      <w:marTop w:val="0"/>
      <w:marBottom w:val="0"/>
      <w:divBdr>
        <w:top w:val="none" w:sz="0" w:space="0" w:color="auto"/>
        <w:left w:val="none" w:sz="0" w:space="0" w:color="auto"/>
        <w:bottom w:val="none" w:sz="0" w:space="0" w:color="auto"/>
        <w:right w:val="none" w:sz="0" w:space="0" w:color="auto"/>
      </w:divBdr>
      <w:divsChild>
        <w:div w:id="1522082553">
          <w:marLeft w:val="0"/>
          <w:marRight w:val="0"/>
          <w:marTop w:val="0"/>
          <w:marBottom w:val="0"/>
          <w:divBdr>
            <w:top w:val="none" w:sz="0" w:space="0" w:color="auto"/>
            <w:left w:val="none" w:sz="0" w:space="0" w:color="auto"/>
            <w:bottom w:val="none" w:sz="0" w:space="0" w:color="auto"/>
            <w:right w:val="none" w:sz="0" w:space="0" w:color="auto"/>
          </w:divBdr>
          <w:divsChild>
            <w:div w:id="6951025">
              <w:marLeft w:val="0"/>
              <w:marRight w:val="0"/>
              <w:marTop w:val="0"/>
              <w:marBottom w:val="0"/>
              <w:divBdr>
                <w:top w:val="none" w:sz="0" w:space="0" w:color="auto"/>
                <w:left w:val="none" w:sz="0" w:space="0" w:color="auto"/>
                <w:bottom w:val="none" w:sz="0" w:space="0" w:color="auto"/>
                <w:right w:val="none" w:sz="0" w:space="0" w:color="auto"/>
              </w:divBdr>
            </w:div>
          </w:divsChild>
        </w:div>
        <w:div w:id="1525902883">
          <w:marLeft w:val="0"/>
          <w:marRight w:val="0"/>
          <w:marTop w:val="0"/>
          <w:marBottom w:val="0"/>
          <w:divBdr>
            <w:top w:val="none" w:sz="0" w:space="0" w:color="auto"/>
            <w:left w:val="none" w:sz="0" w:space="0" w:color="auto"/>
            <w:bottom w:val="none" w:sz="0" w:space="0" w:color="auto"/>
            <w:right w:val="none" w:sz="0" w:space="0" w:color="auto"/>
          </w:divBdr>
          <w:divsChild>
            <w:div w:id="2099135875">
              <w:marLeft w:val="0"/>
              <w:marRight w:val="0"/>
              <w:marTop w:val="0"/>
              <w:marBottom w:val="0"/>
              <w:divBdr>
                <w:top w:val="none" w:sz="0" w:space="0" w:color="auto"/>
                <w:left w:val="none" w:sz="0" w:space="0" w:color="auto"/>
                <w:bottom w:val="none" w:sz="0" w:space="0" w:color="auto"/>
                <w:right w:val="none" w:sz="0" w:space="0" w:color="auto"/>
              </w:divBdr>
            </w:div>
          </w:divsChild>
        </w:div>
        <w:div w:id="1410956986">
          <w:marLeft w:val="0"/>
          <w:marRight w:val="0"/>
          <w:marTop w:val="0"/>
          <w:marBottom w:val="0"/>
          <w:divBdr>
            <w:top w:val="none" w:sz="0" w:space="0" w:color="auto"/>
            <w:left w:val="none" w:sz="0" w:space="0" w:color="auto"/>
            <w:bottom w:val="none" w:sz="0" w:space="0" w:color="auto"/>
            <w:right w:val="none" w:sz="0" w:space="0" w:color="auto"/>
          </w:divBdr>
          <w:divsChild>
            <w:div w:id="1849247507">
              <w:marLeft w:val="0"/>
              <w:marRight w:val="0"/>
              <w:marTop w:val="0"/>
              <w:marBottom w:val="0"/>
              <w:divBdr>
                <w:top w:val="none" w:sz="0" w:space="0" w:color="auto"/>
                <w:left w:val="none" w:sz="0" w:space="0" w:color="auto"/>
                <w:bottom w:val="none" w:sz="0" w:space="0" w:color="auto"/>
                <w:right w:val="none" w:sz="0" w:space="0" w:color="auto"/>
              </w:divBdr>
            </w:div>
          </w:divsChild>
        </w:div>
        <w:div w:id="1050493157">
          <w:marLeft w:val="0"/>
          <w:marRight w:val="0"/>
          <w:marTop w:val="0"/>
          <w:marBottom w:val="0"/>
          <w:divBdr>
            <w:top w:val="none" w:sz="0" w:space="0" w:color="auto"/>
            <w:left w:val="none" w:sz="0" w:space="0" w:color="auto"/>
            <w:bottom w:val="none" w:sz="0" w:space="0" w:color="auto"/>
            <w:right w:val="none" w:sz="0" w:space="0" w:color="auto"/>
          </w:divBdr>
          <w:divsChild>
            <w:div w:id="85225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4908">
      <w:bodyDiv w:val="1"/>
      <w:marLeft w:val="0"/>
      <w:marRight w:val="0"/>
      <w:marTop w:val="0"/>
      <w:marBottom w:val="0"/>
      <w:divBdr>
        <w:top w:val="none" w:sz="0" w:space="0" w:color="auto"/>
        <w:left w:val="none" w:sz="0" w:space="0" w:color="auto"/>
        <w:bottom w:val="none" w:sz="0" w:space="0" w:color="auto"/>
        <w:right w:val="none" w:sz="0" w:space="0" w:color="auto"/>
      </w:divBdr>
    </w:div>
    <w:div w:id="916480483">
      <w:bodyDiv w:val="1"/>
      <w:marLeft w:val="0"/>
      <w:marRight w:val="0"/>
      <w:marTop w:val="0"/>
      <w:marBottom w:val="0"/>
      <w:divBdr>
        <w:top w:val="none" w:sz="0" w:space="0" w:color="auto"/>
        <w:left w:val="none" w:sz="0" w:space="0" w:color="auto"/>
        <w:bottom w:val="none" w:sz="0" w:space="0" w:color="auto"/>
        <w:right w:val="none" w:sz="0" w:space="0" w:color="auto"/>
      </w:divBdr>
    </w:div>
    <w:div w:id="935017760">
      <w:bodyDiv w:val="1"/>
      <w:marLeft w:val="0"/>
      <w:marRight w:val="0"/>
      <w:marTop w:val="0"/>
      <w:marBottom w:val="0"/>
      <w:divBdr>
        <w:top w:val="none" w:sz="0" w:space="0" w:color="auto"/>
        <w:left w:val="none" w:sz="0" w:space="0" w:color="auto"/>
        <w:bottom w:val="none" w:sz="0" w:space="0" w:color="auto"/>
        <w:right w:val="none" w:sz="0" w:space="0" w:color="auto"/>
      </w:divBdr>
    </w:div>
    <w:div w:id="948781218">
      <w:bodyDiv w:val="1"/>
      <w:marLeft w:val="0"/>
      <w:marRight w:val="0"/>
      <w:marTop w:val="0"/>
      <w:marBottom w:val="0"/>
      <w:divBdr>
        <w:top w:val="none" w:sz="0" w:space="0" w:color="auto"/>
        <w:left w:val="none" w:sz="0" w:space="0" w:color="auto"/>
        <w:bottom w:val="none" w:sz="0" w:space="0" w:color="auto"/>
        <w:right w:val="none" w:sz="0" w:space="0" w:color="auto"/>
      </w:divBdr>
    </w:div>
    <w:div w:id="975067444">
      <w:bodyDiv w:val="1"/>
      <w:marLeft w:val="0"/>
      <w:marRight w:val="0"/>
      <w:marTop w:val="0"/>
      <w:marBottom w:val="0"/>
      <w:divBdr>
        <w:top w:val="none" w:sz="0" w:space="0" w:color="auto"/>
        <w:left w:val="none" w:sz="0" w:space="0" w:color="auto"/>
        <w:bottom w:val="none" w:sz="0" w:space="0" w:color="auto"/>
        <w:right w:val="none" w:sz="0" w:space="0" w:color="auto"/>
      </w:divBdr>
    </w:div>
    <w:div w:id="994141396">
      <w:bodyDiv w:val="1"/>
      <w:marLeft w:val="0"/>
      <w:marRight w:val="0"/>
      <w:marTop w:val="0"/>
      <w:marBottom w:val="0"/>
      <w:divBdr>
        <w:top w:val="none" w:sz="0" w:space="0" w:color="auto"/>
        <w:left w:val="none" w:sz="0" w:space="0" w:color="auto"/>
        <w:bottom w:val="none" w:sz="0" w:space="0" w:color="auto"/>
        <w:right w:val="none" w:sz="0" w:space="0" w:color="auto"/>
      </w:divBdr>
    </w:div>
    <w:div w:id="999574753">
      <w:bodyDiv w:val="1"/>
      <w:marLeft w:val="0"/>
      <w:marRight w:val="0"/>
      <w:marTop w:val="0"/>
      <w:marBottom w:val="0"/>
      <w:divBdr>
        <w:top w:val="none" w:sz="0" w:space="0" w:color="auto"/>
        <w:left w:val="none" w:sz="0" w:space="0" w:color="auto"/>
        <w:bottom w:val="none" w:sz="0" w:space="0" w:color="auto"/>
        <w:right w:val="none" w:sz="0" w:space="0" w:color="auto"/>
      </w:divBdr>
    </w:div>
    <w:div w:id="1001812708">
      <w:bodyDiv w:val="1"/>
      <w:marLeft w:val="0"/>
      <w:marRight w:val="0"/>
      <w:marTop w:val="0"/>
      <w:marBottom w:val="0"/>
      <w:divBdr>
        <w:top w:val="none" w:sz="0" w:space="0" w:color="auto"/>
        <w:left w:val="none" w:sz="0" w:space="0" w:color="auto"/>
        <w:bottom w:val="none" w:sz="0" w:space="0" w:color="auto"/>
        <w:right w:val="none" w:sz="0" w:space="0" w:color="auto"/>
      </w:divBdr>
    </w:div>
    <w:div w:id="1004042923">
      <w:bodyDiv w:val="1"/>
      <w:marLeft w:val="0"/>
      <w:marRight w:val="0"/>
      <w:marTop w:val="0"/>
      <w:marBottom w:val="0"/>
      <w:divBdr>
        <w:top w:val="none" w:sz="0" w:space="0" w:color="auto"/>
        <w:left w:val="none" w:sz="0" w:space="0" w:color="auto"/>
        <w:bottom w:val="none" w:sz="0" w:space="0" w:color="auto"/>
        <w:right w:val="none" w:sz="0" w:space="0" w:color="auto"/>
      </w:divBdr>
    </w:div>
    <w:div w:id="1023702502">
      <w:bodyDiv w:val="1"/>
      <w:marLeft w:val="0"/>
      <w:marRight w:val="0"/>
      <w:marTop w:val="0"/>
      <w:marBottom w:val="0"/>
      <w:divBdr>
        <w:top w:val="none" w:sz="0" w:space="0" w:color="auto"/>
        <w:left w:val="none" w:sz="0" w:space="0" w:color="auto"/>
        <w:bottom w:val="none" w:sz="0" w:space="0" w:color="auto"/>
        <w:right w:val="none" w:sz="0" w:space="0" w:color="auto"/>
      </w:divBdr>
    </w:div>
    <w:div w:id="1029137967">
      <w:bodyDiv w:val="1"/>
      <w:marLeft w:val="0"/>
      <w:marRight w:val="0"/>
      <w:marTop w:val="0"/>
      <w:marBottom w:val="0"/>
      <w:divBdr>
        <w:top w:val="none" w:sz="0" w:space="0" w:color="auto"/>
        <w:left w:val="none" w:sz="0" w:space="0" w:color="auto"/>
        <w:bottom w:val="none" w:sz="0" w:space="0" w:color="auto"/>
        <w:right w:val="none" w:sz="0" w:space="0" w:color="auto"/>
      </w:divBdr>
    </w:div>
    <w:div w:id="1029600193">
      <w:bodyDiv w:val="1"/>
      <w:marLeft w:val="0"/>
      <w:marRight w:val="0"/>
      <w:marTop w:val="0"/>
      <w:marBottom w:val="0"/>
      <w:divBdr>
        <w:top w:val="none" w:sz="0" w:space="0" w:color="auto"/>
        <w:left w:val="none" w:sz="0" w:space="0" w:color="auto"/>
        <w:bottom w:val="none" w:sz="0" w:space="0" w:color="auto"/>
        <w:right w:val="none" w:sz="0" w:space="0" w:color="auto"/>
      </w:divBdr>
    </w:div>
    <w:div w:id="1101606428">
      <w:bodyDiv w:val="1"/>
      <w:marLeft w:val="0"/>
      <w:marRight w:val="0"/>
      <w:marTop w:val="0"/>
      <w:marBottom w:val="0"/>
      <w:divBdr>
        <w:top w:val="none" w:sz="0" w:space="0" w:color="auto"/>
        <w:left w:val="none" w:sz="0" w:space="0" w:color="auto"/>
        <w:bottom w:val="none" w:sz="0" w:space="0" w:color="auto"/>
        <w:right w:val="none" w:sz="0" w:space="0" w:color="auto"/>
      </w:divBdr>
    </w:div>
    <w:div w:id="1113281282">
      <w:bodyDiv w:val="1"/>
      <w:marLeft w:val="0"/>
      <w:marRight w:val="0"/>
      <w:marTop w:val="0"/>
      <w:marBottom w:val="0"/>
      <w:divBdr>
        <w:top w:val="none" w:sz="0" w:space="0" w:color="auto"/>
        <w:left w:val="none" w:sz="0" w:space="0" w:color="auto"/>
        <w:bottom w:val="none" w:sz="0" w:space="0" w:color="auto"/>
        <w:right w:val="none" w:sz="0" w:space="0" w:color="auto"/>
      </w:divBdr>
    </w:div>
    <w:div w:id="1128087336">
      <w:bodyDiv w:val="1"/>
      <w:marLeft w:val="0"/>
      <w:marRight w:val="0"/>
      <w:marTop w:val="0"/>
      <w:marBottom w:val="0"/>
      <w:divBdr>
        <w:top w:val="none" w:sz="0" w:space="0" w:color="auto"/>
        <w:left w:val="none" w:sz="0" w:space="0" w:color="auto"/>
        <w:bottom w:val="none" w:sz="0" w:space="0" w:color="auto"/>
        <w:right w:val="none" w:sz="0" w:space="0" w:color="auto"/>
      </w:divBdr>
    </w:div>
    <w:div w:id="1128207744">
      <w:bodyDiv w:val="1"/>
      <w:marLeft w:val="0"/>
      <w:marRight w:val="0"/>
      <w:marTop w:val="0"/>
      <w:marBottom w:val="0"/>
      <w:divBdr>
        <w:top w:val="none" w:sz="0" w:space="0" w:color="auto"/>
        <w:left w:val="none" w:sz="0" w:space="0" w:color="auto"/>
        <w:bottom w:val="none" w:sz="0" w:space="0" w:color="auto"/>
        <w:right w:val="none" w:sz="0" w:space="0" w:color="auto"/>
      </w:divBdr>
    </w:div>
    <w:div w:id="1131165862">
      <w:bodyDiv w:val="1"/>
      <w:marLeft w:val="0"/>
      <w:marRight w:val="0"/>
      <w:marTop w:val="0"/>
      <w:marBottom w:val="0"/>
      <w:divBdr>
        <w:top w:val="none" w:sz="0" w:space="0" w:color="auto"/>
        <w:left w:val="none" w:sz="0" w:space="0" w:color="auto"/>
        <w:bottom w:val="none" w:sz="0" w:space="0" w:color="auto"/>
        <w:right w:val="none" w:sz="0" w:space="0" w:color="auto"/>
      </w:divBdr>
    </w:div>
    <w:div w:id="1137141024">
      <w:bodyDiv w:val="1"/>
      <w:marLeft w:val="0"/>
      <w:marRight w:val="0"/>
      <w:marTop w:val="0"/>
      <w:marBottom w:val="0"/>
      <w:divBdr>
        <w:top w:val="none" w:sz="0" w:space="0" w:color="auto"/>
        <w:left w:val="none" w:sz="0" w:space="0" w:color="auto"/>
        <w:bottom w:val="none" w:sz="0" w:space="0" w:color="auto"/>
        <w:right w:val="none" w:sz="0" w:space="0" w:color="auto"/>
      </w:divBdr>
      <w:divsChild>
        <w:div w:id="630479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7934537">
      <w:bodyDiv w:val="1"/>
      <w:marLeft w:val="0"/>
      <w:marRight w:val="0"/>
      <w:marTop w:val="0"/>
      <w:marBottom w:val="0"/>
      <w:divBdr>
        <w:top w:val="none" w:sz="0" w:space="0" w:color="auto"/>
        <w:left w:val="none" w:sz="0" w:space="0" w:color="auto"/>
        <w:bottom w:val="none" w:sz="0" w:space="0" w:color="auto"/>
        <w:right w:val="none" w:sz="0" w:space="0" w:color="auto"/>
      </w:divBdr>
    </w:div>
    <w:div w:id="1154179709">
      <w:bodyDiv w:val="1"/>
      <w:marLeft w:val="0"/>
      <w:marRight w:val="0"/>
      <w:marTop w:val="0"/>
      <w:marBottom w:val="0"/>
      <w:divBdr>
        <w:top w:val="none" w:sz="0" w:space="0" w:color="auto"/>
        <w:left w:val="none" w:sz="0" w:space="0" w:color="auto"/>
        <w:bottom w:val="none" w:sz="0" w:space="0" w:color="auto"/>
        <w:right w:val="none" w:sz="0" w:space="0" w:color="auto"/>
      </w:divBdr>
    </w:div>
    <w:div w:id="1195658206">
      <w:bodyDiv w:val="1"/>
      <w:marLeft w:val="0"/>
      <w:marRight w:val="0"/>
      <w:marTop w:val="0"/>
      <w:marBottom w:val="0"/>
      <w:divBdr>
        <w:top w:val="none" w:sz="0" w:space="0" w:color="auto"/>
        <w:left w:val="none" w:sz="0" w:space="0" w:color="auto"/>
        <w:bottom w:val="none" w:sz="0" w:space="0" w:color="auto"/>
        <w:right w:val="none" w:sz="0" w:space="0" w:color="auto"/>
      </w:divBdr>
    </w:div>
    <w:div w:id="1223253192">
      <w:bodyDiv w:val="1"/>
      <w:marLeft w:val="0"/>
      <w:marRight w:val="0"/>
      <w:marTop w:val="0"/>
      <w:marBottom w:val="0"/>
      <w:divBdr>
        <w:top w:val="none" w:sz="0" w:space="0" w:color="auto"/>
        <w:left w:val="none" w:sz="0" w:space="0" w:color="auto"/>
        <w:bottom w:val="none" w:sz="0" w:space="0" w:color="auto"/>
        <w:right w:val="none" w:sz="0" w:space="0" w:color="auto"/>
      </w:divBdr>
    </w:div>
    <w:div w:id="1253464870">
      <w:bodyDiv w:val="1"/>
      <w:marLeft w:val="0"/>
      <w:marRight w:val="0"/>
      <w:marTop w:val="0"/>
      <w:marBottom w:val="0"/>
      <w:divBdr>
        <w:top w:val="none" w:sz="0" w:space="0" w:color="auto"/>
        <w:left w:val="none" w:sz="0" w:space="0" w:color="auto"/>
        <w:bottom w:val="none" w:sz="0" w:space="0" w:color="auto"/>
        <w:right w:val="none" w:sz="0" w:space="0" w:color="auto"/>
      </w:divBdr>
    </w:div>
    <w:div w:id="1265696857">
      <w:bodyDiv w:val="1"/>
      <w:marLeft w:val="0"/>
      <w:marRight w:val="0"/>
      <w:marTop w:val="0"/>
      <w:marBottom w:val="0"/>
      <w:divBdr>
        <w:top w:val="none" w:sz="0" w:space="0" w:color="auto"/>
        <w:left w:val="none" w:sz="0" w:space="0" w:color="auto"/>
        <w:bottom w:val="none" w:sz="0" w:space="0" w:color="auto"/>
        <w:right w:val="none" w:sz="0" w:space="0" w:color="auto"/>
      </w:divBdr>
    </w:div>
    <w:div w:id="1300039843">
      <w:bodyDiv w:val="1"/>
      <w:marLeft w:val="0"/>
      <w:marRight w:val="0"/>
      <w:marTop w:val="0"/>
      <w:marBottom w:val="0"/>
      <w:divBdr>
        <w:top w:val="none" w:sz="0" w:space="0" w:color="auto"/>
        <w:left w:val="none" w:sz="0" w:space="0" w:color="auto"/>
        <w:bottom w:val="none" w:sz="0" w:space="0" w:color="auto"/>
        <w:right w:val="none" w:sz="0" w:space="0" w:color="auto"/>
      </w:divBdr>
    </w:div>
    <w:div w:id="1325737858">
      <w:bodyDiv w:val="1"/>
      <w:marLeft w:val="0"/>
      <w:marRight w:val="0"/>
      <w:marTop w:val="0"/>
      <w:marBottom w:val="0"/>
      <w:divBdr>
        <w:top w:val="none" w:sz="0" w:space="0" w:color="auto"/>
        <w:left w:val="none" w:sz="0" w:space="0" w:color="auto"/>
        <w:bottom w:val="none" w:sz="0" w:space="0" w:color="auto"/>
        <w:right w:val="none" w:sz="0" w:space="0" w:color="auto"/>
      </w:divBdr>
    </w:div>
    <w:div w:id="1343509067">
      <w:bodyDiv w:val="1"/>
      <w:marLeft w:val="0"/>
      <w:marRight w:val="0"/>
      <w:marTop w:val="0"/>
      <w:marBottom w:val="0"/>
      <w:divBdr>
        <w:top w:val="none" w:sz="0" w:space="0" w:color="auto"/>
        <w:left w:val="none" w:sz="0" w:space="0" w:color="auto"/>
        <w:bottom w:val="none" w:sz="0" w:space="0" w:color="auto"/>
        <w:right w:val="none" w:sz="0" w:space="0" w:color="auto"/>
      </w:divBdr>
    </w:div>
    <w:div w:id="1354306896">
      <w:bodyDiv w:val="1"/>
      <w:marLeft w:val="0"/>
      <w:marRight w:val="0"/>
      <w:marTop w:val="0"/>
      <w:marBottom w:val="0"/>
      <w:divBdr>
        <w:top w:val="none" w:sz="0" w:space="0" w:color="auto"/>
        <w:left w:val="none" w:sz="0" w:space="0" w:color="auto"/>
        <w:bottom w:val="none" w:sz="0" w:space="0" w:color="auto"/>
        <w:right w:val="none" w:sz="0" w:space="0" w:color="auto"/>
      </w:divBdr>
    </w:div>
    <w:div w:id="1381400306">
      <w:bodyDiv w:val="1"/>
      <w:marLeft w:val="0"/>
      <w:marRight w:val="0"/>
      <w:marTop w:val="0"/>
      <w:marBottom w:val="0"/>
      <w:divBdr>
        <w:top w:val="none" w:sz="0" w:space="0" w:color="auto"/>
        <w:left w:val="none" w:sz="0" w:space="0" w:color="auto"/>
        <w:bottom w:val="none" w:sz="0" w:space="0" w:color="auto"/>
        <w:right w:val="none" w:sz="0" w:space="0" w:color="auto"/>
      </w:divBdr>
      <w:divsChild>
        <w:div w:id="726026285">
          <w:marLeft w:val="0"/>
          <w:marRight w:val="0"/>
          <w:marTop w:val="0"/>
          <w:marBottom w:val="0"/>
          <w:divBdr>
            <w:top w:val="none" w:sz="0" w:space="0" w:color="auto"/>
            <w:left w:val="none" w:sz="0" w:space="0" w:color="auto"/>
            <w:bottom w:val="none" w:sz="0" w:space="0" w:color="auto"/>
            <w:right w:val="none" w:sz="0" w:space="0" w:color="auto"/>
          </w:divBdr>
          <w:divsChild>
            <w:div w:id="1536042822">
              <w:marLeft w:val="0"/>
              <w:marRight w:val="0"/>
              <w:marTop w:val="0"/>
              <w:marBottom w:val="0"/>
              <w:divBdr>
                <w:top w:val="none" w:sz="0" w:space="0" w:color="auto"/>
                <w:left w:val="none" w:sz="0" w:space="0" w:color="auto"/>
                <w:bottom w:val="none" w:sz="0" w:space="0" w:color="auto"/>
                <w:right w:val="none" w:sz="0" w:space="0" w:color="auto"/>
              </w:divBdr>
            </w:div>
          </w:divsChild>
        </w:div>
        <w:div w:id="1236285288">
          <w:marLeft w:val="0"/>
          <w:marRight w:val="0"/>
          <w:marTop w:val="0"/>
          <w:marBottom w:val="0"/>
          <w:divBdr>
            <w:top w:val="none" w:sz="0" w:space="0" w:color="auto"/>
            <w:left w:val="none" w:sz="0" w:space="0" w:color="auto"/>
            <w:bottom w:val="none" w:sz="0" w:space="0" w:color="auto"/>
            <w:right w:val="none" w:sz="0" w:space="0" w:color="auto"/>
          </w:divBdr>
          <w:divsChild>
            <w:div w:id="1619877256">
              <w:marLeft w:val="0"/>
              <w:marRight w:val="0"/>
              <w:marTop w:val="0"/>
              <w:marBottom w:val="0"/>
              <w:divBdr>
                <w:top w:val="none" w:sz="0" w:space="0" w:color="auto"/>
                <w:left w:val="none" w:sz="0" w:space="0" w:color="auto"/>
                <w:bottom w:val="none" w:sz="0" w:space="0" w:color="auto"/>
                <w:right w:val="none" w:sz="0" w:space="0" w:color="auto"/>
              </w:divBdr>
            </w:div>
          </w:divsChild>
        </w:div>
        <w:div w:id="1634020425">
          <w:marLeft w:val="0"/>
          <w:marRight w:val="0"/>
          <w:marTop w:val="0"/>
          <w:marBottom w:val="0"/>
          <w:divBdr>
            <w:top w:val="none" w:sz="0" w:space="0" w:color="auto"/>
            <w:left w:val="none" w:sz="0" w:space="0" w:color="auto"/>
            <w:bottom w:val="none" w:sz="0" w:space="0" w:color="auto"/>
            <w:right w:val="none" w:sz="0" w:space="0" w:color="auto"/>
          </w:divBdr>
          <w:divsChild>
            <w:div w:id="188571360">
              <w:marLeft w:val="0"/>
              <w:marRight w:val="0"/>
              <w:marTop w:val="0"/>
              <w:marBottom w:val="0"/>
              <w:divBdr>
                <w:top w:val="none" w:sz="0" w:space="0" w:color="auto"/>
                <w:left w:val="none" w:sz="0" w:space="0" w:color="auto"/>
                <w:bottom w:val="none" w:sz="0" w:space="0" w:color="auto"/>
                <w:right w:val="none" w:sz="0" w:space="0" w:color="auto"/>
              </w:divBdr>
            </w:div>
          </w:divsChild>
        </w:div>
        <w:div w:id="103040311">
          <w:marLeft w:val="0"/>
          <w:marRight w:val="0"/>
          <w:marTop w:val="0"/>
          <w:marBottom w:val="0"/>
          <w:divBdr>
            <w:top w:val="none" w:sz="0" w:space="0" w:color="auto"/>
            <w:left w:val="none" w:sz="0" w:space="0" w:color="auto"/>
            <w:bottom w:val="none" w:sz="0" w:space="0" w:color="auto"/>
            <w:right w:val="none" w:sz="0" w:space="0" w:color="auto"/>
          </w:divBdr>
          <w:divsChild>
            <w:div w:id="1672415663">
              <w:marLeft w:val="0"/>
              <w:marRight w:val="0"/>
              <w:marTop w:val="0"/>
              <w:marBottom w:val="0"/>
              <w:divBdr>
                <w:top w:val="none" w:sz="0" w:space="0" w:color="auto"/>
                <w:left w:val="none" w:sz="0" w:space="0" w:color="auto"/>
                <w:bottom w:val="none" w:sz="0" w:space="0" w:color="auto"/>
                <w:right w:val="none" w:sz="0" w:space="0" w:color="auto"/>
              </w:divBdr>
            </w:div>
          </w:divsChild>
        </w:div>
        <w:div w:id="1542132040">
          <w:marLeft w:val="0"/>
          <w:marRight w:val="0"/>
          <w:marTop w:val="0"/>
          <w:marBottom w:val="0"/>
          <w:divBdr>
            <w:top w:val="none" w:sz="0" w:space="0" w:color="auto"/>
            <w:left w:val="none" w:sz="0" w:space="0" w:color="auto"/>
            <w:bottom w:val="none" w:sz="0" w:space="0" w:color="auto"/>
            <w:right w:val="none" w:sz="0" w:space="0" w:color="auto"/>
          </w:divBdr>
          <w:divsChild>
            <w:div w:id="1325429343">
              <w:marLeft w:val="0"/>
              <w:marRight w:val="0"/>
              <w:marTop w:val="0"/>
              <w:marBottom w:val="0"/>
              <w:divBdr>
                <w:top w:val="none" w:sz="0" w:space="0" w:color="auto"/>
                <w:left w:val="none" w:sz="0" w:space="0" w:color="auto"/>
                <w:bottom w:val="none" w:sz="0" w:space="0" w:color="auto"/>
                <w:right w:val="none" w:sz="0" w:space="0" w:color="auto"/>
              </w:divBdr>
            </w:div>
          </w:divsChild>
        </w:div>
        <w:div w:id="155458717">
          <w:marLeft w:val="0"/>
          <w:marRight w:val="0"/>
          <w:marTop w:val="0"/>
          <w:marBottom w:val="0"/>
          <w:divBdr>
            <w:top w:val="none" w:sz="0" w:space="0" w:color="auto"/>
            <w:left w:val="none" w:sz="0" w:space="0" w:color="auto"/>
            <w:bottom w:val="none" w:sz="0" w:space="0" w:color="auto"/>
            <w:right w:val="none" w:sz="0" w:space="0" w:color="auto"/>
          </w:divBdr>
          <w:divsChild>
            <w:div w:id="188332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55118">
      <w:bodyDiv w:val="1"/>
      <w:marLeft w:val="0"/>
      <w:marRight w:val="0"/>
      <w:marTop w:val="0"/>
      <w:marBottom w:val="0"/>
      <w:divBdr>
        <w:top w:val="none" w:sz="0" w:space="0" w:color="auto"/>
        <w:left w:val="none" w:sz="0" w:space="0" w:color="auto"/>
        <w:bottom w:val="none" w:sz="0" w:space="0" w:color="auto"/>
        <w:right w:val="none" w:sz="0" w:space="0" w:color="auto"/>
      </w:divBdr>
    </w:div>
    <w:div w:id="1387994248">
      <w:bodyDiv w:val="1"/>
      <w:marLeft w:val="0"/>
      <w:marRight w:val="0"/>
      <w:marTop w:val="0"/>
      <w:marBottom w:val="0"/>
      <w:divBdr>
        <w:top w:val="none" w:sz="0" w:space="0" w:color="auto"/>
        <w:left w:val="none" w:sz="0" w:space="0" w:color="auto"/>
        <w:bottom w:val="none" w:sz="0" w:space="0" w:color="auto"/>
        <w:right w:val="none" w:sz="0" w:space="0" w:color="auto"/>
      </w:divBdr>
    </w:div>
    <w:div w:id="1394547892">
      <w:bodyDiv w:val="1"/>
      <w:marLeft w:val="0"/>
      <w:marRight w:val="0"/>
      <w:marTop w:val="0"/>
      <w:marBottom w:val="0"/>
      <w:divBdr>
        <w:top w:val="none" w:sz="0" w:space="0" w:color="auto"/>
        <w:left w:val="none" w:sz="0" w:space="0" w:color="auto"/>
        <w:bottom w:val="none" w:sz="0" w:space="0" w:color="auto"/>
        <w:right w:val="none" w:sz="0" w:space="0" w:color="auto"/>
      </w:divBdr>
    </w:div>
    <w:div w:id="1401706812">
      <w:bodyDiv w:val="1"/>
      <w:marLeft w:val="0"/>
      <w:marRight w:val="0"/>
      <w:marTop w:val="0"/>
      <w:marBottom w:val="0"/>
      <w:divBdr>
        <w:top w:val="none" w:sz="0" w:space="0" w:color="auto"/>
        <w:left w:val="none" w:sz="0" w:space="0" w:color="auto"/>
        <w:bottom w:val="none" w:sz="0" w:space="0" w:color="auto"/>
        <w:right w:val="none" w:sz="0" w:space="0" w:color="auto"/>
      </w:divBdr>
    </w:div>
    <w:div w:id="1426152990">
      <w:bodyDiv w:val="1"/>
      <w:marLeft w:val="0"/>
      <w:marRight w:val="0"/>
      <w:marTop w:val="0"/>
      <w:marBottom w:val="0"/>
      <w:divBdr>
        <w:top w:val="none" w:sz="0" w:space="0" w:color="auto"/>
        <w:left w:val="none" w:sz="0" w:space="0" w:color="auto"/>
        <w:bottom w:val="none" w:sz="0" w:space="0" w:color="auto"/>
        <w:right w:val="none" w:sz="0" w:space="0" w:color="auto"/>
      </w:divBdr>
    </w:div>
    <w:div w:id="1457678670">
      <w:bodyDiv w:val="1"/>
      <w:marLeft w:val="0"/>
      <w:marRight w:val="0"/>
      <w:marTop w:val="0"/>
      <w:marBottom w:val="0"/>
      <w:divBdr>
        <w:top w:val="none" w:sz="0" w:space="0" w:color="auto"/>
        <w:left w:val="none" w:sz="0" w:space="0" w:color="auto"/>
        <w:bottom w:val="none" w:sz="0" w:space="0" w:color="auto"/>
        <w:right w:val="none" w:sz="0" w:space="0" w:color="auto"/>
      </w:divBdr>
    </w:div>
    <w:div w:id="1462648389">
      <w:bodyDiv w:val="1"/>
      <w:marLeft w:val="0"/>
      <w:marRight w:val="0"/>
      <w:marTop w:val="0"/>
      <w:marBottom w:val="0"/>
      <w:divBdr>
        <w:top w:val="none" w:sz="0" w:space="0" w:color="auto"/>
        <w:left w:val="none" w:sz="0" w:space="0" w:color="auto"/>
        <w:bottom w:val="none" w:sz="0" w:space="0" w:color="auto"/>
        <w:right w:val="none" w:sz="0" w:space="0" w:color="auto"/>
      </w:divBdr>
      <w:divsChild>
        <w:div w:id="918950620">
          <w:marLeft w:val="0"/>
          <w:marRight w:val="0"/>
          <w:marTop w:val="0"/>
          <w:marBottom w:val="0"/>
          <w:divBdr>
            <w:top w:val="none" w:sz="0" w:space="0" w:color="auto"/>
            <w:left w:val="none" w:sz="0" w:space="0" w:color="auto"/>
            <w:bottom w:val="none" w:sz="0" w:space="0" w:color="auto"/>
            <w:right w:val="none" w:sz="0" w:space="0" w:color="auto"/>
          </w:divBdr>
          <w:divsChild>
            <w:div w:id="496650974">
              <w:marLeft w:val="0"/>
              <w:marRight w:val="0"/>
              <w:marTop w:val="0"/>
              <w:marBottom w:val="0"/>
              <w:divBdr>
                <w:top w:val="none" w:sz="0" w:space="0" w:color="auto"/>
                <w:left w:val="none" w:sz="0" w:space="0" w:color="auto"/>
                <w:bottom w:val="none" w:sz="0" w:space="0" w:color="auto"/>
                <w:right w:val="none" w:sz="0" w:space="0" w:color="auto"/>
              </w:divBdr>
            </w:div>
          </w:divsChild>
        </w:div>
        <w:div w:id="1956401950">
          <w:marLeft w:val="0"/>
          <w:marRight w:val="0"/>
          <w:marTop w:val="0"/>
          <w:marBottom w:val="0"/>
          <w:divBdr>
            <w:top w:val="none" w:sz="0" w:space="0" w:color="auto"/>
            <w:left w:val="none" w:sz="0" w:space="0" w:color="auto"/>
            <w:bottom w:val="none" w:sz="0" w:space="0" w:color="auto"/>
            <w:right w:val="none" w:sz="0" w:space="0" w:color="auto"/>
          </w:divBdr>
          <w:divsChild>
            <w:div w:id="1211960494">
              <w:marLeft w:val="0"/>
              <w:marRight w:val="0"/>
              <w:marTop w:val="0"/>
              <w:marBottom w:val="0"/>
              <w:divBdr>
                <w:top w:val="none" w:sz="0" w:space="0" w:color="auto"/>
                <w:left w:val="none" w:sz="0" w:space="0" w:color="auto"/>
                <w:bottom w:val="none" w:sz="0" w:space="0" w:color="auto"/>
                <w:right w:val="none" w:sz="0" w:space="0" w:color="auto"/>
              </w:divBdr>
            </w:div>
          </w:divsChild>
        </w:div>
        <w:div w:id="2026515007">
          <w:marLeft w:val="0"/>
          <w:marRight w:val="0"/>
          <w:marTop w:val="0"/>
          <w:marBottom w:val="0"/>
          <w:divBdr>
            <w:top w:val="none" w:sz="0" w:space="0" w:color="auto"/>
            <w:left w:val="none" w:sz="0" w:space="0" w:color="auto"/>
            <w:bottom w:val="none" w:sz="0" w:space="0" w:color="auto"/>
            <w:right w:val="none" w:sz="0" w:space="0" w:color="auto"/>
          </w:divBdr>
          <w:divsChild>
            <w:div w:id="983776567">
              <w:marLeft w:val="0"/>
              <w:marRight w:val="0"/>
              <w:marTop w:val="0"/>
              <w:marBottom w:val="0"/>
              <w:divBdr>
                <w:top w:val="none" w:sz="0" w:space="0" w:color="auto"/>
                <w:left w:val="none" w:sz="0" w:space="0" w:color="auto"/>
                <w:bottom w:val="none" w:sz="0" w:space="0" w:color="auto"/>
                <w:right w:val="none" w:sz="0" w:space="0" w:color="auto"/>
              </w:divBdr>
            </w:div>
          </w:divsChild>
        </w:div>
        <w:div w:id="1206412039">
          <w:marLeft w:val="0"/>
          <w:marRight w:val="0"/>
          <w:marTop w:val="0"/>
          <w:marBottom w:val="0"/>
          <w:divBdr>
            <w:top w:val="none" w:sz="0" w:space="0" w:color="auto"/>
            <w:left w:val="none" w:sz="0" w:space="0" w:color="auto"/>
            <w:bottom w:val="none" w:sz="0" w:space="0" w:color="auto"/>
            <w:right w:val="none" w:sz="0" w:space="0" w:color="auto"/>
          </w:divBdr>
          <w:divsChild>
            <w:div w:id="51078937">
              <w:marLeft w:val="0"/>
              <w:marRight w:val="0"/>
              <w:marTop w:val="0"/>
              <w:marBottom w:val="0"/>
              <w:divBdr>
                <w:top w:val="none" w:sz="0" w:space="0" w:color="auto"/>
                <w:left w:val="none" w:sz="0" w:space="0" w:color="auto"/>
                <w:bottom w:val="none" w:sz="0" w:space="0" w:color="auto"/>
                <w:right w:val="none" w:sz="0" w:space="0" w:color="auto"/>
              </w:divBdr>
            </w:div>
          </w:divsChild>
        </w:div>
        <w:div w:id="1776293154">
          <w:marLeft w:val="0"/>
          <w:marRight w:val="0"/>
          <w:marTop w:val="0"/>
          <w:marBottom w:val="0"/>
          <w:divBdr>
            <w:top w:val="none" w:sz="0" w:space="0" w:color="auto"/>
            <w:left w:val="none" w:sz="0" w:space="0" w:color="auto"/>
            <w:bottom w:val="none" w:sz="0" w:space="0" w:color="auto"/>
            <w:right w:val="none" w:sz="0" w:space="0" w:color="auto"/>
          </w:divBdr>
          <w:divsChild>
            <w:div w:id="1628968450">
              <w:marLeft w:val="0"/>
              <w:marRight w:val="0"/>
              <w:marTop w:val="0"/>
              <w:marBottom w:val="0"/>
              <w:divBdr>
                <w:top w:val="none" w:sz="0" w:space="0" w:color="auto"/>
                <w:left w:val="none" w:sz="0" w:space="0" w:color="auto"/>
                <w:bottom w:val="none" w:sz="0" w:space="0" w:color="auto"/>
                <w:right w:val="none" w:sz="0" w:space="0" w:color="auto"/>
              </w:divBdr>
            </w:div>
          </w:divsChild>
        </w:div>
        <w:div w:id="237793313">
          <w:marLeft w:val="0"/>
          <w:marRight w:val="0"/>
          <w:marTop w:val="0"/>
          <w:marBottom w:val="0"/>
          <w:divBdr>
            <w:top w:val="none" w:sz="0" w:space="0" w:color="auto"/>
            <w:left w:val="none" w:sz="0" w:space="0" w:color="auto"/>
            <w:bottom w:val="none" w:sz="0" w:space="0" w:color="auto"/>
            <w:right w:val="none" w:sz="0" w:space="0" w:color="auto"/>
          </w:divBdr>
          <w:divsChild>
            <w:div w:id="2678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58558">
      <w:bodyDiv w:val="1"/>
      <w:marLeft w:val="0"/>
      <w:marRight w:val="0"/>
      <w:marTop w:val="0"/>
      <w:marBottom w:val="0"/>
      <w:divBdr>
        <w:top w:val="none" w:sz="0" w:space="0" w:color="auto"/>
        <w:left w:val="none" w:sz="0" w:space="0" w:color="auto"/>
        <w:bottom w:val="none" w:sz="0" w:space="0" w:color="auto"/>
        <w:right w:val="none" w:sz="0" w:space="0" w:color="auto"/>
      </w:divBdr>
      <w:divsChild>
        <w:div w:id="136655572">
          <w:marLeft w:val="0"/>
          <w:marRight w:val="0"/>
          <w:marTop w:val="0"/>
          <w:marBottom w:val="0"/>
          <w:divBdr>
            <w:top w:val="none" w:sz="0" w:space="0" w:color="auto"/>
            <w:left w:val="none" w:sz="0" w:space="0" w:color="auto"/>
            <w:bottom w:val="none" w:sz="0" w:space="0" w:color="auto"/>
            <w:right w:val="none" w:sz="0" w:space="0" w:color="auto"/>
          </w:divBdr>
          <w:divsChild>
            <w:div w:id="1894804421">
              <w:marLeft w:val="0"/>
              <w:marRight w:val="0"/>
              <w:marTop w:val="0"/>
              <w:marBottom w:val="0"/>
              <w:divBdr>
                <w:top w:val="none" w:sz="0" w:space="0" w:color="auto"/>
                <w:left w:val="none" w:sz="0" w:space="0" w:color="auto"/>
                <w:bottom w:val="none" w:sz="0" w:space="0" w:color="auto"/>
                <w:right w:val="none" w:sz="0" w:space="0" w:color="auto"/>
              </w:divBdr>
            </w:div>
          </w:divsChild>
        </w:div>
        <w:div w:id="186067976">
          <w:marLeft w:val="0"/>
          <w:marRight w:val="0"/>
          <w:marTop w:val="0"/>
          <w:marBottom w:val="0"/>
          <w:divBdr>
            <w:top w:val="none" w:sz="0" w:space="0" w:color="auto"/>
            <w:left w:val="none" w:sz="0" w:space="0" w:color="auto"/>
            <w:bottom w:val="none" w:sz="0" w:space="0" w:color="auto"/>
            <w:right w:val="none" w:sz="0" w:space="0" w:color="auto"/>
          </w:divBdr>
          <w:divsChild>
            <w:div w:id="1987346224">
              <w:marLeft w:val="0"/>
              <w:marRight w:val="0"/>
              <w:marTop w:val="0"/>
              <w:marBottom w:val="0"/>
              <w:divBdr>
                <w:top w:val="none" w:sz="0" w:space="0" w:color="auto"/>
                <w:left w:val="none" w:sz="0" w:space="0" w:color="auto"/>
                <w:bottom w:val="none" w:sz="0" w:space="0" w:color="auto"/>
                <w:right w:val="none" w:sz="0" w:space="0" w:color="auto"/>
              </w:divBdr>
            </w:div>
          </w:divsChild>
        </w:div>
        <w:div w:id="2096432525">
          <w:marLeft w:val="0"/>
          <w:marRight w:val="0"/>
          <w:marTop w:val="0"/>
          <w:marBottom w:val="0"/>
          <w:divBdr>
            <w:top w:val="none" w:sz="0" w:space="0" w:color="auto"/>
            <w:left w:val="none" w:sz="0" w:space="0" w:color="auto"/>
            <w:bottom w:val="none" w:sz="0" w:space="0" w:color="auto"/>
            <w:right w:val="none" w:sz="0" w:space="0" w:color="auto"/>
          </w:divBdr>
          <w:divsChild>
            <w:div w:id="343676532">
              <w:marLeft w:val="0"/>
              <w:marRight w:val="0"/>
              <w:marTop w:val="0"/>
              <w:marBottom w:val="0"/>
              <w:divBdr>
                <w:top w:val="none" w:sz="0" w:space="0" w:color="auto"/>
                <w:left w:val="none" w:sz="0" w:space="0" w:color="auto"/>
                <w:bottom w:val="none" w:sz="0" w:space="0" w:color="auto"/>
                <w:right w:val="none" w:sz="0" w:space="0" w:color="auto"/>
              </w:divBdr>
            </w:div>
          </w:divsChild>
        </w:div>
        <w:div w:id="721751774">
          <w:marLeft w:val="0"/>
          <w:marRight w:val="0"/>
          <w:marTop w:val="0"/>
          <w:marBottom w:val="0"/>
          <w:divBdr>
            <w:top w:val="none" w:sz="0" w:space="0" w:color="auto"/>
            <w:left w:val="none" w:sz="0" w:space="0" w:color="auto"/>
            <w:bottom w:val="none" w:sz="0" w:space="0" w:color="auto"/>
            <w:right w:val="none" w:sz="0" w:space="0" w:color="auto"/>
          </w:divBdr>
          <w:divsChild>
            <w:div w:id="21041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7330">
      <w:bodyDiv w:val="1"/>
      <w:marLeft w:val="0"/>
      <w:marRight w:val="0"/>
      <w:marTop w:val="0"/>
      <w:marBottom w:val="0"/>
      <w:divBdr>
        <w:top w:val="none" w:sz="0" w:space="0" w:color="auto"/>
        <w:left w:val="none" w:sz="0" w:space="0" w:color="auto"/>
        <w:bottom w:val="none" w:sz="0" w:space="0" w:color="auto"/>
        <w:right w:val="none" w:sz="0" w:space="0" w:color="auto"/>
      </w:divBdr>
    </w:div>
    <w:div w:id="1486817550">
      <w:bodyDiv w:val="1"/>
      <w:marLeft w:val="0"/>
      <w:marRight w:val="0"/>
      <w:marTop w:val="0"/>
      <w:marBottom w:val="0"/>
      <w:divBdr>
        <w:top w:val="none" w:sz="0" w:space="0" w:color="auto"/>
        <w:left w:val="none" w:sz="0" w:space="0" w:color="auto"/>
        <w:bottom w:val="none" w:sz="0" w:space="0" w:color="auto"/>
        <w:right w:val="none" w:sz="0" w:space="0" w:color="auto"/>
      </w:divBdr>
    </w:div>
    <w:div w:id="1505783033">
      <w:bodyDiv w:val="1"/>
      <w:marLeft w:val="0"/>
      <w:marRight w:val="0"/>
      <w:marTop w:val="0"/>
      <w:marBottom w:val="0"/>
      <w:divBdr>
        <w:top w:val="none" w:sz="0" w:space="0" w:color="auto"/>
        <w:left w:val="none" w:sz="0" w:space="0" w:color="auto"/>
        <w:bottom w:val="none" w:sz="0" w:space="0" w:color="auto"/>
        <w:right w:val="none" w:sz="0" w:space="0" w:color="auto"/>
      </w:divBdr>
    </w:div>
    <w:div w:id="1506214684">
      <w:bodyDiv w:val="1"/>
      <w:marLeft w:val="0"/>
      <w:marRight w:val="0"/>
      <w:marTop w:val="0"/>
      <w:marBottom w:val="0"/>
      <w:divBdr>
        <w:top w:val="none" w:sz="0" w:space="0" w:color="auto"/>
        <w:left w:val="none" w:sz="0" w:space="0" w:color="auto"/>
        <w:bottom w:val="none" w:sz="0" w:space="0" w:color="auto"/>
        <w:right w:val="none" w:sz="0" w:space="0" w:color="auto"/>
      </w:divBdr>
    </w:div>
    <w:div w:id="1521432260">
      <w:bodyDiv w:val="1"/>
      <w:marLeft w:val="0"/>
      <w:marRight w:val="0"/>
      <w:marTop w:val="0"/>
      <w:marBottom w:val="0"/>
      <w:divBdr>
        <w:top w:val="none" w:sz="0" w:space="0" w:color="auto"/>
        <w:left w:val="none" w:sz="0" w:space="0" w:color="auto"/>
        <w:bottom w:val="none" w:sz="0" w:space="0" w:color="auto"/>
        <w:right w:val="none" w:sz="0" w:space="0" w:color="auto"/>
      </w:divBdr>
    </w:div>
    <w:div w:id="1566646545">
      <w:bodyDiv w:val="1"/>
      <w:marLeft w:val="0"/>
      <w:marRight w:val="0"/>
      <w:marTop w:val="0"/>
      <w:marBottom w:val="0"/>
      <w:divBdr>
        <w:top w:val="none" w:sz="0" w:space="0" w:color="auto"/>
        <w:left w:val="none" w:sz="0" w:space="0" w:color="auto"/>
        <w:bottom w:val="none" w:sz="0" w:space="0" w:color="auto"/>
        <w:right w:val="none" w:sz="0" w:space="0" w:color="auto"/>
      </w:divBdr>
    </w:div>
    <w:div w:id="1579631812">
      <w:bodyDiv w:val="1"/>
      <w:marLeft w:val="0"/>
      <w:marRight w:val="0"/>
      <w:marTop w:val="0"/>
      <w:marBottom w:val="0"/>
      <w:divBdr>
        <w:top w:val="none" w:sz="0" w:space="0" w:color="auto"/>
        <w:left w:val="none" w:sz="0" w:space="0" w:color="auto"/>
        <w:bottom w:val="none" w:sz="0" w:space="0" w:color="auto"/>
        <w:right w:val="none" w:sz="0" w:space="0" w:color="auto"/>
      </w:divBdr>
    </w:div>
    <w:div w:id="1599875212">
      <w:bodyDiv w:val="1"/>
      <w:marLeft w:val="0"/>
      <w:marRight w:val="0"/>
      <w:marTop w:val="0"/>
      <w:marBottom w:val="0"/>
      <w:divBdr>
        <w:top w:val="none" w:sz="0" w:space="0" w:color="auto"/>
        <w:left w:val="none" w:sz="0" w:space="0" w:color="auto"/>
        <w:bottom w:val="none" w:sz="0" w:space="0" w:color="auto"/>
        <w:right w:val="none" w:sz="0" w:space="0" w:color="auto"/>
      </w:divBdr>
    </w:div>
    <w:div w:id="1608082292">
      <w:bodyDiv w:val="1"/>
      <w:marLeft w:val="0"/>
      <w:marRight w:val="0"/>
      <w:marTop w:val="0"/>
      <w:marBottom w:val="0"/>
      <w:divBdr>
        <w:top w:val="none" w:sz="0" w:space="0" w:color="auto"/>
        <w:left w:val="none" w:sz="0" w:space="0" w:color="auto"/>
        <w:bottom w:val="none" w:sz="0" w:space="0" w:color="auto"/>
        <w:right w:val="none" w:sz="0" w:space="0" w:color="auto"/>
      </w:divBdr>
    </w:div>
    <w:div w:id="1623611638">
      <w:bodyDiv w:val="1"/>
      <w:marLeft w:val="0"/>
      <w:marRight w:val="0"/>
      <w:marTop w:val="0"/>
      <w:marBottom w:val="0"/>
      <w:divBdr>
        <w:top w:val="none" w:sz="0" w:space="0" w:color="auto"/>
        <w:left w:val="none" w:sz="0" w:space="0" w:color="auto"/>
        <w:bottom w:val="none" w:sz="0" w:space="0" w:color="auto"/>
        <w:right w:val="none" w:sz="0" w:space="0" w:color="auto"/>
      </w:divBdr>
    </w:div>
    <w:div w:id="1624189499">
      <w:bodyDiv w:val="1"/>
      <w:marLeft w:val="0"/>
      <w:marRight w:val="0"/>
      <w:marTop w:val="0"/>
      <w:marBottom w:val="0"/>
      <w:divBdr>
        <w:top w:val="none" w:sz="0" w:space="0" w:color="auto"/>
        <w:left w:val="none" w:sz="0" w:space="0" w:color="auto"/>
        <w:bottom w:val="none" w:sz="0" w:space="0" w:color="auto"/>
        <w:right w:val="none" w:sz="0" w:space="0" w:color="auto"/>
      </w:divBdr>
    </w:div>
    <w:div w:id="1638023606">
      <w:bodyDiv w:val="1"/>
      <w:marLeft w:val="0"/>
      <w:marRight w:val="0"/>
      <w:marTop w:val="0"/>
      <w:marBottom w:val="0"/>
      <w:divBdr>
        <w:top w:val="none" w:sz="0" w:space="0" w:color="auto"/>
        <w:left w:val="none" w:sz="0" w:space="0" w:color="auto"/>
        <w:bottom w:val="none" w:sz="0" w:space="0" w:color="auto"/>
        <w:right w:val="none" w:sz="0" w:space="0" w:color="auto"/>
      </w:divBdr>
      <w:divsChild>
        <w:div w:id="307709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372390">
      <w:bodyDiv w:val="1"/>
      <w:marLeft w:val="0"/>
      <w:marRight w:val="0"/>
      <w:marTop w:val="0"/>
      <w:marBottom w:val="0"/>
      <w:divBdr>
        <w:top w:val="none" w:sz="0" w:space="0" w:color="auto"/>
        <w:left w:val="none" w:sz="0" w:space="0" w:color="auto"/>
        <w:bottom w:val="none" w:sz="0" w:space="0" w:color="auto"/>
        <w:right w:val="none" w:sz="0" w:space="0" w:color="auto"/>
      </w:divBdr>
    </w:div>
    <w:div w:id="1671102471">
      <w:bodyDiv w:val="1"/>
      <w:marLeft w:val="0"/>
      <w:marRight w:val="0"/>
      <w:marTop w:val="0"/>
      <w:marBottom w:val="0"/>
      <w:divBdr>
        <w:top w:val="none" w:sz="0" w:space="0" w:color="auto"/>
        <w:left w:val="none" w:sz="0" w:space="0" w:color="auto"/>
        <w:bottom w:val="none" w:sz="0" w:space="0" w:color="auto"/>
        <w:right w:val="none" w:sz="0" w:space="0" w:color="auto"/>
      </w:divBdr>
    </w:div>
    <w:div w:id="1691106864">
      <w:bodyDiv w:val="1"/>
      <w:marLeft w:val="0"/>
      <w:marRight w:val="0"/>
      <w:marTop w:val="0"/>
      <w:marBottom w:val="0"/>
      <w:divBdr>
        <w:top w:val="none" w:sz="0" w:space="0" w:color="auto"/>
        <w:left w:val="none" w:sz="0" w:space="0" w:color="auto"/>
        <w:bottom w:val="none" w:sz="0" w:space="0" w:color="auto"/>
        <w:right w:val="none" w:sz="0" w:space="0" w:color="auto"/>
      </w:divBdr>
    </w:div>
    <w:div w:id="1693989696">
      <w:bodyDiv w:val="1"/>
      <w:marLeft w:val="0"/>
      <w:marRight w:val="0"/>
      <w:marTop w:val="0"/>
      <w:marBottom w:val="0"/>
      <w:divBdr>
        <w:top w:val="none" w:sz="0" w:space="0" w:color="auto"/>
        <w:left w:val="none" w:sz="0" w:space="0" w:color="auto"/>
        <w:bottom w:val="none" w:sz="0" w:space="0" w:color="auto"/>
        <w:right w:val="none" w:sz="0" w:space="0" w:color="auto"/>
      </w:divBdr>
    </w:div>
    <w:div w:id="1697268894">
      <w:bodyDiv w:val="1"/>
      <w:marLeft w:val="0"/>
      <w:marRight w:val="0"/>
      <w:marTop w:val="0"/>
      <w:marBottom w:val="0"/>
      <w:divBdr>
        <w:top w:val="none" w:sz="0" w:space="0" w:color="auto"/>
        <w:left w:val="none" w:sz="0" w:space="0" w:color="auto"/>
        <w:bottom w:val="none" w:sz="0" w:space="0" w:color="auto"/>
        <w:right w:val="none" w:sz="0" w:space="0" w:color="auto"/>
      </w:divBdr>
    </w:div>
    <w:div w:id="1709526996">
      <w:bodyDiv w:val="1"/>
      <w:marLeft w:val="0"/>
      <w:marRight w:val="0"/>
      <w:marTop w:val="0"/>
      <w:marBottom w:val="0"/>
      <w:divBdr>
        <w:top w:val="none" w:sz="0" w:space="0" w:color="auto"/>
        <w:left w:val="none" w:sz="0" w:space="0" w:color="auto"/>
        <w:bottom w:val="none" w:sz="0" w:space="0" w:color="auto"/>
        <w:right w:val="none" w:sz="0" w:space="0" w:color="auto"/>
      </w:divBdr>
    </w:div>
    <w:div w:id="1739861624">
      <w:bodyDiv w:val="1"/>
      <w:marLeft w:val="0"/>
      <w:marRight w:val="0"/>
      <w:marTop w:val="0"/>
      <w:marBottom w:val="0"/>
      <w:divBdr>
        <w:top w:val="none" w:sz="0" w:space="0" w:color="auto"/>
        <w:left w:val="none" w:sz="0" w:space="0" w:color="auto"/>
        <w:bottom w:val="none" w:sz="0" w:space="0" w:color="auto"/>
        <w:right w:val="none" w:sz="0" w:space="0" w:color="auto"/>
      </w:divBdr>
    </w:div>
    <w:div w:id="1782988496">
      <w:bodyDiv w:val="1"/>
      <w:marLeft w:val="0"/>
      <w:marRight w:val="0"/>
      <w:marTop w:val="0"/>
      <w:marBottom w:val="0"/>
      <w:divBdr>
        <w:top w:val="none" w:sz="0" w:space="0" w:color="auto"/>
        <w:left w:val="none" w:sz="0" w:space="0" w:color="auto"/>
        <w:bottom w:val="none" w:sz="0" w:space="0" w:color="auto"/>
        <w:right w:val="none" w:sz="0" w:space="0" w:color="auto"/>
      </w:divBdr>
    </w:div>
    <w:div w:id="1805350192">
      <w:bodyDiv w:val="1"/>
      <w:marLeft w:val="0"/>
      <w:marRight w:val="0"/>
      <w:marTop w:val="0"/>
      <w:marBottom w:val="0"/>
      <w:divBdr>
        <w:top w:val="none" w:sz="0" w:space="0" w:color="auto"/>
        <w:left w:val="none" w:sz="0" w:space="0" w:color="auto"/>
        <w:bottom w:val="none" w:sz="0" w:space="0" w:color="auto"/>
        <w:right w:val="none" w:sz="0" w:space="0" w:color="auto"/>
      </w:divBdr>
    </w:div>
    <w:div w:id="1812091338">
      <w:bodyDiv w:val="1"/>
      <w:marLeft w:val="0"/>
      <w:marRight w:val="0"/>
      <w:marTop w:val="0"/>
      <w:marBottom w:val="0"/>
      <w:divBdr>
        <w:top w:val="none" w:sz="0" w:space="0" w:color="auto"/>
        <w:left w:val="none" w:sz="0" w:space="0" w:color="auto"/>
        <w:bottom w:val="none" w:sz="0" w:space="0" w:color="auto"/>
        <w:right w:val="none" w:sz="0" w:space="0" w:color="auto"/>
      </w:divBdr>
    </w:div>
    <w:div w:id="1812943664">
      <w:bodyDiv w:val="1"/>
      <w:marLeft w:val="0"/>
      <w:marRight w:val="0"/>
      <w:marTop w:val="0"/>
      <w:marBottom w:val="0"/>
      <w:divBdr>
        <w:top w:val="none" w:sz="0" w:space="0" w:color="auto"/>
        <w:left w:val="none" w:sz="0" w:space="0" w:color="auto"/>
        <w:bottom w:val="none" w:sz="0" w:space="0" w:color="auto"/>
        <w:right w:val="none" w:sz="0" w:space="0" w:color="auto"/>
      </w:divBdr>
    </w:div>
    <w:div w:id="1825124246">
      <w:bodyDiv w:val="1"/>
      <w:marLeft w:val="0"/>
      <w:marRight w:val="0"/>
      <w:marTop w:val="0"/>
      <w:marBottom w:val="0"/>
      <w:divBdr>
        <w:top w:val="none" w:sz="0" w:space="0" w:color="auto"/>
        <w:left w:val="none" w:sz="0" w:space="0" w:color="auto"/>
        <w:bottom w:val="none" w:sz="0" w:space="0" w:color="auto"/>
        <w:right w:val="none" w:sz="0" w:space="0" w:color="auto"/>
      </w:divBdr>
    </w:div>
    <w:div w:id="1835878435">
      <w:bodyDiv w:val="1"/>
      <w:marLeft w:val="0"/>
      <w:marRight w:val="0"/>
      <w:marTop w:val="0"/>
      <w:marBottom w:val="0"/>
      <w:divBdr>
        <w:top w:val="none" w:sz="0" w:space="0" w:color="auto"/>
        <w:left w:val="none" w:sz="0" w:space="0" w:color="auto"/>
        <w:bottom w:val="none" w:sz="0" w:space="0" w:color="auto"/>
        <w:right w:val="none" w:sz="0" w:space="0" w:color="auto"/>
      </w:divBdr>
    </w:div>
    <w:div w:id="1836652873">
      <w:bodyDiv w:val="1"/>
      <w:marLeft w:val="0"/>
      <w:marRight w:val="0"/>
      <w:marTop w:val="0"/>
      <w:marBottom w:val="0"/>
      <w:divBdr>
        <w:top w:val="none" w:sz="0" w:space="0" w:color="auto"/>
        <w:left w:val="none" w:sz="0" w:space="0" w:color="auto"/>
        <w:bottom w:val="none" w:sz="0" w:space="0" w:color="auto"/>
        <w:right w:val="none" w:sz="0" w:space="0" w:color="auto"/>
      </w:divBdr>
    </w:div>
    <w:div w:id="1840194856">
      <w:bodyDiv w:val="1"/>
      <w:marLeft w:val="0"/>
      <w:marRight w:val="0"/>
      <w:marTop w:val="0"/>
      <w:marBottom w:val="0"/>
      <w:divBdr>
        <w:top w:val="none" w:sz="0" w:space="0" w:color="auto"/>
        <w:left w:val="none" w:sz="0" w:space="0" w:color="auto"/>
        <w:bottom w:val="none" w:sz="0" w:space="0" w:color="auto"/>
        <w:right w:val="none" w:sz="0" w:space="0" w:color="auto"/>
      </w:divBdr>
    </w:div>
    <w:div w:id="1840391552">
      <w:bodyDiv w:val="1"/>
      <w:marLeft w:val="0"/>
      <w:marRight w:val="0"/>
      <w:marTop w:val="0"/>
      <w:marBottom w:val="0"/>
      <w:divBdr>
        <w:top w:val="none" w:sz="0" w:space="0" w:color="auto"/>
        <w:left w:val="none" w:sz="0" w:space="0" w:color="auto"/>
        <w:bottom w:val="none" w:sz="0" w:space="0" w:color="auto"/>
        <w:right w:val="none" w:sz="0" w:space="0" w:color="auto"/>
      </w:divBdr>
    </w:div>
    <w:div w:id="1841189412">
      <w:bodyDiv w:val="1"/>
      <w:marLeft w:val="0"/>
      <w:marRight w:val="0"/>
      <w:marTop w:val="0"/>
      <w:marBottom w:val="0"/>
      <w:divBdr>
        <w:top w:val="none" w:sz="0" w:space="0" w:color="auto"/>
        <w:left w:val="none" w:sz="0" w:space="0" w:color="auto"/>
        <w:bottom w:val="none" w:sz="0" w:space="0" w:color="auto"/>
        <w:right w:val="none" w:sz="0" w:space="0" w:color="auto"/>
      </w:divBdr>
      <w:divsChild>
        <w:div w:id="2058894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127023">
      <w:bodyDiv w:val="1"/>
      <w:marLeft w:val="0"/>
      <w:marRight w:val="0"/>
      <w:marTop w:val="0"/>
      <w:marBottom w:val="0"/>
      <w:divBdr>
        <w:top w:val="none" w:sz="0" w:space="0" w:color="auto"/>
        <w:left w:val="none" w:sz="0" w:space="0" w:color="auto"/>
        <w:bottom w:val="none" w:sz="0" w:space="0" w:color="auto"/>
        <w:right w:val="none" w:sz="0" w:space="0" w:color="auto"/>
      </w:divBdr>
    </w:div>
    <w:div w:id="1867399309">
      <w:bodyDiv w:val="1"/>
      <w:marLeft w:val="0"/>
      <w:marRight w:val="0"/>
      <w:marTop w:val="0"/>
      <w:marBottom w:val="0"/>
      <w:divBdr>
        <w:top w:val="none" w:sz="0" w:space="0" w:color="auto"/>
        <w:left w:val="none" w:sz="0" w:space="0" w:color="auto"/>
        <w:bottom w:val="none" w:sz="0" w:space="0" w:color="auto"/>
        <w:right w:val="none" w:sz="0" w:space="0" w:color="auto"/>
      </w:divBdr>
    </w:div>
    <w:div w:id="1868370476">
      <w:bodyDiv w:val="1"/>
      <w:marLeft w:val="0"/>
      <w:marRight w:val="0"/>
      <w:marTop w:val="0"/>
      <w:marBottom w:val="0"/>
      <w:divBdr>
        <w:top w:val="none" w:sz="0" w:space="0" w:color="auto"/>
        <w:left w:val="none" w:sz="0" w:space="0" w:color="auto"/>
        <w:bottom w:val="none" w:sz="0" w:space="0" w:color="auto"/>
        <w:right w:val="none" w:sz="0" w:space="0" w:color="auto"/>
      </w:divBdr>
    </w:div>
    <w:div w:id="1882353036">
      <w:bodyDiv w:val="1"/>
      <w:marLeft w:val="0"/>
      <w:marRight w:val="0"/>
      <w:marTop w:val="0"/>
      <w:marBottom w:val="0"/>
      <w:divBdr>
        <w:top w:val="none" w:sz="0" w:space="0" w:color="auto"/>
        <w:left w:val="none" w:sz="0" w:space="0" w:color="auto"/>
        <w:bottom w:val="none" w:sz="0" w:space="0" w:color="auto"/>
        <w:right w:val="none" w:sz="0" w:space="0" w:color="auto"/>
      </w:divBdr>
      <w:divsChild>
        <w:div w:id="1060901435">
          <w:marLeft w:val="0"/>
          <w:marRight w:val="0"/>
          <w:marTop w:val="0"/>
          <w:marBottom w:val="0"/>
          <w:divBdr>
            <w:top w:val="none" w:sz="0" w:space="0" w:color="auto"/>
            <w:left w:val="none" w:sz="0" w:space="0" w:color="auto"/>
            <w:bottom w:val="none" w:sz="0" w:space="0" w:color="auto"/>
            <w:right w:val="none" w:sz="0" w:space="0" w:color="auto"/>
          </w:divBdr>
          <w:divsChild>
            <w:div w:id="1844583027">
              <w:marLeft w:val="0"/>
              <w:marRight w:val="0"/>
              <w:marTop w:val="0"/>
              <w:marBottom w:val="0"/>
              <w:divBdr>
                <w:top w:val="none" w:sz="0" w:space="0" w:color="auto"/>
                <w:left w:val="none" w:sz="0" w:space="0" w:color="auto"/>
                <w:bottom w:val="none" w:sz="0" w:space="0" w:color="auto"/>
                <w:right w:val="none" w:sz="0" w:space="0" w:color="auto"/>
              </w:divBdr>
            </w:div>
          </w:divsChild>
        </w:div>
        <w:div w:id="2131045157">
          <w:marLeft w:val="0"/>
          <w:marRight w:val="0"/>
          <w:marTop w:val="0"/>
          <w:marBottom w:val="0"/>
          <w:divBdr>
            <w:top w:val="none" w:sz="0" w:space="0" w:color="auto"/>
            <w:left w:val="none" w:sz="0" w:space="0" w:color="auto"/>
            <w:bottom w:val="none" w:sz="0" w:space="0" w:color="auto"/>
            <w:right w:val="none" w:sz="0" w:space="0" w:color="auto"/>
          </w:divBdr>
          <w:divsChild>
            <w:div w:id="3482606">
              <w:marLeft w:val="0"/>
              <w:marRight w:val="0"/>
              <w:marTop w:val="0"/>
              <w:marBottom w:val="0"/>
              <w:divBdr>
                <w:top w:val="none" w:sz="0" w:space="0" w:color="auto"/>
                <w:left w:val="none" w:sz="0" w:space="0" w:color="auto"/>
                <w:bottom w:val="none" w:sz="0" w:space="0" w:color="auto"/>
                <w:right w:val="none" w:sz="0" w:space="0" w:color="auto"/>
              </w:divBdr>
            </w:div>
          </w:divsChild>
        </w:div>
        <w:div w:id="1323578810">
          <w:marLeft w:val="0"/>
          <w:marRight w:val="0"/>
          <w:marTop w:val="0"/>
          <w:marBottom w:val="0"/>
          <w:divBdr>
            <w:top w:val="none" w:sz="0" w:space="0" w:color="auto"/>
            <w:left w:val="none" w:sz="0" w:space="0" w:color="auto"/>
            <w:bottom w:val="none" w:sz="0" w:space="0" w:color="auto"/>
            <w:right w:val="none" w:sz="0" w:space="0" w:color="auto"/>
          </w:divBdr>
          <w:divsChild>
            <w:div w:id="637420737">
              <w:marLeft w:val="0"/>
              <w:marRight w:val="0"/>
              <w:marTop w:val="0"/>
              <w:marBottom w:val="0"/>
              <w:divBdr>
                <w:top w:val="none" w:sz="0" w:space="0" w:color="auto"/>
                <w:left w:val="none" w:sz="0" w:space="0" w:color="auto"/>
                <w:bottom w:val="none" w:sz="0" w:space="0" w:color="auto"/>
                <w:right w:val="none" w:sz="0" w:space="0" w:color="auto"/>
              </w:divBdr>
            </w:div>
          </w:divsChild>
        </w:div>
        <w:div w:id="415054792">
          <w:marLeft w:val="0"/>
          <w:marRight w:val="0"/>
          <w:marTop w:val="0"/>
          <w:marBottom w:val="0"/>
          <w:divBdr>
            <w:top w:val="none" w:sz="0" w:space="0" w:color="auto"/>
            <w:left w:val="none" w:sz="0" w:space="0" w:color="auto"/>
            <w:bottom w:val="none" w:sz="0" w:space="0" w:color="auto"/>
            <w:right w:val="none" w:sz="0" w:space="0" w:color="auto"/>
          </w:divBdr>
          <w:divsChild>
            <w:div w:id="85310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07254">
      <w:bodyDiv w:val="1"/>
      <w:marLeft w:val="0"/>
      <w:marRight w:val="0"/>
      <w:marTop w:val="0"/>
      <w:marBottom w:val="0"/>
      <w:divBdr>
        <w:top w:val="none" w:sz="0" w:space="0" w:color="auto"/>
        <w:left w:val="none" w:sz="0" w:space="0" w:color="auto"/>
        <w:bottom w:val="none" w:sz="0" w:space="0" w:color="auto"/>
        <w:right w:val="none" w:sz="0" w:space="0" w:color="auto"/>
      </w:divBdr>
    </w:div>
    <w:div w:id="1950308111">
      <w:bodyDiv w:val="1"/>
      <w:marLeft w:val="0"/>
      <w:marRight w:val="0"/>
      <w:marTop w:val="0"/>
      <w:marBottom w:val="0"/>
      <w:divBdr>
        <w:top w:val="none" w:sz="0" w:space="0" w:color="auto"/>
        <w:left w:val="none" w:sz="0" w:space="0" w:color="auto"/>
        <w:bottom w:val="none" w:sz="0" w:space="0" w:color="auto"/>
        <w:right w:val="none" w:sz="0" w:space="0" w:color="auto"/>
      </w:divBdr>
    </w:div>
    <w:div w:id="1991011489">
      <w:bodyDiv w:val="1"/>
      <w:marLeft w:val="0"/>
      <w:marRight w:val="0"/>
      <w:marTop w:val="0"/>
      <w:marBottom w:val="0"/>
      <w:divBdr>
        <w:top w:val="none" w:sz="0" w:space="0" w:color="auto"/>
        <w:left w:val="none" w:sz="0" w:space="0" w:color="auto"/>
        <w:bottom w:val="none" w:sz="0" w:space="0" w:color="auto"/>
        <w:right w:val="none" w:sz="0" w:space="0" w:color="auto"/>
      </w:divBdr>
      <w:divsChild>
        <w:div w:id="1785078568">
          <w:marLeft w:val="0"/>
          <w:marRight w:val="0"/>
          <w:marTop w:val="0"/>
          <w:marBottom w:val="0"/>
          <w:divBdr>
            <w:top w:val="none" w:sz="0" w:space="0" w:color="auto"/>
            <w:left w:val="none" w:sz="0" w:space="0" w:color="auto"/>
            <w:bottom w:val="none" w:sz="0" w:space="0" w:color="auto"/>
            <w:right w:val="none" w:sz="0" w:space="0" w:color="auto"/>
          </w:divBdr>
          <w:divsChild>
            <w:div w:id="378096758">
              <w:marLeft w:val="0"/>
              <w:marRight w:val="0"/>
              <w:marTop w:val="0"/>
              <w:marBottom w:val="0"/>
              <w:divBdr>
                <w:top w:val="none" w:sz="0" w:space="0" w:color="auto"/>
                <w:left w:val="none" w:sz="0" w:space="0" w:color="auto"/>
                <w:bottom w:val="none" w:sz="0" w:space="0" w:color="auto"/>
                <w:right w:val="none" w:sz="0" w:space="0" w:color="auto"/>
              </w:divBdr>
            </w:div>
          </w:divsChild>
        </w:div>
        <w:div w:id="717584873">
          <w:marLeft w:val="0"/>
          <w:marRight w:val="0"/>
          <w:marTop w:val="0"/>
          <w:marBottom w:val="0"/>
          <w:divBdr>
            <w:top w:val="none" w:sz="0" w:space="0" w:color="auto"/>
            <w:left w:val="none" w:sz="0" w:space="0" w:color="auto"/>
            <w:bottom w:val="none" w:sz="0" w:space="0" w:color="auto"/>
            <w:right w:val="none" w:sz="0" w:space="0" w:color="auto"/>
          </w:divBdr>
          <w:divsChild>
            <w:div w:id="1054352291">
              <w:marLeft w:val="0"/>
              <w:marRight w:val="0"/>
              <w:marTop w:val="0"/>
              <w:marBottom w:val="0"/>
              <w:divBdr>
                <w:top w:val="none" w:sz="0" w:space="0" w:color="auto"/>
                <w:left w:val="none" w:sz="0" w:space="0" w:color="auto"/>
                <w:bottom w:val="none" w:sz="0" w:space="0" w:color="auto"/>
                <w:right w:val="none" w:sz="0" w:space="0" w:color="auto"/>
              </w:divBdr>
            </w:div>
          </w:divsChild>
        </w:div>
        <w:div w:id="1720279943">
          <w:marLeft w:val="0"/>
          <w:marRight w:val="0"/>
          <w:marTop w:val="0"/>
          <w:marBottom w:val="0"/>
          <w:divBdr>
            <w:top w:val="none" w:sz="0" w:space="0" w:color="auto"/>
            <w:left w:val="none" w:sz="0" w:space="0" w:color="auto"/>
            <w:bottom w:val="none" w:sz="0" w:space="0" w:color="auto"/>
            <w:right w:val="none" w:sz="0" w:space="0" w:color="auto"/>
          </w:divBdr>
          <w:divsChild>
            <w:div w:id="97215077">
              <w:marLeft w:val="0"/>
              <w:marRight w:val="0"/>
              <w:marTop w:val="0"/>
              <w:marBottom w:val="0"/>
              <w:divBdr>
                <w:top w:val="none" w:sz="0" w:space="0" w:color="auto"/>
                <w:left w:val="none" w:sz="0" w:space="0" w:color="auto"/>
                <w:bottom w:val="none" w:sz="0" w:space="0" w:color="auto"/>
                <w:right w:val="none" w:sz="0" w:space="0" w:color="auto"/>
              </w:divBdr>
            </w:div>
          </w:divsChild>
        </w:div>
        <w:div w:id="2025550353">
          <w:marLeft w:val="0"/>
          <w:marRight w:val="0"/>
          <w:marTop w:val="0"/>
          <w:marBottom w:val="0"/>
          <w:divBdr>
            <w:top w:val="none" w:sz="0" w:space="0" w:color="auto"/>
            <w:left w:val="none" w:sz="0" w:space="0" w:color="auto"/>
            <w:bottom w:val="none" w:sz="0" w:space="0" w:color="auto"/>
            <w:right w:val="none" w:sz="0" w:space="0" w:color="auto"/>
          </w:divBdr>
          <w:divsChild>
            <w:div w:id="1926257196">
              <w:marLeft w:val="0"/>
              <w:marRight w:val="0"/>
              <w:marTop w:val="0"/>
              <w:marBottom w:val="0"/>
              <w:divBdr>
                <w:top w:val="none" w:sz="0" w:space="0" w:color="auto"/>
                <w:left w:val="none" w:sz="0" w:space="0" w:color="auto"/>
                <w:bottom w:val="none" w:sz="0" w:space="0" w:color="auto"/>
                <w:right w:val="none" w:sz="0" w:space="0" w:color="auto"/>
              </w:divBdr>
            </w:div>
          </w:divsChild>
        </w:div>
        <w:div w:id="396174257">
          <w:marLeft w:val="0"/>
          <w:marRight w:val="0"/>
          <w:marTop w:val="0"/>
          <w:marBottom w:val="0"/>
          <w:divBdr>
            <w:top w:val="none" w:sz="0" w:space="0" w:color="auto"/>
            <w:left w:val="none" w:sz="0" w:space="0" w:color="auto"/>
            <w:bottom w:val="none" w:sz="0" w:space="0" w:color="auto"/>
            <w:right w:val="none" w:sz="0" w:space="0" w:color="auto"/>
          </w:divBdr>
          <w:divsChild>
            <w:div w:id="2118134277">
              <w:marLeft w:val="0"/>
              <w:marRight w:val="0"/>
              <w:marTop w:val="0"/>
              <w:marBottom w:val="0"/>
              <w:divBdr>
                <w:top w:val="none" w:sz="0" w:space="0" w:color="auto"/>
                <w:left w:val="none" w:sz="0" w:space="0" w:color="auto"/>
                <w:bottom w:val="none" w:sz="0" w:space="0" w:color="auto"/>
                <w:right w:val="none" w:sz="0" w:space="0" w:color="auto"/>
              </w:divBdr>
            </w:div>
          </w:divsChild>
        </w:div>
        <w:div w:id="941034353">
          <w:marLeft w:val="0"/>
          <w:marRight w:val="0"/>
          <w:marTop w:val="0"/>
          <w:marBottom w:val="0"/>
          <w:divBdr>
            <w:top w:val="none" w:sz="0" w:space="0" w:color="auto"/>
            <w:left w:val="none" w:sz="0" w:space="0" w:color="auto"/>
            <w:bottom w:val="none" w:sz="0" w:space="0" w:color="auto"/>
            <w:right w:val="none" w:sz="0" w:space="0" w:color="auto"/>
          </w:divBdr>
          <w:divsChild>
            <w:div w:id="160205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7924">
      <w:bodyDiv w:val="1"/>
      <w:marLeft w:val="0"/>
      <w:marRight w:val="0"/>
      <w:marTop w:val="0"/>
      <w:marBottom w:val="0"/>
      <w:divBdr>
        <w:top w:val="none" w:sz="0" w:space="0" w:color="auto"/>
        <w:left w:val="none" w:sz="0" w:space="0" w:color="auto"/>
        <w:bottom w:val="none" w:sz="0" w:space="0" w:color="auto"/>
        <w:right w:val="none" w:sz="0" w:space="0" w:color="auto"/>
      </w:divBdr>
    </w:div>
    <w:div w:id="1993486832">
      <w:bodyDiv w:val="1"/>
      <w:marLeft w:val="0"/>
      <w:marRight w:val="0"/>
      <w:marTop w:val="0"/>
      <w:marBottom w:val="0"/>
      <w:divBdr>
        <w:top w:val="none" w:sz="0" w:space="0" w:color="auto"/>
        <w:left w:val="none" w:sz="0" w:space="0" w:color="auto"/>
        <w:bottom w:val="none" w:sz="0" w:space="0" w:color="auto"/>
        <w:right w:val="none" w:sz="0" w:space="0" w:color="auto"/>
      </w:divBdr>
    </w:div>
    <w:div w:id="1994554700">
      <w:bodyDiv w:val="1"/>
      <w:marLeft w:val="0"/>
      <w:marRight w:val="0"/>
      <w:marTop w:val="0"/>
      <w:marBottom w:val="0"/>
      <w:divBdr>
        <w:top w:val="none" w:sz="0" w:space="0" w:color="auto"/>
        <w:left w:val="none" w:sz="0" w:space="0" w:color="auto"/>
        <w:bottom w:val="none" w:sz="0" w:space="0" w:color="auto"/>
        <w:right w:val="none" w:sz="0" w:space="0" w:color="auto"/>
      </w:divBdr>
    </w:div>
    <w:div w:id="2003777436">
      <w:bodyDiv w:val="1"/>
      <w:marLeft w:val="0"/>
      <w:marRight w:val="0"/>
      <w:marTop w:val="0"/>
      <w:marBottom w:val="0"/>
      <w:divBdr>
        <w:top w:val="none" w:sz="0" w:space="0" w:color="auto"/>
        <w:left w:val="none" w:sz="0" w:space="0" w:color="auto"/>
        <w:bottom w:val="none" w:sz="0" w:space="0" w:color="auto"/>
        <w:right w:val="none" w:sz="0" w:space="0" w:color="auto"/>
      </w:divBdr>
    </w:div>
    <w:div w:id="2008286053">
      <w:bodyDiv w:val="1"/>
      <w:marLeft w:val="0"/>
      <w:marRight w:val="0"/>
      <w:marTop w:val="0"/>
      <w:marBottom w:val="0"/>
      <w:divBdr>
        <w:top w:val="none" w:sz="0" w:space="0" w:color="auto"/>
        <w:left w:val="none" w:sz="0" w:space="0" w:color="auto"/>
        <w:bottom w:val="none" w:sz="0" w:space="0" w:color="auto"/>
        <w:right w:val="none" w:sz="0" w:space="0" w:color="auto"/>
      </w:divBdr>
    </w:div>
    <w:div w:id="2024284499">
      <w:bodyDiv w:val="1"/>
      <w:marLeft w:val="0"/>
      <w:marRight w:val="0"/>
      <w:marTop w:val="0"/>
      <w:marBottom w:val="0"/>
      <w:divBdr>
        <w:top w:val="none" w:sz="0" w:space="0" w:color="auto"/>
        <w:left w:val="none" w:sz="0" w:space="0" w:color="auto"/>
        <w:bottom w:val="none" w:sz="0" w:space="0" w:color="auto"/>
        <w:right w:val="none" w:sz="0" w:space="0" w:color="auto"/>
      </w:divBdr>
    </w:div>
    <w:div w:id="2047023828">
      <w:bodyDiv w:val="1"/>
      <w:marLeft w:val="0"/>
      <w:marRight w:val="0"/>
      <w:marTop w:val="0"/>
      <w:marBottom w:val="0"/>
      <w:divBdr>
        <w:top w:val="none" w:sz="0" w:space="0" w:color="auto"/>
        <w:left w:val="none" w:sz="0" w:space="0" w:color="auto"/>
        <w:bottom w:val="none" w:sz="0" w:space="0" w:color="auto"/>
        <w:right w:val="none" w:sz="0" w:space="0" w:color="auto"/>
      </w:divBdr>
    </w:div>
    <w:div w:id="2050567417">
      <w:bodyDiv w:val="1"/>
      <w:marLeft w:val="0"/>
      <w:marRight w:val="0"/>
      <w:marTop w:val="0"/>
      <w:marBottom w:val="0"/>
      <w:divBdr>
        <w:top w:val="none" w:sz="0" w:space="0" w:color="auto"/>
        <w:left w:val="none" w:sz="0" w:space="0" w:color="auto"/>
        <w:bottom w:val="none" w:sz="0" w:space="0" w:color="auto"/>
        <w:right w:val="none" w:sz="0" w:space="0" w:color="auto"/>
      </w:divBdr>
    </w:div>
    <w:div w:id="2053537126">
      <w:bodyDiv w:val="1"/>
      <w:marLeft w:val="0"/>
      <w:marRight w:val="0"/>
      <w:marTop w:val="0"/>
      <w:marBottom w:val="0"/>
      <w:divBdr>
        <w:top w:val="none" w:sz="0" w:space="0" w:color="auto"/>
        <w:left w:val="none" w:sz="0" w:space="0" w:color="auto"/>
        <w:bottom w:val="none" w:sz="0" w:space="0" w:color="auto"/>
        <w:right w:val="none" w:sz="0" w:space="0" w:color="auto"/>
      </w:divBdr>
    </w:div>
    <w:div w:id="2054503421">
      <w:bodyDiv w:val="1"/>
      <w:marLeft w:val="0"/>
      <w:marRight w:val="0"/>
      <w:marTop w:val="0"/>
      <w:marBottom w:val="0"/>
      <w:divBdr>
        <w:top w:val="none" w:sz="0" w:space="0" w:color="auto"/>
        <w:left w:val="none" w:sz="0" w:space="0" w:color="auto"/>
        <w:bottom w:val="none" w:sz="0" w:space="0" w:color="auto"/>
        <w:right w:val="none" w:sz="0" w:space="0" w:color="auto"/>
      </w:divBdr>
    </w:div>
    <w:div w:id="2058626687">
      <w:bodyDiv w:val="1"/>
      <w:marLeft w:val="0"/>
      <w:marRight w:val="0"/>
      <w:marTop w:val="0"/>
      <w:marBottom w:val="0"/>
      <w:divBdr>
        <w:top w:val="none" w:sz="0" w:space="0" w:color="auto"/>
        <w:left w:val="none" w:sz="0" w:space="0" w:color="auto"/>
        <w:bottom w:val="none" w:sz="0" w:space="0" w:color="auto"/>
        <w:right w:val="none" w:sz="0" w:space="0" w:color="auto"/>
      </w:divBdr>
    </w:div>
    <w:div w:id="2092849689">
      <w:bodyDiv w:val="1"/>
      <w:marLeft w:val="0"/>
      <w:marRight w:val="0"/>
      <w:marTop w:val="0"/>
      <w:marBottom w:val="0"/>
      <w:divBdr>
        <w:top w:val="none" w:sz="0" w:space="0" w:color="auto"/>
        <w:left w:val="none" w:sz="0" w:space="0" w:color="auto"/>
        <w:bottom w:val="none" w:sz="0" w:space="0" w:color="auto"/>
        <w:right w:val="none" w:sz="0" w:space="0" w:color="auto"/>
      </w:divBdr>
    </w:div>
    <w:div w:id="2105834961">
      <w:bodyDiv w:val="1"/>
      <w:marLeft w:val="0"/>
      <w:marRight w:val="0"/>
      <w:marTop w:val="0"/>
      <w:marBottom w:val="0"/>
      <w:divBdr>
        <w:top w:val="none" w:sz="0" w:space="0" w:color="auto"/>
        <w:left w:val="none" w:sz="0" w:space="0" w:color="auto"/>
        <w:bottom w:val="none" w:sz="0" w:space="0" w:color="auto"/>
        <w:right w:val="none" w:sz="0" w:space="0" w:color="auto"/>
      </w:divBdr>
    </w:div>
    <w:div w:id="2112510988">
      <w:bodyDiv w:val="1"/>
      <w:marLeft w:val="0"/>
      <w:marRight w:val="0"/>
      <w:marTop w:val="0"/>
      <w:marBottom w:val="0"/>
      <w:divBdr>
        <w:top w:val="none" w:sz="0" w:space="0" w:color="auto"/>
        <w:left w:val="none" w:sz="0" w:space="0" w:color="auto"/>
        <w:bottom w:val="none" w:sz="0" w:space="0" w:color="auto"/>
        <w:right w:val="none" w:sz="0" w:space="0" w:color="auto"/>
      </w:divBdr>
    </w:div>
    <w:div w:id="2117481074">
      <w:bodyDiv w:val="1"/>
      <w:marLeft w:val="0"/>
      <w:marRight w:val="0"/>
      <w:marTop w:val="0"/>
      <w:marBottom w:val="0"/>
      <w:divBdr>
        <w:top w:val="none" w:sz="0" w:space="0" w:color="auto"/>
        <w:left w:val="none" w:sz="0" w:space="0" w:color="auto"/>
        <w:bottom w:val="none" w:sz="0" w:space="0" w:color="auto"/>
        <w:right w:val="none" w:sz="0" w:space="0" w:color="auto"/>
      </w:divBdr>
    </w:div>
    <w:div w:id="2131974237">
      <w:bodyDiv w:val="1"/>
      <w:marLeft w:val="0"/>
      <w:marRight w:val="0"/>
      <w:marTop w:val="0"/>
      <w:marBottom w:val="0"/>
      <w:divBdr>
        <w:top w:val="none" w:sz="0" w:space="0" w:color="auto"/>
        <w:left w:val="none" w:sz="0" w:space="0" w:color="auto"/>
        <w:bottom w:val="none" w:sz="0" w:space="0" w:color="auto"/>
        <w:right w:val="none" w:sz="0" w:space="0" w:color="auto"/>
      </w:divBdr>
      <w:divsChild>
        <w:div w:id="1499032443">
          <w:marLeft w:val="0"/>
          <w:marRight w:val="0"/>
          <w:marTop w:val="0"/>
          <w:marBottom w:val="0"/>
          <w:divBdr>
            <w:top w:val="none" w:sz="0" w:space="0" w:color="auto"/>
            <w:left w:val="none" w:sz="0" w:space="0" w:color="auto"/>
            <w:bottom w:val="none" w:sz="0" w:space="0" w:color="auto"/>
            <w:right w:val="none" w:sz="0" w:space="0" w:color="auto"/>
          </w:divBdr>
          <w:divsChild>
            <w:div w:id="1525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92288">
      <w:bodyDiv w:val="1"/>
      <w:marLeft w:val="0"/>
      <w:marRight w:val="0"/>
      <w:marTop w:val="0"/>
      <w:marBottom w:val="0"/>
      <w:divBdr>
        <w:top w:val="none" w:sz="0" w:space="0" w:color="auto"/>
        <w:left w:val="none" w:sz="0" w:space="0" w:color="auto"/>
        <w:bottom w:val="none" w:sz="0" w:space="0" w:color="auto"/>
        <w:right w:val="none" w:sz="0" w:space="0" w:color="auto"/>
      </w:divBdr>
    </w:div>
    <w:div w:id="2137942140">
      <w:bodyDiv w:val="1"/>
      <w:marLeft w:val="0"/>
      <w:marRight w:val="0"/>
      <w:marTop w:val="0"/>
      <w:marBottom w:val="0"/>
      <w:divBdr>
        <w:top w:val="none" w:sz="0" w:space="0" w:color="auto"/>
        <w:left w:val="none" w:sz="0" w:space="0" w:color="auto"/>
        <w:bottom w:val="none" w:sz="0" w:space="0" w:color="auto"/>
        <w:right w:val="none" w:sz="0" w:space="0" w:color="auto"/>
      </w:divBdr>
    </w:div>
    <w:div w:id="2143838036">
      <w:bodyDiv w:val="1"/>
      <w:marLeft w:val="0"/>
      <w:marRight w:val="0"/>
      <w:marTop w:val="0"/>
      <w:marBottom w:val="0"/>
      <w:divBdr>
        <w:top w:val="none" w:sz="0" w:space="0" w:color="auto"/>
        <w:left w:val="none" w:sz="0" w:space="0" w:color="auto"/>
        <w:bottom w:val="none" w:sz="0" w:space="0" w:color="auto"/>
        <w:right w:val="none" w:sz="0" w:space="0" w:color="auto"/>
      </w:divBdr>
    </w:div>
    <w:div w:id="214415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1BEDF-FA79-4A1E-9409-03CB7070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6749</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DAUPHIN Arnaud</dc:creator>
  <cp:keywords/>
  <dc:description/>
  <cp:lastModifiedBy>Ida EL MAJDOUBI</cp:lastModifiedBy>
  <cp:revision>2</cp:revision>
  <dcterms:created xsi:type="dcterms:W3CDTF">2026-01-12T19:06:00Z</dcterms:created>
  <dcterms:modified xsi:type="dcterms:W3CDTF">2026-01-12T19:06:00Z</dcterms:modified>
</cp:coreProperties>
</file>