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B8E9E" w14:textId="77777777" w:rsidR="00666614" w:rsidRPr="0049517D" w:rsidRDefault="00666614" w:rsidP="00666614">
      <w:pPr>
        <w:spacing w:after="0"/>
        <w:jc w:val="center"/>
        <w:rPr>
          <w:rFonts w:asciiTheme="majorBidi" w:hAnsiTheme="majorBidi" w:cstheme="majorBidi"/>
          <w:sz w:val="28"/>
          <w:szCs w:val="28"/>
          <w:lang w:val="fr-FR"/>
        </w:rPr>
      </w:pPr>
      <w:r w:rsidRPr="0049517D">
        <w:rPr>
          <w:rFonts w:asciiTheme="majorBidi" w:hAnsiTheme="majorBidi" w:cstheme="majorBidi"/>
          <w:b/>
          <w:sz w:val="28"/>
          <w:szCs w:val="28"/>
          <w:lang w:val="fr-FR"/>
        </w:rPr>
        <w:t>REPUBLIQUE ISLAMIQUE DE MAURITANIE</w:t>
      </w:r>
    </w:p>
    <w:p w14:paraId="2ECB4B18" w14:textId="77777777" w:rsidR="00666614" w:rsidRPr="0049517D" w:rsidRDefault="00666614" w:rsidP="00666614">
      <w:pPr>
        <w:spacing w:after="0"/>
        <w:jc w:val="center"/>
        <w:rPr>
          <w:rFonts w:asciiTheme="majorBidi" w:hAnsiTheme="majorBidi" w:cstheme="majorBidi"/>
          <w:sz w:val="36"/>
          <w:szCs w:val="36"/>
          <w:lang w:val="fr-FR"/>
        </w:rPr>
      </w:pPr>
      <w:r w:rsidRPr="0049517D">
        <w:rPr>
          <w:rFonts w:asciiTheme="majorBidi" w:hAnsiTheme="majorBidi" w:cstheme="majorBidi"/>
          <w:sz w:val="36"/>
          <w:szCs w:val="36"/>
          <w:lang w:val="fr-FR"/>
        </w:rPr>
        <w:t>Honneur-Fraternité-Justice</w:t>
      </w:r>
    </w:p>
    <w:p w14:paraId="480CAFC2" w14:textId="77777777" w:rsidR="00666614" w:rsidRPr="0049517D" w:rsidRDefault="00666614" w:rsidP="00666614">
      <w:pPr>
        <w:spacing w:after="0"/>
        <w:jc w:val="center"/>
        <w:rPr>
          <w:rFonts w:asciiTheme="majorBidi" w:hAnsiTheme="majorBidi" w:cstheme="majorBidi"/>
          <w:lang w:val="fr-FR"/>
        </w:rPr>
      </w:pPr>
    </w:p>
    <w:p w14:paraId="29BF8FBA" w14:textId="77777777" w:rsidR="00666614" w:rsidRPr="0049517D" w:rsidRDefault="00022485" w:rsidP="00666614">
      <w:pPr>
        <w:spacing w:after="0"/>
        <w:jc w:val="center"/>
        <w:rPr>
          <w:rFonts w:asciiTheme="majorBidi" w:hAnsiTheme="majorBidi" w:cstheme="majorBidi"/>
          <w:b/>
          <w:sz w:val="28"/>
          <w:szCs w:val="28"/>
          <w:u w:val="single"/>
          <w:lang w:val="fr-FR"/>
        </w:rPr>
      </w:pPr>
      <w:r w:rsidRPr="0049517D">
        <w:rPr>
          <w:rFonts w:asciiTheme="majorBidi" w:hAnsiTheme="majorBidi" w:cstheme="majorBidi"/>
          <w:b/>
          <w:sz w:val="28"/>
          <w:szCs w:val="28"/>
          <w:u w:val="single"/>
          <w:lang w:val="fr-FR"/>
        </w:rPr>
        <w:t>MINISTERE DES FINANCES</w:t>
      </w:r>
    </w:p>
    <w:p w14:paraId="34F99BC7" w14:textId="77777777" w:rsidR="00666614" w:rsidRPr="0049517D" w:rsidRDefault="00666614" w:rsidP="00666614">
      <w:pPr>
        <w:spacing w:after="0"/>
        <w:jc w:val="center"/>
        <w:rPr>
          <w:rFonts w:asciiTheme="majorBidi" w:hAnsiTheme="majorBidi" w:cstheme="majorBidi"/>
          <w:b/>
          <w:sz w:val="32"/>
          <w:szCs w:val="32"/>
          <w:u w:val="single"/>
          <w:lang w:val="fr-FR"/>
        </w:rPr>
      </w:pPr>
    </w:p>
    <w:p w14:paraId="66D9E686" w14:textId="77777777" w:rsidR="00666614" w:rsidRPr="0049517D" w:rsidRDefault="00666614" w:rsidP="00666614">
      <w:pPr>
        <w:pStyle w:val="Titre"/>
        <w:rPr>
          <w:rFonts w:asciiTheme="majorBidi" w:hAnsiTheme="majorBidi" w:cstheme="majorBidi"/>
          <w:b w:val="0"/>
          <w:bCs/>
          <w:sz w:val="22"/>
          <w:szCs w:val="22"/>
          <w:lang w:val="fr-FR"/>
        </w:rPr>
      </w:pPr>
      <w:r w:rsidRPr="0049517D">
        <w:rPr>
          <w:rFonts w:asciiTheme="majorBidi" w:hAnsiTheme="majorBidi" w:cstheme="majorBidi"/>
          <w:noProof/>
          <w:sz w:val="24"/>
          <w:szCs w:val="24"/>
          <w:lang w:val="fr-FR" w:eastAsia="fr-FR"/>
        </w:rPr>
        <w:drawing>
          <wp:inline distT="0" distB="0" distL="0" distR="0" wp14:anchorId="3C6ED63F" wp14:editId="031E1492">
            <wp:extent cx="801370" cy="784117"/>
            <wp:effectExtent l="0" t="0" r="0" b="0"/>
            <wp:docPr id="2" name="Image 2" descr="rim -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m - Copie.png"/>
                    <pic:cNvPicPr/>
                  </pic:nvPicPr>
                  <pic:blipFill rotWithShape="1">
                    <a:blip r:embed="rId7" cstate="print"/>
                    <a:srcRect l="5034" t="4029" r="1383" b="4403"/>
                    <a:stretch/>
                  </pic:blipFill>
                  <pic:spPr bwMode="auto">
                    <a:xfrm>
                      <a:off x="0" y="0"/>
                      <a:ext cx="803887" cy="786580"/>
                    </a:xfrm>
                    <a:prstGeom prst="rect">
                      <a:avLst/>
                    </a:prstGeom>
                    <a:ln>
                      <a:noFill/>
                    </a:ln>
                    <a:extLst>
                      <a:ext uri="{53640926-AAD7-44D8-BBD7-CCE9431645EC}">
                        <a14:shadowObscured xmlns:a14="http://schemas.microsoft.com/office/drawing/2010/main"/>
                      </a:ext>
                    </a:extLst>
                  </pic:spPr>
                </pic:pic>
              </a:graphicData>
            </a:graphic>
          </wp:inline>
        </w:drawing>
      </w:r>
    </w:p>
    <w:p w14:paraId="506D9C96" w14:textId="77777777" w:rsidR="00666614" w:rsidRPr="0049517D" w:rsidRDefault="00666614" w:rsidP="00666614">
      <w:pPr>
        <w:pStyle w:val="Titre"/>
        <w:rPr>
          <w:rFonts w:asciiTheme="majorBidi" w:hAnsiTheme="majorBidi" w:cstheme="majorBidi"/>
          <w:b w:val="0"/>
          <w:bCs/>
          <w:sz w:val="22"/>
          <w:szCs w:val="22"/>
          <w:lang w:val="fr-FR"/>
        </w:rPr>
      </w:pPr>
    </w:p>
    <w:p w14:paraId="52CDA8FB" w14:textId="77777777" w:rsidR="00666614" w:rsidRPr="0049517D" w:rsidRDefault="00666614" w:rsidP="00666614">
      <w:pPr>
        <w:pStyle w:val="Titre"/>
        <w:rPr>
          <w:rFonts w:asciiTheme="majorBidi" w:hAnsiTheme="majorBidi" w:cstheme="majorBidi"/>
          <w:b w:val="0"/>
          <w:bCs/>
          <w:sz w:val="24"/>
          <w:szCs w:val="24"/>
          <w:lang w:val="fr-FR"/>
        </w:rPr>
      </w:pPr>
    </w:p>
    <w:p w14:paraId="36D88C36" w14:textId="77777777" w:rsidR="00666614" w:rsidRPr="0049517D" w:rsidRDefault="00666614" w:rsidP="00666614">
      <w:pPr>
        <w:pStyle w:val="Titre"/>
        <w:rPr>
          <w:rFonts w:asciiTheme="majorBidi" w:hAnsiTheme="majorBidi" w:cstheme="majorBidi"/>
          <w:b w:val="0"/>
          <w:bCs/>
          <w:sz w:val="24"/>
          <w:szCs w:val="24"/>
          <w:lang w:val="fr-FR"/>
        </w:rPr>
      </w:pPr>
    </w:p>
    <w:p w14:paraId="2C87C417" w14:textId="77777777" w:rsidR="00666614" w:rsidRPr="0049517D" w:rsidRDefault="00666614" w:rsidP="00666614">
      <w:pPr>
        <w:pStyle w:val="Titre"/>
        <w:rPr>
          <w:rFonts w:asciiTheme="majorBidi" w:hAnsiTheme="majorBidi" w:cstheme="majorBidi"/>
          <w:b w:val="0"/>
          <w:bCs/>
          <w:sz w:val="24"/>
          <w:szCs w:val="24"/>
          <w:lang w:val="fr-FR"/>
        </w:rPr>
      </w:pPr>
    </w:p>
    <w:p w14:paraId="6F7A8357" w14:textId="77777777" w:rsidR="00666614" w:rsidRPr="0049517D" w:rsidRDefault="00666614" w:rsidP="00666614">
      <w:pPr>
        <w:pStyle w:val="Titre"/>
        <w:rPr>
          <w:rFonts w:asciiTheme="majorBidi" w:hAnsiTheme="majorBidi" w:cstheme="majorBidi"/>
          <w:b w:val="0"/>
          <w:bCs/>
          <w:sz w:val="24"/>
          <w:szCs w:val="24"/>
          <w:lang w:val="fr-FR"/>
        </w:rPr>
      </w:pPr>
    </w:p>
    <w:p w14:paraId="4A0D8A67" w14:textId="77777777" w:rsidR="00666614" w:rsidRPr="0049517D" w:rsidRDefault="00666614" w:rsidP="00666614">
      <w:pPr>
        <w:pStyle w:val="Titre"/>
        <w:rPr>
          <w:rFonts w:asciiTheme="majorBidi" w:hAnsiTheme="majorBidi" w:cstheme="majorBidi"/>
          <w:b w:val="0"/>
          <w:bCs/>
          <w:sz w:val="24"/>
          <w:szCs w:val="24"/>
          <w:lang w:val="fr-FR"/>
        </w:rPr>
      </w:pPr>
    </w:p>
    <w:p w14:paraId="04837D8B" w14:textId="77777777" w:rsidR="00666614" w:rsidRPr="0049517D" w:rsidRDefault="00666614" w:rsidP="00666614">
      <w:pPr>
        <w:pStyle w:val="Titre"/>
        <w:rPr>
          <w:rFonts w:asciiTheme="majorBidi" w:hAnsiTheme="majorBidi" w:cstheme="majorBidi"/>
          <w:b w:val="0"/>
          <w:bCs/>
          <w:sz w:val="24"/>
          <w:szCs w:val="24"/>
          <w:lang w:val="fr-FR"/>
        </w:rPr>
      </w:pPr>
    </w:p>
    <w:p w14:paraId="4373F518" w14:textId="77777777" w:rsidR="00666614" w:rsidRPr="0049517D" w:rsidRDefault="00666614" w:rsidP="00666614">
      <w:pPr>
        <w:pStyle w:val="Titre1"/>
        <w:pBdr>
          <w:top w:val="single" w:sz="4" w:space="1" w:color="auto"/>
          <w:left w:val="single" w:sz="4" w:space="4" w:color="auto"/>
          <w:bottom w:val="single" w:sz="4" w:space="25" w:color="auto"/>
          <w:right w:val="single" w:sz="4" w:space="4" w:color="auto"/>
        </w:pBdr>
        <w:spacing w:before="0" w:after="0"/>
        <w:rPr>
          <w:rFonts w:asciiTheme="majorBidi" w:hAnsiTheme="majorBidi" w:cstheme="majorBidi"/>
          <w:sz w:val="28"/>
          <w:szCs w:val="28"/>
          <w:lang w:val="fr-FR"/>
        </w:rPr>
      </w:pPr>
      <w:r w:rsidRPr="0049517D">
        <w:rPr>
          <w:rFonts w:asciiTheme="majorBidi" w:hAnsiTheme="majorBidi" w:cstheme="majorBidi"/>
          <w:sz w:val="28"/>
          <w:szCs w:val="28"/>
          <w:lang w:val="fr-FR"/>
        </w:rPr>
        <w:t>Termes de référence</w:t>
      </w:r>
    </w:p>
    <w:p w14:paraId="528E6B04" w14:textId="77777777" w:rsidR="00666614" w:rsidRPr="0049517D" w:rsidRDefault="00666614" w:rsidP="00666614">
      <w:pPr>
        <w:pStyle w:val="Titre1"/>
        <w:pBdr>
          <w:top w:val="single" w:sz="4" w:space="1" w:color="auto"/>
          <w:left w:val="single" w:sz="4" w:space="4" w:color="auto"/>
          <w:bottom w:val="single" w:sz="4" w:space="25" w:color="auto"/>
          <w:right w:val="single" w:sz="4" w:space="4" w:color="auto"/>
        </w:pBdr>
        <w:spacing w:before="0" w:after="0"/>
        <w:rPr>
          <w:rFonts w:asciiTheme="majorBidi" w:hAnsiTheme="majorBidi" w:cstheme="majorBidi"/>
          <w:lang w:val="fr-FR"/>
        </w:rPr>
      </w:pPr>
      <w:r w:rsidRPr="0049517D">
        <w:rPr>
          <w:rFonts w:asciiTheme="majorBidi" w:hAnsiTheme="majorBidi" w:cstheme="majorBidi"/>
          <w:lang w:val="fr-FR"/>
        </w:rPr>
        <w:t>--------------------------</w:t>
      </w:r>
    </w:p>
    <w:p w14:paraId="3CAC555D" w14:textId="77777777" w:rsidR="00666614" w:rsidRPr="0049517D" w:rsidRDefault="00666614" w:rsidP="00022485">
      <w:pPr>
        <w:pStyle w:val="Titre1"/>
        <w:pBdr>
          <w:top w:val="single" w:sz="4" w:space="1" w:color="auto"/>
          <w:left w:val="single" w:sz="4" w:space="4" w:color="auto"/>
          <w:bottom w:val="single" w:sz="4" w:space="25" w:color="auto"/>
          <w:right w:val="single" w:sz="4" w:space="4" w:color="auto"/>
        </w:pBdr>
        <w:rPr>
          <w:rFonts w:asciiTheme="majorBidi" w:hAnsiTheme="majorBidi" w:cstheme="majorBidi"/>
          <w:sz w:val="28"/>
          <w:szCs w:val="28"/>
          <w:lang w:val="fr-FR"/>
        </w:rPr>
      </w:pPr>
      <w:r w:rsidRPr="0049517D">
        <w:rPr>
          <w:rFonts w:asciiTheme="majorBidi" w:hAnsiTheme="majorBidi" w:cstheme="majorBidi"/>
          <w:sz w:val="28"/>
          <w:szCs w:val="28"/>
          <w:lang w:val="fr-FR"/>
        </w:rPr>
        <w:t xml:space="preserve">Recrutement d’un </w:t>
      </w:r>
      <w:r w:rsidR="00022485" w:rsidRPr="0049517D">
        <w:rPr>
          <w:rFonts w:asciiTheme="majorBidi" w:hAnsiTheme="majorBidi" w:cstheme="majorBidi"/>
          <w:sz w:val="28"/>
          <w:szCs w:val="28"/>
          <w:lang w:val="fr-FR"/>
        </w:rPr>
        <w:t xml:space="preserve">consultant pour la mise en place d’un Système de Management </w:t>
      </w:r>
      <w:r w:rsidR="00022485" w:rsidRPr="0049517D">
        <w:rPr>
          <w:rFonts w:asciiTheme="majorBidi" w:hAnsiTheme="majorBidi" w:cstheme="majorBidi"/>
          <w:bCs/>
          <w:sz w:val="28"/>
          <w:szCs w:val="28"/>
          <w:lang w:val="fr-FR"/>
        </w:rPr>
        <w:t>de la Sécurité de l’Information (SMSI)</w:t>
      </w:r>
    </w:p>
    <w:p w14:paraId="3A53B39E" w14:textId="77777777" w:rsidR="00666614" w:rsidRPr="0049517D" w:rsidRDefault="00666614" w:rsidP="00666614">
      <w:pPr>
        <w:rPr>
          <w:lang w:val="fr-FR"/>
        </w:rPr>
      </w:pPr>
    </w:p>
    <w:p w14:paraId="381E7E47" w14:textId="77777777" w:rsidR="00666614" w:rsidRPr="0049517D" w:rsidRDefault="00666614" w:rsidP="00666614">
      <w:pPr>
        <w:spacing w:after="0"/>
        <w:rPr>
          <w:rFonts w:asciiTheme="majorBidi" w:hAnsiTheme="majorBidi" w:cstheme="majorBidi"/>
          <w:lang w:val="fr-FR"/>
        </w:rPr>
      </w:pPr>
    </w:p>
    <w:p w14:paraId="04DF4762" w14:textId="77777777" w:rsidR="00666614" w:rsidRPr="0049517D" w:rsidRDefault="00666614" w:rsidP="00666614">
      <w:pPr>
        <w:spacing w:after="0"/>
        <w:jc w:val="both"/>
        <w:rPr>
          <w:rFonts w:asciiTheme="majorBidi" w:hAnsiTheme="majorBidi" w:cstheme="majorBidi"/>
          <w:b/>
          <w:lang w:val="fr-FR"/>
        </w:rPr>
      </w:pPr>
    </w:p>
    <w:p w14:paraId="04C22910" w14:textId="77777777" w:rsidR="00666614" w:rsidRPr="0049517D" w:rsidRDefault="00666614" w:rsidP="00666614">
      <w:pPr>
        <w:spacing w:after="0"/>
        <w:jc w:val="both"/>
        <w:rPr>
          <w:rFonts w:asciiTheme="majorBidi" w:hAnsiTheme="majorBidi" w:cstheme="majorBidi"/>
          <w:b/>
          <w:lang w:val="fr-FR"/>
        </w:rPr>
      </w:pPr>
    </w:p>
    <w:p w14:paraId="27ADEF9B" w14:textId="77777777" w:rsidR="00666614" w:rsidRPr="0049517D" w:rsidRDefault="00666614" w:rsidP="00666614">
      <w:pPr>
        <w:spacing w:after="0"/>
        <w:jc w:val="both"/>
        <w:rPr>
          <w:rFonts w:asciiTheme="majorBidi" w:hAnsiTheme="majorBidi" w:cstheme="majorBidi"/>
          <w:b/>
          <w:lang w:val="fr-FR"/>
        </w:rPr>
      </w:pPr>
    </w:p>
    <w:p w14:paraId="56CDC7E7" w14:textId="77777777" w:rsidR="00666614" w:rsidRPr="0049517D" w:rsidRDefault="00666614" w:rsidP="00666614">
      <w:pPr>
        <w:spacing w:after="0"/>
        <w:jc w:val="both"/>
        <w:rPr>
          <w:rFonts w:asciiTheme="majorBidi" w:hAnsiTheme="majorBidi" w:cstheme="majorBidi"/>
          <w:b/>
          <w:lang w:val="fr-FR"/>
        </w:rPr>
      </w:pPr>
    </w:p>
    <w:p w14:paraId="2F7AC468" w14:textId="77777777" w:rsidR="00666614" w:rsidRPr="0049517D" w:rsidRDefault="00666614" w:rsidP="00666614">
      <w:pPr>
        <w:spacing w:after="0"/>
        <w:jc w:val="both"/>
        <w:rPr>
          <w:rFonts w:asciiTheme="majorBidi" w:hAnsiTheme="majorBidi" w:cstheme="majorBidi"/>
          <w:b/>
          <w:lang w:val="fr-FR"/>
        </w:rPr>
      </w:pPr>
    </w:p>
    <w:p w14:paraId="13CD9B4E" w14:textId="77777777" w:rsidR="00666614" w:rsidRPr="0049517D" w:rsidRDefault="00666614" w:rsidP="00666614">
      <w:pPr>
        <w:spacing w:after="0"/>
        <w:jc w:val="both"/>
        <w:rPr>
          <w:rFonts w:asciiTheme="majorBidi" w:hAnsiTheme="majorBidi" w:cstheme="majorBidi"/>
          <w:b/>
          <w:lang w:val="fr-FR"/>
        </w:rPr>
      </w:pPr>
    </w:p>
    <w:p w14:paraId="51CBCACA" w14:textId="77777777" w:rsidR="00666614" w:rsidRPr="0049517D" w:rsidRDefault="00666614" w:rsidP="00666614">
      <w:pPr>
        <w:spacing w:after="0"/>
        <w:jc w:val="both"/>
        <w:rPr>
          <w:rFonts w:asciiTheme="majorBidi" w:hAnsiTheme="majorBidi" w:cstheme="majorBidi"/>
          <w:b/>
          <w:lang w:val="fr-FR"/>
        </w:rPr>
      </w:pPr>
    </w:p>
    <w:p w14:paraId="122F7DDA" w14:textId="77777777" w:rsidR="00666614" w:rsidRPr="0049517D" w:rsidRDefault="00666614" w:rsidP="00666614">
      <w:pPr>
        <w:spacing w:after="0"/>
        <w:jc w:val="both"/>
        <w:rPr>
          <w:rFonts w:asciiTheme="majorBidi" w:hAnsiTheme="majorBidi" w:cstheme="majorBidi"/>
          <w:b/>
          <w:lang w:val="fr-FR"/>
        </w:rPr>
      </w:pPr>
    </w:p>
    <w:p w14:paraId="42FBDF33" w14:textId="77777777" w:rsidR="00666614" w:rsidRPr="0049517D" w:rsidRDefault="00666614" w:rsidP="00666614">
      <w:pPr>
        <w:spacing w:after="0"/>
        <w:jc w:val="both"/>
        <w:rPr>
          <w:rFonts w:asciiTheme="majorBidi" w:hAnsiTheme="majorBidi" w:cstheme="majorBidi"/>
          <w:b/>
          <w:lang w:val="fr-FR"/>
        </w:rPr>
      </w:pPr>
    </w:p>
    <w:p w14:paraId="53AE7A8C" w14:textId="77777777" w:rsidR="00666614" w:rsidRPr="0049517D" w:rsidRDefault="00666614" w:rsidP="00666614">
      <w:pPr>
        <w:spacing w:after="0"/>
        <w:jc w:val="both"/>
        <w:rPr>
          <w:rFonts w:asciiTheme="majorBidi" w:hAnsiTheme="majorBidi" w:cstheme="majorBidi"/>
          <w:b/>
          <w:lang w:val="fr-FR"/>
        </w:rPr>
      </w:pPr>
    </w:p>
    <w:p w14:paraId="67A03096" w14:textId="77777777" w:rsidR="00666614" w:rsidRPr="0049517D" w:rsidRDefault="00022485" w:rsidP="00666614">
      <w:pPr>
        <w:spacing w:after="0"/>
        <w:jc w:val="right"/>
        <w:rPr>
          <w:rFonts w:asciiTheme="majorBidi" w:hAnsiTheme="majorBidi" w:cstheme="majorBidi"/>
          <w:b/>
          <w:lang w:val="fr-FR"/>
        </w:rPr>
      </w:pPr>
      <w:r w:rsidRPr="0049517D">
        <w:rPr>
          <w:rFonts w:asciiTheme="majorBidi" w:hAnsiTheme="majorBidi" w:cstheme="majorBidi"/>
          <w:b/>
          <w:lang w:val="fr-FR"/>
        </w:rPr>
        <w:t>Juillet</w:t>
      </w:r>
      <w:r w:rsidR="00666614" w:rsidRPr="0049517D">
        <w:rPr>
          <w:rFonts w:asciiTheme="majorBidi" w:hAnsiTheme="majorBidi" w:cstheme="majorBidi"/>
          <w:b/>
          <w:lang w:val="fr-FR"/>
        </w:rPr>
        <w:t xml:space="preserve"> 2021</w:t>
      </w:r>
    </w:p>
    <w:p w14:paraId="0774E1A2" w14:textId="77777777" w:rsidR="00666614" w:rsidRPr="0049517D" w:rsidRDefault="00666614" w:rsidP="00666614">
      <w:pPr>
        <w:spacing w:after="0" w:line="259" w:lineRule="auto"/>
        <w:rPr>
          <w:rFonts w:asciiTheme="majorBidi" w:hAnsiTheme="majorBidi" w:cstheme="majorBidi"/>
          <w:b/>
          <w:bCs/>
          <w:sz w:val="24"/>
          <w:szCs w:val="24"/>
          <w:lang w:val="fr-FR"/>
        </w:rPr>
      </w:pPr>
      <w:r w:rsidRPr="0049517D">
        <w:rPr>
          <w:rFonts w:asciiTheme="majorBidi" w:hAnsiTheme="majorBidi" w:cstheme="majorBidi"/>
          <w:b/>
          <w:bCs/>
          <w:sz w:val="24"/>
          <w:szCs w:val="24"/>
          <w:lang w:val="fr-FR"/>
        </w:rPr>
        <w:br w:type="page"/>
      </w:r>
    </w:p>
    <w:p w14:paraId="2A00AFFC" w14:textId="77777777" w:rsidR="003A31A9" w:rsidRPr="0049517D" w:rsidRDefault="003A31A9" w:rsidP="003A31A9">
      <w:pPr>
        <w:spacing w:after="0"/>
        <w:jc w:val="center"/>
        <w:rPr>
          <w:rFonts w:ascii="Times New Roman" w:hAnsi="Times New Roman"/>
          <w:b/>
          <w:bCs/>
          <w:sz w:val="24"/>
          <w:szCs w:val="24"/>
          <w:lang w:val="fr-FR"/>
        </w:rPr>
      </w:pPr>
      <w:r w:rsidRPr="0049517D">
        <w:rPr>
          <w:rFonts w:ascii="Times New Roman" w:hAnsi="Times New Roman"/>
          <w:b/>
          <w:bCs/>
          <w:sz w:val="24"/>
          <w:szCs w:val="24"/>
          <w:lang w:val="fr-FR"/>
        </w:rPr>
        <w:lastRenderedPageBreak/>
        <w:t>TERMES DE REFERENCE</w:t>
      </w:r>
    </w:p>
    <w:p w14:paraId="776C2FDC" w14:textId="77777777" w:rsidR="003A31A9" w:rsidRPr="0049517D" w:rsidRDefault="003A31A9" w:rsidP="00022485">
      <w:pPr>
        <w:spacing w:after="0"/>
        <w:jc w:val="center"/>
        <w:rPr>
          <w:rFonts w:ascii="Times New Roman" w:hAnsi="Times New Roman"/>
          <w:b/>
          <w:bCs/>
          <w:sz w:val="24"/>
          <w:szCs w:val="24"/>
          <w:lang w:val="fr-FR"/>
        </w:rPr>
      </w:pPr>
      <w:r w:rsidRPr="0049517D">
        <w:rPr>
          <w:rFonts w:ascii="Times New Roman" w:hAnsi="Times New Roman"/>
          <w:b/>
          <w:bCs/>
          <w:sz w:val="24"/>
          <w:szCs w:val="24"/>
          <w:lang w:val="fr-FR"/>
        </w:rPr>
        <w:t xml:space="preserve">(Consultant </w:t>
      </w:r>
      <w:r w:rsidR="00022485" w:rsidRPr="0049517D">
        <w:rPr>
          <w:rFonts w:ascii="Times New Roman" w:hAnsi="Times New Roman"/>
          <w:b/>
          <w:bCs/>
          <w:sz w:val="24"/>
          <w:szCs w:val="24"/>
          <w:lang w:val="fr-FR"/>
        </w:rPr>
        <w:t>firme</w:t>
      </w:r>
      <w:r w:rsidRPr="0049517D">
        <w:rPr>
          <w:rFonts w:ascii="Times New Roman" w:hAnsi="Times New Roman"/>
          <w:b/>
          <w:bCs/>
          <w:sz w:val="24"/>
          <w:szCs w:val="24"/>
          <w:lang w:val="fr-FR"/>
        </w:rPr>
        <w:t>)</w:t>
      </w:r>
    </w:p>
    <w:p w14:paraId="0C74F88C" w14:textId="77777777" w:rsidR="003A31A9" w:rsidRPr="0049517D" w:rsidRDefault="003A31A9" w:rsidP="003A31A9">
      <w:pPr>
        <w:spacing w:after="0"/>
        <w:jc w:val="center"/>
        <w:rPr>
          <w:rFonts w:ascii="Times New Roman" w:hAnsi="Times New Roman"/>
          <w:sz w:val="24"/>
          <w:szCs w:val="24"/>
          <w:lang w:val="fr-FR"/>
        </w:rPr>
      </w:pPr>
    </w:p>
    <w:p w14:paraId="7E6FBC71" w14:textId="6DD1BC17" w:rsidR="00022485" w:rsidRPr="0049517D" w:rsidRDefault="003A31A9" w:rsidP="00A31B12">
      <w:pPr>
        <w:spacing w:after="0"/>
        <w:jc w:val="center"/>
        <w:rPr>
          <w:rFonts w:ascii="Times New Roman" w:hAnsi="Times New Roman"/>
          <w:b/>
          <w:bCs/>
          <w:sz w:val="24"/>
          <w:szCs w:val="24"/>
          <w:lang w:val="fr-FR"/>
        </w:rPr>
      </w:pPr>
      <w:proofErr w:type="gramStart"/>
      <w:r w:rsidRPr="0049517D">
        <w:rPr>
          <w:rFonts w:ascii="Times New Roman" w:hAnsi="Times New Roman"/>
          <w:b/>
          <w:bCs/>
          <w:sz w:val="24"/>
          <w:szCs w:val="24"/>
          <w:lang w:val="fr-FR"/>
        </w:rPr>
        <w:t>pour</w:t>
      </w:r>
      <w:proofErr w:type="gramEnd"/>
      <w:r w:rsidRPr="0049517D">
        <w:rPr>
          <w:rFonts w:ascii="Times New Roman" w:hAnsi="Times New Roman"/>
          <w:b/>
          <w:bCs/>
          <w:sz w:val="24"/>
          <w:szCs w:val="24"/>
          <w:lang w:val="fr-FR"/>
        </w:rPr>
        <w:t xml:space="preserve"> le recrutement </w:t>
      </w:r>
      <w:r w:rsidR="00022485" w:rsidRPr="0049517D">
        <w:rPr>
          <w:rFonts w:ascii="Times New Roman" w:hAnsi="Times New Roman"/>
          <w:b/>
          <w:bCs/>
          <w:sz w:val="24"/>
          <w:szCs w:val="24"/>
          <w:lang w:val="fr-FR"/>
        </w:rPr>
        <w:t xml:space="preserve">d’un consultant pour la mise en place d’un Système de Management de la Sécurité de l’Information (SMSI) pour la Direction Générale du </w:t>
      </w:r>
      <w:r w:rsidR="00A31B12">
        <w:rPr>
          <w:rFonts w:ascii="Times New Roman" w:hAnsi="Times New Roman"/>
          <w:b/>
          <w:bCs/>
          <w:sz w:val="24"/>
          <w:szCs w:val="24"/>
          <w:lang w:val="fr-FR"/>
        </w:rPr>
        <w:t>Trésor et de la Comptabilité Publique</w:t>
      </w:r>
      <w:r w:rsidR="00022485" w:rsidRPr="0049517D">
        <w:rPr>
          <w:rFonts w:ascii="Times New Roman" w:hAnsi="Times New Roman"/>
          <w:b/>
          <w:bCs/>
          <w:sz w:val="24"/>
          <w:szCs w:val="24"/>
          <w:lang w:val="fr-FR"/>
        </w:rPr>
        <w:t xml:space="preserve"> (</w:t>
      </w:r>
      <w:r w:rsidR="00A31B12">
        <w:rPr>
          <w:rFonts w:ascii="Times New Roman" w:hAnsi="Times New Roman"/>
          <w:b/>
          <w:bCs/>
          <w:sz w:val="24"/>
          <w:szCs w:val="24"/>
          <w:lang w:val="fr-FR"/>
        </w:rPr>
        <w:t>DGTCP</w:t>
      </w:r>
      <w:r w:rsidR="00022485" w:rsidRPr="0049517D">
        <w:rPr>
          <w:rFonts w:ascii="Times New Roman" w:hAnsi="Times New Roman"/>
          <w:b/>
          <w:bCs/>
          <w:sz w:val="24"/>
          <w:szCs w:val="24"/>
          <w:lang w:val="fr-FR"/>
        </w:rPr>
        <w:t>)</w:t>
      </w:r>
    </w:p>
    <w:p w14:paraId="1F9D33FD" w14:textId="77777777" w:rsidR="00022485" w:rsidRPr="0049517D" w:rsidRDefault="00022485" w:rsidP="00666614">
      <w:pPr>
        <w:spacing w:after="0"/>
        <w:jc w:val="center"/>
        <w:rPr>
          <w:rFonts w:ascii="Times New Roman" w:hAnsi="Times New Roman"/>
          <w:b/>
          <w:bCs/>
          <w:sz w:val="24"/>
          <w:szCs w:val="24"/>
          <w:lang w:val="fr-FR"/>
        </w:rPr>
      </w:pPr>
    </w:p>
    <w:p w14:paraId="6CE02AFA" w14:textId="400C62DF" w:rsidR="003A31A9" w:rsidRPr="0049517D" w:rsidRDefault="003A31A9" w:rsidP="00AC6956">
      <w:pPr>
        <w:pStyle w:val="Paragraphedeliste"/>
        <w:numPr>
          <w:ilvl w:val="0"/>
          <w:numId w:val="14"/>
        </w:numPr>
        <w:rPr>
          <w:b/>
          <w:bCs/>
          <w:u w:val="single"/>
          <w:lang w:val="fr-FR"/>
        </w:rPr>
      </w:pPr>
      <w:r w:rsidRPr="0049517D">
        <w:rPr>
          <w:b/>
          <w:bCs/>
          <w:u w:val="single"/>
          <w:lang w:val="fr-FR"/>
        </w:rPr>
        <w:t>Contexte</w:t>
      </w:r>
      <w:r w:rsidRPr="0049517D">
        <w:rPr>
          <w:b/>
          <w:bCs/>
          <w:u w:val="single"/>
          <w:lang w:val="fr-FR"/>
        </w:rPr>
        <w:cr/>
      </w:r>
    </w:p>
    <w:p w14:paraId="289D9290" w14:textId="0D666B6D" w:rsidR="00AC6956" w:rsidRPr="0049517D" w:rsidRDefault="00AC6956" w:rsidP="00A31B12">
      <w:pPr>
        <w:rPr>
          <w:rFonts w:ascii="Athelas-Regular" w:hAnsi="Athelas-Regular"/>
          <w:color w:val="000000"/>
          <w:sz w:val="24"/>
          <w:szCs w:val="24"/>
          <w:lang w:val="fr-FR"/>
        </w:rPr>
      </w:pPr>
      <w:r w:rsidRPr="0049517D">
        <w:rPr>
          <w:rFonts w:ascii="Athelas-Regular" w:hAnsi="Athelas-Regular"/>
          <w:color w:val="000000"/>
          <w:sz w:val="24"/>
          <w:szCs w:val="24"/>
          <w:lang w:val="fr-FR"/>
        </w:rPr>
        <w:t xml:space="preserve">Le Ministère des finances en Mauritanie dispose de plusieurs systèmes d’information qui gèrent des processus de haute sensibilité dont (i) </w:t>
      </w:r>
      <w:r w:rsidR="0049517D" w:rsidRPr="0049517D">
        <w:rPr>
          <w:rFonts w:ascii="Athelas-Regular" w:hAnsi="Athelas-Regular"/>
          <w:color w:val="000000"/>
          <w:sz w:val="24"/>
          <w:szCs w:val="24"/>
          <w:lang w:val="fr-FR"/>
        </w:rPr>
        <w:t>Beit</w:t>
      </w:r>
      <w:r w:rsidRPr="0049517D">
        <w:rPr>
          <w:rFonts w:ascii="Athelas-Regular" w:hAnsi="Athelas-Regular"/>
          <w:color w:val="000000"/>
          <w:sz w:val="24"/>
          <w:szCs w:val="24"/>
          <w:lang w:val="fr-FR"/>
        </w:rPr>
        <w:t xml:space="preserve">  El Mal </w:t>
      </w:r>
      <w:r w:rsidR="0049517D" w:rsidRPr="0049517D">
        <w:rPr>
          <w:rFonts w:ascii="Athelas-Regular" w:hAnsi="Athelas-Regular"/>
          <w:color w:val="000000"/>
          <w:sz w:val="24"/>
          <w:szCs w:val="24"/>
          <w:lang w:val="fr-FR"/>
        </w:rPr>
        <w:t>utilisé par la Direction Générale du Trésor et de la Comptabilité Publique</w:t>
      </w:r>
      <w:r w:rsidR="00CD3882">
        <w:rPr>
          <w:rFonts w:ascii="Athelas-Regular" w:hAnsi="Athelas-Regular"/>
          <w:color w:val="000000"/>
          <w:sz w:val="24"/>
          <w:szCs w:val="24"/>
          <w:lang w:val="fr-FR"/>
        </w:rPr>
        <w:t xml:space="preserve"> (DGTCP)</w:t>
      </w:r>
      <w:r w:rsidRPr="0049517D">
        <w:rPr>
          <w:rFonts w:ascii="Athelas-Regular" w:hAnsi="Athelas-Regular"/>
          <w:color w:val="000000"/>
          <w:sz w:val="24"/>
          <w:szCs w:val="24"/>
          <w:lang w:val="fr-FR"/>
        </w:rPr>
        <w:t>, (ii) Rachad pour la gestion de l’exécution du budget</w:t>
      </w:r>
      <w:r w:rsidR="0049517D" w:rsidRPr="0049517D">
        <w:rPr>
          <w:rFonts w:ascii="Athelas-Regular" w:hAnsi="Athelas-Regular"/>
          <w:color w:val="000000"/>
          <w:sz w:val="24"/>
          <w:szCs w:val="24"/>
          <w:lang w:val="fr-FR"/>
        </w:rPr>
        <w:t xml:space="preserve"> par la </w:t>
      </w:r>
      <w:r w:rsidR="00A31B12">
        <w:rPr>
          <w:rFonts w:ascii="Athelas-Regular" w:hAnsi="Athelas-Regular"/>
          <w:color w:val="000000"/>
          <w:sz w:val="24"/>
          <w:szCs w:val="24"/>
          <w:lang w:val="fr-FR"/>
        </w:rPr>
        <w:t>DGB</w:t>
      </w:r>
      <w:r w:rsidRPr="0049517D">
        <w:rPr>
          <w:rFonts w:ascii="Athelas-Regular" w:hAnsi="Athelas-Regular"/>
          <w:color w:val="000000"/>
          <w:sz w:val="24"/>
          <w:szCs w:val="24"/>
          <w:lang w:val="fr-FR"/>
        </w:rPr>
        <w:t xml:space="preserve"> et (iii) JIBAYA </w:t>
      </w:r>
      <w:r w:rsidR="0049517D" w:rsidRPr="0049517D">
        <w:rPr>
          <w:rFonts w:ascii="Athelas-Regular" w:hAnsi="Athelas-Regular"/>
          <w:color w:val="000000"/>
          <w:sz w:val="24"/>
          <w:szCs w:val="24"/>
          <w:lang w:val="fr-FR"/>
        </w:rPr>
        <w:t>pour</w:t>
      </w:r>
      <w:r w:rsidRPr="0049517D">
        <w:rPr>
          <w:rFonts w:ascii="Athelas-Regular" w:hAnsi="Athelas-Regular"/>
          <w:color w:val="000000"/>
          <w:sz w:val="24"/>
          <w:szCs w:val="24"/>
          <w:lang w:val="fr-FR"/>
        </w:rPr>
        <w:t xml:space="preserve"> la gestion </w:t>
      </w:r>
      <w:r w:rsidR="0049517D" w:rsidRPr="0049517D">
        <w:rPr>
          <w:rFonts w:ascii="Athelas-Regular" w:hAnsi="Athelas-Regular"/>
          <w:color w:val="000000"/>
          <w:sz w:val="24"/>
          <w:szCs w:val="24"/>
          <w:lang w:val="fr-FR"/>
        </w:rPr>
        <w:t>des processus fiscaux conduits pas la Direction Générale des Impôts</w:t>
      </w:r>
      <w:r w:rsidRPr="0049517D">
        <w:rPr>
          <w:rFonts w:ascii="Athelas-Regular" w:hAnsi="Athelas-Regular"/>
          <w:color w:val="000000"/>
          <w:sz w:val="24"/>
          <w:szCs w:val="24"/>
          <w:lang w:val="fr-FR"/>
        </w:rPr>
        <w:t>.</w:t>
      </w:r>
    </w:p>
    <w:p w14:paraId="120D6E05" w14:textId="77CC8D8C" w:rsidR="00AC6956" w:rsidRPr="0049517D" w:rsidRDefault="00AC6956" w:rsidP="00AC6956">
      <w:pPr>
        <w:rPr>
          <w:rFonts w:ascii="Athelas-Regular" w:hAnsi="Athelas-Regular"/>
          <w:color w:val="000000"/>
          <w:sz w:val="24"/>
          <w:szCs w:val="24"/>
          <w:lang w:val="fr-FR"/>
        </w:rPr>
      </w:pPr>
      <w:r w:rsidRPr="0049517D">
        <w:rPr>
          <w:rFonts w:ascii="Athelas-Regular" w:hAnsi="Athelas-Regular"/>
          <w:color w:val="000000"/>
          <w:sz w:val="24"/>
          <w:szCs w:val="24"/>
          <w:lang w:val="fr-FR"/>
        </w:rPr>
        <w:t xml:space="preserve">L’enjeu de la sécurité informatique est une priorité absolue pour assurer l’intégrité, la confidentialité et la disponibilité des données et des services assurés par les solutions utilisées. C’est dans ce cadre que le Ministère des Finances cherche à </w:t>
      </w:r>
      <w:r w:rsidR="00E71082" w:rsidRPr="0049517D">
        <w:rPr>
          <w:rFonts w:ascii="Athelas-Regular" w:hAnsi="Athelas-Regular"/>
          <w:color w:val="000000"/>
          <w:sz w:val="24"/>
          <w:szCs w:val="24"/>
          <w:lang w:val="fr-FR"/>
        </w:rPr>
        <w:t xml:space="preserve">mobiliser une consultation spécialisée pour la mise en œuvre </w:t>
      </w:r>
      <w:r w:rsidR="009754ED" w:rsidRPr="0049517D">
        <w:rPr>
          <w:rFonts w:ascii="Athelas-Regular" w:hAnsi="Athelas-Regular"/>
          <w:color w:val="000000"/>
          <w:sz w:val="24"/>
          <w:szCs w:val="24"/>
          <w:lang w:val="fr-FR"/>
        </w:rPr>
        <w:t>d’un Système de Management de la Sécurité de l’Information (SMSI) conforme à l’ISO 27001</w:t>
      </w:r>
      <w:r w:rsidR="0049517D" w:rsidRPr="0049517D">
        <w:rPr>
          <w:rFonts w:ascii="Athelas-Regular" w:hAnsi="Athelas-Regular"/>
          <w:color w:val="000000"/>
          <w:sz w:val="24"/>
          <w:szCs w:val="24"/>
          <w:lang w:val="fr-FR"/>
        </w:rPr>
        <w:t>.</w:t>
      </w:r>
    </w:p>
    <w:p w14:paraId="376E44DA" w14:textId="77777777" w:rsidR="006D2D4C" w:rsidRPr="0049517D" w:rsidRDefault="006D2D4C" w:rsidP="003A31A9">
      <w:pPr>
        <w:autoSpaceDE w:val="0"/>
        <w:autoSpaceDN w:val="0"/>
        <w:adjustRightInd w:val="0"/>
        <w:spacing w:after="0"/>
        <w:jc w:val="both"/>
        <w:rPr>
          <w:rFonts w:ascii="Times New Roman" w:hAnsi="Times New Roman"/>
          <w:sz w:val="24"/>
          <w:szCs w:val="24"/>
          <w:highlight w:val="yellow"/>
          <w:lang w:val="fr-FR"/>
        </w:rPr>
      </w:pPr>
    </w:p>
    <w:p w14:paraId="1C544181" w14:textId="42A7BA13" w:rsidR="003A31A9" w:rsidRPr="0049517D" w:rsidRDefault="006D2D4C" w:rsidP="00CD3882">
      <w:pPr>
        <w:spacing w:after="0"/>
        <w:jc w:val="both"/>
        <w:rPr>
          <w:rFonts w:ascii="Athelas-Regular" w:hAnsi="Athelas-Regular"/>
          <w:color w:val="000000"/>
          <w:sz w:val="24"/>
          <w:szCs w:val="24"/>
          <w:lang w:val="fr-FR"/>
        </w:rPr>
      </w:pPr>
      <w:r w:rsidRPr="0049517D">
        <w:rPr>
          <w:rFonts w:ascii="Athelas-Regular" w:hAnsi="Athelas-Regular"/>
          <w:color w:val="000000"/>
          <w:sz w:val="24"/>
          <w:szCs w:val="24"/>
          <w:lang w:val="fr-FR"/>
        </w:rPr>
        <w:t xml:space="preserve">La </w:t>
      </w:r>
      <w:r w:rsidR="00A31B12">
        <w:rPr>
          <w:rFonts w:ascii="Athelas-Regular" w:hAnsi="Athelas-Regular"/>
          <w:color w:val="000000"/>
          <w:sz w:val="24"/>
          <w:szCs w:val="24"/>
          <w:lang w:val="fr-FR"/>
        </w:rPr>
        <w:t>DGTCP</w:t>
      </w:r>
      <w:r w:rsidRPr="0049517D">
        <w:rPr>
          <w:rFonts w:ascii="Athelas-Regular" w:hAnsi="Athelas-Regular"/>
          <w:color w:val="000000"/>
          <w:sz w:val="24"/>
          <w:szCs w:val="24"/>
          <w:lang w:val="fr-FR"/>
        </w:rPr>
        <w:t>)</w:t>
      </w:r>
      <w:r w:rsidR="007330BC" w:rsidRPr="0049517D">
        <w:rPr>
          <w:rFonts w:ascii="Athelas-Regular" w:hAnsi="Athelas-Regular"/>
          <w:color w:val="000000"/>
          <w:sz w:val="24"/>
          <w:szCs w:val="24"/>
          <w:lang w:val="fr-FR"/>
        </w:rPr>
        <w:t xml:space="preserve"> envisage le recrutement </w:t>
      </w:r>
      <w:r w:rsidRPr="0049517D">
        <w:rPr>
          <w:rFonts w:ascii="Athelas-Regular" w:hAnsi="Athelas-Regular"/>
          <w:color w:val="000000"/>
          <w:sz w:val="24"/>
          <w:szCs w:val="24"/>
          <w:lang w:val="fr-FR"/>
        </w:rPr>
        <w:t>d’un consultant firme (Cabinet) pour la mise en place d’un Système de Management de la Sécurité de l’Information (SMSI)</w:t>
      </w:r>
      <w:r w:rsidR="003A31A9" w:rsidRPr="0049517D">
        <w:rPr>
          <w:rFonts w:ascii="Athelas-Regular" w:hAnsi="Athelas-Regular"/>
          <w:color w:val="000000"/>
          <w:sz w:val="24"/>
          <w:szCs w:val="24"/>
          <w:lang w:val="fr-FR"/>
        </w:rPr>
        <w:t xml:space="preserve">. </w:t>
      </w:r>
    </w:p>
    <w:p w14:paraId="6761B153" w14:textId="77777777" w:rsidR="003A31A9" w:rsidRPr="0049517D" w:rsidRDefault="003A31A9" w:rsidP="003A31A9">
      <w:pPr>
        <w:spacing w:after="0"/>
        <w:rPr>
          <w:rFonts w:ascii="Times New Roman" w:hAnsi="Times New Roman"/>
          <w:sz w:val="24"/>
          <w:szCs w:val="24"/>
          <w:lang w:val="fr-FR"/>
        </w:rPr>
      </w:pPr>
    </w:p>
    <w:p w14:paraId="29DCB796" w14:textId="77777777" w:rsidR="00823273" w:rsidRPr="0049517D" w:rsidRDefault="003A31A9" w:rsidP="004749F2">
      <w:pPr>
        <w:spacing w:after="0"/>
        <w:jc w:val="both"/>
        <w:rPr>
          <w:rFonts w:ascii="Times New Roman" w:hAnsi="Times New Roman"/>
          <w:b/>
          <w:bCs/>
          <w:sz w:val="14"/>
          <w:szCs w:val="14"/>
          <w:u w:val="single"/>
          <w:lang w:val="fr-FR"/>
        </w:rPr>
      </w:pPr>
      <w:r w:rsidRPr="0049517D">
        <w:rPr>
          <w:rFonts w:ascii="Times New Roman" w:hAnsi="Times New Roman"/>
          <w:b/>
          <w:bCs/>
          <w:sz w:val="24"/>
          <w:szCs w:val="24"/>
          <w:u w:val="single"/>
          <w:lang w:val="fr-FR"/>
        </w:rPr>
        <w:t xml:space="preserve">2. Objectif et </w:t>
      </w:r>
      <w:r w:rsidR="004749F2" w:rsidRPr="0049517D">
        <w:rPr>
          <w:rFonts w:ascii="Times New Roman" w:hAnsi="Times New Roman"/>
          <w:b/>
          <w:bCs/>
          <w:sz w:val="24"/>
          <w:szCs w:val="24"/>
          <w:u w:val="single"/>
          <w:lang w:val="fr-FR"/>
        </w:rPr>
        <w:t xml:space="preserve">étendue </w:t>
      </w:r>
      <w:r w:rsidRPr="0049517D">
        <w:rPr>
          <w:rFonts w:ascii="Times New Roman" w:hAnsi="Times New Roman"/>
          <w:b/>
          <w:bCs/>
          <w:sz w:val="24"/>
          <w:szCs w:val="24"/>
          <w:u w:val="single"/>
          <w:lang w:val="fr-FR"/>
        </w:rPr>
        <w:t>de la mission du consultant</w:t>
      </w:r>
      <w:r w:rsidRPr="0049517D">
        <w:rPr>
          <w:rFonts w:ascii="Times New Roman" w:hAnsi="Times New Roman"/>
          <w:b/>
          <w:bCs/>
          <w:sz w:val="24"/>
          <w:szCs w:val="24"/>
          <w:u w:val="single"/>
          <w:lang w:val="fr-FR"/>
        </w:rPr>
        <w:cr/>
      </w:r>
    </w:p>
    <w:p w14:paraId="58B44B9D" w14:textId="217AA844" w:rsidR="00205341" w:rsidRPr="00205341" w:rsidRDefault="004749F2" w:rsidP="00205341">
      <w:pPr>
        <w:spacing w:after="0"/>
        <w:jc w:val="both"/>
        <w:rPr>
          <w:rFonts w:ascii="Athelas-Regular" w:hAnsi="Athelas-Regular"/>
          <w:color w:val="000000"/>
          <w:sz w:val="24"/>
          <w:szCs w:val="24"/>
          <w:lang w:val="fr-FR"/>
        </w:rPr>
      </w:pPr>
      <w:r w:rsidRPr="0049517D">
        <w:rPr>
          <w:rFonts w:ascii="Athelas-Regular" w:hAnsi="Athelas-Regular"/>
          <w:color w:val="000000"/>
          <w:sz w:val="24"/>
          <w:szCs w:val="24"/>
          <w:lang w:val="fr-FR"/>
        </w:rPr>
        <w:t xml:space="preserve">La Direction Générale </w:t>
      </w:r>
      <w:r w:rsidR="00A31B12" w:rsidRPr="0049517D">
        <w:rPr>
          <w:rFonts w:ascii="Times New Roman" w:hAnsi="Times New Roman"/>
          <w:b/>
          <w:bCs/>
          <w:sz w:val="24"/>
          <w:szCs w:val="24"/>
          <w:lang w:val="fr-FR"/>
        </w:rPr>
        <w:t xml:space="preserve">du </w:t>
      </w:r>
      <w:r w:rsidR="00A31B12">
        <w:rPr>
          <w:rFonts w:ascii="Times New Roman" w:hAnsi="Times New Roman"/>
          <w:b/>
          <w:bCs/>
          <w:sz w:val="24"/>
          <w:szCs w:val="24"/>
          <w:lang w:val="fr-FR"/>
        </w:rPr>
        <w:t>Trésor et de la Comptabilité Publique</w:t>
      </w:r>
      <w:r w:rsidR="00A31B12" w:rsidRPr="0049517D">
        <w:rPr>
          <w:rFonts w:ascii="Times New Roman" w:hAnsi="Times New Roman"/>
          <w:b/>
          <w:bCs/>
          <w:sz w:val="24"/>
          <w:szCs w:val="24"/>
          <w:lang w:val="fr-FR"/>
        </w:rPr>
        <w:t xml:space="preserve"> </w:t>
      </w:r>
      <w:r w:rsidRPr="0049517D">
        <w:rPr>
          <w:rFonts w:ascii="Athelas-Regular" w:hAnsi="Athelas-Regular"/>
          <w:color w:val="000000"/>
          <w:sz w:val="24"/>
          <w:szCs w:val="24"/>
          <w:lang w:val="fr-FR"/>
        </w:rPr>
        <w:t>souhaite mettre en pl</w:t>
      </w:r>
      <w:r w:rsidR="00A31B12">
        <w:rPr>
          <w:rFonts w:ascii="Athelas-Regular" w:hAnsi="Athelas-Regular"/>
          <w:color w:val="000000"/>
          <w:sz w:val="24"/>
          <w:szCs w:val="24"/>
          <w:lang w:val="fr-FR"/>
        </w:rPr>
        <w:t>ace un système de management de</w:t>
      </w:r>
      <w:r w:rsidRPr="0049517D">
        <w:rPr>
          <w:rFonts w:ascii="Athelas-Regular" w:hAnsi="Athelas-Regular"/>
          <w:color w:val="000000"/>
          <w:sz w:val="24"/>
          <w:szCs w:val="24"/>
          <w:lang w:val="fr-FR"/>
        </w:rPr>
        <w:t xml:space="preserve"> la sécurité d</w:t>
      </w:r>
      <w:r w:rsidR="00A31B12">
        <w:rPr>
          <w:rFonts w:ascii="Athelas-Regular" w:hAnsi="Athelas-Regular"/>
          <w:color w:val="000000"/>
          <w:sz w:val="24"/>
          <w:szCs w:val="24"/>
          <w:lang w:val="fr-FR"/>
        </w:rPr>
        <w:t xml:space="preserve">e l’information (SMSI). L’objet de cette prestation sera de définir un </w:t>
      </w:r>
      <w:r w:rsidR="00A31B12" w:rsidRPr="00A31B12">
        <w:rPr>
          <w:rFonts w:ascii="Athelas-Regular" w:hAnsi="Athelas-Regular"/>
          <w:color w:val="000000"/>
          <w:sz w:val="24"/>
          <w:szCs w:val="24"/>
          <w:lang w:val="fr-FR"/>
        </w:rPr>
        <w:t>ensemble de politiques concernant la gestion de la sécurité de l’informatio</w:t>
      </w:r>
      <w:r w:rsidR="00A31B12">
        <w:rPr>
          <w:rFonts w:ascii="Athelas-Regular" w:hAnsi="Athelas-Regular"/>
          <w:color w:val="000000"/>
          <w:sz w:val="24"/>
          <w:szCs w:val="24"/>
          <w:lang w:val="fr-FR"/>
        </w:rPr>
        <w:t xml:space="preserve">n </w:t>
      </w:r>
      <w:r w:rsidR="00A31B12" w:rsidRPr="00A31B12">
        <w:rPr>
          <w:rFonts w:ascii="Athelas-Regular" w:hAnsi="Athelas-Regular"/>
          <w:color w:val="000000"/>
          <w:sz w:val="24"/>
          <w:szCs w:val="24"/>
          <w:lang w:val="fr-FR"/>
        </w:rPr>
        <w:t>afin d’identifier, d’évaluer et de gérer les risques</w:t>
      </w:r>
      <w:r w:rsidR="00205341" w:rsidRPr="00205341">
        <w:rPr>
          <w:rFonts w:ascii="Athelas-Regular" w:hAnsi="Athelas-Regular"/>
          <w:color w:val="000000"/>
          <w:sz w:val="24"/>
          <w:szCs w:val="24"/>
          <w:lang w:val="fr-FR"/>
        </w:rPr>
        <w:t xml:space="preserve"> autant en termes d’infrastructures physiques que de solutions logiciels</w:t>
      </w:r>
      <w:r w:rsidR="00A31B12" w:rsidRPr="00A31B12">
        <w:rPr>
          <w:rFonts w:ascii="Athelas-Regular" w:hAnsi="Athelas-Regular"/>
          <w:color w:val="000000"/>
          <w:sz w:val="24"/>
          <w:szCs w:val="24"/>
          <w:lang w:val="fr-FR"/>
        </w:rPr>
        <w:t>.</w:t>
      </w:r>
      <w:r w:rsidR="00205341" w:rsidRPr="00205341">
        <w:rPr>
          <w:rFonts w:ascii="Athelas-Regular" w:hAnsi="Athelas-Regular"/>
          <w:color w:val="000000"/>
          <w:sz w:val="24"/>
          <w:szCs w:val="24"/>
          <w:lang w:val="fr-FR"/>
        </w:rPr>
        <w:t xml:space="preserve"> Les critères ci-dessous en particulier devront être garantis :</w:t>
      </w:r>
      <w:r w:rsidR="00A31B12" w:rsidRPr="00A31B12">
        <w:rPr>
          <w:rFonts w:ascii="Athelas-Regular" w:hAnsi="Athelas-Regular"/>
          <w:color w:val="000000"/>
          <w:sz w:val="24"/>
          <w:szCs w:val="24"/>
          <w:lang w:val="fr-FR"/>
        </w:rPr>
        <w:t> </w:t>
      </w:r>
    </w:p>
    <w:p w14:paraId="7A485144" w14:textId="17C5B0F6" w:rsidR="00A31B12" w:rsidRPr="00205341" w:rsidRDefault="00A31B12" w:rsidP="00205341">
      <w:pPr>
        <w:pStyle w:val="Paragraphedeliste"/>
        <w:numPr>
          <w:ilvl w:val="0"/>
          <w:numId w:val="18"/>
        </w:numPr>
        <w:jc w:val="both"/>
        <w:rPr>
          <w:rFonts w:ascii="Athelas-Regular" w:hAnsi="Athelas-Regular"/>
          <w:color w:val="000000"/>
          <w:lang w:val="fr-FR"/>
        </w:rPr>
      </w:pPr>
      <w:r w:rsidRPr="00205341">
        <w:rPr>
          <w:rFonts w:ascii="Athelas-Regular" w:hAnsi="Athelas-Regular"/>
          <w:b/>
          <w:bCs/>
          <w:color w:val="000000"/>
          <w:lang w:val="fr-FR"/>
        </w:rPr>
        <w:t>La confidentialité</w:t>
      </w:r>
      <w:r w:rsidRPr="00205341">
        <w:rPr>
          <w:rFonts w:ascii="Athelas-Regular" w:hAnsi="Athelas-Regular"/>
          <w:color w:val="000000"/>
          <w:lang w:val="fr-FR"/>
        </w:rPr>
        <w:t> : protéger l’information des parties non concernées.</w:t>
      </w:r>
    </w:p>
    <w:p w14:paraId="43628481" w14:textId="77777777" w:rsidR="00A31B12" w:rsidRPr="00205341" w:rsidRDefault="00A31B12" w:rsidP="00205341">
      <w:pPr>
        <w:pStyle w:val="Paragraphedeliste"/>
        <w:numPr>
          <w:ilvl w:val="0"/>
          <w:numId w:val="18"/>
        </w:numPr>
        <w:jc w:val="both"/>
        <w:rPr>
          <w:rFonts w:ascii="Athelas-Regular" w:eastAsia="Calibri" w:hAnsi="Athelas-Regular"/>
          <w:color w:val="000000"/>
          <w:lang w:val="fr-FR"/>
        </w:rPr>
      </w:pPr>
      <w:r w:rsidRPr="00205341">
        <w:rPr>
          <w:rFonts w:ascii="Athelas-Regular" w:eastAsia="Calibri" w:hAnsi="Athelas-Regular"/>
          <w:b/>
          <w:bCs/>
          <w:color w:val="000000"/>
          <w:lang w:val="fr-FR"/>
        </w:rPr>
        <w:t>L’intégrité</w:t>
      </w:r>
      <w:r w:rsidRPr="00205341">
        <w:rPr>
          <w:rFonts w:ascii="Athelas-Regular" w:eastAsia="Calibri" w:hAnsi="Athelas-Regular"/>
          <w:color w:val="000000"/>
          <w:lang w:val="fr-FR"/>
        </w:rPr>
        <w:t> : empêcher la modification de l’information par les personnes qui n’y ont pas accès.</w:t>
      </w:r>
    </w:p>
    <w:p w14:paraId="35822ACC" w14:textId="77777777" w:rsidR="00A31B12" w:rsidRPr="00205341" w:rsidRDefault="00A31B12" w:rsidP="00205341">
      <w:pPr>
        <w:pStyle w:val="Paragraphedeliste"/>
        <w:numPr>
          <w:ilvl w:val="0"/>
          <w:numId w:val="18"/>
        </w:numPr>
        <w:jc w:val="both"/>
        <w:rPr>
          <w:rFonts w:ascii="Athelas-Regular" w:eastAsia="Calibri" w:hAnsi="Athelas-Regular"/>
          <w:color w:val="000000"/>
          <w:lang w:val="fr-FR"/>
        </w:rPr>
      </w:pPr>
      <w:r w:rsidRPr="00205341">
        <w:rPr>
          <w:rFonts w:ascii="Athelas-Regular" w:eastAsia="Calibri" w:hAnsi="Athelas-Regular"/>
          <w:b/>
          <w:bCs/>
          <w:color w:val="000000"/>
          <w:lang w:val="fr-FR"/>
        </w:rPr>
        <w:t>La disponibilité</w:t>
      </w:r>
      <w:r w:rsidRPr="00205341">
        <w:rPr>
          <w:rFonts w:ascii="Athelas-Regular" w:eastAsia="Calibri" w:hAnsi="Athelas-Regular"/>
          <w:color w:val="000000"/>
          <w:lang w:val="fr-FR"/>
        </w:rPr>
        <w:t> : rendre l’information disponible aux personnes autorisées à y accéder.</w:t>
      </w:r>
    </w:p>
    <w:p w14:paraId="2BBBD5AB" w14:textId="77777777" w:rsidR="00A31B12" w:rsidRDefault="00A31B12" w:rsidP="00A31B12">
      <w:pPr>
        <w:spacing w:after="0"/>
        <w:jc w:val="both"/>
        <w:rPr>
          <w:rFonts w:ascii="Athelas-Regular" w:hAnsi="Athelas-Regular"/>
          <w:color w:val="000000"/>
          <w:sz w:val="24"/>
          <w:szCs w:val="24"/>
          <w:lang w:val="fr-FR"/>
        </w:rPr>
      </w:pPr>
    </w:p>
    <w:p w14:paraId="137BC7B1" w14:textId="72C2C491" w:rsidR="004749F2" w:rsidRPr="0049517D" w:rsidRDefault="00A31B12" w:rsidP="00A31B12">
      <w:pPr>
        <w:spacing w:after="0"/>
        <w:jc w:val="both"/>
        <w:rPr>
          <w:rFonts w:ascii="Athelas-Regular" w:hAnsi="Athelas-Regular"/>
          <w:color w:val="000000"/>
          <w:sz w:val="24"/>
          <w:szCs w:val="24"/>
          <w:lang w:val="fr-FR"/>
        </w:rPr>
      </w:pPr>
      <w:r>
        <w:rPr>
          <w:rFonts w:ascii="Athelas-Regular" w:hAnsi="Athelas-Regular"/>
          <w:color w:val="000000"/>
          <w:sz w:val="24"/>
          <w:szCs w:val="24"/>
          <w:lang w:val="fr-FR"/>
        </w:rPr>
        <w:t>Pour ce</w:t>
      </w:r>
      <w:r w:rsidR="004749F2" w:rsidRPr="0049517D">
        <w:rPr>
          <w:rFonts w:ascii="Athelas-Regular" w:hAnsi="Athelas-Regular"/>
          <w:color w:val="000000"/>
          <w:sz w:val="24"/>
          <w:szCs w:val="24"/>
          <w:lang w:val="fr-FR"/>
        </w:rPr>
        <w:t xml:space="preserve"> faire, la </w:t>
      </w:r>
      <w:r>
        <w:rPr>
          <w:rFonts w:ascii="Athelas-Regular" w:hAnsi="Athelas-Regular"/>
          <w:color w:val="000000"/>
          <w:sz w:val="24"/>
          <w:szCs w:val="24"/>
          <w:lang w:val="fr-FR"/>
        </w:rPr>
        <w:t xml:space="preserve">DGTCP </w:t>
      </w:r>
      <w:r w:rsidR="004749F2" w:rsidRPr="0049517D">
        <w:rPr>
          <w:rFonts w:ascii="Athelas-Regular" w:hAnsi="Athelas-Regular"/>
          <w:color w:val="000000"/>
          <w:sz w:val="24"/>
          <w:szCs w:val="24"/>
          <w:lang w:val="fr-FR"/>
        </w:rPr>
        <w:t>souhaite :</w:t>
      </w:r>
    </w:p>
    <w:p w14:paraId="0EA88EBF" w14:textId="77777777" w:rsidR="00EB2CBC" w:rsidRPr="0049517D" w:rsidRDefault="003A322A" w:rsidP="004749F2">
      <w:pPr>
        <w:numPr>
          <w:ilvl w:val="0"/>
          <w:numId w:val="9"/>
        </w:numPr>
        <w:spacing w:after="0"/>
        <w:jc w:val="both"/>
        <w:rPr>
          <w:rFonts w:ascii="Athelas-Regular" w:hAnsi="Athelas-Regular"/>
          <w:color w:val="000000"/>
          <w:sz w:val="24"/>
          <w:szCs w:val="24"/>
          <w:lang w:val="fr-FR"/>
        </w:rPr>
      </w:pPr>
      <w:r w:rsidRPr="0049517D">
        <w:rPr>
          <w:rFonts w:ascii="Athelas-Regular" w:hAnsi="Athelas-Regular"/>
          <w:color w:val="000000"/>
          <w:sz w:val="24"/>
          <w:szCs w:val="24"/>
          <w:lang w:val="fr-FR"/>
        </w:rPr>
        <w:t xml:space="preserve">Réaliser une analyse de risque, </w:t>
      </w:r>
      <w:r w:rsidR="00B252E0" w:rsidRPr="0049517D">
        <w:rPr>
          <w:rFonts w:ascii="Athelas-Regular" w:hAnsi="Athelas-Regular"/>
          <w:color w:val="000000"/>
          <w:sz w:val="24"/>
          <w:szCs w:val="24"/>
          <w:lang w:val="fr-FR"/>
        </w:rPr>
        <w:t>déf</w:t>
      </w:r>
      <w:r w:rsidRPr="0049517D">
        <w:rPr>
          <w:rFonts w:ascii="Athelas-Regular" w:hAnsi="Athelas-Regular"/>
          <w:color w:val="000000"/>
          <w:sz w:val="24"/>
          <w:szCs w:val="24"/>
          <w:lang w:val="fr-FR"/>
        </w:rPr>
        <w:t xml:space="preserve">inir des objectifs de sécurité et </w:t>
      </w:r>
      <w:r w:rsidR="00B252E0" w:rsidRPr="0049517D">
        <w:rPr>
          <w:rFonts w:ascii="Athelas-Regular" w:hAnsi="Athelas-Regular"/>
          <w:color w:val="000000"/>
          <w:sz w:val="24"/>
          <w:szCs w:val="24"/>
          <w:lang w:val="fr-FR"/>
        </w:rPr>
        <w:t xml:space="preserve">une politique de sécurité à mettre en œuvre pour </w:t>
      </w:r>
      <w:r w:rsidRPr="0049517D">
        <w:rPr>
          <w:rFonts w:ascii="Athelas-Regular" w:hAnsi="Athelas-Regular"/>
          <w:color w:val="000000"/>
          <w:sz w:val="24"/>
          <w:szCs w:val="24"/>
          <w:lang w:val="fr-FR"/>
        </w:rPr>
        <w:t>atteindre une</w:t>
      </w:r>
      <w:r w:rsidR="00B252E0" w:rsidRPr="0049517D">
        <w:rPr>
          <w:rFonts w:ascii="Athelas-Regular" w:hAnsi="Athelas-Regular"/>
          <w:color w:val="000000"/>
          <w:sz w:val="24"/>
          <w:szCs w:val="24"/>
          <w:lang w:val="fr-FR"/>
        </w:rPr>
        <w:t xml:space="preserve"> situation de sécurité cible à la maintenir dans la durée ;</w:t>
      </w:r>
    </w:p>
    <w:p w14:paraId="7378E6C3" w14:textId="77777777" w:rsidR="00EB2CBC" w:rsidRPr="0049517D" w:rsidRDefault="0026559B" w:rsidP="004749F2">
      <w:pPr>
        <w:numPr>
          <w:ilvl w:val="0"/>
          <w:numId w:val="9"/>
        </w:numPr>
        <w:spacing w:after="0"/>
        <w:jc w:val="both"/>
        <w:rPr>
          <w:rFonts w:ascii="Athelas-Regular" w:hAnsi="Athelas-Regular"/>
          <w:color w:val="000000"/>
          <w:sz w:val="24"/>
          <w:szCs w:val="24"/>
          <w:lang w:val="fr-FR"/>
        </w:rPr>
      </w:pPr>
      <w:r w:rsidRPr="0049517D">
        <w:rPr>
          <w:rFonts w:ascii="Athelas-Regular" w:hAnsi="Athelas-Regular"/>
          <w:color w:val="000000"/>
          <w:sz w:val="24"/>
          <w:szCs w:val="24"/>
          <w:lang w:val="fr-FR"/>
        </w:rPr>
        <w:t>G</w:t>
      </w:r>
      <w:r w:rsidR="00B252E0" w:rsidRPr="0049517D">
        <w:rPr>
          <w:rFonts w:ascii="Athelas-Regular" w:hAnsi="Athelas-Regular"/>
          <w:color w:val="000000"/>
          <w:sz w:val="24"/>
          <w:szCs w:val="24"/>
          <w:lang w:val="fr-FR"/>
        </w:rPr>
        <w:t xml:space="preserve">arantir la disponibilité des services essentiels de son Système d’Information, même </w:t>
      </w:r>
      <w:r w:rsidRPr="0049517D">
        <w:rPr>
          <w:rFonts w:ascii="Athelas-Regular" w:hAnsi="Athelas-Regular"/>
          <w:color w:val="000000"/>
          <w:sz w:val="24"/>
          <w:szCs w:val="24"/>
          <w:lang w:val="fr-FR"/>
        </w:rPr>
        <w:t>en cas</w:t>
      </w:r>
      <w:r w:rsidR="00B252E0" w:rsidRPr="0049517D">
        <w:rPr>
          <w:rFonts w:ascii="Athelas-Regular" w:hAnsi="Athelas-Regular"/>
          <w:color w:val="000000"/>
          <w:sz w:val="24"/>
          <w:szCs w:val="24"/>
          <w:lang w:val="fr-FR"/>
        </w:rPr>
        <w:t xml:space="preserve"> de crises ou de perturbations l’affectant ;</w:t>
      </w:r>
    </w:p>
    <w:p w14:paraId="0039BB95" w14:textId="77777777" w:rsidR="00EB2CBC" w:rsidRPr="0049517D" w:rsidRDefault="00B252E0" w:rsidP="004749F2">
      <w:pPr>
        <w:numPr>
          <w:ilvl w:val="0"/>
          <w:numId w:val="9"/>
        </w:numPr>
        <w:spacing w:after="0"/>
        <w:jc w:val="both"/>
        <w:rPr>
          <w:rFonts w:ascii="Athelas-Regular" w:hAnsi="Athelas-Regular"/>
          <w:color w:val="000000"/>
          <w:sz w:val="24"/>
          <w:szCs w:val="24"/>
          <w:lang w:val="fr-FR"/>
        </w:rPr>
      </w:pPr>
      <w:r w:rsidRPr="0049517D">
        <w:rPr>
          <w:rFonts w:ascii="Athelas-Regular" w:hAnsi="Athelas-Regular"/>
          <w:color w:val="000000"/>
          <w:sz w:val="24"/>
          <w:szCs w:val="24"/>
          <w:lang w:val="fr-FR"/>
        </w:rPr>
        <w:t xml:space="preserve">Couvrir les risques pesant sur le SI et Renforcer l’organisation interne pour soutenir la démarche de sécurisation du SI </w:t>
      </w:r>
    </w:p>
    <w:p w14:paraId="41DDF69B" w14:textId="77777777" w:rsidR="00EB2CBC" w:rsidRPr="0049517D" w:rsidRDefault="0026559B" w:rsidP="004749F2">
      <w:pPr>
        <w:numPr>
          <w:ilvl w:val="0"/>
          <w:numId w:val="9"/>
        </w:numPr>
        <w:spacing w:after="0"/>
        <w:jc w:val="both"/>
        <w:rPr>
          <w:rFonts w:ascii="Athelas-Regular" w:hAnsi="Athelas-Regular"/>
          <w:color w:val="000000"/>
          <w:sz w:val="24"/>
          <w:szCs w:val="24"/>
          <w:lang w:val="fr-FR"/>
        </w:rPr>
      </w:pPr>
      <w:r w:rsidRPr="0049517D">
        <w:rPr>
          <w:rFonts w:ascii="Athelas-Regular" w:hAnsi="Athelas-Regular"/>
          <w:color w:val="000000"/>
          <w:sz w:val="24"/>
          <w:szCs w:val="24"/>
          <w:lang w:val="fr-FR"/>
        </w:rPr>
        <w:t>M</w:t>
      </w:r>
      <w:r w:rsidR="00B252E0" w:rsidRPr="0049517D">
        <w:rPr>
          <w:rFonts w:ascii="Athelas-Regular" w:hAnsi="Athelas-Regular"/>
          <w:color w:val="000000"/>
          <w:sz w:val="24"/>
          <w:szCs w:val="24"/>
          <w:lang w:val="fr-FR"/>
        </w:rPr>
        <w:t>ettre en œuvre une démarche ISO 27001 et s’aligner sur les bonnes pratiques internationales.</w:t>
      </w:r>
    </w:p>
    <w:p w14:paraId="7B4A69FB" w14:textId="77777777" w:rsidR="004749F2" w:rsidRPr="0049517D" w:rsidRDefault="004749F2" w:rsidP="004749F2">
      <w:pPr>
        <w:spacing w:after="0"/>
        <w:jc w:val="both"/>
        <w:rPr>
          <w:rFonts w:ascii="Athelas-Regular" w:hAnsi="Athelas-Regular"/>
          <w:color w:val="000000"/>
          <w:sz w:val="24"/>
          <w:szCs w:val="24"/>
          <w:lang w:val="fr-FR"/>
        </w:rPr>
      </w:pPr>
      <w:r w:rsidRPr="0049517D">
        <w:rPr>
          <w:rFonts w:ascii="Athelas-Regular" w:hAnsi="Athelas-Regular"/>
          <w:color w:val="000000"/>
          <w:sz w:val="24"/>
          <w:szCs w:val="24"/>
          <w:lang w:val="fr-FR"/>
        </w:rPr>
        <w:lastRenderedPageBreak/>
        <w:t>De façon plus spécifique, il s’agira de mettre en place un SMSI en adaptant une démarche appropriée qui devra produire les livrables attendus ainsi que les mesures techniques et organisationnelles adéquates permettant d’atteindre les objectifs fixés.</w:t>
      </w:r>
    </w:p>
    <w:p w14:paraId="70D0A9F5" w14:textId="77777777" w:rsidR="004749F2" w:rsidRPr="0049517D" w:rsidRDefault="004749F2" w:rsidP="004749F2">
      <w:pPr>
        <w:spacing w:after="0"/>
        <w:jc w:val="both"/>
        <w:rPr>
          <w:rFonts w:ascii="Athelas-Regular" w:hAnsi="Athelas-Regular"/>
          <w:color w:val="000000"/>
          <w:sz w:val="24"/>
          <w:szCs w:val="24"/>
          <w:lang w:val="fr-FR"/>
        </w:rPr>
      </w:pPr>
      <w:r w:rsidRPr="0049517D">
        <w:rPr>
          <w:rFonts w:ascii="Athelas-Regular" w:hAnsi="Athelas-Regular"/>
          <w:color w:val="000000"/>
          <w:sz w:val="24"/>
          <w:szCs w:val="24"/>
          <w:lang w:val="fr-FR"/>
        </w:rPr>
        <w:t xml:space="preserve">Cette démarche de </w:t>
      </w:r>
      <w:r w:rsidRPr="0049517D">
        <w:rPr>
          <w:rFonts w:ascii="Athelas-Regular" w:hAnsi="Athelas-Regular"/>
          <w:b/>
          <w:bCs/>
          <w:color w:val="000000"/>
          <w:sz w:val="24"/>
          <w:szCs w:val="24"/>
          <w:lang w:val="fr-FR"/>
        </w:rPr>
        <w:t>Management de la sécurité de l’information et du SI</w:t>
      </w:r>
      <w:r w:rsidRPr="0049517D">
        <w:rPr>
          <w:rFonts w:ascii="Athelas-Regular" w:hAnsi="Athelas-Regular"/>
          <w:color w:val="000000"/>
          <w:sz w:val="24"/>
          <w:szCs w:val="24"/>
          <w:lang w:val="fr-FR"/>
        </w:rPr>
        <w:t xml:space="preserve"> devrait permettre d’atteindre les résultats suivants :</w:t>
      </w:r>
    </w:p>
    <w:p w14:paraId="10150BE0" w14:textId="15C24752" w:rsidR="0026559B" w:rsidRPr="0049517D" w:rsidRDefault="0026559B" w:rsidP="0026559B">
      <w:pPr>
        <w:numPr>
          <w:ilvl w:val="0"/>
          <w:numId w:val="10"/>
        </w:numPr>
        <w:spacing w:after="0"/>
        <w:jc w:val="both"/>
        <w:rPr>
          <w:rFonts w:ascii="Athelas-Regular" w:hAnsi="Athelas-Regular"/>
          <w:color w:val="000000"/>
          <w:sz w:val="24"/>
          <w:szCs w:val="24"/>
          <w:lang w:val="fr-FR"/>
        </w:rPr>
      </w:pPr>
      <w:r w:rsidRPr="0049517D">
        <w:rPr>
          <w:rFonts w:ascii="Athelas-Regular" w:hAnsi="Athelas-Regular"/>
          <w:color w:val="000000"/>
          <w:sz w:val="24"/>
          <w:szCs w:val="24"/>
          <w:lang w:val="fr-FR"/>
        </w:rPr>
        <w:t xml:space="preserve">Renforcer l’assurance de la </w:t>
      </w:r>
      <w:r w:rsidR="00A31B12">
        <w:rPr>
          <w:rFonts w:ascii="Athelas-Regular" w:hAnsi="Athelas-Regular"/>
          <w:color w:val="000000"/>
          <w:sz w:val="24"/>
          <w:szCs w:val="24"/>
          <w:lang w:val="fr-FR"/>
        </w:rPr>
        <w:t>DGTCP</w:t>
      </w:r>
      <w:r w:rsidRPr="0049517D">
        <w:rPr>
          <w:rFonts w:ascii="Athelas-Regular" w:hAnsi="Athelas-Regular"/>
          <w:color w:val="000000"/>
          <w:sz w:val="24"/>
          <w:szCs w:val="24"/>
          <w:lang w:val="fr-FR"/>
        </w:rPr>
        <w:t xml:space="preserve"> dans l</w:t>
      </w:r>
      <w:r w:rsidR="006A3389" w:rsidRPr="0049517D">
        <w:rPr>
          <w:rFonts w:ascii="Athelas-Regular" w:hAnsi="Athelas-Regular"/>
          <w:color w:val="000000"/>
          <w:sz w:val="24"/>
          <w:szCs w:val="24"/>
          <w:lang w:val="fr-FR"/>
        </w:rPr>
        <w:t>a maîtrise de risques.</w:t>
      </w:r>
    </w:p>
    <w:p w14:paraId="12754B32" w14:textId="29709F0D" w:rsidR="0026559B" w:rsidRPr="0049517D" w:rsidRDefault="0026559B" w:rsidP="0026559B">
      <w:pPr>
        <w:numPr>
          <w:ilvl w:val="0"/>
          <w:numId w:val="10"/>
        </w:numPr>
        <w:spacing w:after="0"/>
        <w:jc w:val="both"/>
        <w:rPr>
          <w:rFonts w:ascii="Athelas-Regular" w:hAnsi="Athelas-Regular"/>
          <w:color w:val="000000"/>
          <w:sz w:val="24"/>
          <w:szCs w:val="24"/>
          <w:lang w:val="fr-FR"/>
        </w:rPr>
      </w:pPr>
      <w:r w:rsidRPr="0049517D">
        <w:rPr>
          <w:rFonts w:ascii="Athelas-Regular" w:hAnsi="Athelas-Regular"/>
          <w:color w:val="000000"/>
          <w:sz w:val="24"/>
          <w:szCs w:val="24"/>
          <w:lang w:val="fr-FR"/>
        </w:rPr>
        <w:t xml:space="preserve">Adopter une attitude d’amélioration continue de la sécurité et des </w:t>
      </w:r>
      <w:r w:rsidR="005C5270" w:rsidRPr="0049517D">
        <w:rPr>
          <w:rFonts w:ascii="Athelas-Regular" w:hAnsi="Athelas-Regular"/>
          <w:color w:val="000000"/>
          <w:sz w:val="24"/>
          <w:szCs w:val="24"/>
          <w:lang w:val="fr-FR"/>
        </w:rPr>
        <w:t xml:space="preserve">performances du SI </w:t>
      </w:r>
      <w:r w:rsidRPr="0049517D">
        <w:rPr>
          <w:rFonts w:ascii="Athelas-Regular" w:hAnsi="Athelas-Regular"/>
          <w:color w:val="000000"/>
          <w:sz w:val="24"/>
          <w:szCs w:val="24"/>
          <w:lang w:val="fr-FR"/>
        </w:rPr>
        <w:t xml:space="preserve">au sein de la </w:t>
      </w:r>
      <w:r w:rsidR="00A31B12">
        <w:rPr>
          <w:rFonts w:ascii="Athelas-Regular" w:hAnsi="Athelas-Regular"/>
          <w:color w:val="000000"/>
          <w:sz w:val="24"/>
          <w:szCs w:val="24"/>
          <w:lang w:val="fr-FR"/>
        </w:rPr>
        <w:t>DGTCP</w:t>
      </w:r>
    </w:p>
    <w:p w14:paraId="38D28732" w14:textId="719D38DA" w:rsidR="0026559B" w:rsidRPr="0049517D" w:rsidRDefault="0026559B" w:rsidP="0026559B">
      <w:pPr>
        <w:numPr>
          <w:ilvl w:val="0"/>
          <w:numId w:val="10"/>
        </w:numPr>
        <w:spacing w:after="0"/>
        <w:jc w:val="both"/>
        <w:rPr>
          <w:rFonts w:ascii="Athelas-Regular" w:hAnsi="Athelas-Regular"/>
          <w:color w:val="000000"/>
          <w:sz w:val="24"/>
          <w:szCs w:val="24"/>
          <w:lang w:val="fr-FR"/>
        </w:rPr>
      </w:pPr>
      <w:r w:rsidRPr="0049517D">
        <w:rPr>
          <w:rFonts w:ascii="Athelas-Regular" w:hAnsi="Athelas-Regular"/>
          <w:color w:val="000000"/>
          <w:sz w:val="24"/>
          <w:szCs w:val="24"/>
          <w:lang w:val="fr-FR"/>
        </w:rPr>
        <w:t xml:space="preserve">Apporter la satisfaction et la confiance attendue aux parties prenantes de la </w:t>
      </w:r>
      <w:r w:rsidR="00A31B12">
        <w:rPr>
          <w:rFonts w:ascii="Athelas-Regular" w:hAnsi="Athelas-Regular"/>
          <w:color w:val="000000"/>
          <w:sz w:val="24"/>
          <w:szCs w:val="24"/>
          <w:lang w:val="fr-FR"/>
        </w:rPr>
        <w:t>DGTCP</w:t>
      </w:r>
    </w:p>
    <w:p w14:paraId="7F994E52" w14:textId="77777777" w:rsidR="0026559B" w:rsidRPr="0049517D" w:rsidRDefault="0026559B" w:rsidP="0026559B">
      <w:pPr>
        <w:numPr>
          <w:ilvl w:val="0"/>
          <w:numId w:val="10"/>
        </w:numPr>
        <w:spacing w:after="0"/>
        <w:jc w:val="both"/>
        <w:rPr>
          <w:rFonts w:ascii="Athelas-Regular" w:hAnsi="Athelas-Regular"/>
          <w:color w:val="000000"/>
          <w:sz w:val="24"/>
          <w:szCs w:val="24"/>
          <w:lang w:val="fr-FR"/>
        </w:rPr>
      </w:pPr>
      <w:r w:rsidRPr="0049517D">
        <w:rPr>
          <w:rFonts w:ascii="Athelas-Regular" w:hAnsi="Athelas-Regular"/>
          <w:color w:val="000000"/>
          <w:sz w:val="24"/>
          <w:szCs w:val="24"/>
          <w:lang w:val="fr-FR"/>
        </w:rPr>
        <w:t>Remplir les obligations légales et garantir la conformité réglementaire sur les sujets de la sécurité</w:t>
      </w:r>
    </w:p>
    <w:p w14:paraId="375E92BB" w14:textId="77777777" w:rsidR="0026559B" w:rsidRPr="0049517D" w:rsidRDefault="0026559B" w:rsidP="0026559B">
      <w:pPr>
        <w:numPr>
          <w:ilvl w:val="0"/>
          <w:numId w:val="10"/>
        </w:numPr>
        <w:spacing w:after="0"/>
        <w:jc w:val="both"/>
        <w:rPr>
          <w:rFonts w:ascii="Athelas-Regular" w:hAnsi="Athelas-Regular"/>
          <w:color w:val="000000"/>
          <w:sz w:val="24"/>
          <w:szCs w:val="24"/>
          <w:lang w:val="fr-FR"/>
        </w:rPr>
      </w:pPr>
      <w:r w:rsidRPr="0049517D">
        <w:rPr>
          <w:rFonts w:ascii="Athelas-Regular" w:hAnsi="Athelas-Regular"/>
          <w:color w:val="000000"/>
          <w:sz w:val="24"/>
          <w:szCs w:val="24"/>
          <w:lang w:val="fr-FR"/>
        </w:rPr>
        <w:t>Mobiliser et responsabiliser l</w:t>
      </w:r>
      <w:r w:rsidR="005C5270" w:rsidRPr="0049517D">
        <w:rPr>
          <w:rFonts w:ascii="Athelas-Regular" w:hAnsi="Athelas-Regular"/>
          <w:color w:val="000000"/>
          <w:sz w:val="24"/>
          <w:szCs w:val="24"/>
          <w:lang w:val="fr-FR"/>
        </w:rPr>
        <w:t>e management à tous les niveaux</w:t>
      </w:r>
      <w:r w:rsidRPr="0049517D">
        <w:rPr>
          <w:rFonts w:ascii="Athelas-Regular" w:hAnsi="Athelas-Regular"/>
          <w:color w:val="000000"/>
          <w:sz w:val="24"/>
          <w:szCs w:val="24"/>
          <w:lang w:val="fr-FR"/>
        </w:rPr>
        <w:t>.</w:t>
      </w:r>
    </w:p>
    <w:p w14:paraId="422FDBFC" w14:textId="77777777" w:rsidR="0026559B" w:rsidRPr="0049517D" w:rsidRDefault="0026559B" w:rsidP="0026559B">
      <w:pPr>
        <w:numPr>
          <w:ilvl w:val="0"/>
          <w:numId w:val="10"/>
        </w:numPr>
        <w:spacing w:after="0"/>
        <w:jc w:val="both"/>
        <w:rPr>
          <w:rFonts w:ascii="Athelas-Regular" w:hAnsi="Athelas-Regular"/>
          <w:color w:val="000000"/>
          <w:sz w:val="24"/>
          <w:szCs w:val="24"/>
          <w:lang w:val="fr-FR"/>
        </w:rPr>
      </w:pPr>
      <w:r w:rsidRPr="0049517D">
        <w:rPr>
          <w:rFonts w:ascii="Athelas-Regular" w:hAnsi="Athelas-Regular"/>
          <w:color w:val="000000"/>
          <w:sz w:val="24"/>
          <w:szCs w:val="24"/>
          <w:lang w:val="fr-FR"/>
        </w:rPr>
        <w:t>Valoriser l’être humain et les compétences autour d’objectif(s) commun(s)</w:t>
      </w:r>
    </w:p>
    <w:p w14:paraId="41173A66" w14:textId="77777777" w:rsidR="0026559B" w:rsidRPr="0049517D" w:rsidRDefault="0026559B" w:rsidP="0026559B">
      <w:pPr>
        <w:numPr>
          <w:ilvl w:val="0"/>
          <w:numId w:val="10"/>
        </w:numPr>
        <w:spacing w:after="0"/>
        <w:jc w:val="both"/>
        <w:rPr>
          <w:rFonts w:ascii="Athelas-Regular" w:hAnsi="Athelas-Regular"/>
          <w:color w:val="000000"/>
          <w:sz w:val="24"/>
          <w:szCs w:val="24"/>
          <w:lang w:val="fr-FR"/>
        </w:rPr>
      </w:pPr>
      <w:r w:rsidRPr="0049517D">
        <w:rPr>
          <w:rFonts w:ascii="Athelas-Regular" w:hAnsi="Athelas-Regular"/>
          <w:color w:val="000000"/>
          <w:sz w:val="24"/>
          <w:szCs w:val="24"/>
          <w:lang w:val="fr-FR"/>
        </w:rPr>
        <w:t>Donner du sens à chaque collaborateur qui, en retour, participe à l’amélioration continue</w:t>
      </w:r>
    </w:p>
    <w:p w14:paraId="33282B74" w14:textId="77777777" w:rsidR="00BD69AB" w:rsidRPr="0049517D" w:rsidRDefault="00BD69AB" w:rsidP="00AA2BCF">
      <w:pPr>
        <w:spacing w:after="0"/>
        <w:jc w:val="both"/>
        <w:rPr>
          <w:rFonts w:ascii="Times New Roman" w:hAnsi="Times New Roman"/>
          <w:sz w:val="10"/>
          <w:szCs w:val="10"/>
          <w:lang w:val="fr-FR"/>
        </w:rPr>
      </w:pPr>
    </w:p>
    <w:p w14:paraId="58A60773" w14:textId="232E798F" w:rsidR="003A31A9" w:rsidRDefault="003A31A9" w:rsidP="003A31A9">
      <w:pPr>
        <w:spacing w:after="0"/>
        <w:rPr>
          <w:rFonts w:ascii="Times New Roman" w:hAnsi="Times New Roman"/>
          <w:sz w:val="12"/>
          <w:szCs w:val="12"/>
          <w:lang w:val="fr-FR"/>
        </w:rPr>
      </w:pPr>
    </w:p>
    <w:p w14:paraId="48FA20D7" w14:textId="77777777" w:rsidR="009878DE" w:rsidRPr="0049517D" w:rsidRDefault="009878DE" w:rsidP="003A31A9">
      <w:pPr>
        <w:spacing w:after="0"/>
        <w:rPr>
          <w:rFonts w:ascii="Times New Roman" w:hAnsi="Times New Roman"/>
          <w:sz w:val="12"/>
          <w:szCs w:val="12"/>
          <w:lang w:val="fr-FR"/>
        </w:rPr>
      </w:pPr>
    </w:p>
    <w:p w14:paraId="7478B285" w14:textId="77777777" w:rsidR="003A31A9" w:rsidRPr="0049517D" w:rsidRDefault="003A31A9" w:rsidP="003A31A9">
      <w:pPr>
        <w:spacing w:after="0"/>
        <w:rPr>
          <w:rFonts w:ascii="Times New Roman" w:hAnsi="Times New Roman"/>
          <w:b/>
          <w:bCs/>
          <w:sz w:val="12"/>
          <w:szCs w:val="12"/>
          <w:u w:val="single"/>
          <w:lang w:val="fr-FR"/>
        </w:rPr>
      </w:pPr>
      <w:r w:rsidRPr="0049517D">
        <w:rPr>
          <w:rFonts w:ascii="Times New Roman" w:hAnsi="Times New Roman"/>
          <w:b/>
          <w:bCs/>
          <w:sz w:val="24"/>
          <w:szCs w:val="24"/>
          <w:u w:val="single"/>
          <w:lang w:val="fr-FR"/>
        </w:rPr>
        <w:t>3. Produits attendus</w:t>
      </w:r>
      <w:r w:rsidRPr="0049517D">
        <w:rPr>
          <w:rFonts w:ascii="Times New Roman" w:hAnsi="Times New Roman"/>
          <w:b/>
          <w:bCs/>
          <w:sz w:val="24"/>
          <w:szCs w:val="24"/>
          <w:u w:val="single"/>
          <w:lang w:val="fr-FR"/>
        </w:rPr>
        <w:cr/>
      </w:r>
    </w:p>
    <w:p w14:paraId="5565A029" w14:textId="77777777" w:rsidR="003A31A9" w:rsidRPr="0049517D" w:rsidRDefault="003A31A9" w:rsidP="00AA2BCF">
      <w:pPr>
        <w:spacing w:after="0"/>
        <w:ind w:left="284" w:hanging="284"/>
        <w:rPr>
          <w:rFonts w:ascii="Times New Roman" w:hAnsi="Times New Roman"/>
          <w:sz w:val="24"/>
          <w:szCs w:val="24"/>
          <w:lang w:val="fr-FR"/>
        </w:rPr>
      </w:pPr>
      <w:r w:rsidRPr="0049517D">
        <w:rPr>
          <w:rFonts w:ascii="Times New Roman" w:hAnsi="Times New Roman"/>
          <w:sz w:val="24"/>
          <w:szCs w:val="24"/>
          <w:lang w:val="fr-FR"/>
        </w:rPr>
        <w:t>Le c</w:t>
      </w:r>
      <w:r w:rsidR="00AA2BCF" w:rsidRPr="0049517D">
        <w:rPr>
          <w:rFonts w:ascii="Times New Roman" w:hAnsi="Times New Roman"/>
          <w:sz w:val="24"/>
          <w:szCs w:val="24"/>
          <w:lang w:val="fr-FR"/>
        </w:rPr>
        <w:t>onsultant s’engage à soumettre</w:t>
      </w:r>
      <w:r w:rsidR="0098682A" w:rsidRPr="0049517D">
        <w:rPr>
          <w:rFonts w:ascii="Times New Roman" w:hAnsi="Times New Roman"/>
          <w:sz w:val="24"/>
          <w:szCs w:val="24"/>
          <w:lang w:val="fr-FR"/>
        </w:rPr>
        <w:t xml:space="preserve"> les</w:t>
      </w:r>
      <w:r w:rsidR="00AA2BCF" w:rsidRPr="0049517D">
        <w:rPr>
          <w:rFonts w:ascii="Times New Roman" w:hAnsi="Times New Roman"/>
          <w:sz w:val="24"/>
          <w:szCs w:val="24"/>
          <w:lang w:val="fr-FR"/>
        </w:rPr>
        <w:t xml:space="preserve"> </w:t>
      </w:r>
      <w:r w:rsidR="0098682A" w:rsidRPr="0049517D">
        <w:rPr>
          <w:rFonts w:ascii="Times New Roman" w:hAnsi="Times New Roman"/>
          <w:sz w:val="24"/>
          <w:szCs w:val="24"/>
          <w:lang w:val="fr-FR"/>
        </w:rPr>
        <w:t xml:space="preserve">trois (3) livrables </w:t>
      </w:r>
      <w:r w:rsidRPr="0049517D">
        <w:rPr>
          <w:rFonts w:ascii="Times New Roman" w:hAnsi="Times New Roman"/>
          <w:sz w:val="24"/>
          <w:szCs w:val="24"/>
          <w:lang w:val="fr-FR"/>
        </w:rPr>
        <w:t>:</w:t>
      </w:r>
    </w:p>
    <w:p w14:paraId="36BE2ADF" w14:textId="77777777" w:rsidR="0098682A" w:rsidRPr="0049517D" w:rsidRDefault="0098682A" w:rsidP="0098682A">
      <w:pPr>
        <w:pStyle w:val="Paragraphedeliste"/>
        <w:numPr>
          <w:ilvl w:val="0"/>
          <w:numId w:val="13"/>
        </w:numPr>
        <w:rPr>
          <w:rFonts w:asciiTheme="majorBidi" w:hAnsiTheme="majorBidi" w:cstheme="majorBidi"/>
          <w:lang w:val="fr-FR"/>
        </w:rPr>
      </w:pPr>
      <w:r w:rsidRPr="0049517D">
        <w:rPr>
          <w:rFonts w:asciiTheme="majorBidi" w:hAnsiTheme="majorBidi" w:cstheme="majorBidi"/>
          <w:lang w:val="fr-FR"/>
        </w:rPr>
        <w:t>Un rapport de d</w:t>
      </w:r>
      <w:r w:rsidRPr="0049517D">
        <w:rPr>
          <w:rFonts w:asciiTheme="majorBidi" w:eastAsiaTheme="minorEastAsia" w:hAnsiTheme="majorBidi" w:cstheme="majorBidi"/>
          <w:lang w:val="fr-FR"/>
        </w:rPr>
        <w:t>iagnostic des Systèmes d’Information et Analyse écarts SMSI</w:t>
      </w:r>
    </w:p>
    <w:p w14:paraId="387F8F05" w14:textId="77777777" w:rsidR="0098682A" w:rsidRPr="0049517D" w:rsidRDefault="0098682A" w:rsidP="0098682A">
      <w:pPr>
        <w:pStyle w:val="Paragraphedeliste"/>
        <w:numPr>
          <w:ilvl w:val="0"/>
          <w:numId w:val="13"/>
        </w:numPr>
        <w:jc w:val="both"/>
        <w:rPr>
          <w:rFonts w:asciiTheme="majorBidi" w:eastAsia="Calibri" w:hAnsiTheme="majorBidi" w:cstheme="majorBidi"/>
          <w:lang w:val="fr-FR"/>
        </w:rPr>
      </w:pPr>
      <w:r w:rsidRPr="0049517D">
        <w:rPr>
          <w:rFonts w:asciiTheme="majorBidi" w:hAnsiTheme="majorBidi" w:cstheme="majorBidi"/>
          <w:lang w:val="fr-FR"/>
        </w:rPr>
        <w:t xml:space="preserve">Un rapport sur la </w:t>
      </w:r>
      <w:r w:rsidRPr="0049517D">
        <w:rPr>
          <w:rFonts w:asciiTheme="majorBidi" w:eastAsiaTheme="minorEastAsia" w:hAnsiTheme="majorBidi" w:cstheme="majorBidi"/>
          <w:lang w:val="fr-FR"/>
        </w:rPr>
        <w:t>stratégie SMSI et élaboration des politiques et procédures SMSI</w:t>
      </w:r>
    </w:p>
    <w:p w14:paraId="109E7CC6" w14:textId="77777777" w:rsidR="006D2D4C" w:rsidRPr="0049517D" w:rsidRDefault="0098682A" w:rsidP="0098682A">
      <w:pPr>
        <w:pStyle w:val="Paragraphedeliste"/>
        <w:numPr>
          <w:ilvl w:val="0"/>
          <w:numId w:val="13"/>
        </w:numPr>
        <w:jc w:val="both"/>
        <w:rPr>
          <w:rFonts w:asciiTheme="majorBidi" w:hAnsiTheme="majorBidi" w:cstheme="majorBidi"/>
          <w:lang w:val="fr-FR"/>
        </w:rPr>
      </w:pPr>
      <w:r w:rsidRPr="0049517D">
        <w:rPr>
          <w:rFonts w:asciiTheme="majorBidi" w:hAnsiTheme="majorBidi" w:cstheme="majorBidi"/>
          <w:lang w:val="fr-FR"/>
        </w:rPr>
        <w:t>Un rapport sur l’implémentation du SMSI :</w:t>
      </w:r>
    </w:p>
    <w:p w14:paraId="2B25761F" w14:textId="77777777" w:rsidR="0098682A" w:rsidRPr="0049517D" w:rsidRDefault="0098682A" w:rsidP="0098682A">
      <w:pPr>
        <w:spacing w:after="0"/>
        <w:ind w:left="426"/>
        <w:jc w:val="both"/>
        <w:rPr>
          <w:rFonts w:ascii="Times New Roman" w:hAnsi="Times New Roman"/>
          <w:sz w:val="24"/>
          <w:szCs w:val="24"/>
          <w:lang w:val="fr-FR"/>
        </w:rPr>
      </w:pPr>
    </w:p>
    <w:p w14:paraId="573153F5" w14:textId="77777777" w:rsidR="003A31A9" w:rsidRPr="0049517D" w:rsidRDefault="003A31A9" w:rsidP="003A31A9">
      <w:pPr>
        <w:spacing w:after="0"/>
        <w:rPr>
          <w:rFonts w:ascii="Times New Roman" w:hAnsi="Times New Roman"/>
          <w:b/>
          <w:bCs/>
          <w:sz w:val="24"/>
          <w:szCs w:val="24"/>
          <w:u w:val="single"/>
          <w:lang w:val="fr-FR"/>
        </w:rPr>
      </w:pPr>
      <w:r w:rsidRPr="0049517D">
        <w:rPr>
          <w:rFonts w:ascii="Times New Roman" w:hAnsi="Times New Roman"/>
          <w:b/>
          <w:bCs/>
          <w:sz w:val="24"/>
          <w:szCs w:val="24"/>
          <w:u w:val="single"/>
          <w:lang w:val="fr-FR"/>
        </w:rPr>
        <w:t>4. Durée de la mission</w:t>
      </w:r>
      <w:r w:rsidRPr="0049517D">
        <w:rPr>
          <w:rFonts w:ascii="Times New Roman" w:hAnsi="Times New Roman"/>
          <w:b/>
          <w:bCs/>
          <w:sz w:val="24"/>
          <w:szCs w:val="24"/>
          <w:u w:val="single"/>
          <w:lang w:val="fr-FR"/>
        </w:rPr>
        <w:cr/>
      </w:r>
    </w:p>
    <w:p w14:paraId="1A6ECFE6" w14:textId="77777777" w:rsidR="003A31A9" w:rsidRPr="0049517D" w:rsidRDefault="003A31A9" w:rsidP="0098682A">
      <w:pPr>
        <w:spacing w:after="0"/>
        <w:rPr>
          <w:rFonts w:ascii="Times New Roman" w:hAnsi="Times New Roman"/>
          <w:sz w:val="24"/>
          <w:szCs w:val="24"/>
          <w:lang w:val="fr-FR"/>
        </w:rPr>
      </w:pPr>
      <w:r w:rsidRPr="0049517D">
        <w:rPr>
          <w:rFonts w:ascii="Times New Roman" w:hAnsi="Times New Roman"/>
          <w:sz w:val="24"/>
          <w:szCs w:val="24"/>
          <w:lang w:val="fr-FR"/>
        </w:rPr>
        <w:t xml:space="preserve">La mission du consultant s’effectuera sur la durée </w:t>
      </w:r>
      <w:r w:rsidR="00AA2BCF" w:rsidRPr="0049517D">
        <w:rPr>
          <w:rFonts w:ascii="Times New Roman" w:hAnsi="Times New Roman"/>
          <w:sz w:val="24"/>
          <w:szCs w:val="24"/>
          <w:lang w:val="fr-FR"/>
        </w:rPr>
        <w:t xml:space="preserve">de </w:t>
      </w:r>
      <w:r w:rsidR="00CB31B0" w:rsidRPr="00D66B41">
        <w:rPr>
          <w:rFonts w:ascii="Times New Roman" w:hAnsi="Times New Roman"/>
          <w:b/>
          <w:bCs/>
          <w:sz w:val="24"/>
          <w:szCs w:val="24"/>
          <w:lang w:val="fr-FR"/>
        </w:rPr>
        <w:t>quatre (</w:t>
      </w:r>
      <w:r w:rsidR="0098682A" w:rsidRPr="00D66B41">
        <w:rPr>
          <w:rFonts w:ascii="Times New Roman" w:hAnsi="Times New Roman"/>
          <w:b/>
          <w:bCs/>
          <w:sz w:val="24"/>
          <w:szCs w:val="24"/>
          <w:lang w:val="fr-FR"/>
        </w:rPr>
        <w:t>4</w:t>
      </w:r>
      <w:r w:rsidR="00CB31B0" w:rsidRPr="00D66B41">
        <w:rPr>
          <w:rFonts w:ascii="Times New Roman" w:hAnsi="Times New Roman"/>
          <w:b/>
          <w:bCs/>
          <w:sz w:val="24"/>
          <w:szCs w:val="24"/>
          <w:lang w:val="fr-FR"/>
        </w:rPr>
        <w:t>)</w:t>
      </w:r>
      <w:r w:rsidR="00AA2BCF" w:rsidRPr="00D66B41">
        <w:rPr>
          <w:rFonts w:ascii="Times New Roman" w:hAnsi="Times New Roman"/>
          <w:sz w:val="24"/>
          <w:szCs w:val="24"/>
          <w:lang w:val="fr-FR"/>
        </w:rPr>
        <w:t xml:space="preserve"> </w:t>
      </w:r>
      <w:r w:rsidR="00AA2BCF" w:rsidRPr="0049517D">
        <w:rPr>
          <w:rFonts w:ascii="Times New Roman" w:hAnsi="Times New Roman"/>
          <w:sz w:val="24"/>
          <w:szCs w:val="24"/>
          <w:lang w:val="fr-FR"/>
        </w:rPr>
        <w:t>mois</w:t>
      </w:r>
      <w:r w:rsidRPr="0049517D">
        <w:rPr>
          <w:rFonts w:ascii="Times New Roman" w:hAnsi="Times New Roman"/>
          <w:sz w:val="24"/>
          <w:szCs w:val="24"/>
          <w:lang w:val="fr-FR"/>
        </w:rPr>
        <w:t>.</w:t>
      </w:r>
      <w:r w:rsidRPr="0049517D">
        <w:rPr>
          <w:rFonts w:ascii="Times New Roman" w:hAnsi="Times New Roman"/>
          <w:sz w:val="24"/>
          <w:szCs w:val="24"/>
          <w:lang w:val="fr-FR"/>
        </w:rPr>
        <w:cr/>
      </w:r>
    </w:p>
    <w:p w14:paraId="282A61A1" w14:textId="77777777" w:rsidR="003A31A9" w:rsidRPr="0049517D" w:rsidRDefault="003A31A9" w:rsidP="003A31A9">
      <w:pPr>
        <w:spacing w:after="0"/>
        <w:rPr>
          <w:rFonts w:ascii="Times New Roman" w:hAnsi="Times New Roman"/>
          <w:b/>
          <w:bCs/>
          <w:sz w:val="24"/>
          <w:szCs w:val="24"/>
          <w:u w:val="single"/>
          <w:lang w:val="fr-FR"/>
        </w:rPr>
      </w:pPr>
      <w:r w:rsidRPr="0049517D">
        <w:rPr>
          <w:rFonts w:ascii="Times New Roman" w:hAnsi="Times New Roman"/>
          <w:b/>
          <w:bCs/>
          <w:sz w:val="24"/>
          <w:szCs w:val="24"/>
          <w:u w:val="single"/>
          <w:lang w:val="fr-FR"/>
        </w:rPr>
        <w:t>5. Qualifications du consultant</w:t>
      </w:r>
      <w:r w:rsidRPr="0049517D">
        <w:rPr>
          <w:rFonts w:ascii="Times New Roman" w:hAnsi="Times New Roman"/>
          <w:b/>
          <w:bCs/>
          <w:sz w:val="24"/>
          <w:szCs w:val="24"/>
          <w:u w:val="single"/>
          <w:lang w:val="fr-FR"/>
        </w:rPr>
        <w:cr/>
      </w:r>
    </w:p>
    <w:p w14:paraId="7CF0245E" w14:textId="1D7A626C" w:rsidR="00CC7BFA" w:rsidRPr="0049517D" w:rsidRDefault="00CC7BFA" w:rsidP="00213543">
      <w:pPr>
        <w:spacing w:after="0" w:line="240" w:lineRule="auto"/>
        <w:jc w:val="both"/>
        <w:rPr>
          <w:rFonts w:asciiTheme="majorBidi" w:eastAsiaTheme="minorHAnsi" w:hAnsiTheme="majorBidi" w:cstheme="majorBidi"/>
          <w:sz w:val="24"/>
          <w:szCs w:val="24"/>
          <w:lang w:val="fr-FR"/>
        </w:rPr>
      </w:pPr>
      <w:r w:rsidRPr="0049517D">
        <w:rPr>
          <w:rFonts w:asciiTheme="majorBidi" w:hAnsiTheme="majorBidi" w:cstheme="majorBidi"/>
          <w:sz w:val="24"/>
          <w:szCs w:val="24"/>
          <w:lang w:val="fr-FR"/>
        </w:rPr>
        <w:t xml:space="preserve">La mission sera confiée à un </w:t>
      </w:r>
      <w:r w:rsidR="00213543">
        <w:rPr>
          <w:rFonts w:asciiTheme="majorBidi" w:hAnsiTheme="majorBidi" w:cstheme="majorBidi"/>
          <w:sz w:val="24"/>
          <w:szCs w:val="24"/>
          <w:lang w:val="fr-FR"/>
        </w:rPr>
        <w:t>consultant</w:t>
      </w:r>
      <w:r w:rsidRPr="0049517D">
        <w:rPr>
          <w:rFonts w:asciiTheme="majorBidi" w:hAnsiTheme="majorBidi" w:cstheme="majorBidi"/>
          <w:sz w:val="24"/>
          <w:szCs w:val="24"/>
          <w:lang w:val="fr-FR"/>
        </w:rPr>
        <w:t xml:space="preserve"> spécialisé en audit et sécurité des systèmes d’information </w:t>
      </w:r>
      <w:r w:rsidR="00213543">
        <w:rPr>
          <w:rFonts w:asciiTheme="majorBidi" w:hAnsiTheme="majorBidi" w:cstheme="majorBidi"/>
          <w:sz w:val="24"/>
          <w:szCs w:val="24"/>
          <w:lang w:val="fr-FR"/>
        </w:rPr>
        <w:t>qui aura le profil suivant</w:t>
      </w:r>
      <w:r w:rsidRPr="0049517D">
        <w:rPr>
          <w:rFonts w:asciiTheme="majorBidi" w:hAnsiTheme="majorBidi" w:cstheme="majorBidi"/>
          <w:sz w:val="24"/>
          <w:szCs w:val="24"/>
          <w:lang w:val="fr-FR"/>
        </w:rPr>
        <w:t> :</w:t>
      </w:r>
    </w:p>
    <w:p w14:paraId="23B023E9" w14:textId="77777777" w:rsidR="00CC7BFA" w:rsidRPr="0049517D" w:rsidRDefault="00CC7BFA" w:rsidP="00CC7BFA">
      <w:pPr>
        <w:spacing w:after="0" w:line="240" w:lineRule="auto"/>
        <w:jc w:val="both"/>
        <w:rPr>
          <w:rFonts w:asciiTheme="majorBidi" w:hAnsiTheme="majorBidi" w:cstheme="majorBidi"/>
          <w:b/>
          <w:bCs/>
          <w:sz w:val="24"/>
          <w:szCs w:val="24"/>
          <w:lang w:val="fr-FR"/>
        </w:rPr>
      </w:pPr>
    </w:p>
    <w:p w14:paraId="39EB8CD0" w14:textId="77777777" w:rsidR="00FE30FC" w:rsidRPr="0049517D" w:rsidRDefault="00FE30FC" w:rsidP="00E4394D">
      <w:pPr>
        <w:pStyle w:val="Paragraphedeliste"/>
        <w:numPr>
          <w:ilvl w:val="0"/>
          <w:numId w:val="6"/>
        </w:numPr>
        <w:contextualSpacing/>
        <w:jc w:val="both"/>
        <w:rPr>
          <w:rFonts w:asciiTheme="majorBidi" w:hAnsiTheme="majorBidi" w:cstheme="majorBidi"/>
          <w:lang w:val="fr-FR"/>
        </w:rPr>
      </w:pPr>
      <w:r w:rsidRPr="0049517D">
        <w:rPr>
          <w:rFonts w:asciiTheme="majorBidi" w:hAnsiTheme="majorBidi" w:cstheme="majorBidi"/>
          <w:lang w:val="fr-FR"/>
        </w:rPr>
        <w:t xml:space="preserve">Etre titulaire d’un diplôme </w:t>
      </w:r>
      <w:r w:rsidR="00E4394D" w:rsidRPr="0049517D">
        <w:rPr>
          <w:rFonts w:asciiTheme="majorBidi" w:hAnsiTheme="majorBidi" w:cstheme="majorBidi"/>
          <w:lang w:val="fr-FR"/>
        </w:rPr>
        <w:t>bac+5</w:t>
      </w:r>
      <w:r w:rsidRPr="0049517D">
        <w:rPr>
          <w:rFonts w:asciiTheme="majorBidi" w:hAnsiTheme="majorBidi" w:cstheme="majorBidi"/>
          <w:lang w:val="fr-FR"/>
        </w:rPr>
        <w:t xml:space="preserve"> </w:t>
      </w:r>
      <w:r w:rsidR="00E4394D" w:rsidRPr="0049517D">
        <w:rPr>
          <w:rFonts w:asciiTheme="majorBidi" w:hAnsiTheme="majorBidi" w:cstheme="majorBidi"/>
          <w:lang w:val="fr-FR"/>
        </w:rPr>
        <w:t>informatique et a</w:t>
      </w:r>
      <w:r w:rsidRPr="0049517D">
        <w:rPr>
          <w:rFonts w:asciiTheme="majorBidi" w:hAnsiTheme="majorBidi" w:cstheme="majorBidi"/>
          <w:lang w:val="fr-FR"/>
        </w:rPr>
        <w:t xml:space="preserve">voir plus de dix ans d’expériences </w:t>
      </w:r>
    </w:p>
    <w:p w14:paraId="1C85D7D0" w14:textId="77777777" w:rsidR="00EB2CBC" w:rsidRPr="0049517D" w:rsidRDefault="00E4394D" w:rsidP="00E4394D">
      <w:pPr>
        <w:numPr>
          <w:ilvl w:val="0"/>
          <w:numId w:val="6"/>
        </w:numPr>
        <w:spacing w:after="0" w:line="240" w:lineRule="auto"/>
        <w:jc w:val="both"/>
        <w:rPr>
          <w:rFonts w:asciiTheme="majorBidi" w:eastAsia="Times New Roman" w:hAnsiTheme="majorBidi" w:cstheme="majorBidi"/>
          <w:sz w:val="24"/>
          <w:szCs w:val="24"/>
          <w:lang w:val="fr-FR"/>
        </w:rPr>
      </w:pPr>
      <w:r w:rsidRPr="0049517D">
        <w:rPr>
          <w:rFonts w:asciiTheme="majorBidi" w:eastAsia="Times New Roman" w:hAnsiTheme="majorBidi" w:cstheme="majorBidi"/>
          <w:sz w:val="24"/>
          <w:szCs w:val="24"/>
          <w:lang w:val="fr-FR"/>
        </w:rPr>
        <w:t>Expérience en audit des</w:t>
      </w:r>
      <w:r w:rsidR="00B252E0" w:rsidRPr="0049517D">
        <w:rPr>
          <w:rFonts w:asciiTheme="majorBidi" w:eastAsia="Times New Roman" w:hAnsiTheme="majorBidi" w:cstheme="majorBidi"/>
          <w:sz w:val="24"/>
          <w:szCs w:val="24"/>
          <w:lang w:val="fr-FR"/>
        </w:rPr>
        <w:t xml:space="preserve"> systèmes d’information et plus spécifiquement en matière de sécurité de l’information, certifiés ISO 2700x, CISA</w:t>
      </w:r>
      <w:r w:rsidRPr="0049517D">
        <w:rPr>
          <w:rFonts w:asciiTheme="majorBidi" w:eastAsia="Times New Roman" w:hAnsiTheme="majorBidi" w:cstheme="majorBidi"/>
          <w:sz w:val="24"/>
          <w:szCs w:val="24"/>
          <w:lang w:val="fr-FR"/>
        </w:rPr>
        <w:t xml:space="preserve"> </w:t>
      </w:r>
      <w:r w:rsidR="00B252E0" w:rsidRPr="0049517D">
        <w:rPr>
          <w:rFonts w:asciiTheme="majorBidi" w:eastAsia="Times New Roman" w:hAnsiTheme="majorBidi" w:cstheme="majorBidi"/>
          <w:sz w:val="24"/>
          <w:szCs w:val="24"/>
          <w:lang w:val="fr-FR"/>
        </w:rPr>
        <w:t>;</w:t>
      </w:r>
    </w:p>
    <w:p w14:paraId="55B50EA4" w14:textId="77777777" w:rsidR="00E4394D" w:rsidRPr="0049517D" w:rsidRDefault="00E4394D" w:rsidP="00E4394D">
      <w:pPr>
        <w:numPr>
          <w:ilvl w:val="0"/>
          <w:numId w:val="6"/>
        </w:numPr>
        <w:spacing w:after="0" w:line="240" w:lineRule="auto"/>
        <w:jc w:val="both"/>
        <w:rPr>
          <w:rFonts w:asciiTheme="majorBidi" w:eastAsia="Times New Roman" w:hAnsiTheme="majorBidi" w:cstheme="majorBidi"/>
          <w:sz w:val="24"/>
          <w:szCs w:val="24"/>
          <w:lang w:val="fr-FR"/>
        </w:rPr>
      </w:pPr>
      <w:r w:rsidRPr="0049517D">
        <w:rPr>
          <w:rFonts w:asciiTheme="majorBidi" w:eastAsia="Times New Roman" w:hAnsiTheme="majorBidi" w:cstheme="majorBidi"/>
          <w:sz w:val="24"/>
          <w:szCs w:val="24"/>
          <w:lang w:val="fr-FR"/>
        </w:rPr>
        <w:t xml:space="preserve">Expérience spécifique en </w:t>
      </w:r>
      <w:proofErr w:type="spellStart"/>
      <w:r w:rsidRPr="0049517D">
        <w:rPr>
          <w:rFonts w:asciiTheme="majorBidi" w:eastAsia="Times New Roman" w:hAnsiTheme="majorBidi" w:cstheme="majorBidi"/>
          <w:sz w:val="24"/>
          <w:szCs w:val="24"/>
          <w:lang w:val="fr-FR"/>
        </w:rPr>
        <w:t>Ethical</w:t>
      </w:r>
      <w:proofErr w:type="spellEnd"/>
      <w:r w:rsidRPr="0049517D">
        <w:rPr>
          <w:rFonts w:asciiTheme="majorBidi" w:eastAsia="Times New Roman" w:hAnsiTheme="majorBidi" w:cstheme="majorBidi"/>
          <w:sz w:val="24"/>
          <w:szCs w:val="24"/>
          <w:lang w:val="fr-FR"/>
        </w:rPr>
        <w:t xml:space="preserve"> Hacking et avoir des certifications professionnelles : CISCO, </w:t>
      </w:r>
      <w:proofErr w:type="spellStart"/>
      <w:r w:rsidRPr="0049517D">
        <w:rPr>
          <w:rFonts w:asciiTheme="majorBidi" w:eastAsia="Times New Roman" w:hAnsiTheme="majorBidi" w:cstheme="majorBidi"/>
          <w:sz w:val="24"/>
          <w:szCs w:val="24"/>
          <w:lang w:val="fr-FR"/>
        </w:rPr>
        <w:t>Fortinet</w:t>
      </w:r>
      <w:proofErr w:type="spellEnd"/>
      <w:r w:rsidRPr="0049517D">
        <w:rPr>
          <w:rFonts w:asciiTheme="majorBidi" w:eastAsia="Times New Roman" w:hAnsiTheme="majorBidi" w:cstheme="majorBidi"/>
          <w:sz w:val="24"/>
          <w:szCs w:val="24"/>
          <w:lang w:val="fr-FR"/>
        </w:rPr>
        <w:t xml:space="preserve">, CEH, CSA, </w:t>
      </w:r>
      <w:proofErr w:type="spellStart"/>
      <w:r w:rsidRPr="0049517D">
        <w:rPr>
          <w:rFonts w:asciiTheme="majorBidi" w:eastAsia="Times New Roman" w:hAnsiTheme="majorBidi" w:cstheme="majorBidi"/>
          <w:sz w:val="24"/>
          <w:szCs w:val="24"/>
          <w:lang w:val="fr-FR"/>
        </w:rPr>
        <w:t>CompTIA</w:t>
      </w:r>
      <w:proofErr w:type="spellEnd"/>
      <w:r w:rsidRPr="0049517D">
        <w:rPr>
          <w:rFonts w:asciiTheme="majorBidi" w:eastAsia="Times New Roman" w:hAnsiTheme="majorBidi" w:cstheme="majorBidi"/>
          <w:sz w:val="24"/>
          <w:szCs w:val="24"/>
          <w:lang w:val="fr-FR"/>
        </w:rPr>
        <w:t xml:space="preserve"> Security+… ;</w:t>
      </w:r>
    </w:p>
    <w:p w14:paraId="1DFF9FBE" w14:textId="77777777" w:rsidR="00E4394D" w:rsidRPr="0049517D" w:rsidRDefault="00E4394D" w:rsidP="00E4394D">
      <w:pPr>
        <w:numPr>
          <w:ilvl w:val="0"/>
          <w:numId w:val="6"/>
        </w:numPr>
        <w:spacing w:after="0" w:line="240" w:lineRule="auto"/>
        <w:jc w:val="both"/>
        <w:rPr>
          <w:rFonts w:asciiTheme="majorBidi" w:eastAsia="Times New Roman" w:hAnsiTheme="majorBidi" w:cstheme="majorBidi"/>
          <w:sz w:val="24"/>
          <w:szCs w:val="24"/>
          <w:lang w:val="fr-FR"/>
        </w:rPr>
      </w:pPr>
      <w:r w:rsidRPr="0049517D">
        <w:rPr>
          <w:rFonts w:asciiTheme="majorBidi" w:eastAsia="Times New Roman" w:hAnsiTheme="majorBidi" w:cstheme="majorBidi"/>
          <w:sz w:val="24"/>
          <w:szCs w:val="24"/>
          <w:lang w:val="fr-FR"/>
        </w:rPr>
        <w:t xml:space="preserve">Expérience spécifique </w:t>
      </w:r>
      <w:r w:rsidR="00B252E0" w:rsidRPr="0049517D">
        <w:rPr>
          <w:rFonts w:asciiTheme="majorBidi" w:eastAsia="Times New Roman" w:hAnsiTheme="majorBidi" w:cstheme="majorBidi"/>
          <w:sz w:val="24"/>
          <w:szCs w:val="24"/>
          <w:lang w:val="fr-FR"/>
        </w:rPr>
        <w:t>en matière de sécur</w:t>
      </w:r>
      <w:r w:rsidRPr="0049517D">
        <w:rPr>
          <w:rFonts w:asciiTheme="majorBidi" w:eastAsia="Times New Roman" w:hAnsiTheme="majorBidi" w:cstheme="majorBidi"/>
          <w:sz w:val="24"/>
          <w:szCs w:val="24"/>
          <w:lang w:val="fr-FR"/>
        </w:rPr>
        <w:t>ité des systèmes d’information : avec une expertise en Audit de sécurité SI, Tests de Pénétration, Investigation Numérique, Elaboration de politiques de sécurité SI, Assistance à la mise en place de programmes de sécurité SI ;</w:t>
      </w:r>
    </w:p>
    <w:p w14:paraId="1911EA2F" w14:textId="77777777" w:rsidR="00213543" w:rsidRDefault="00E4394D" w:rsidP="00213543">
      <w:pPr>
        <w:pStyle w:val="Paragraphedeliste"/>
        <w:numPr>
          <w:ilvl w:val="0"/>
          <w:numId w:val="6"/>
        </w:numPr>
        <w:contextualSpacing/>
        <w:jc w:val="both"/>
        <w:rPr>
          <w:rFonts w:asciiTheme="majorBidi" w:hAnsiTheme="majorBidi" w:cstheme="majorBidi"/>
          <w:lang w:val="fr-FR"/>
        </w:rPr>
      </w:pPr>
      <w:r w:rsidRPr="0049517D">
        <w:rPr>
          <w:rFonts w:asciiTheme="majorBidi" w:hAnsiTheme="majorBidi" w:cstheme="majorBidi"/>
          <w:lang w:val="fr-FR"/>
        </w:rPr>
        <w:t xml:space="preserve">Expérience spécifique en audit des </w:t>
      </w:r>
      <w:r w:rsidR="00B252E0" w:rsidRPr="0049517D">
        <w:rPr>
          <w:rFonts w:asciiTheme="majorBidi" w:hAnsiTheme="majorBidi" w:cstheme="majorBidi"/>
          <w:lang w:val="fr-FR"/>
        </w:rPr>
        <w:t>infrastructures de réseaux informatiques, infrastructures systèmes et infrastructures télécom;</w:t>
      </w:r>
      <w:r w:rsidR="00213543" w:rsidRPr="00213543">
        <w:rPr>
          <w:rFonts w:asciiTheme="majorBidi" w:hAnsiTheme="majorBidi" w:cstheme="majorBidi"/>
          <w:lang w:val="fr-FR"/>
        </w:rPr>
        <w:t xml:space="preserve"> </w:t>
      </w:r>
    </w:p>
    <w:p w14:paraId="7F46158D" w14:textId="0AA481D0" w:rsidR="00FE30FC" w:rsidRPr="00213543" w:rsidRDefault="00213543" w:rsidP="00213543">
      <w:pPr>
        <w:pStyle w:val="Paragraphedeliste"/>
        <w:numPr>
          <w:ilvl w:val="0"/>
          <w:numId w:val="6"/>
        </w:numPr>
        <w:contextualSpacing/>
        <w:jc w:val="both"/>
        <w:rPr>
          <w:rFonts w:asciiTheme="majorBidi" w:hAnsiTheme="majorBidi" w:cstheme="majorBidi"/>
          <w:lang w:val="fr-FR"/>
        </w:rPr>
      </w:pPr>
      <w:r w:rsidRPr="0049517D">
        <w:rPr>
          <w:rFonts w:asciiTheme="majorBidi" w:hAnsiTheme="majorBidi" w:cstheme="majorBidi"/>
          <w:lang w:val="fr-FR"/>
        </w:rPr>
        <w:t xml:space="preserve">Avoir plus de dix ans d’expériences </w:t>
      </w:r>
      <w:bookmarkStart w:id="0" w:name="_GoBack"/>
      <w:bookmarkEnd w:id="0"/>
    </w:p>
    <w:p w14:paraId="610676B0" w14:textId="77777777" w:rsidR="00CC7BFA" w:rsidRPr="0049517D" w:rsidRDefault="00CC7BFA" w:rsidP="008B03DC">
      <w:pPr>
        <w:pStyle w:val="Paragraphedeliste"/>
        <w:numPr>
          <w:ilvl w:val="0"/>
          <w:numId w:val="6"/>
        </w:numPr>
        <w:contextualSpacing/>
        <w:jc w:val="both"/>
        <w:rPr>
          <w:rFonts w:asciiTheme="majorBidi" w:hAnsiTheme="majorBidi" w:cstheme="majorBidi"/>
          <w:lang w:val="fr-FR"/>
        </w:rPr>
      </w:pPr>
      <w:r w:rsidRPr="0049517D">
        <w:rPr>
          <w:rFonts w:asciiTheme="majorBidi" w:hAnsiTheme="majorBidi" w:cstheme="majorBidi"/>
          <w:lang w:val="fr-FR"/>
        </w:rPr>
        <w:t>Avoir une expérience confirmée dans la fourniture des appuis techniques, des conseils et de renforcement des capacités dans les domaines des finances, de la planification stratégique et des manuels de procédures</w:t>
      </w:r>
      <w:r w:rsidR="00FE30FC" w:rsidRPr="0049517D">
        <w:rPr>
          <w:rFonts w:asciiTheme="majorBidi" w:hAnsiTheme="majorBidi" w:cstheme="majorBidi"/>
          <w:lang w:val="fr-FR"/>
        </w:rPr>
        <w:t xml:space="preserve"> administratives et financières ;</w:t>
      </w:r>
    </w:p>
    <w:p w14:paraId="50041C92" w14:textId="77777777" w:rsidR="00FE30FC" w:rsidRPr="0049517D" w:rsidRDefault="00FE30FC" w:rsidP="008B03DC">
      <w:pPr>
        <w:pStyle w:val="Paragraphedeliste"/>
        <w:numPr>
          <w:ilvl w:val="0"/>
          <w:numId w:val="6"/>
        </w:numPr>
        <w:contextualSpacing/>
        <w:jc w:val="both"/>
        <w:rPr>
          <w:rFonts w:asciiTheme="majorBidi" w:hAnsiTheme="majorBidi" w:cstheme="majorBidi"/>
          <w:lang w:val="fr-FR"/>
        </w:rPr>
      </w:pPr>
      <w:r w:rsidRPr="0049517D">
        <w:rPr>
          <w:rFonts w:asciiTheme="majorBidi" w:hAnsiTheme="majorBidi" w:cstheme="majorBidi"/>
          <w:lang w:val="fr-FR"/>
        </w:rPr>
        <w:t>Avoir une expérience spécifique dans la maitrise d’œuvre et la mise en place des systèmes d’information.</w:t>
      </w:r>
    </w:p>
    <w:p w14:paraId="48C8F6B0" w14:textId="77777777" w:rsidR="00EB2CBC" w:rsidRPr="0049517D" w:rsidRDefault="00FE30FC" w:rsidP="008B03DC">
      <w:pPr>
        <w:pStyle w:val="Paragraphedeliste"/>
        <w:numPr>
          <w:ilvl w:val="0"/>
          <w:numId w:val="6"/>
        </w:numPr>
        <w:jc w:val="both"/>
        <w:rPr>
          <w:rFonts w:asciiTheme="majorBidi" w:hAnsiTheme="majorBidi" w:cstheme="majorBidi"/>
          <w:lang w:val="fr-FR"/>
        </w:rPr>
      </w:pPr>
      <w:r w:rsidRPr="0049517D">
        <w:rPr>
          <w:rFonts w:asciiTheme="majorBidi" w:hAnsiTheme="majorBidi" w:cstheme="majorBidi"/>
          <w:lang w:val="fr-FR"/>
        </w:rPr>
        <w:lastRenderedPageBreak/>
        <w:t>Une expérience en</w:t>
      </w:r>
      <w:r w:rsidR="00B252E0" w:rsidRPr="0049517D">
        <w:rPr>
          <w:rFonts w:asciiTheme="majorBidi" w:hAnsiTheme="majorBidi" w:cstheme="majorBidi"/>
          <w:lang w:val="fr-FR"/>
        </w:rPr>
        <w:t xml:space="preserve"> RGCP (Règlementations générales de la comptabilité publique) </w:t>
      </w:r>
      <w:r w:rsidRPr="0049517D">
        <w:rPr>
          <w:rFonts w:asciiTheme="majorBidi" w:hAnsiTheme="majorBidi" w:cstheme="majorBidi"/>
          <w:lang w:val="fr-FR"/>
        </w:rPr>
        <w:t>constituera un atout considérable</w:t>
      </w:r>
      <w:r w:rsidR="00B252E0" w:rsidRPr="0049517D">
        <w:rPr>
          <w:rFonts w:asciiTheme="majorBidi" w:hAnsiTheme="majorBidi" w:cstheme="majorBidi"/>
          <w:lang w:val="fr-FR"/>
        </w:rPr>
        <w:t>.</w:t>
      </w:r>
    </w:p>
    <w:p w14:paraId="45D2A0C7" w14:textId="77777777" w:rsidR="00A50125" w:rsidRPr="0049517D" w:rsidRDefault="00A50125">
      <w:pPr>
        <w:rPr>
          <w:rFonts w:asciiTheme="majorBidi" w:hAnsiTheme="majorBidi" w:cstheme="majorBidi"/>
          <w:sz w:val="24"/>
          <w:szCs w:val="24"/>
          <w:lang w:val="fr-FR"/>
        </w:rPr>
      </w:pPr>
    </w:p>
    <w:sectPr w:rsidR="00A50125" w:rsidRPr="0049517D" w:rsidSect="007158AF">
      <w:footerReference w:type="default" r:id="rId8"/>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10082" w14:textId="77777777" w:rsidR="005F6CA3" w:rsidRDefault="005F6CA3" w:rsidP="003A31A9">
      <w:pPr>
        <w:spacing w:after="0" w:line="240" w:lineRule="auto"/>
      </w:pPr>
      <w:r>
        <w:separator/>
      </w:r>
    </w:p>
  </w:endnote>
  <w:endnote w:type="continuationSeparator" w:id="0">
    <w:p w14:paraId="13CC22DC" w14:textId="77777777" w:rsidR="005F6CA3" w:rsidRDefault="005F6CA3" w:rsidP="003A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thelas-Bold">
    <w:altName w:val="Times New Roman"/>
    <w:panose1 w:val="00000000000000000000"/>
    <w:charset w:val="00"/>
    <w:family w:val="roman"/>
    <w:notTrueType/>
    <w:pitch w:val="default"/>
  </w:font>
  <w:font w:name="Athela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2257"/>
      <w:docPartObj>
        <w:docPartGallery w:val="Page Numbers (Bottom of Page)"/>
        <w:docPartUnique/>
      </w:docPartObj>
    </w:sdtPr>
    <w:sdtEndPr/>
    <w:sdtContent>
      <w:p w14:paraId="19FFAA08" w14:textId="77777777" w:rsidR="003A31A9" w:rsidRDefault="003A31A9">
        <w:pPr>
          <w:pStyle w:val="Pieddepage"/>
        </w:pPr>
        <w:r>
          <w:rPr>
            <w:noProof/>
            <w:lang w:val="fr-FR" w:eastAsia="fr-FR"/>
          </w:rPr>
          <mc:AlternateContent>
            <mc:Choice Requires="wps">
              <w:drawing>
                <wp:anchor distT="0" distB="0" distL="114300" distR="114300" simplePos="0" relativeHeight="251659264" behindDoc="0" locked="0" layoutInCell="0" allowOverlap="1" wp14:anchorId="58E495F0" wp14:editId="54590798">
                  <wp:simplePos x="0" y="0"/>
                  <wp:positionH relativeFrom="rightMargin">
                    <wp:posOffset>-19685</wp:posOffset>
                  </wp:positionH>
                  <wp:positionV relativeFrom="bottomMargin">
                    <wp:posOffset>57784</wp:posOffset>
                  </wp:positionV>
                  <wp:extent cx="396875" cy="314325"/>
                  <wp:effectExtent l="0" t="0" r="22225" b="28575"/>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14325"/>
                          </a:xfrm>
                          <a:prstGeom prst="foldedCorner">
                            <a:avLst>
                              <a:gd name="adj" fmla="val 34560"/>
                            </a:avLst>
                          </a:prstGeom>
                          <a:solidFill>
                            <a:srgbClr val="FFFFFF"/>
                          </a:solidFill>
                          <a:ln w="3175">
                            <a:solidFill>
                              <a:srgbClr val="808080"/>
                            </a:solidFill>
                            <a:round/>
                            <a:headEnd/>
                            <a:tailEnd/>
                          </a:ln>
                        </wps:spPr>
                        <wps:txbx>
                          <w:txbxContent>
                            <w:p w14:paraId="76852FF3" w14:textId="77777777" w:rsidR="003A31A9" w:rsidRDefault="003A31A9">
                              <w:pPr>
                                <w:jc w:val="center"/>
                              </w:pPr>
                              <w:r>
                                <w:fldChar w:fldCharType="begin"/>
                              </w:r>
                              <w:r>
                                <w:instrText>PAGE    \* MERGEFORMAT</w:instrText>
                              </w:r>
                              <w:r>
                                <w:fldChar w:fldCharType="separate"/>
                              </w:r>
                              <w:r w:rsidR="00213543" w:rsidRPr="00213543">
                                <w:rPr>
                                  <w:noProof/>
                                  <w:sz w:val="16"/>
                                  <w:szCs w:val="16"/>
                                  <w:lang w:val="fr-FR"/>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495F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1.55pt;margin-top:4.55pt;width:31.25pt;height:24.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" o:allowincell="f" adj="14135" strokecolor="gray" strokeweight=".25pt">
                  <v:textbox>
                    <w:txbxContent>
                      <w:p w14:paraId="76852FF3" w14:textId="77777777" w:rsidR="003A31A9" w:rsidRDefault="003A31A9">
                        <w:pPr>
                          <w:jc w:val="center"/>
                        </w:pPr>
                        <w:r>
                          <w:fldChar w:fldCharType="begin"/>
                        </w:r>
                        <w:r>
                          <w:instrText>PAGE    \* MERGEFORMAT</w:instrText>
                        </w:r>
                        <w:r>
                          <w:fldChar w:fldCharType="separate"/>
                        </w:r>
                        <w:r w:rsidR="00213543" w:rsidRPr="00213543">
                          <w:rPr>
                            <w:noProof/>
                            <w:sz w:val="16"/>
                            <w:szCs w:val="16"/>
                            <w:lang w:val="fr-FR"/>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1961B" w14:textId="77777777" w:rsidR="005F6CA3" w:rsidRDefault="005F6CA3" w:rsidP="003A31A9">
      <w:pPr>
        <w:spacing w:after="0" w:line="240" w:lineRule="auto"/>
      </w:pPr>
      <w:r>
        <w:separator/>
      </w:r>
    </w:p>
  </w:footnote>
  <w:footnote w:type="continuationSeparator" w:id="0">
    <w:p w14:paraId="273884D8" w14:textId="77777777" w:rsidR="005F6CA3" w:rsidRDefault="005F6CA3" w:rsidP="003A31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B1721"/>
    <w:multiLevelType w:val="hybridMultilevel"/>
    <w:tmpl w:val="000283E4"/>
    <w:lvl w:ilvl="0" w:tplc="268C21C6">
      <w:start w:val="1"/>
      <w:numFmt w:val="bullet"/>
      <w:lvlText w:val="•"/>
      <w:lvlJc w:val="left"/>
      <w:pPr>
        <w:tabs>
          <w:tab w:val="num" w:pos="720"/>
        </w:tabs>
        <w:ind w:left="720" w:hanging="360"/>
      </w:pPr>
      <w:rPr>
        <w:rFonts w:ascii="Arial" w:hAnsi="Arial" w:hint="default"/>
      </w:rPr>
    </w:lvl>
    <w:lvl w:ilvl="1" w:tplc="0E94B406" w:tentative="1">
      <w:start w:val="1"/>
      <w:numFmt w:val="bullet"/>
      <w:lvlText w:val="•"/>
      <w:lvlJc w:val="left"/>
      <w:pPr>
        <w:tabs>
          <w:tab w:val="num" w:pos="1440"/>
        </w:tabs>
        <w:ind w:left="1440" w:hanging="360"/>
      </w:pPr>
      <w:rPr>
        <w:rFonts w:ascii="Arial" w:hAnsi="Arial" w:hint="default"/>
      </w:rPr>
    </w:lvl>
    <w:lvl w:ilvl="2" w:tplc="BB82EAD6" w:tentative="1">
      <w:start w:val="1"/>
      <w:numFmt w:val="bullet"/>
      <w:lvlText w:val="•"/>
      <w:lvlJc w:val="left"/>
      <w:pPr>
        <w:tabs>
          <w:tab w:val="num" w:pos="2160"/>
        </w:tabs>
        <w:ind w:left="2160" w:hanging="360"/>
      </w:pPr>
      <w:rPr>
        <w:rFonts w:ascii="Arial" w:hAnsi="Arial" w:hint="default"/>
      </w:rPr>
    </w:lvl>
    <w:lvl w:ilvl="3" w:tplc="D340E3EC" w:tentative="1">
      <w:start w:val="1"/>
      <w:numFmt w:val="bullet"/>
      <w:lvlText w:val="•"/>
      <w:lvlJc w:val="left"/>
      <w:pPr>
        <w:tabs>
          <w:tab w:val="num" w:pos="2880"/>
        </w:tabs>
        <w:ind w:left="2880" w:hanging="360"/>
      </w:pPr>
      <w:rPr>
        <w:rFonts w:ascii="Arial" w:hAnsi="Arial" w:hint="default"/>
      </w:rPr>
    </w:lvl>
    <w:lvl w:ilvl="4" w:tplc="8B20E384" w:tentative="1">
      <w:start w:val="1"/>
      <w:numFmt w:val="bullet"/>
      <w:lvlText w:val="•"/>
      <w:lvlJc w:val="left"/>
      <w:pPr>
        <w:tabs>
          <w:tab w:val="num" w:pos="3600"/>
        </w:tabs>
        <w:ind w:left="3600" w:hanging="360"/>
      </w:pPr>
      <w:rPr>
        <w:rFonts w:ascii="Arial" w:hAnsi="Arial" w:hint="default"/>
      </w:rPr>
    </w:lvl>
    <w:lvl w:ilvl="5" w:tplc="BDB41364" w:tentative="1">
      <w:start w:val="1"/>
      <w:numFmt w:val="bullet"/>
      <w:lvlText w:val="•"/>
      <w:lvlJc w:val="left"/>
      <w:pPr>
        <w:tabs>
          <w:tab w:val="num" w:pos="4320"/>
        </w:tabs>
        <w:ind w:left="4320" w:hanging="360"/>
      </w:pPr>
      <w:rPr>
        <w:rFonts w:ascii="Arial" w:hAnsi="Arial" w:hint="default"/>
      </w:rPr>
    </w:lvl>
    <w:lvl w:ilvl="6" w:tplc="5D2AAEE2" w:tentative="1">
      <w:start w:val="1"/>
      <w:numFmt w:val="bullet"/>
      <w:lvlText w:val="•"/>
      <w:lvlJc w:val="left"/>
      <w:pPr>
        <w:tabs>
          <w:tab w:val="num" w:pos="5040"/>
        </w:tabs>
        <w:ind w:left="5040" w:hanging="360"/>
      </w:pPr>
      <w:rPr>
        <w:rFonts w:ascii="Arial" w:hAnsi="Arial" w:hint="default"/>
      </w:rPr>
    </w:lvl>
    <w:lvl w:ilvl="7" w:tplc="9E5CDF56" w:tentative="1">
      <w:start w:val="1"/>
      <w:numFmt w:val="bullet"/>
      <w:lvlText w:val="•"/>
      <w:lvlJc w:val="left"/>
      <w:pPr>
        <w:tabs>
          <w:tab w:val="num" w:pos="5760"/>
        </w:tabs>
        <w:ind w:left="5760" w:hanging="360"/>
      </w:pPr>
      <w:rPr>
        <w:rFonts w:ascii="Arial" w:hAnsi="Arial" w:hint="default"/>
      </w:rPr>
    </w:lvl>
    <w:lvl w:ilvl="8" w:tplc="821251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2C447E"/>
    <w:multiLevelType w:val="hybridMultilevel"/>
    <w:tmpl w:val="7D545DF2"/>
    <w:lvl w:ilvl="0" w:tplc="6EE6F592">
      <w:start w:val="1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62245DD"/>
    <w:multiLevelType w:val="hybridMultilevel"/>
    <w:tmpl w:val="CF0CB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355D4A"/>
    <w:multiLevelType w:val="hybridMultilevel"/>
    <w:tmpl w:val="3A66B5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8674D30"/>
    <w:multiLevelType w:val="hybridMultilevel"/>
    <w:tmpl w:val="BDDC472E"/>
    <w:lvl w:ilvl="0" w:tplc="2D5697F0">
      <w:start w:val="1"/>
      <w:numFmt w:val="bullet"/>
      <w:lvlText w:val="•"/>
      <w:lvlJc w:val="left"/>
      <w:pPr>
        <w:tabs>
          <w:tab w:val="num" w:pos="720"/>
        </w:tabs>
        <w:ind w:left="720" w:hanging="360"/>
      </w:pPr>
      <w:rPr>
        <w:rFonts w:ascii="Arial" w:hAnsi="Arial" w:hint="default"/>
      </w:rPr>
    </w:lvl>
    <w:lvl w:ilvl="1" w:tplc="6A7C7686" w:tentative="1">
      <w:start w:val="1"/>
      <w:numFmt w:val="bullet"/>
      <w:lvlText w:val="•"/>
      <w:lvlJc w:val="left"/>
      <w:pPr>
        <w:tabs>
          <w:tab w:val="num" w:pos="1440"/>
        </w:tabs>
        <w:ind w:left="1440" w:hanging="360"/>
      </w:pPr>
      <w:rPr>
        <w:rFonts w:ascii="Arial" w:hAnsi="Arial" w:hint="default"/>
      </w:rPr>
    </w:lvl>
    <w:lvl w:ilvl="2" w:tplc="93F2172C" w:tentative="1">
      <w:start w:val="1"/>
      <w:numFmt w:val="bullet"/>
      <w:lvlText w:val="•"/>
      <w:lvlJc w:val="left"/>
      <w:pPr>
        <w:tabs>
          <w:tab w:val="num" w:pos="2160"/>
        </w:tabs>
        <w:ind w:left="2160" w:hanging="360"/>
      </w:pPr>
      <w:rPr>
        <w:rFonts w:ascii="Arial" w:hAnsi="Arial" w:hint="default"/>
      </w:rPr>
    </w:lvl>
    <w:lvl w:ilvl="3" w:tplc="4910410E" w:tentative="1">
      <w:start w:val="1"/>
      <w:numFmt w:val="bullet"/>
      <w:lvlText w:val="•"/>
      <w:lvlJc w:val="left"/>
      <w:pPr>
        <w:tabs>
          <w:tab w:val="num" w:pos="2880"/>
        </w:tabs>
        <w:ind w:left="2880" w:hanging="360"/>
      </w:pPr>
      <w:rPr>
        <w:rFonts w:ascii="Arial" w:hAnsi="Arial" w:hint="default"/>
      </w:rPr>
    </w:lvl>
    <w:lvl w:ilvl="4" w:tplc="1D5CB962" w:tentative="1">
      <w:start w:val="1"/>
      <w:numFmt w:val="bullet"/>
      <w:lvlText w:val="•"/>
      <w:lvlJc w:val="left"/>
      <w:pPr>
        <w:tabs>
          <w:tab w:val="num" w:pos="3600"/>
        </w:tabs>
        <w:ind w:left="3600" w:hanging="360"/>
      </w:pPr>
      <w:rPr>
        <w:rFonts w:ascii="Arial" w:hAnsi="Arial" w:hint="default"/>
      </w:rPr>
    </w:lvl>
    <w:lvl w:ilvl="5" w:tplc="6F06B968" w:tentative="1">
      <w:start w:val="1"/>
      <w:numFmt w:val="bullet"/>
      <w:lvlText w:val="•"/>
      <w:lvlJc w:val="left"/>
      <w:pPr>
        <w:tabs>
          <w:tab w:val="num" w:pos="4320"/>
        </w:tabs>
        <w:ind w:left="4320" w:hanging="360"/>
      </w:pPr>
      <w:rPr>
        <w:rFonts w:ascii="Arial" w:hAnsi="Arial" w:hint="default"/>
      </w:rPr>
    </w:lvl>
    <w:lvl w:ilvl="6" w:tplc="4FBC5FD8" w:tentative="1">
      <w:start w:val="1"/>
      <w:numFmt w:val="bullet"/>
      <w:lvlText w:val="•"/>
      <w:lvlJc w:val="left"/>
      <w:pPr>
        <w:tabs>
          <w:tab w:val="num" w:pos="5040"/>
        </w:tabs>
        <w:ind w:left="5040" w:hanging="360"/>
      </w:pPr>
      <w:rPr>
        <w:rFonts w:ascii="Arial" w:hAnsi="Arial" w:hint="default"/>
      </w:rPr>
    </w:lvl>
    <w:lvl w:ilvl="7" w:tplc="61C8BD00" w:tentative="1">
      <w:start w:val="1"/>
      <w:numFmt w:val="bullet"/>
      <w:lvlText w:val="•"/>
      <w:lvlJc w:val="left"/>
      <w:pPr>
        <w:tabs>
          <w:tab w:val="num" w:pos="5760"/>
        </w:tabs>
        <w:ind w:left="5760" w:hanging="360"/>
      </w:pPr>
      <w:rPr>
        <w:rFonts w:ascii="Arial" w:hAnsi="Arial" w:hint="default"/>
      </w:rPr>
    </w:lvl>
    <w:lvl w:ilvl="8" w:tplc="1CEA97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F616E8"/>
    <w:multiLevelType w:val="hybridMultilevel"/>
    <w:tmpl w:val="CC5EAB4E"/>
    <w:lvl w:ilvl="0" w:tplc="B502A3E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991B9B"/>
    <w:multiLevelType w:val="hybridMultilevel"/>
    <w:tmpl w:val="74F427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FB199B"/>
    <w:multiLevelType w:val="hybridMultilevel"/>
    <w:tmpl w:val="083EA296"/>
    <w:lvl w:ilvl="0" w:tplc="E0800958">
      <w:start w:val="1"/>
      <w:numFmt w:val="bullet"/>
      <w:lvlText w:val="•"/>
      <w:lvlJc w:val="left"/>
      <w:pPr>
        <w:tabs>
          <w:tab w:val="num" w:pos="720"/>
        </w:tabs>
        <w:ind w:left="720" w:hanging="360"/>
      </w:pPr>
      <w:rPr>
        <w:rFonts w:ascii="Arial" w:hAnsi="Arial" w:hint="default"/>
      </w:rPr>
    </w:lvl>
    <w:lvl w:ilvl="1" w:tplc="D31A4D06" w:tentative="1">
      <w:start w:val="1"/>
      <w:numFmt w:val="bullet"/>
      <w:lvlText w:val="•"/>
      <w:lvlJc w:val="left"/>
      <w:pPr>
        <w:tabs>
          <w:tab w:val="num" w:pos="1440"/>
        </w:tabs>
        <w:ind w:left="1440" w:hanging="360"/>
      </w:pPr>
      <w:rPr>
        <w:rFonts w:ascii="Arial" w:hAnsi="Arial" w:hint="default"/>
      </w:rPr>
    </w:lvl>
    <w:lvl w:ilvl="2" w:tplc="3B76A944" w:tentative="1">
      <w:start w:val="1"/>
      <w:numFmt w:val="bullet"/>
      <w:lvlText w:val="•"/>
      <w:lvlJc w:val="left"/>
      <w:pPr>
        <w:tabs>
          <w:tab w:val="num" w:pos="2160"/>
        </w:tabs>
        <w:ind w:left="2160" w:hanging="360"/>
      </w:pPr>
      <w:rPr>
        <w:rFonts w:ascii="Arial" w:hAnsi="Arial" w:hint="default"/>
      </w:rPr>
    </w:lvl>
    <w:lvl w:ilvl="3" w:tplc="3F40FB10" w:tentative="1">
      <w:start w:val="1"/>
      <w:numFmt w:val="bullet"/>
      <w:lvlText w:val="•"/>
      <w:lvlJc w:val="left"/>
      <w:pPr>
        <w:tabs>
          <w:tab w:val="num" w:pos="2880"/>
        </w:tabs>
        <w:ind w:left="2880" w:hanging="360"/>
      </w:pPr>
      <w:rPr>
        <w:rFonts w:ascii="Arial" w:hAnsi="Arial" w:hint="default"/>
      </w:rPr>
    </w:lvl>
    <w:lvl w:ilvl="4" w:tplc="3644351C" w:tentative="1">
      <w:start w:val="1"/>
      <w:numFmt w:val="bullet"/>
      <w:lvlText w:val="•"/>
      <w:lvlJc w:val="left"/>
      <w:pPr>
        <w:tabs>
          <w:tab w:val="num" w:pos="3600"/>
        </w:tabs>
        <w:ind w:left="3600" w:hanging="360"/>
      </w:pPr>
      <w:rPr>
        <w:rFonts w:ascii="Arial" w:hAnsi="Arial" w:hint="default"/>
      </w:rPr>
    </w:lvl>
    <w:lvl w:ilvl="5" w:tplc="EC62F042" w:tentative="1">
      <w:start w:val="1"/>
      <w:numFmt w:val="bullet"/>
      <w:lvlText w:val="•"/>
      <w:lvlJc w:val="left"/>
      <w:pPr>
        <w:tabs>
          <w:tab w:val="num" w:pos="4320"/>
        </w:tabs>
        <w:ind w:left="4320" w:hanging="360"/>
      </w:pPr>
      <w:rPr>
        <w:rFonts w:ascii="Arial" w:hAnsi="Arial" w:hint="default"/>
      </w:rPr>
    </w:lvl>
    <w:lvl w:ilvl="6" w:tplc="DD708E00" w:tentative="1">
      <w:start w:val="1"/>
      <w:numFmt w:val="bullet"/>
      <w:lvlText w:val="•"/>
      <w:lvlJc w:val="left"/>
      <w:pPr>
        <w:tabs>
          <w:tab w:val="num" w:pos="5040"/>
        </w:tabs>
        <w:ind w:left="5040" w:hanging="360"/>
      </w:pPr>
      <w:rPr>
        <w:rFonts w:ascii="Arial" w:hAnsi="Arial" w:hint="default"/>
      </w:rPr>
    </w:lvl>
    <w:lvl w:ilvl="7" w:tplc="309AD38C" w:tentative="1">
      <w:start w:val="1"/>
      <w:numFmt w:val="bullet"/>
      <w:lvlText w:val="•"/>
      <w:lvlJc w:val="left"/>
      <w:pPr>
        <w:tabs>
          <w:tab w:val="num" w:pos="5760"/>
        </w:tabs>
        <w:ind w:left="5760" w:hanging="360"/>
      </w:pPr>
      <w:rPr>
        <w:rFonts w:ascii="Arial" w:hAnsi="Arial" w:hint="default"/>
      </w:rPr>
    </w:lvl>
    <w:lvl w:ilvl="8" w:tplc="180E12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39664E"/>
    <w:multiLevelType w:val="hybridMultilevel"/>
    <w:tmpl w:val="22660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66127"/>
    <w:multiLevelType w:val="hybridMultilevel"/>
    <w:tmpl w:val="C2803008"/>
    <w:lvl w:ilvl="0" w:tplc="DDEAD82A">
      <w:start w:val="2"/>
      <w:numFmt w:val="bullet"/>
      <w:lvlText w:val="-"/>
      <w:lvlJc w:val="left"/>
      <w:pPr>
        <w:ind w:left="720" w:hanging="360"/>
      </w:pPr>
      <w:rPr>
        <w:rFonts w:ascii="Tahoma" w:hAnsi="Tahoma" w:cs="Tahoma"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84595"/>
    <w:multiLevelType w:val="hybridMultilevel"/>
    <w:tmpl w:val="4E16F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EE50E7"/>
    <w:multiLevelType w:val="hybridMultilevel"/>
    <w:tmpl w:val="80B2A65C"/>
    <w:lvl w:ilvl="0" w:tplc="CF3E282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2C77629"/>
    <w:multiLevelType w:val="hybridMultilevel"/>
    <w:tmpl w:val="C2F26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0A4E39"/>
    <w:multiLevelType w:val="multilevel"/>
    <w:tmpl w:val="3634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AE70A6"/>
    <w:multiLevelType w:val="hybridMultilevel"/>
    <w:tmpl w:val="CAB61D8E"/>
    <w:lvl w:ilvl="0" w:tplc="5BD45AF0">
      <w:start w:val="1"/>
      <w:numFmt w:val="bullet"/>
      <w:lvlText w:val="•"/>
      <w:lvlJc w:val="left"/>
      <w:pPr>
        <w:tabs>
          <w:tab w:val="num" w:pos="720"/>
        </w:tabs>
        <w:ind w:left="720" w:hanging="360"/>
      </w:pPr>
      <w:rPr>
        <w:rFonts w:ascii="Arial" w:hAnsi="Arial" w:hint="default"/>
      </w:rPr>
    </w:lvl>
    <w:lvl w:ilvl="1" w:tplc="07660D26" w:tentative="1">
      <w:start w:val="1"/>
      <w:numFmt w:val="bullet"/>
      <w:lvlText w:val="•"/>
      <w:lvlJc w:val="left"/>
      <w:pPr>
        <w:tabs>
          <w:tab w:val="num" w:pos="1440"/>
        </w:tabs>
        <w:ind w:left="1440" w:hanging="360"/>
      </w:pPr>
      <w:rPr>
        <w:rFonts w:ascii="Arial" w:hAnsi="Arial" w:hint="default"/>
      </w:rPr>
    </w:lvl>
    <w:lvl w:ilvl="2" w:tplc="D3945132" w:tentative="1">
      <w:start w:val="1"/>
      <w:numFmt w:val="bullet"/>
      <w:lvlText w:val="•"/>
      <w:lvlJc w:val="left"/>
      <w:pPr>
        <w:tabs>
          <w:tab w:val="num" w:pos="2160"/>
        </w:tabs>
        <w:ind w:left="2160" w:hanging="360"/>
      </w:pPr>
      <w:rPr>
        <w:rFonts w:ascii="Arial" w:hAnsi="Arial" w:hint="default"/>
      </w:rPr>
    </w:lvl>
    <w:lvl w:ilvl="3" w:tplc="3C200ED6" w:tentative="1">
      <w:start w:val="1"/>
      <w:numFmt w:val="bullet"/>
      <w:lvlText w:val="•"/>
      <w:lvlJc w:val="left"/>
      <w:pPr>
        <w:tabs>
          <w:tab w:val="num" w:pos="2880"/>
        </w:tabs>
        <w:ind w:left="2880" w:hanging="360"/>
      </w:pPr>
      <w:rPr>
        <w:rFonts w:ascii="Arial" w:hAnsi="Arial" w:hint="default"/>
      </w:rPr>
    </w:lvl>
    <w:lvl w:ilvl="4" w:tplc="AE7C6900" w:tentative="1">
      <w:start w:val="1"/>
      <w:numFmt w:val="bullet"/>
      <w:lvlText w:val="•"/>
      <w:lvlJc w:val="left"/>
      <w:pPr>
        <w:tabs>
          <w:tab w:val="num" w:pos="3600"/>
        </w:tabs>
        <w:ind w:left="3600" w:hanging="360"/>
      </w:pPr>
      <w:rPr>
        <w:rFonts w:ascii="Arial" w:hAnsi="Arial" w:hint="default"/>
      </w:rPr>
    </w:lvl>
    <w:lvl w:ilvl="5" w:tplc="B576266C" w:tentative="1">
      <w:start w:val="1"/>
      <w:numFmt w:val="bullet"/>
      <w:lvlText w:val="•"/>
      <w:lvlJc w:val="left"/>
      <w:pPr>
        <w:tabs>
          <w:tab w:val="num" w:pos="4320"/>
        </w:tabs>
        <w:ind w:left="4320" w:hanging="360"/>
      </w:pPr>
      <w:rPr>
        <w:rFonts w:ascii="Arial" w:hAnsi="Arial" w:hint="default"/>
      </w:rPr>
    </w:lvl>
    <w:lvl w:ilvl="6" w:tplc="457886F6" w:tentative="1">
      <w:start w:val="1"/>
      <w:numFmt w:val="bullet"/>
      <w:lvlText w:val="•"/>
      <w:lvlJc w:val="left"/>
      <w:pPr>
        <w:tabs>
          <w:tab w:val="num" w:pos="5040"/>
        </w:tabs>
        <w:ind w:left="5040" w:hanging="360"/>
      </w:pPr>
      <w:rPr>
        <w:rFonts w:ascii="Arial" w:hAnsi="Arial" w:hint="default"/>
      </w:rPr>
    </w:lvl>
    <w:lvl w:ilvl="7" w:tplc="1AFE0CE8" w:tentative="1">
      <w:start w:val="1"/>
      <w:numFmt w:val="bullet"/>
      <w:lvlText w:val="•"/>
      <w:lvlJc w:val="left"/>
      <w:pPr>
        <w:tabs>
          <w:tab w:val="num" w:pos="5760"/>
        </w:tabs>
        <w:ind w:left="5760" w:hanging="360"/>
      </w:pPr>
      <w:rPr>
        <w:rFonts w:ascii="Arial" w:hAnsi="Arial" w:hint="default"/>
      </w:rPr>
    </w:lvl>
    <w:lvl w:ilvl="8" w:tplc="7586FD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CF41A2"/>
    <w:multiLevelType w:val="hybridMultilevel"/>
    <w:tmpl w:val="1AC8C224"/>
    <w:lvl w:ilvl="0" w:tplc="16983784">
      <w:start w:val="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E12E36"/>
    <w:multiLevelType w:val="hybridMultilevel"/>
    <w:tmpl w:val="C8FAD4B2"/>
    <w:lvl w:ilvl="0" w:tplc="69704E7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9"/>
  </w:num>
  <w:num w:numId="5">
    <w:abstractNumId w:val="15"/>
  </w:num>
  <w:num w:numId="6">
    <w:abstractNumId w:val="1"/>
  </w:num>
  <w:num w:numId="7">
    <w:abstractNumId w:val="4"/>
  </w:num>
  <w:num w:numId="8">
    <w:abstractNumId w:val="14"/>
  </w:num>
  <w:num w:numId="9">
    <w:abstractNumId w:val="0"/>
  </w:num>
  <w:num w:numId="10">
    <w:abstractNumId w:val="7"/>
  </w:num>
  <w:num w:numId="11">
    <w:abstractNumId w:val="16"/>
  </w:num>
  <w:num w:numId="12">
    <w:abstractNumId w:val="1"/>
  </w:num>
  <w:num w:numId="13">
    <w:abstractNumId w:val="6"/>
  </w:num>
  <w:num w:numId="14">
    <w:abstractNumId w:val="8"/>
  </w:num>
  <w:num w:numId="15">
    <w:abstractNumId w:val="13"/>
  </w:num>
  <w:num w:numId="16">
    <w:abstractNumId w:val="2"/>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E4"/>
    <w:rsid w:val="00022485"/>
    <w:rsid w:val="000F16D4"/>
    <w:rsid w:val="001B5D75"/>
    <w:rsid w:val="001D2214"/>
    <w:rsid w:val="00205341"/>
    <w:rsid w:val="00206D4F"/>
    <w:rsid w:val="00213543"/>
    <w:rsid w:val="002327E0"/>
    <w:rsid w:val="0025139F"/>
    <w:rsid w:val="00254F15"/>
    <w:rsid w:val="0026559B"/>
    <w:rsid w:val="003A31A9"/>
    <w:rsid w:val="003A322A"/>
    <w:rsid w:val="003F0F96"/>
    <w:rsid w:val="00460D44"/>
    <w:rsid w:val="004749F2"/>
    <w:rsid w:val="00480BAC"/>
    <w:rsid w:val="0049517D"/>
    <w:rsid w:val="00533D10"/>
    <w:rsid w:val="005B26E4"/>
    <w:rsid w:val="005C27CF"/>
    <w:rsid w:val="005C5270"/>
    <w:rsid w:val="005E2F97"/>
    <w:rsid w:val="005F6CA3"/>
    <w:rsid w:val="0061207D"/>
    <w:rsid w:val="00615E6D"/>
    <w:rsid w:val="00665733"/>
    <w:rsid w:val="00666614"/>
    <w:rsid w:val="006963CF"/>
    <w:rsid w:val="006A3389"/>
    <w:rsid w:val="006B394B"/>
    <w:rsid w:val="006D2D4C"/>
    <w:rsid w:val="006F378E"/>
    <w:rsid w:val="007158AF"/>
    <w:rsid w:val="007330BC"/>
    <w:rsid w:val="007467AA"/>
    <w:rsid w:val="007662AA"/>
    <w:rsid w:val="00793D1F"/>
    <w:rsid w:val="00793F05"/>
    <w:rsid w:val="007A135C"/>
    <w:rsid w:val="007A3007"/>
    <w:rsid w:val="007C38A6"/>
    <w:rsid w:val="007F5196"/>
    <w:rsid w:val="00823273"/>
    <w:rsid w:val="008236CC"/>
    <w:rsid w:val="008B03DC"/>
    <w:rsid w:val="008D205A"/>
    <w:rsid w:val="008E4A74"/>
    <w:rsid w:val="00972D82"/>
    <w:rsid w:val="009754ED"/>
    <w:rsid w:val="0098682A"/>
    <w:rsid w:val="009878DE"/>
    <w:rsid w:val="00A03C29"/>
    <w:rsid w:val="00A31B12"/>
    <w:rsid w:val="00A50125"/>
    <w:rsid w:val="00AA2BCF"/>
    <w:rsid w:val="00AB7551"/>
    <w:rsid w:val="00AC6956"/>
    <w:rsid w:val="00B252E0"/>
    <w:rsid w:val="00BC4DCE"/>
    <w:rsid w:val="00BD69AB"/>
    <w:rsid w:val="00BE6BEA"/>
    <w:rsid w:val="00C2125E"/>
    <w:rsid w:val="00C416AE"/>
    <w:rsid w:val="00C6300A"/>
    <w:rsid w:val="00CB31B0"/>
    <w:rsid w:val="00CC7BFA"/>
    <w:rsid w:val="00CD3882"/>
    <w:rsid w:val="00D66B41"/>
    <w:rsid w:val="00D80ED9"/>
    <w:rsid w:val="00E11215"/>
    <w:rsid w:val="00E4394D"/>
    <w:rsid w:val="00E71082"/>
    <w:rsid w:val="00E733BE"/>
    <w:rsid w:val="00EB2CBC"/>
    <w:rsid w:val="00EF05F9"/>
    <w:rsid w:val="00F130B6"/>
    <w:rsid w:val="00F26E22"/>
    <w:rsid w:val="00F356D7"/>
    <w:rsid w:val="00FC0702"/>
    <w:rsid w:val="00FD493F"/>
    <w:rsid w:val="00FE30F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62C2C9"/>
  <w15:chartTrackingRefBased/>
  <w15:docId w15:val="{78FA48F7-0293-41C3-9F5A-5BACB0D1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1A9"/>
    <w:pPr>
      <w:spacing w:after="200" w:line="276" w:lineRule="auto"/>
    </w:pPr>
    <w:rPr>
      <w:rFonts w:ascii="Calibri" w:eastAsia="Calibri" w:hAnsi="Calibri" w:cs="Times New Roman"/>
      <w:lang w:val="ru-RU"/>
    </w:rPr>
  </w:style>
  <w:style w:type="paragraph" w:styleId="Titre1">
    <w:name w:val="heading 1"/>
    <w:aliases w:val=" Main Heading,Main Heading,TCI 1.  Heading,Main Heading 1"/>
    <w:basedOn w:val="Normal"/>
    <w:next w:val="Normal"/>
    <w:link w:val="Titre1Car1"/>
    <w:qFormat/>
    <w:rsid w:val="00666614"/>
    <w:pPr>
      <w:keepNext/>
      <w:keepLines/>
      <w:spacing w:before="240" w:after="240" w:line="240" w:lineRule="auto"/>
      <w:jc w:val="center"/>
      <w:outlineLvl w:val="0"/>
    </w:pPr>
    <w:rPr>
      <w:rFonts w:ascii="Times New Roman Bold" w:eastAsia="Times New Roman" w:hAnsi="Times New Roman Bold"/>
      <w:b/>
      <w:sz w:val="32"/>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31A9"/>
    <w:pPr>
      <w:tabs>
        <w:tab w:val="center" w:pos="4536"/>
        <w:tab w:val="right" w:pos="9072"/>
      </w:tabs>
      <w:spacing w:after="0" w:line="240" w:lineRule="auto"/>
    </w:pPr>
  </w:style>
  <w:style w:type="character" w:customStyle="1" w:styleId="En-tteCar">
    <w:name w:val="En-tête Car"/>
    <w:basedOn w:val="Policepardfaut"/>
    <w:link w:val="En-tte"/>
    <w:uiPriority w:val="99"/>
    <w:rsid w:val="003A31A9"/>
    <w:rPr>
      <w:rFonts w:ascii="Calibri" w:eastAsia="Calibri" w:hAnsi="Calibri" w:cs="Times New Roman"/>
      <w:lang w:val="ru-RU"/>
    </w:rPr>
  </w:style>
  <w:style w:type="paragraph" w:styleId="Pieddepage">
    <w:name w:val="footer"/>
    <w:basedOn w:val="Normal"/>
    <w:link w:val="PieddepageCar"/>
    <w:uiPriority w:val="99"/>
    <w:unhideWhenUsed/>
    <w:rsid w:val="003A31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31A9"/>
    <w:rPr>
      <w:rFonts w:ascii="Calibri" w:eastAsia="Calibri" w:hAnsi="Calibri" w:cs="Times New Roman"/>
      <w:lang w:val="ru-RU"/>
    </w:rPr>
  </w:style>
  <w:style w:type="character" w:customStyle="1" w:styleId="Titre1Car">
    <w:name w:val="Titre 1 Car"/>
    <w:basedOn w:val="Policepardfaut"/>
    <w:uiPriority w:val="9"/>
    <w:rsid w:val="00666614"/>
    <w:rPr>
      <w:rFonts w:asciiTheme="majorHAnsi" w:eastAsiaTheme="majorEastAsia" w:hAnsiTheme="majorHAnsi" w:cstheme="majorBidi"/>
      <w:color w:val="2E74B5" w:themeColor="accent1" w:themeShade="BF"/>
      <w:sz w:val="32"/>
      <w:szCs w:val="32"/>
      <w:lang w:val="ru-RU"/>
    </w:rPr>
  </w:style>
  <w:style w:type="paragraph" w:styleId="Titre">
    <w:name w:val="Title"/>
    <w:basedOn w:val="Normal"/>
    <w:link w:val="TitreCar1"/>
    <w:qFormat/>
    <w:rsid w:val="00666614"/>
    <w:pPr>
      <w:tabs>
        <w:tab w:val="right" w:leader="dot" w:pos="8640"/>
      </w:tabs>
      <w:spacing w:after="0" w:line="240" w:lineRule="auto"/>
      <w:jc w:val="center"/>
    </w:pPr>
    <w:rPr>
      <w:rFonts w:ascii="Times New Roman" w:eastAsia="Times New Roman" w:hAnsi="Times New Roman"/>
      <w:b/>
      <w:sz w:val="36"/>
      <w:szCs w:val="20"/>
      <w:lang w:val="en-US"/>
    </w:rPr>
  </w:style>
  <w:style w:type="character" w:customStyle="1" w:styleId="TitreCar">
    <w:name w:val="Titre Car"/>
    <w:basedOn w:val="Policepardfaut"/>
    <w:uiPriority w:val="10"/>
    <w:rsid w:val="00666614"/>
    <w:rPr>
      <w:rFonts w:asciiTheme="majorHAnsi" w:eastAsiaTheme="majorEastAsia" w:hAnsiTheme="majorHAnsi" w:cstheme="majorBidi"/>
      <w:spacing w:val="-10"/>
      <w:kern w:val="28"/>
      <w:sz w:val="56"/>
      <w:szCs w:val="56"/>
      <w:lang w:val="ru-RU"/>
    </w:rPr>
  </w:style>
  <w:style w:type="character" w:customStyle="1" w:styleId="Titre1Car1">
    <w:name w:val="Titre 1 Car1"/>
    <w:aliases w:val=" Main Heading Car,Main Heading Car,TCI 1.  Heading Car,Main Heading 1 Car"/>
    <w:link w:val="Titre1"/>
    <w:rsid w:val="00666614"/>
    <w:rPr>
      <w:rFonts w:ascii="Times New Roman Bold" w:eastAsia="Times New Roman" w:hAnsi="Times New Roman Bold" w:cs="Times New Roman"/>
      <w:b/>
      <w:sz w:val="32"/>
      <w:szCs w:val="20"/>
      <w:lang w:val="en-US"/>
    </w:rPr>
  </w:style>
  <w:style w:type="character" w:customStyle="1" w:styleId="TitreCar1">
    <w:name w:val="Titre Car1"/>
    <w:link w:val="Titre"/>
    <w:rsid w:val="00666614"/>
    <w:rPr>
      <w:rFonts w:ascii="Times New Roman" w:eastAsia="Times New Roman" w:hAnsi="Times New Roman" w:cs="Times New Roman"/>
      <w:b/>
      <w:sz w:val="36"/>
      <w:szCs w:val="20"/>
      <w:lang w:val="en-US"/>
    </w:rPr>
  </w:style>
  <w:style w:type="character" w:customStyle="1" w:styleId="fontstyle01">
    <w:name w:val="fontstyle01"/>
    <w:basedOn w:val="Policepardfaut"/>
    <w:rsid w:val="00666614"/>
    <w:rPr>
      <w:rFonts w:ascii="Athelas-Bold" w:hAnsi="Athelas-Bold" w:hint="default"/>
      <w:b/>
      <w:bCs/>
      <w:i w:val="0"/>
      <w:iCs w:val="0"/>
      <w:color w:val="000000"/>
      <w:sz w:val="28"/>
      <w:szCs w:val="28"/>
    </w:rPr>
  </w:style>
  <w:style w:type="paragraph" w:styleId="Paragraphedeliste">
    <w:name w:val="List Paragraph"/>
    <w:basedOn w:val="Normal"/>
    <w:uiPriority w:val="34"/>
    <w:qFormat/>
    <w:rsid w:val="008D205A"/>
    <w:pPr>
      <w:spacing w:after="0" w:line="240" w:lineRule="auto"/>
      <w:ind w:left="720"/>
    </w:pPr>
    <w:rPr>
      <w:rFonts w:ascii="Times New Roman" w:eastAsia="Times New Roman" w:hAnsi="Times New Roman"/>
      <w:sz w:val="24"/>
      <w:szCs w:val="24"/>
      <w:lang w:val="en-US"/>
    </w:rPr>
  </w:style>
  <w:style w:type="paragraph" w:styleId="NormalWeb">
    <w:name w:val="Normal (Web)"/>
    <w:basedOn w:val="Normal"/>
    <w:uiPriority w:val="99"/>
    <w:semiHidden/>
    <w:unhideWhenUsed/>
    <w:rsid w:val="00022485"/>
    <w:pPr>
      <w:spacing w:before="100" w:beforeAutospacing="1" w:after="100" w:afterAutospacing="1" w:line="240" w:lineRule="auto"/>
    </w:pPr>
    <w:rPr>
      <w:rFonts w:ascii="Times New Roman" w:eastAsia="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391">
      <w:bodyDiv w:val="1"/>
      <w:marLeft w:val="0"/>
      <w:marRight w:val="0"/>
      <w:marTop w:val="0"/>
      <w:marBottom w:val="0"/>
      <w:divBdr>
        <w:top w:val="none" w:sz="0" w:space="0" w:color="auto"/>
        <w:left w:val="none" w:sz="0" w:space="0" w:color="auto"/>
        <w:bottom w:val="none" w:sz="0" w:space="0" w:color="auto"/>
        <w:right w:val="none" w:sz="0" w:space="0" w:color="auto"/>
      </w:divBdr>
    </w:div>
    <w:div w:id="155609216">
      <w:bodyDiv w:val="1"/>
      <w:marLeft w:val="0"/>
      <w:marRight w:val="0"/>
      <w:marTop w:val="0"/>
      <w:marBottom w:val="0"/>
      <w:divBdr>
        <w:top w:val="none" w:sz="0" w:space="0" w:color="auto"/>
        <w:left w:val="none" w:sz="0" w:space="0" w:color="auto"/>
        <w:bottom w:val="none" w:sz="0" w:space="0" w:color="auto"/>
        <w:right w:val="none" w:sz="0" w:space="0" w:color="auto"/>
      </w:divBdr>
    </w:div>
    <w:div w:id="256981785">
      <w:bodyDiv w:val="1"/>
      <w:marLeft w:val="0"/>
      <w:marRight w:val="0"/>
      <w:marTop w:val="0"/>
      <w:marBottom w:val="0"/>
      <w:divBdr>
        <w:top w:val="none" w:sz="0" w:space="0" w:color="auto"/>
        <w:left w:val="none" w:sz="0" w:space="0" w:color="auto"/>
        <w:bottom w:val="none" w:sz="0" w:space="0" w:color="auto"/>
        <w:right w:val="none" w:sz="0" w:space="0" w:color="auto"/>
      </w:divBdr>
    </w:div>
    <w:div w:id="334310919">
      <w:bodyDiv w:val="1"/>
      <w:marLeft w:val="0"/>
      <w:marRight w:val="0"/>
      <w:marTop w:val="0"/>
      <w:marBottom w:val="0"/>
      <w:divBdr>
        <w:top w:val="none" w:sz="0" w:space="0" w:color="auto"/>
        <w:left w:val="none" w:sz="0" w:space="0" w:color="auto"/>
        <w:bottom w:val="none" w:sz="0" w:space="0" w:color="auto"/>
        <w:right w:val="none" w:sz="0" w:space="0" w:color="auto"/>
      </w:divBdr>
      <w:divsChild>
        <w:div w:id="1375887314">
          <w:marLeft w:val="446"/>
          <w:marRight w:val="0"/>
          <w:marTop w:val="0"/>
          <w:marBottom w:val="0"/>
          <w:divBdr>
            <w:top w:val="none" w:sz="0" w:space="0" w:color="auto"/>
            <w:left w:val="none" w:sz="0" w:space="0" w:color="auto"/>
            <w:bottom w:val="none" w:sz="0" w:space="0" w:color="auto"/>
            <w:right w:val="none" w:sz="0" w:space="0" w:color="auto"/>
          </w:divBdr>
        </w:div>
      </w:divsChild>
    </w:div>
    <w:div w:id="814688562">
      <w:bodyDiv w:val="1"/>
      <w:marLeft w:val="0"/>
      <w:marRight w:val="0"/>
      <w:marTop w:val="0"/>
      <w:marBottom w:val="0"/>
      <w:divBdr>
        <w:top w:val="none" w:sz="0" w:space="0" w:color="auto"/>
        <w:left w:val="none" w:sz="0" w:space="0" w:color="auto"/>
        <w:bottom w:val="none" w:sz="0" w:space="0" w:color="auto"/>
        <w:right w:val="none" w:sz="0" w:space="0" w:color="auto"/>
      </w:divBdr>
      <w:divsChild>
        <w:div w:id="1901936671">
          <w:marLeft w:val="446"/>
          <w:marRight w:val="0"/>
          <w:marTop w:val="0"/>
          <w:marBottom w:val="0"/>
          <w:divBdr>
            <w:top w:val="none" w:sz="0" w:space="0" w:color="auto"/>
            <w:left w:val="none" w:sz="0" w:space="0" w:color="auto"/>
            <w:bottom w:val="none" w:sz="0" w:space="0" w:color="auto"/>
            <w:right w:val="none" w:sz="0" w:space="0" w:color="auto"/>
          </w:divBdr>
        </w:div>
        <w:div w:id="870342622">
          <w:marLeft w:val="446"/>
          <w:marRight w:val="0"/>
          <w:marTop w:val="0"/>
          <w:marBottom w:val="0"/>
          <w:divBdr>
            <w:top w:val="none" w:sz="0" w:space="0" w:color="auto"/>
            <w:left w:val="none" w:sz="0" w:space="0" w:color="auto"/>
            <w:bottom w:val="none" w:sz="0" w:space="0" w:color="auto"/>
            <w:right w:val="none" w:sz="0" w:space="0" w:color="auto"/>
          </w:divBdr>
        </w:div>
        <w:div w:id="66343387">
          <w:marLeft w:val="446"/>
          <w:marRight w:val="0"/>
          <w:marTop w:val="0"/>
          <w:marBottom w:val="0"/>
          <w:divBdr>
            <w:top w:val="none" w:sz="0" w:space="0" w:color="auto"/>
            <w:left w:val="none" w:sz="0" w:space="0" w:color="auto"/>
            <w:bottom w:val="none" w:sz="0" w:space="0" w:color="auto"/>
            <w:right w:val="none" w:sz="0" w:space="0" w:color="auto"/>
          </w:divBdr>
        </w:div>
        <w:div w:id="2106799045">
          <w:marLeft w:val="446"/>
          <w:marRight w:val="0"/>
          <w:marTop w:val="0"/>
          <w:marBottom w:val="0"/>
          <w:divBdr>
            <w:top w:val="none" w:sz="0" w:space="0" w:color="auto"/>
            <w:left w:val="none" w:sz="0" w:space="0" w:color="auto"/>
            <w:bottom w:val="none" w:sz="0" w:space="0" w:color="auto"/>
            <w:right w:val="none" w:sz="0" w:space="0" w:color="auto"/>
          </w:divBdr>
        </w:div>
        <w:div w:id="391466237">
          <w:marLeft w:val="446"/>
          <w:marRight w:val="0"/>
          <w:marTop w:val="0"/>
          <w:marBottom w:val="0"/>
          <w:divBdr>
            <w:top w:val="none" w:sz="0" w:space="0" w:color="auto"/>
            <w:left w:val="none" w:sz="0" w:space="0" w:color="auto"/>
            <w:bottom w:val="none" w:sz="0" w:space="0" w:color="auto"/>
            <w:right w:val="none" w:sz="0" w:space="0" w:color="auto"/>
          </w:divBdr>
        </w:div>
        <w:div w:id="1292708912">
          <w:marLeft w:val="446"/>
          <w:marRight w:val="0"/>
          <w:marTop w:val="0"/>
          <w:marBottom w:val="0"/>
          <w:divBdr>
            <w:top w:val="none" w:sz="0" w:space="0" w:color="auto"/>
            <w:left w:val="none" w:sz="0" w:space="0" w:color="auto"/>
            <w:bottom w:val="none" w:sz="0" w:space="0" w:color="auto"/>
            <w:right w:val="none" w:sz="0" w:space="0" w:color="auto"/>
          </w:divBdr>
        </w:div>
        <w:div w:id="682436649">
          <w:marLeft w:val="446"/>
          <w:marRight w:val="0"/>
          <w:marTop w:val="0"/>
          <w:marBottom w:val="0"/>
          <w:divBdr>
            <w:top w:val="none" w:sz="0" w:space="0" w:color="auto"/>
            <w:left w:val="none" w:sz="0" w:space="0" w:color="auto"/>
            <w:bottom w:val="none" w:sz="0" w:space="0" w:color="auto"/>
            <w:right w:val="none" w:sz="0" w:space="0" w:color="auto"/>
          </w:divBdr>
        </w:div>
        <w:div w:id="1859394970">
          <w:marLeft w:val="446"/>
          <w:marRight w:val="0"/>
          <w:marTop w:val="0"/>
          <w:marBottom w:val="0"/>
          <w:divBdr>
            <w:top w:val="none" w:sz="0" w:space="0" w:color="auto"/>
            <w:left w:val="none" w:sz="0" w:space="0" w:color="auto"/>
            <w:bottom w:val="none" w:sz="0" w:space="0" w:color="auto"/>
            <w:right w:val="none" w:sz="0" w:space="0" w:color="auto"/>
          </w:divBdr>
        </w:div>
        <w:div w:id="781387114">
          <w:marLeft w:val="446"/>
          <w:marRight w:val="0"/>
          <w:marTop w:val="0"/>
          <w:marBottom w:val="0"/>
          <w:divBdr>
            <w:top w:val="none" w:sz="0" w:space="0" w:color="auto"/>
            <w:left w:val="none" w:sz="0" w:space="0" w:color="auto"/>
            <w:bottom w:val="none" w:sz="0" w:space="0" w:color="auto"/>
            <w:right w:val="none" w:sz="0" w:space="0" w:color="auto"/>
          </w:divBdr>
        </w:div>
      </w:divsChild>
    </w:div>
    <w:div w:id="1402824301">
      <w:bodyDiv w:val="1"/>
      <w:marLeft w:val="0"/>
      <w:marRight w:val="0"/>
      <w:marTop w:val="0"/>
      <w:marBottom w:val="0"/>
      <w:divBdr>
        <w:top w:val="none" w:sz="0" w:space="0" w:color="auto"/>
        <w:left w:val="none" w:sz="0" w:space="0" w:color="auto"/>
        <w:bottom w:val="none" w:sz="0" w:space="0" w:color="auto"/>
        <w:right w:val="none" w:sz="0" w:space="0" w:color="auto"/>
      </w:divBdr>
      <w:divsChild>
        <w:div w:id="1703899796">
          <w:marLeft w:val="446"/>
          <w:marRight w:val="0"/>
          <w:marTop w:val="0"/>
          <w:marBottom w:val="0"/>
          <w:divBdr>
            <w:top w:val="none" w:sz="0" w:space="0" w:color="auto"/>
            <w:left w:val="none" w:sz="0" w:space="0" w:color="auto"/>
            <w:bottom w:val="none" w:sz="0" w:space="0" w:color="auto"/>
            <w:right w:val="none" w:sz="0" w:space="0" w:color="auto"/>
          </w:divBdr>
        </w:div>
        <w:div w:id="1462383498">
          <w:marLeft w:val="446"/>
          <w:marRight w:val="0"/>
          <w:marTop w:val="0"/>
          <w:marBottom w:val="0"/>
          <w:divBdr>
            <w:top w:val="none" w:sz="0" w:space="0" w:color="auto"/>
            <w:left w:val="none" w:sz="0" w:space="0" w:color="auto"/>
            <w:bottom w:val="none" w:sz="0" w:space="0" w:color="auto"/>
            <w:right w:val="none" w:sz="0" w:space="0" w:color="auto"/>
          </w:divBdr>
        </w:div>
        <w:div w:id="324016072">
          <w:marLeft w:val="446"/>
          <w:marRight w:val="0"/>
          <w:marTop w:val="0"/>
          <w:marBottom w:val="0"/>
          <w:divBdr>
            <w:top w:val="none" w:sz="0" w:space="0" w:color="auto"/>
            <w:left w:val="none" w:sz="0" w:space="0" w:color="auto"/>
            <w:bottom w:val="none" w:sz="0" w:space="0" w:color="auto"/>
            <w:right w:val="none" w:sz="0" w:space="0" w:color="auto"/>
          </w:divBdr>
        </w:div>
        <w:div w:id="380053809">
          <w:marLeft w:val="446"/>
          <w:marRight w:val="0"/>
          <w:marTop w:val="0"/>
          <w:marBottom w:val="0"/>
          <w:divBdr>
            <w:top w:val="none" w:sz="0" w:space="0" w:color="auto"/>
            <w:left w:val="none" w:sz="0" w:space="0" w:color="auto"/>
            <w:bottom w:val="none" w:sz="0" w:space="0" w:color="auto"/>
            <w:right w:val="none" w:sz="0" w:space="0" w:color="auto"/>
          </w:divBdr>
        </w:div>
      </w:divsChild>
    </w:div>
    <w:div w:id="1551649463">
      <w:bodyDiv w:val="1"/>
      <w:marLeft w:val="0"/>
      <w:marRight w:val="0"/>
      <w:marTop w:val="0"/>
      <w:marBottom w:val="0"/>
      <w:divBdr>
        <w:top w:val="none" w:sz="0" w:space="0" w:color="auto"/>
        <w:left w:val="none" w:sz="0" w:space="0" w:color="auto"/>
        <w:bottom w:val="none" w:sz="0" w:space="0" w:color="auto"/>
        <w:right w:val="none" w:sz="0" w:space="0" w:color="auto"/>
      </w:divBdr>
    </w:div>
    <w:div w:id="1652516630">
      <w:bodyDiv w:val="1"/>
      <w:marLeft w:val="0"/>
      <w:marRight w:val="0"/>
      <w:marTop w:val="0"/>
      <w:marBottom w:val="0"/>
      <w:divBdr>
        <w:top w:val="none" w:sz="0" w:space="0" w:color="auto"/>
        <w:left w:val="none" w:sz="0" w:space="0" w:color="auto"/>
        <w:bottom w:val="none" w:sz="0" w:space="0" w:color="auto"/>
        <w:right w:val="none" w:sz="0" w:space="0" w:color="auto"/>
      </w:divBdr>
    </w:div>
    <w:div w:id="1804496260">
      <w:bodyDiv w:val="1"/>
      <w:marLeft w:val="0"/>
      <w:marRight w:val="0"/>
      <w:marTop w:val="0"/>
      <w:marBottom w:val="0"/>
      <w:divBdr>
        <w:top w:val="none" w:sz="0" w:space="0" w:color="auto"/>
        <w:left w:val="none" w:sz="0" w:space="0" w:color="auto"/>
        <w:bottom w:val="none" w:sz="0" w:space="0" w:color="auto"/>
        <w:right w:val="none" w:sz="0" w:space="0" w:color="auto"/>
      </w:divBdr>
    </w:div>
    <w:div w:id="205377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864</Words>
  <Characters>4755</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Fatimetou Yahya</dc:creator>
  <cp:keywords/>
  <dc:description/>
  <cp:lastModifiedBy>Kenza BENNANI</cp:lastModifiedBy>
  <cp:revision>3</cp:revision>
  <dcterms:created xsi:type="dcterms:W3CDTF">2021-12-02T14:29:00Z</dcterms:created>
  <dcterms:modified xsi:type="dcterms:W3CDTF">2021-12-07T08:58:00Z</dcterms:modified>
</cp:coreProperties>
</file>