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42" w:type="dxa"/>
          <w:left w:w="85" w:type="dxa"/>
          <w:bottom w:w="142" w:type="dxa"/>
          <w:right w:w="85" w:type="dxa"/>
        </w:tblCellMar>
        <w:tblLook w:val="04A0" w:firstRow="1" w:lastRow="0" w:firstColumn="1" w:lastColumn="0" w:noHBand="0" w:noVBand="1"/>
      </w:tblPr>
      <w:tblGrid>
        <w:gridCol w:w="9060"/>
      </w:tblGrid>
      <w:tr w:rsidR="00A36913" w:rsidRPr="006354A7" w14:paraId="31E89F2E" w14:textId="77777777" w:rsidTr="5E1F778C">
        <w:tc>
          <w:tcPr>
            <w:tcW w:w="9060" w:type="dxa"/>
            <w:shd w:val="clear" w:color="auto" w:fill="FFCC03" w:themeFill="accent2"/>
            <w:vAlign w:val="center"/>
          </w:tcPr>
          <w:p w14:paraId="4181F6DF" w14:textId="4914E455" w:rsidR="00A36913" w:rsidRPr="004548EC" w:rsidRDefault="004D6151" w:rsidP="004D6151">
            <w:pPr>
              <w:pStyle w:val="Titre1"/>
              <w:jc w:val="both"/>
              <w:rPr>
                <w:rFonts w:ascii="Arial" w:hAnsi="Arial" w:cs="Arial"/>
                <w:sz w:val="24"/>
                <w:szCs w:val="24"/>
              </w:rPr>
            </w:pPr>
            <w:r>
              <w:rPr>
                <w:sz w:val="24"/>
                <w:szCs w:val="24"/>
              </w:rPr>
              <w:t>FACILITY FROM THE REGIONAL TEACHER INITIATIVE FOR AFRICA</w:t>
            </w:r>
            <w:r w:rsidR="7E7F6F33" w:rsidRPr="004548EC">
              <w:rPr>
                <w:sz w:val="24"/>
                <w:szCs w:val="24"/>
              </w:rPr>
              <w:t xml:space="preserve"> </w:t>
            </w:r>
            <w:bookmarkStart w:id="0" w:name="_Toc159852517"/>
          </w:p>
        </w:tc>
      </w:tr>
      <w:tr w:rsidR="00A36913" w:rsidRPr="006354A7" w14:paraId="6C3DBFAB" w14:textId="77777777" w:rsidTr="5E1F778C">
        <w:trPr>
          <w:trHeight w:val="537"/>
        </w:trPr>
        <w:tc>
          <w:tcPr>
            <w:tcW w:w="9060" w:type="dxa"/>
            <w:shd w:val="clear" w:color="auto" w:fill="00125C" w:themeFill="text2"/>
            <w:vAlign w:val="center"/>
          </w:tcPr>
          <w:p w14:paraId="68B9FAD7" w14:textId="1934F0FC" w:rsidR="00A36913" w:rsidRPr="004548EC" w:rsidRDefault="07D46D9F" w:rsidP="00F44C16">
            <w:pPr>
              <w:pStyle w:val="Sous-titre1"/>
              <w:rPr>
                <w:sz w:val="24"/>
                <w:szCs w:val="24"/>
              </w:rPr>
            </w:pPr>
            <w:r w:rsidRPr="004548EC">
              <w:rPr>
                <w:sz w:val="24"/>
                <w:szCs w:val="24"/>
              </w:rPr>
              <w:t xml:space="preserve">Terms of </w:t>
            </w:r>
            <w:r w:rsidR="6CA513D0" w:rsidRPr="004548EC">
              <w:rPr>
                <w:sz w:val="24"/>
                <w:szCs w:val="24"/>
              </w:rPr>
              <w:t>reference</w:t>
            </w:r>
          </w:p>
          <w:p w14:paraId="35DAD4AA" w14:textId="1AAD8DD8" w:rsidR="3FD84AE3" w:rsidRPr="004548EC" w:rsidRDefault="3AF36CFD" w:rsidP="5CCC29BF">
            <w:pPr>
              <w:pStyle w:val="Sous-titre1"/>
            </w:pPr>
            <w:r w:rsidRPr="004548EC">
              <w:rPr>
                <w:caps w:val="0"/>
                <w:sz w:val="24"/>
                <w:szCs w:val="24"/>
              </w:rPr>
              <w:t>EXPERTISE TO DEVELOP/UPDATE A CODE OF ETHICS AND PROFESSIONAL CONDUCT FOR THE TEACHING PROFESSION</w:t>
            </w:r>
          </w:p>
          <w:p w14:paraId="716EF840" w14:textId="449900A7" w:rsidR="3FD84AE3" w:rsidRPr="006354A7" w:rsidRDefault="006354A7" w:rsidP="58D727D9">
            <w:pPr>
              <w:pStyle w:val="Sous-titre1"/>
              <w:rPr>
                <w:lang w:val="fr-FR"/>
              </w:rPr>
            </w:pPr>
            <w:r w:rsidRPr="5CCC29BF">
              <w:rPr>
                <w:caps w:val="0"/>
                <w:sz w:val="24"/>
                <w:szCs w:val="24"/>
                <w:lang w:val="fr-FR"/>
              </w:rPr>
              <w:t>Mauritania</w:t>
            </w:r>
          </w:p>
          <w:p w14:paraId="5F055FEC" w14:textId="1E406BD2" w:rsidR="00892648" w:rsidRPr="006354A7" w:rsidRDefault="008E2CA6" w:rsidP="00F44C16">
            <w:pPr>
              <w:pStyle w:val="Sous-titre1"/>
              <w:rPr>
                <w:sz w:val="24"/>
                <w:szCs w:val="22"/>
                <w:lang w:val="fr-FR"/>
              </w:rPr>
            </w:pPr>
            <w:r w:rsidRPr="006354A7">
              <w:rPr>
                <w:caps w:val="0"/>
                <w:sz w:val="24"/>
                <w:szCs w:val="22"/>
                <w:lang w:val="fr-FR"/>
              </w:rPr>
              <w:t xml:space="preserve">Individual expert </w:t>
            </w:r>
            <w:r w:rsidR="001A73B0">
              <w:rPr>
                <w:caps w:val="0"/>
                <w:sz w:val="24"/>
                <w:szCs w:val="22"/>
                <w:lang w:val="fr-FR"/>
              </w:rPr>
              <w:t>: International Consultant</w:t>
            </w:r>
          </w:p>
        </w:tc>
      </w:tr>
    </w:tbl>
    <w:p w14:paraId="24786231" w14:textId="77777777" w:rsidR="002715B9" w:rsidRPr="006354A7" w:rsidRDefault="002715B9" w:rsidP="00F44C16">
      <w:pPr>
        <w:rPr>
          <w:lang w:val="fr-FR"/>
        </w:rPr>
      </w:pPr>
    </w:p>
    <w:p w14:paraId="54F020A3" w14:textId="51939EFD" w:rsidR="00257DF1" w:rsidRDefault="006F693D" w:rsidP="00F44C16">
      <w:pPr>
        <w:rPr>
          <w:b/>
          <w:bCs/>
        </w:rPr>
      </w:pPr>
      <w:r w:rsidRPr="006F693D">
        <w:rPr>
          <w:b/>
          <w:bCs/>
        </w:rPr>
        <w:t>SUMMARY TABLE</w:t>
      </w:r>
    </w:p>
    <w:p w14:paraId="1E38A2C1" w14:textId="77777777" w:rsidR="006F693D" w:rsidRPr="007643ED" w:rsidRDefault="006F693D" w:rsidP="00F44C16">
      <w:pPr>
        <w:rPr>
          <w:b/>
          <w:bCs/>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3060"/>
        <w:gridCol w:w="5928"/>
      </w:tblGrid>
      <w:tr w:rsidR="00564F9D" w:rsidRPr="006354A7" w14:paraId="530C0E19" w14:textId="77777777" w:rsidTr="4274F680">
        <w:trPr>
          <w:trHeight w:val="273"/>
        </w:trPr>
        <w:tc>
          <w:tcPr>
            <w:tcW w:w="3060" w:type="dxa"/>
            <w:shd w:val="clear" w:color="auto" w:fill="D9D9D9" w:themeFill="background1" w:themeFillShade="D9"/>
          </w:tcPr>
          <w:p w14:paraId="33B85FE1" w14:textId="590A9459" w:rsidR="00050DD1" w:rsidRPr="006F693D" w:rsidRDefault="006F693D" w:rsidP="4274F680">
            <w:pPr>
              <w:rPr>
                <w:sz w:val="18"/>
                <w:szCs w:val="18"/>
                <w:lang w:val="fr-FR"/>
              </w:rPr>
            </w:pPr>
            <w:r w:rsidRPr="4274F680">
              <w:rPr>
                <w:sz w:val="18"/>
                <w:szCs w:val="18"/>
                <w:lang w:val="fr-FR"/>
              </w:rPr>
              <w:t>PAP technical area</w:t>
            </w:r>
          </w:p>
        </w:tc>
        <w:tc>
          <w:tcPr>
            <w:tcW w:w="5928" w:type="dxa"/>
            <w:shd w:val="clear" w:color="auto" w:fill="D9D9D9" w:themeFill="background1" w:themeFillShade="D9"/>
          </w:tcPr>
          <w:p w14:paraId="4342FDF3" w14:textId="77BE7894" w:rsidR="00564F9D" w:rsidRPr="004548EC" w:rsidRDefault="006354A7" w:rsidP="4274F680">
            <w:pPr>
              <w:rPr>
                <w:sz w:val="18"/>
                <w:szCs w:val="18"/>
              </w:rPr>
            </w:pPr>
            <w:r w:rsidRPr="004548EC">
              <w:rPr>
                <w:sz w:val="18"/>
                <w:szCs w:val="18"/>
              </w:rPr>
              <w:t>Teaching policy and governance of the teaching profession</w:t>
            </w:r>
          </w:p>
        </w:tc>
      </w:tr>
      <w:tr w:rsidR="00564F9D" w:rsidRPr="006354A7" w14:paraId="2FCDEC55" w14:textId="77777777" w:rsidTr="4274F680">
        <w:trPr>
          <w:trHeight w:val="271"/>
        </w:trPr>
        <w:tc>
          <w:tcPr>
            <w:tcW w:w="3060" w:type="dxa"/>
            <w:shd w:val="clear" w:color="auto" w:fill="D9D9D9" w:themeFill="background1" w:themeFillShade="D9"/>
          </w:tcPr>
          <w:p w14:paraId="1085A555" w14:textId="64BC3595" w:rsidR="00257DF1" w:rsidRPr="004548EC" w:rsidRDefault="00A21644" w:rsidP="4274F680">
            <w:pPr>
              <w:rPr>
                <w:sz w:val="18"/>
                <w:szCs w:val="18"/>
              </w:rPr>
            </w:pPr>
            <w:r w:rsidRPr="004548EC">
              <w:rPr>
                <w:sz w:val="18"/>
                <w:szCs w:val="18"/>
              </w:rPr>
              <w:t xml:space="preserve">Action and </w:t>
            </w:r>
            <w:r w:rsidR="00673B2D" w:rsidRPr="004548EC">
              <w:rPr>
                <w:sz w:val="18"/>
                <w:szCs w:val="18"/>
              </w:rPr>
              <w:t xml:space="preserve">main activity </w:t>
            </w:r>
            <w:r w:rsidRPr="004548EC">
              <w:rPr>
                <w:sz w:val="18"/>
                <w:szCs w:val="18"/>
              </w:rPr>
              <w:t xml:space="preserve">of the </w:t>
            </w:r>
          </w:p>
        </w:tc>
        <w:tc>
          <w:tcPr>
            <w:tcW w:w="5928" w:type="dxa"/>
            <w:shd w:val="clear" w:color="auto" w:fill="D9D9D9" w:themeFill="background1" w:themeFillShade="D9"/>
          </w:tcPr>
          <w:p w14:paraId="722475F5" w14:textId="6D53EC6B" w:rsidR="00564F9D" w:rsidRPr="004548EC" w:rsidRDefault="506A76FE" w:rsidP="4274F680">
            <w:pPr>
              <w:rPr>
                <w:b/>
                <w:bCs/>
                <w:sz w:val="18"/>
                <w:szCs w:val="18"/>
              </w:rPr>
            </w:pPr>
            <w:r w:rsidRPr="004548EC">
              <w:rPr>
                <w:b/>
                <w:bCs/>
                <w:sz w:val="18"/>
                <w:szCs w:val="18"/>
              </w:rPr>
              <w:t xml:space="preserve">Expertise for the formulation of a proposal for a code </w:t>
            </w:r>
            <w:r w:rsidR="58B21F8E" w:rsidRPr="004548EC">
              <w:rPr>
                <w:b/>
                <w:bCs/>
                <w:sz w:val="18"/>
                <w:szCs w:val="18"/>
              </w:rPr>
              <w:t xml:space="preserve">of </w:t>
            </w:r>
            <w:r w:rsidRPr="004548EC">
              <w:rPr>
                <w:b/>
                <w:bCs/>
                <w:sz w:val="18"/>
                <w:szCs w:val="18"/>
              </w:rPr>
              <w:t>ethics and professional conduct for the teaching profession</w:t>
            </w:r>
          </w:p>
        </w:tc>
      </w:tr>
      <w:tr w:rsidR="00564F9D" w:rsidRPr="00AC29A2" w14:paraId="39F90C2E" w14:textId="77777777" w:rsidTr="4274F680">
        <w:trPr>
          <w:trHeight w:val="290"/>
        </w:trPr>
        <w:tc>
          <w:tcPr>
            <w:tcW w:w="3060" w:type="dxa"/>
            <w:shd w:val="clear" w:color="auto" w:fill="D9D9D9" w:themeFill="background1" w:themeFillShade="D9"/>
          </w:tcPr>
          <w:p w14:paraId="09F04216" w14:textId="38F36F27" w:rsidR="00050DD1" w:rsidRDefault="00B75DC2" w:rsidP="4274F680">
            <w:pPr>
              <w:rPr>
                <w:sz w:val="16"/>
              </w:rPr>
            </w:pPr>
            <w:r w:rsidRPr="4274F680">
              <w:rPr>
                <w:sz w:val="18"/>
                <w:szCs w:val="18"/>
              </w:rPr>
              <w:t>PAP indicator affected</w:t>
            </w:r>
          </w:p>
        </w:tc>
        <w:tc>
          <w:tcPr>
            <w:tcW w:w="5928" w:type="dxa"/>
            <w:shd w:val="clear" w:color="auto" w:fill="D9D9D9" w:themeFill="background1" w:themeFillShade="D9"/>
          </w:tcPr>
          <w:p w14:paraId="61240B39" w14:textId="753D4DCF" w:rsidR="00564F9D" w:rsidRPr="004548EC" w:rsidRDefault="00AC29A2" w:rsidP="4274F680">
            <w:pPr>
              <w:rPr>
                <w:sz w:val="18"/>
                <w:szCs w:val="18"/>
              </w:rPr>
            </w:pPr>
            <w:r w:rsidRPr="004548EC">
              <w:rPr>
                <w:sz w:val="18"/>
                <w:szCs w:val="18"/>
                <w:u w:val="single"/>
              </w:rPr>
              <w:t xml:space="preserve">Indicator 1.3.1. </w:t>
            </w:r>
            <w:r w:rsidR="001A73B0" w:rsidRPr="004548EC">
              <w:rPr>
                <w:sz w:val="18"/>
                <w:szCs w:val="18"/>
              </w:rPr>
              <w:t xml:space="preserve">of the teaching policy : </w:t>
            </w:r>
            <w:r w:rsidRPr="004548EC">
              <w:rPr>
                <w:sz w:val="18"/>
                <w:szCs w:val="18"/>
              </w:rPr>
              <w:t>Number of documents drawn up on professional standards, ethics and professional conduct governing the teaching profession</w:t>
            </w:r>
          </w:p>
        </w:tc>
      </w:tr>
      <w:tr w:rsidR="009D6213" w:rsidRPr="006354A7" w14:paraId="62DEA80F" w14:textId="77777777" w:rsidTr="4274F680">
        <w:trPr>
          <w:trHeight w:val="271"/>
        </w:trPr>
        <w:tc>
          <w:tcPr>
            <w:tcW w:w="3060" w:type="dxa"/>
            <w:shd w:val="clear" w:color="auto" w:fill="D9D9D9" w:themeFill="background1" w:themeFillShade="D9"/>
          </w:tcPr>
          <w:p w14:paraId="29D46E0E" w14:textId="669685A8" w:rsidR="00050DD1" w:rsidRPr="00B75DC2" w:rsidRDefault="00B75DC2" w:rsidP="4274F680">
            <w:pPr>
              <w:rPr>
                <w:sz w:val="18"/>
                <w:szCs w:val="18"/>
                <w:lang w:val="fr-FR"/>
              </w:rPr>
            </w:pPr>
            <w:r w:rsidRPr="4274F680">
              <w:rPr>
                <w:sz w:val="18"/>
                <w:szCs w:val="18"/>
                <w:lang w:val="fr-FR"/>
              </w:rPr>
              <w:t>Facility indicator affected</w:t>
            </w:r>
          </w:p>
        </w:tc>
        <w:tc>
          <w:tcPr>
            <w:tcW w:w="5928" w:type="dxa"/>
            <w:shd w:val="clear" w:color="auto" w:fill="D9D9D9" w:themeFill="background1" w:themeFillShade="D9"/>
          </w:tcPr>
          <w:p w14:paraId="558ED06C" w14:textId="7DE8545D" w:rsidR="009D6213" w:rsidRPr="004548EC" w:rsidRDefault="007D3174" w:rsidP="4274F680">
            <w:pPr>
              <w:rPr>
                <w:sz w:val="18"/>
                <w:szCs w:val="18"/>
              </w:rPr>
            </w:pPr>
            <w:r w:rsidRPr="004548EC">
              <w:rPr>
                <w:sz w:val="18"/>
                <w:szCs w:val="18"/>
                <w:u w:val="single"/>
              </w:rPr>
              <w:t xml:space="preserve">Indicator </w:t>
            </w:r>
            <w:r w:rsidR="00AB45B6" w:rsidRPr="004548EC">
              <w:rPr>
                <w:sz w:val="18"/>
                <w:szCs w:val="18"/>
                <w:u w:val="single"/>
              </w:rPr>
              <w:t xml:space="preserve">1.2.2 </w:t>
            </w:r>
            <w:r w:rsidR="00AB45B6" w:rsidRPr="004548EC">
              <w:rPr>
                <w:sz w:val="18"/>
                <w:szCs w:val="18"/>
              </w:rPr>
              <w:t xml:space="preserve">Number of target countries supported by the Facility to adopt or revise professional norms and standards for teachers. </w:t>
            </w:r>
          </w:p>
        </w:tc>
      </w:tr>
      <w:tr w:rsidR="00564F9D" w:rsidRPr="006354A7" w14:paraId="1095C993" w14:textId="77777777" w:rsidTr="4274F680">
        <w:trPr>
          <w:trHeight w:val="271"/>
        </w:trPr>
        <w:tc>
          <w:tcPr>
            <w:tcW w:w="3060" w:type="dxa"/>
            <w:shd w:val="clear" w:color="auto" w:fill="D9D9D9" w:themeFill="background1" w:themeFillShade="D9"/>
          </w:tcPr>
          <w:p w14:paraId="22551B00" w14:textId="0E035F27" w:rsidR="00050DD1" w:rsidRPr="00B75DC2" w:rsidRDefault="00B75DC2" w:rsidP="4274F680">
            <w:pPr>
              <w:rPr>
                <w:sz w:val="18"/>
                <w:szCs w:val="18"/>
                <w:lang w:val="fr-FR"/>
              </w:rPr>
            </w:pPr>
            <w:r w:rsidRPr="4274F680">
              <w:rPr>
                <w:sz w:val="18"/>
                <w:szCs w:val="18"/>
                <w:lang w:val="fr-FR"/>
              </w:rPr>
              <w:t>Planned implementation period</w:t>
            </w:r>
          </w:p>
        </w:tc>
        <w:tc>
          <w:tcPr>
            <w:tcW w:w="5928" w:type="dxa"/>
            <w:shd w:val="clear" w:color="auto" w:fill="D9D9D9" w:themeFill="background1" w:themeFillShade="D9"/>
          </w:tcPr>
          <w:p w14:paraId="35F9A41F" w14:textId="231C0D24" w:rsidR="00564F9D" w:rsidRPr="00B75DC2" w:rsidRDefault="008A02DE" w:rsidP="4274F680">
            <w:pPr>
              <w:rPr>
                <w:sz w:val="18"/>
                <w:szCs w:val="18"/>
                <w:lang w:val="fr-FR"/>
              </w:rPr>
            </w:pPr>
            <w:r w:rsidRPr="4274F680">
              <w:rPr>
                <w:sz w:val="18"/>
                <w:szCs w:val="18"/>
                <w:lang w:val="fr-FR"/>
              </w:rPr>
              <w:t xml:space="preserve">February </w:t>
            </w:r>
            <w:r w:rsidR="00F33D77" w:rsidRPr="4274F680">
              <w:rPr>
                <w:sz w:val="18"/>
                <w:szCs w:val="18"/>
                <w:lang w:val="fr-FR"/>
              </w:rPr>
              <w:t xml:space="preserve">-April </w:t>
            </w:r>
            <w:r w:rsidRPr="4274F680">
              <w:rPr>
                <w:sz w:val="18"/>
                <w:szCs w:val="18"/>
                <w:lang w:val="fr-FR"/>
              </w:rPr>
              <w:t>2025</w:t>
            </w:r>
          </w:p>
        </w:tc>
      </w:tr>
      <w:tr w:rsidR="007643ED" w:rsidRPr="006354A7" w14:paraId="2C4ADE16" w14:textId="77777777" w:rsidTr="4274F680">
        <w:trPr>
          <w:trHeight w:val="271"/>
        </w:trPr>
        <w:tc>
          <w:tcPr>
            <w:tcW w:w="3060" w:type="dxa"/>
            <w:shd w:val="clear" w:color="auto" w:fill="D9D9D9" w:themeFill="background1" w:themeFillShade="D9"/>
          </w:tcPr>
          <w:p w14:paraId="2FFF31D1" w14:textId="12CD7F8D" w:rsidR="00050DD1" w:rsidRPr="004548EC" w:rsidRDefault="00E40A52" w:rsidP="4274F680">
            <w:pPr>
              <w:rPr>
                <w:sz w:val="18"/>
                <w:szCs w:val="18"/>
              </w:rPr>
            </w:pPr>
            <w:r w:rsidRPr="004548EC">
              <w:rPr>
                <w:sz w:val="18"/>
                <w:szCs w:val="18"/>
              </w:rPr>
              <w:t>Total number of days planned</w:t>
            </w:r>
          </w:p>
        </w:tc>
        <w:tc>
          <w:tcPr>
            <w:tcW w:w="5928" w:type="dxa"/>
            <w:shd w:val="clear" w:color="auto" w:fill="D9D9D9" w:themeFill="background1" w:themeFillShade="D9"/>
          </w:tcPr>
          <w:p w14:paraId="6C26EC79" w14:textId="10AC5D5A" w:rsidR="007643ED" w:rsidRPr="00E40A52" w:rsidRDefault="00B5105A" w:rsidP="4274F680">
            <w:pPr>
              <w:rPr>
                <w:sz w:val="18"/>
                <w:szCs w:val="18"/>
                <w:lang w:val="fr-FR"/>
              </w:rPr>
            </w:pPr>
            <w:r w:rsidRPr="4274F680">
              <w:rPr>
                <w:sz w:val="18"/>
                <w:szCs w:val="18"/>
                <w:lang w:val="fr-FR"/>
              </w:rPr>
              <w:t xml:space="preserve">25 </w:t>
            </w:r>
            <w:r w:rsidR="00A647D9" w:rsidRPr="4274F680">
              <w:rPr>
                <w:sz w:val="18"/>
                <w:szCs w:val="18"/>
                <w:lang w:val="fr-FR"/>
              </w:rPr>
              <w:t>days of expertise</w:t>
            </w:r>
          </w:p>
        </w:tc>
      </w:tr>
      <w:tr w:rsidR="00394006" w:rsidRPr="00854D15" w14:paraId="326FBC4E" w14:textId="77777777" w:rsidTr="4274F680">
        <w:trPr>
          <w:trHeight w:val="271"/>
        </w:trPr>
        <w:tc>
          <w:tcPr>
            <w:tcW w:w="3060" w:type="dxa"/>
            <w:shd w:val="clear" w:color="auto" w:fill="D9D9D9" w:themeFill="background1" w:themeFillShade="D9"/>
          </w:tcPr>
          <w:p w14:paraId="340616FA" w14:textId="7BF23421" w:rsidR="00394006" w:rsidRDefault="00E40A52" w:rsidP="4274F680">
            <w:pPr>
              <w:rPr>
                <w:sz w:val="16"/>
              </w:rPr>
            </w:pPr>
            <w:r w:rsidRPr="4274F680">
              <w:rPr>
                <w:sz w:val="18"/>
                <w:szCs w:val="18"/>
              </w:rPr>
              <w:t xml:space="preserve">Expected </w:t>
            </w:r>
            <w:r w:rsidR="00673B2D" w:rsidRPr="4274F680">
              <w:rPr>
                <w:sz w:val="18"/>
                <w:szCs w:val="18"/>
              </w:rPr>
              <w:t>deliverables</w:t>
            </w:r>
          </w:p>
        </w:tc>
        <w:tc>
          <w:tcPr>
            <w:tcW w:w="5928" w:type="dxa"/>
            <w:shd w:val="clear" w:color="auto" w:fill="D9D9D9" w:themeFill="background1" w:themeFillShade="D9"/>
          </w:tcPr>
          <w:p w14:paraId="68AC3B67" w14:textId="4C75EB56" w:rsidR="00394006" w:rsidRPr="004548EC" w:rsidRDefault="00854D15" w:rsidP="4274F680">
            <w:pPr>
              <w:rPr>
                <w:sz w:val="18"/>
                <w:szCs w:val="18"/>
              </w:rPr>
            </w:pPr>
            <w:r w:rsidRPr="004548EC">
              <w:rPr>
                <w:sz w:val="18"/>
                <w:szCs w:val="18"/>
              </w:rPr>
              <w:t xml:space="preserve">Updated code of ethics and professional conduct </w:t>
            </w:r>
            <w:r w:rsidR="00A76122" w:rsidRPr="004548EC">
              <w:rPr>
                <w:sz w:val="18"/>
                <w:szCs w:val="18"/>
              </w:rPr>
              <w:t>for teachers</w:t>
            </w:r>
          </w:p>
        </w:tc>
      </w:tr>
      <w:tr w:rsidR="007643ED" w:rsidRPr="006354A7" w14:paraId="078B3FCD" w14:textId="77777777" w:rsidTr="4274F680">
        <w:trPr>
          <w:trHeight w:val="271"/>
        </w:trPr>
        <w:tc>
          <w:tcPr>
            <w:tcW w:w="3060" w:type="dxa"/>
            <w:shd w:val="clear" w:color="auto" w:fill="D9D9D9" w:themeFill="background1" w:themeFillShade="D9"/>
          </w:tcPr>
          <w:p w14:paraId="123F1DFC" w14:textId="7DF00C2F" w:rsidR="007643ED" w:rsidRPr="00E40A52" w:rsidRDefault="00673B2D" w:rsidP="4274F680">
            <w:pPr>
              <w:rPr>
                <w:sz w:val="18"/>
                <w:szCs w:val="18"/>
                <w:lang w:val="fr-FR"/>
              </w:rPr>
            </w:pPr>
            <w:r w:rsidRPr="4274F680">
              <w:rPr>
                <w:sz w:val="18"/>
                <w:szCs w:val="18"/>
                <w:lang w:val="fr-FR"/>
              </w:rPr>
              <w:t xml:space="preserve">National </w:t>
            </w:r>
            <w:r w:rsidR="00E40A52" w:rsidRPr="4274F680">
              <w:rPr>
                <w:sz w:val="18"/>
                <w:szCs w:val="18"/>
                <w:lang w:val="fr-FR"/>
              </w:rPr>
              <w:t xml:space="preserve">implementation </w:t>
            </w:r>
            <w:r w:rsidRPr="4274F680">
              <w:rPr>
                <w:sz w:val="18"/>
                <w:szCs w:val="18"/>
                <w:lang w:val="fr-FR"/>
              </w:rPr>
              <w:t xml:space="preserve">partners </w:t>
            </w:r>
            <w:r w:rsidR="00E40A52" w:rsidRPr="4274F680">
              <w:rPr>
                <w:sz w:val="18"/>
                <w:szCs w:val="18"/>
                <w:lang w:val="fr-FR"/>
              </w:rPr>
              <w:t>(</w:t>
            </w:r>
            <w:r w:rsidRPr="4274F680">
              <w:rPr>
                <w:sz w:val="18"/>
                <w:szCs w:val="18"/>
                <w:lang w:val="fr-FR"/>
              </w:rPr>
              <w:t xml:space="preserve">Units </w:t>
            </w:r>
            <w:r w:rsidR="00E40A52" w:rsidRPr="4274F680">
              <w:rPr>
                <w:sz w:val="18"/>
                <w:szCs w:val="18"/>
                <w:lang w:val="fr-FR"/>
              </w:rPr>
              <w:t>responsible for interaction with experts</w:t>
            </w:r>
          </w:p>
        </w:tc>
        <w:tc>
          <w:tcPr>
            <w:tcW w:w="5928" w:type="dxa"/>
            <w:shd w:val="clear" w:color="auto" w:fill="D9D9D9" w:themeFill="background1" w:themeFillShade="D9"/>
          </w:tcPr>
          <w:p w14:paraId="755753CD" w14:textId="55753370" w:rsidR="00E601B7" w:rsidRPr="004548EC" w:rsidRDefault="007D7907" w:rsidP="4274F680">
            <w:pPr>
              <w:rPr>
                <w:sz w:val="18"/>
                <w:szCs w:val="18"/>
              </w:rPr>
            </w:pPr>
            <w:r w:rsidRPr="004548EC">
              <w:rPr>
                <w:sz w:val="18"/>
                <w:szCs w:val="18"/>
              </w:rPr>
              <w:t xml:space="preserve">Ministry of National Education and Reform of the Education System: </w:t>
            </w:r>
            <w:r w:rsidR="00E601B7" w:rsidRPr="004548EC">
              <w:rPr>
                <w:sz w:val="18"/>
                <w:szCs w:val="18"/>
              </w:rPr>
              <w:t xml:space="preserve">Human Resources Department </w:t>
            </w:r>
            <w:r w:rsidR="001A73B0" w:rsidRPr="004548EC">
              <w:rPr>
                <w:sz w:val="18"/>
                <w:szCs w:val="18"/>
              </w:rPr>
              <w:t>(Focal Point)</w:t>
            </w:r>
          </w:p>
          <w:p w14:paraId="1A6DF636" w14:textId="0A0AE453" w:rsidR="007643ED" w:rsidRPr="00854D15" w:rsidRDefault="001A73B0" w:rsidP="4274F680">
            <w:pPr>
              <w:rPr>
                <w:sz w:val="18"/>
                <w:szCs w:val="18"/>
                <w:lang w:val="fr-FR"/>
              </w:rPr>
            </w:pPr>
            <w:r w:rsidRPr="4274F680">
              <w:rPr>
                <w:sz w:val="18"/>
                <w:szCs w:val="18"/>
                <w:lang w:val="fr-FR"/>
              </w:rPr>
              <w:t xml:space="preserve">With the support of the </w:t>
            </w:r>
            <w:r w:rsidR="00854D15" w:rsidRPr="4274F680">
              <w:rPr>
                <w:sz w:val="18"/>
                <w:szCs w:val="18"/>
                <w:lang w:val="fr-FR"/>
              </w:rPr>
              <w:t>Legal Adviser</w:t>
            </w:r>
            <w:r w:rsidR="71850579" w:rsidRPr="4274F680">
              <w:rPr>
                <w:sz w:val="18"/>
                <w:szCs w:val="18"/>
                <w:lang w:val="fr-FR"/>
              </w:rPr>
              <w:t xml:space="preserve">, the Direction de l'Enseignement </w:t>
            </w:r>
            <w:r w:rsidR="1B3FFE59" w:rsidRPr="4274F680">
              <w:rPr>
                <w:sz w:val="18"/>
                <w:szCs w:val="18"/>
                <w:lang w:val="fr-FR"/>
              </w:rPr>
              <w:t xml:space="preserve">Fondamental </w:t>
            </w:r>
            <w:r w:rsidR="77B6C260" w:rsidRPr="4274F680">
              <w:rPr>
                <w:sz w:val="18"/>
                <w:szCs w:val="18"/>
                <w:lang w:val="fr-FR"/>
              </w:rPr>
              <w:t>(DEF)</w:t>
            </w:r>
            <w:r w:rsidR="00854D15" w:rsidRPr="4274F680">
              <w:rPr>
                <w:sz w:val="18"/>
                <w:szCs w:val="18"/>
                <w:lang w:val="fr-FR"/>
              </w:rPr>
              <w:t xml:space="preserve">, the </w:t>
            </w:r>
            <w:r w:rsidR="65E3103C" w:rsidRPr="4274F680">
              <w:rPr>
                <w:sz w:val="18"/>
                <w:szCs w:val="18"/>
                <w:lang w:val="fr-FR"/>
              </w:rPr>
              <w:t>Direction de l'</w:t>
            </w:r>
            <w:r w:rsidR="6FBBA5F4" w:rsidRPr="4274F680">
              <w:rPr>
                <w:sz w:val="18"/>
                <w:szCs w:val="18"/>
                <w:lang w:val="fr-FR"/>
              </w:rPr>
              <w:t xml:space="preserve">Enseignement </w:t>
            </w:r>
            <w:r w:rsidR="52BB52A7" w:rsidRPr="4274F680">
              <w:rPr>
                <w:sz w:val="18"/>
                <w:szCs w:val="18"/>
                <w:lang w:val="fr-FR"/>
              </w:rPr>
              <w:t>Secondaire (DES)</w:t>
            </w:r>
          </w:p>
        </w:tc>
      </w:tr>
      <w:bookmarkEnd w:id="0"/>
    </w:tbl>
    <w:p w14:paraId="362260B9" w14:textId="650123C8" w:rsidR="2E0952A8" w:rsidRPr="00E40A52" w:rsidRDefault="2E0952A8">
      <w:pPr>
        <w:rPr>
          <w:lang w:val="fr-FR"/>
        </w:rPr>
      </w:pPr>
    </w:p>
    <w:p w14:paraId="3DBA7FE4" w14:textId="6BC981CA" w:rsidR="5F5DBA3D" w:rsidRPr="004548EC" w:rsidRDefault="00E16B68" w:rsidP="06168A80">
      <w:r w:rsidRPr="00E16B68">
        <w:rPr>
          <w:b/>
          <w:bCs/>
        </w:rPr>
        <w:t xml:space="preserve">THE REGIONAL TEACHER INITIATIVE </w:t>
      </w:r>
      <w:r>
        <w:rPr>
          <w:b/>
          <w:bCs/>
        </w:rPr>
        <w:t>FOR</w:t>
      </w:r>
      <w:r w:rsidRPr="00E16B68">
        <w:rPr>
          <w:b/>
          <w:bCs/>
        </w:rPr>
        <w:t xml:space="preserve"> AFRICA</w:t>
      </w:r>
      <w:r w:rsidRPr="00E16B68">
        <w:rPr>
          <w:b/>
          <w:bCs/>
        </w:rPr>
        <w:tab/>
        <w:t xml:space="preserve">  </w:t>
      </w:r>
      <w:r w:rsidR="5F5DBA3D" w:rsidRPr="004548EC">
        <w:tab/>
      </w:r>
      <w:r w:rsidR="5F5DBA3D" w:rsidRPr="004548EC">
        <w:tab/>
      </w:r>
    </w:p>
    <w:p w14:paraId="0A594B15" w14:textId="6D045B2B" w:rsidR="06168A80" w:rsidRPr="004548EC" w:rsidRDefault="06168A80" w:rsidP="06168A80"/>
    <w:p w14:paraId="0F8957C0" w14:textId="45283D89" w:rsidR="4D42AE72" w:rsidRPr="004548EC" w:rsidRDefault="4D42AE72" w:rsidP="07B16637">
      <w:pPr>
        <w:rPr>
          <w:rFonts w:eastAsia="Arial"/>
          <w:color w:val="000000"/>
          <w:szCs w:val="20"/>
        </w:rPr>
      </w:pPr>
      <w:r w:rsidRPr="004548EC">
        <w:rPr>
          <w:rFonts w:eastAsia="Arial"/>
          <w:color w:val="000000"/>
          <w:szCs w:val="20"/>
        </w:rPr>
        <w:t>The Regional Teacher Initiative for Africa (RTIA), a programme funded by the EU/EC through the Education section (G3) of DG INTPA, aims to improve the learning outcomes and socio-emotional development of children in Africa by having a more competent, motivated and inclusive teacher population in basic education.</w:t>
      </w:r>
    </w:p>
    <w:p w14:paraId="14EA76FD" w14:textId="35A68A66" w:rsidR="07B16637" w:rsidRPr="004548EC" w:rsidRDefault="07B16637" w:rsidP="07B16637">
      <w:pPr>
        <w:rPr>
          <w:rFonts w:eastAsia="Arial"/>
          <w:color w:val="000000"/>
          <w:szCs w:val="20"/>
        </w:rPr>
      </w:pPr>
    </w:p>
    <w:p w14:paraId="42744531" w14:textId="437590A2" w:rsidR="4D42AE72" w:rsidRPr="004548EC" w:rsidRDefault="4D42AE72" w:rsidP="07B16637">
      <w:pPr>
        <w:rPr>
          <w:rFonts w:eastAsia="Arial"/>
          <w:color w:val="000000"/>
          <w:szCs w:val="20"/>
        </w:rPr>
      </w:pPr>
      <w:r w:rsidRPr="004548EC">
        <w:rPr>
          <w:rFonts w:eastAsia="Arial"/>
          <w:color w:val="000000"/>
          <w:szCs w:val="20"/>
        </w:rPr>
        <w:t>In particular, RTIA will seek to achieve the following results over the next 6 years:</w:t>
      </w:r>
    </w:p>
    <w:p w14:paraId="28241DA5" w14:textId="70444541" w:rsidR="4D42AE72" w:rsidRPr="004548EC" w:rsidRDefault="4D42AE72" w:rsidP="07B16637">
      <w:pPr>
        <w:pStyle w:val="Paragraphedeliste"/>
        <w:numPr>
          <w:ilvl w:val="0"/>
          <w:numId w:val="8"/>
        </w:numPr>
        <w:rPr>
          <w:rFonts w:eastAsia="Arial"/>
          <w:color w:val="000000"/>
          <w:szCs w:val="20"/>
        </w:rPr>
      </w:pPr>
      <w:r w:rsidRPr="004548EC">
        <w:rPr>
          <w:rFonts w:eastAsia="Arial"/>
          <w:color w:val="000000"/>
          <w:szCs w:val="20"/>
        </w:rPr>
        <w:t>Improve the governance, management and attractiveness of the teaching profession, as well as the gender balance, by focusing on digitisation and innovation.</w:t>
      </w:r>
    </w:p>
    <w:p w14:paraId="1D0D1EAA" w14:textId="34C4477F" w:rsidR="07B16637" w:rsidRPr="004548EC" w:rsidRDefault="07B16637" w:rsidP="07B16637">
      <w:pPr>
        <w:ind w:left="720"/>
        <w:rPr>
          <w:rFonts w:eastAsia="Arial"/>
          <w:color w:val="000000"/>
          <w:szCs w:val="20"/>
        </w:rPr>
      </w:pPr>
    </w:p>
    <w:p w14:paraId="7BB54461" w14:textId="35051316" w:rsidR="4D42AE72" w:rsidRPr="004548EC" w:rsidRDefault="4D42AE72" w:rsidP="07B16637">
      <w:pPr>
        <w:pStyle w:val="Paragraphedeliste"/>
        <w:numPr>
          <w:ilvl w:val="0"/>
          <w:numId w:val="8"/>
        </w:numPr>
        <w:rPr>
          <w:rFonts w:eastAsia="Arial"/>
          <w:color w:val="000000"/>
          <w:szCs w:val="20"/>
        </w:rPr>
      </w:pPr>
      <w:r w:rsidRPr="004548EC">
        <w:rPr>
          <w:rFonts w:eastAsia="Arial"/>
          <w:color w:val="000000"/>
          <w:szCs w:val="20"/>
        </w:rPr>
        <w:t>To improve the quality, relevance and effectiveness of initial and in-service teacher training, particularly through digital education, peer learning and regional collaboration.</w:t>
      </w:r>
    </w:p>
    <w:p w14:paraId="05E5CCBC" w14:textId="146EE800" w:rsidR="07B16637" w:rsidRPr="004548EC" w:rsidRDefault="07B16637" w:rsidP="07B16637">
      <w:pPr>
        <w:ind w:left="720"/>
        <w:rPr>
          <w:rFonts w:eastAsia="Arial"/>
          <w:color w:val="000000"/>
          <w:szCs w:val="20"/>
        </w:rPr>
      </w:pPr>
    </w:p>
    <w:p w14:paraId="6CB06214" w14:textId="32A06419" w:rsidR="4D42AE72" w:rsidRPr="004548EC" w:rsidRDefault="4D42AE72" w:rsidP="07B16637">
      <w:pPr>
        <w:rPr>
          <w:rFonts w:eastAsia="Arial"/>
          <w:color w:val="000000"/>
          <w:szCs w:val="20"/>
        </w:rPr>
      </w:pPr>
      <w:r w:rsidRPr="004548EC">
        <w:rPr>
          <w:rFonts w:eastAsia="Arial"/>
          <w:color w:val="000000"/>
          <w:szCs w:val="20"/>
        </w:rPr>
        <w:t>Within this framework, the</w:t>
      </w:r>
      <w:r w:rsidR="004548EC">
        <w:rPr>
          <w:rFonts w:eastAsia="Arial"/>
          <w:color w:val="000000"/>
          <w:szCs w:val="20"/>
        </w:rPr>
        <w:t xml:space="preserve"> Facility </w:t>
      </w:r>
      <w:r w:rsidR="00326D81">
        <w:rPr>
          <w:rFonts w:eastAsia="Arial"/>
          <w:color w:val="000000"/>
          <w:szCs w:val="20"/>
        </w:rPr>
        <w:t>from</w:t>
      </w:r>
      <w:r w:rsidR="004548EC">
        <w:rPr>
          <w:rFonts w:eastAsia="Arial"/>
          <w:color w:val="000000"/>
          <w:szCs w:val="20"/>
        </w:rPr>
        <w:t>r the</w:t>
      </w:r>
      <w:r w:rsidRPr="004548EC">
        <w:rPr>
          <w:rFonts w:eastAsia="Arial"/>
          <w:color w:val="000000"/>
          <w:szCs w:val="20"/>
        </w:rPr>
        <w:t xml:space="preserve"> Regional Teacher Initiative for Africa (RTIA) will support teacher policies and contribute to improving teacher education and professional development systems by </w:t>
      </w:r>
      <w:r w:rsidRPr="004548EC">
        <w:rPr>
          <w:rFonts w:eastAsia="Arial"/>
          <w:b/>
          <w:bCs/>
          <w:color w:val="000000"/>
          <w:szCs w:val="20"/>
        </w:rPr>
        <w:t xml:space="preserve">i) providing technical assistance for capacity building at </w:t>
      </w:r>
      <w:r w:rsidRPr="004548EC">
        <w:rPr>
          <w:rFonts w:eastAsia="Arial"/>
          <w:color w:val="000000"/>
          <w:szCs w:val="20"/>
        </w:rPr>
        <w:t>national</w:t>
      </w:r>
      <w:r w:rsidRPr="004548EC">
        <w:rPr>
          <w:rFonts w:eastAsia="Arial"/>
          <w:b/>
          <w:bCs/>
          <w:color w:val="000000"/>
          <w:szCs w:val="20"/>
        </w:rPr>
        <w:t xml:space="preserve"> level</w:t>
      </w:r>
      <w:r w:rsidRPr="004548EC">
        <w:rPr>
          <w:rFonts w:eastAsia="Arial"/>
          <w:color w:val="000000"/>
          <w:szCs w:val="20"/>
        </w:rPr>
        <w:t>, ii) promoting innovation and scaling up of effective teaching solutions, iii) increasing the generation and use of data and evidence, and iv) promoting the use of regional frameworks, evidence-based practices and joint learning at regional level; (iii) increasing the production and use of data and evidence, and by (iv) promoting the use of regional frameworks, evidence-based practice and joint learning at regional level.</w:t>
      </w:r>
    </w:p>
    <w:p w14:paraId="264896D0" w14:textId="31AF3E0C" w:rsidR="07B16637" w:rsidRPr="004548EC" w:rsidRDefault="07B16637" w:rsidP="07B16637">
      <w:pPr>
        <w:rPr>
          <w:rFonts w:eastAsia="Arial"/>
          <w:color w:val="000000"/>
          <w:szCs w:val="20"/>
        </w:rPr>
      </w:pPr>
    </w:p>
    <w:p w14:paraId="15F7295F" w14:textId="112EBA24" w:rsidR="4D42AE72" w:rsidRPr="004548EC" w:rsidRDefault="4D42AE72" w:rsidP="07B16637">
      <w:pPr>
        <w:rPr>
          <w:rFonts w:eastAsia="Arial"/>
          <w:color w:val="000000"/>
          <w:szCs w:val="20"/>
        </w:rPr>
      </w:pPr>
      <w:r w:rsidRPr="004548EC">
        <w:rPr>
          <w:rFonts w:eastAsia="Arial"/>
          <w:color w:val="000000"/>
          <w:szCs w:val="20"/>
        </w:rPr>
        <w:t xml:space="preserve">The Regional Teacher </w:t>
      </w:r>
      <w:r w:rsidR="004548EC">
        <w:rPr>
          <w:rFonts w:eastAsia="Arial"/>
          <w:color w:val="000000"/>
          <w:szCs w:val="20"/>
        </w:rPr>
        <w:t>Initiative</w:t>
      </w:r>
      <w:r w:rsidRPr="004548EC">
        <w:rPr>
          <w:rFonts w:eastAsia="Arial"/>
          <w:color w:val="000000"/>
          <w:szCs w:val="20"/>
        </w:rPr>
        <w:t xml:space="preserve"> for Africa (RTIA) will achieve the above objectives through 3 types of instruments or "windows": </w:t>
      </w:r>
      <w:r w:rsidRPr="004548EC">
        <w:rPr>
          <w:rFonts w:eastAsia="Arial"/>
          <w:b/>
          <w:bCs/>
          <w:color w:val="000000"/>
          <w:szCs w:val="20"/>
        </w:rPr>
        <w:t xml:space="preserve">i) a window aimed at providing technical assistance on governance, teacher training and professional development based on demand from eligible partner countries, </w:t>
      </w:r>
      <w:r w:rsidRPr="004548EC">
        <w:rPr>
          <w:rFonts w:eastAsia="Arial"/>
          <w:color w:val="000000"/>
          <w:szCs w:val="20"/>
        </w:rPr>
        <w:t xml:space="preserve">ii) a window aimed at testing and scaling up effective programmes for teacher training and professional development, particularly in the thematic areas of digital, gender, environment and pedagogy, including </w:t>
      </w:r>
      <w:r w:rsidRPr="004548EC">
        <w:rPr>
          <w:rFonts w:eastAsia="Arial"/>
          <w:color w:val="000000"/>
          <w:szCs w:val="20"/>
        </w:rPr>
        <w:lastRenderedPageBreak/>
        <w:t>in contexts of crisis, with refugees and displaced populations, iii) a research window to create new data and support the integration of this data into the policy development process and the design of teacher training and professional development programmes.</w:t>
      </w:r>
    </w:p>
    <w:p w14:paraId="558CEBDC" w14:textId="6B7EAA9C" w:rsidR="07B16637" w:rsidRPr="004548EC" w:rsidRDefault="07B16637" w:rsidP="07B16637">
      <w:pPr>
        <w:rPr>
          <w:rFonts w:eastAsia="Arial"/>
          <w:color w:val="000000"/>
          <w:szCs w:val="20"/>
        </w:rPr>
      </w:pPr>
    </w:p>
    <w:p w14:paraId="2A43AE8F" w14:textId="5498C73F" w:rsidR="4D42AE72" w:rsidRPr="004548EC" w:rsidRDefault="4D42AE72" w:rsidP="07B16637">
      <w:pPr>
        <w:rPr>
          <w:rFonts w:eastAsia="Arial"/>
          <w:color w:val="000000"/>
          <w:szCs w:val="20"/>
        </w:rPr>
      </w:pPr>
      <w:r w:rsidRPr="004548EC">
        <w:rPr>
          <w:rFonts w:eastAsia="Arial"/>
          <w:color w:val="000000"/>
          <w:szCs w:val="20"/>
        </w:rPr>
        <w:t>In addition to these windows, the Facility's knowledge management and communication activities will also contribute to the sharing of knowledge, evidence and best practice related to the overall results of the Initiative.</w:t>
      </w:r>
    </w:p>
    <w:p w14:paraId="1309E6B4" w14:textId="15469002" w:rsidR="07B16637" w:rsidRPr="004548EC" w:rsidRDefault="07B16637" w:rsidP="07B16637">
      <w:pPr>
        <w:rPr>
          <w:rFonts w:eastAsia="Arial"/>
          <w:color w:val="000000"/>
          <w:szCs w:val="20"/>
        </w:rPr>
      </w:pPr>
    </w:p>
    <w:p w14:paraId="133459FB" w14:textId="07669839" w:rsidR="4D42AE72" w:rsidRPr="004548EC" w:rsidRDefault="4D42AE72" w:rsidP="07B16637">
      <w:pPr>
        <w:rPr>
          <w:rFonts w:eastAsia="Arial"/>
          <w:color w:val="000000"/>
          <w:szCs w:val="20"/>
        </w:rPr>
      </w:pPr>
      <w:r w:rsidRPr="004548EC">
        <w:rPr>
          <w:rFonts w:eastAsia="Arial"/>
          <w:color w:val="000000"/>
          <w:szCs w:val="20"/>
        </w:rPr>
        <w:t>The Facility is financed by the European Union and implemented by the partnership formed by three Member State agencies: Expertise France for France, Enabel for Belgium and EDUFI for Finland. Expertise France has been designated as the coordinating agency for this partnership. As the governance scheme for the Facility serves as the governance scheme for the Initiative, the partnership is expected to work closely with UNESCO and UAC, which are in charge of the other 2 components of the EU Initiative.</w:t>
      </w:r>
    </w:p>
    <w:p w14:paraId="154F6C69" w14:textId="7124E5CF" w:rsidR="07B16637" w:rsidRPr="004548EC" w:rsidRDefault="07B16637" w:rsidP="07B16637">
      <w:pPr>
        <w:rPr>
          <w:rFonts w:eastAsia="Arial"/>
          <w:color w:val="000000"/>
          <w:szCs w:val="20"/>
        </w:rPr>
      </w:pPr>
    </w:p>
    <w:p w14:paraId="21AAD1C3" w14:textId="5B560864" w:rsidR="4D42AE72" w:rsidRPr="004548EC" w:rsidRDefault="4D42AE72" w:rsidP="07B16637">
      <w:pPr>
        <w:rPr>
          <w:rFonts w:eastAsia="Arial"/>
          <w:color w:val="000000"/>
          <w:szCs w:val="20"/>
        </w:rPr>
      </w:pPr>
      <w:r w:rsidRPr="004548EC">
        <w:rPr>
          <w:rFonts w:eastAsia="Arial"/>
          <w:color w:val="000000"/>
          <w:szCs w:val="20"/>
        </w:rPr>
        <w:t>The action is scheduled to run from 01.02.2024 to 31.01.2027 (36 months) with a budget of EUR 46,000,000.</w:t>
      </w:r>
    </w:p>
    <w:p w14:paraId="6216F5F8" w14:textId="77777777" w:rsidR="00A430D9" w:rsidRPr="004548EC" w:rsidRDefault="00A430D9" w:rsidP="00E75AAE">
      <w:pPr>
        <w:rPr>
          <w:b/>
          <w:bCs/>
        </w:rPr>
      </w:pPr>
    </w:p>
    <w:p w14:paraId="2E47555F" w14:textId="3EB59EBA" w:rsidR="00A25A67" w:rsidRPr="004548EC" w:rsidRDefault="00F10817" w:rsidP="07B16637">
      <w:pPr>
        <w:rPr>
          <w:b/>
          <w:bCs/>
        </w:rPr>
      </w:pPr>
      <w:r w:rsidRPr="004548EC">
        <w:rPr>
          <w:b/>
          <w:bCs/>
        </w:rPr>
        <w:t>GENERAL CONTEXT IN THE COUNTRY</w:t>
      </w:r>
    </w:p>
    <w:p w14:paraId="03659E28" w14:textId="77777777" w:rsidR="00EB2E15" w:rsidRPr="004548EC" w:rsidRDefault="00EB2E15" w:rsidP="00E75AAE"/>
    <w:p w14:paraId="01ED3E80" w14:textId="56F1D3CC" w:rsidR="7FC813F1" w:rsidRPr="004548EC" w:rsidRDefault="7FC813F1" w:rsidP="07B16637">
      <w:pPr>
        <w:rPr>
          <w:rFonts w:eastAsia="Arial"/>
          <w:color w:val="000000"/>
          <w:szCs w:val="20"/>
        </w:rPr>
      </w:pPr>
      <w:r w:rsidRPr="004548EC">
        <w:rPr>
          <w:rFonts w:eastAsia="Arial"/>
          <w:color w:val="000000"/>
          <w:szCs w:val="20"/>
        </w:rPr>
        <w:t xml:space="preserve">In recent years, Mauritania has demonstrated an increased willingness to improve its education system in partnership with the international community. The </w:t>
      </w:r>
      <w:r w:rsidRPr="004548EC">
        <w:rPr>
          <w:rFonts w:eastAsia="Arial"/>
          <w:b/>
          <w:bCs/>
          <w:color w:val="000000"/>
          <w:szCs w:val="20"/>
        </w:rPr>
        <w:t xml:space="preserve">National Teacher Policy (PNE 2023-2030) </w:t>
      </w:r>
      <w:r w:rsidRPr="004548EC">
        <w:rPr>
          <w:rFonts w:eastAsia="Arial"/>
          <w:color w:val="000000"/>
          <w:szCs w:val="20"/>
        </w:rPr>
        <w:t xml:space="preserve">and the </w:t>
      </w:r>
      <w:r w:rsidRPr="004548EC">
        <w:rPr>
          <w:rFonts w:eastAsia="Arial"/>
          <w:b/>
          <w:bCs/>
          <w:color w:val="000000"/>
          <w:szCs w:val="20"/>
        </w:rPr>
        <w:t xml:space="preserve">National Programme for the Development of the Education System (PNDSE 2023-2030) </w:t>
      </w:r>
      <w:r w:rsidRPr="004548EC">
        <w:rPr>
          <w:rFonts w:eastAsia="Arial"/>
          <w:color w:val="000000"/>
          <w:szCs w:val="20"/>
        </w:rPr>
        <w:t>embody this commitment, with three strategic objectives: (i) strengthening teacher qualifications, (ii) revitalising the profession to ensure quality and (iii) rationalising teacher management.</w:t>
      </w:r>
    </w:p>
    <w:p w14:paraId="1B65B9E2" w14:textId="3EA50E38" w:rsidR="07B16637" w:rsidRPr="004548EC" w:rsidRDefault="07B16637" w:rsidP="07B16637">
      <w:pPr>
        <w:rPr>
          <w:rFonts w:eastAsia="Arial"/>
          <w:color w:val="000000"/>
          <w:szCs w:val="20"/>
        </w:rPr>
      </w:pPr>
    </w:p>
    <w:p w14:paraId="4CFF6DF5" w14:textId="09723E83" w:rsidR="7FC813F1" w:rsidRPr="004548EC" w:rsidRDefault="7FC813F1" w:rsidP="4274F680">
      <w:pPr>
        <w:rPr>
          <w:rFonts w:eastAsia="Arial"/>
          <w:color w:val="000000"/>
          <w:szCs w:val="20"/>
        </w:rPr>
      </w:pPr>
      <w:r w:rsidRPr="004548EC">
        <w:rPr>
          <w:rFonts w:eastAsia="Arial"/>
          <w:color w:val="000000"/>
          <w:szCs w:val="20"/>
        </w:rPr>
        <w:t xml:space="preserve">Supported by the </w:t>
      </w:r>
      <w:r w:rsidRPr="004548EC">
        <w:rPr>
          <w:rFonts w:eastAsia="Arial"/>
          <w:b/>
          <w:bCs/>
          <w:color w:val="000000"/>
          <w:szCs w:val="20"/>
        </w:rPr>
        <w:t xml:space="preserve">Education Partnership Pact </w:t>
      </w:r>
      <w:r w:rsidRPr="004548EC">
        <w:rPr>
          <w:rFonts w:eastAsia="Arial"/>
          <w:color w:val="000000"/>
          <w:szCs w:val="20"/>
        </w:rPr>
        <w:t>(since April 2024), this effort focuses on:</w:t>
      </w:r>
    </w:p>
    <w:p w14:paraId="6F0C8B4B" w14:textId="02A6AF90" w:rsidR="7FC813F1" w:rsidRPr="004548EC" w:rsidRDefault="7FC813F1" w:rsidP="07B16637">
      <w:pPr>
        <w:pStyle w:val="Paragraphedeliste"/>
        <w:numPr>
          <w:ilvl w:val="0"/>
          <w:numId w:val="7"/>
        </w:numPr>
        <w:rPr>
          <w:rFonts w:eastAsia="Arial"/>
          <w:color w:val="000000"/>
          <w:szCs w:val="20"/>
        </w:rPr>
      </w:pPr>
      <w:r w:rsidRPr="004548EC">
        <w:rPr>
          <w:rFonts w:eastAsia="Arial"/>
          <w:b/>
          <w:bCs/>
          <w:color w:val="000000"/>
          <w:szCs w:val="20"/>
        </w:rPr>
        <w:t xml:space="preserve">Improving teacher qualifications </w:t>
      </w:r>
      <w:r w:rsidRPr="004548EC">
        <w:rPr>
          <w:rFonts w:eastAsia="Arial"/>
          <w:color w:val="000000"/>
          <w:szCs w:val="20"/>
        </w:rPr>
        <w:t>to ensure effective teaching.</w:t>
      </w:r>
    </w:p>
    <w:p w14:paraId="50F058A0" w14:textId="7A75BBA8" w:rsidR="7FC813F1" w:rsidRPr="004548EC" w:rsidRDefault="7FC813F1" w:rsidP="07B16637">
      <w:pPr>
        <w:pStyle w:val="Paragraphedeliste"/>
        <w:numPr>
          <w:ilvl w:val="0"/>
          <w:numId w:val="7"/>
        </w:numPr>
        <w:rPr>
          <w:rFonts w:eastAsia="Arial"/>
          <w:color w:val="000000"/>
          <w:szCs w:val="20"/>
        </w:rPr>
      </w:pPr>
      <w:r w:rsidRPr="004548EC">
        <w:rPr>
          <w:rFonts w:eastAsia="Arial"/>
          <w:b/>
          <w:bCs/>
          <w:color w:val="000000"/>
          <w:szCs w:val="20"/>
        </w:rPr>
        <w:t xml:space="preserve">Enhancing teaching skills </w:t>
      </w:r>
      <w:r w:rsidRPr="004548EC">
        <w:rPr>
          <w:rFonts w:eastAsia="Arial"/>
          <w:color w:val="000000"/>
          <w:szCs w:val="20"/>
        </w:rPr>
        <w:t>to improve the quality of learning.</w:t>
      </w:r>
    </w:p>
    <w:p w14:paraId="434641F0" w14:textId="6C5E7EEC" w:rsidR="7FC813F1" w:rsidRPr="004548EC" w:rsidRDefault="7FC813F1" w:rsidP="07B16637">
      <w:pPr>
        <w:pStyle w:val="Paragraphedeliste"/>
        <w:numPr>
          <w:ilvl w:val="0"/>
          <w:numId w:val="7"/>
        </w:numPr>
        <w:rPr>
          <w:rFonts w:eastAsia="Arial"/>
          <w:color w:val="000000"/>
          <w:szCs w:val="20"/>
        </w:rPr>
      </w:pPr>
      <w:r w:rsidRPr="004548EC">
        <w:rPr>
          <w:rFonts w:eastAsia="Arial"/>
          <w:b/>
          <w:bCs/>
          <w:color w:val="000000"/>
          <w:szCs w:val="20"/>
        </w:rPr>
        <w:t xml:space="preserve">Optimising the educational environment </w:t>
      </w:r>
      <w:r w:rsidRPr="004548EC">
        <w:rPr>
          <w:rFonts w:eastAsia="Arial"/>
          <w:color w:val="000000"/>
          <w:szCs w:val="20"/>
        </w:rPr>
        <w:t>to provide appropriate learning conditions.</w:t>
      </w:r>
    </w:p>
    <w:p w14:paraId="3BE4098F" w14:textId="0072DB9F" w:rsidR="07B16637" w:rsidRPr="004548EC" w:rsidRDefault="07B16637" w:rsidP="07B16637">
      <w:pPr>
        <w:ind w:left="720"/>
        <w:rPr>
          <w:rFonts w:eastAsia="Arial"/>
          <w:color w:val="000000"/>
          <w:szCs w:val="20"/>
        </w:rPr>
      </w:pPr>
    </w:p>
    <w:p w14:paraId="3C7D8AD8" w14:textId="7911DED0" w:rsidR="7FC813F1" w:rsidRPr="004548EC" w:rsidRDefault="7FC813F1" w:rsidP="07B16637">
      <w:pPr>
        <w:rPr>
          <w:rFonts w:eastAsia="Arial"/>
          <w:color w:val="000000"/>
          <w:szCs w:val="20"/>
        </w:rPr>
      </w:pPr>
      <w:r w:rsidRPr="004548EC">
        <w:rPr>
          <w:rFonts w:eastAsia="Arial"/>
          <w:color w:val="000000"/>
          <w:szCs w:val="20"/>
        </w:rPr>
        <w:t xml:space="preserve">Within this framework, other </w:t>
      </w:r>
      <w:r w:rsidRPr="004548EC">
        <w:rPr>
          <w:rFonts w:eastAsia="Arial"/>
          <w:b/>
          <w:bCs/>
          <w:color w:val="000000"/>
          <w:szCs w:val="20"/>
        </w:rPr>
        <w:t xml:space="preserve">international funding </w:t>
      </w:r>
      <w:r w:rsidRPr="004548EC">
        <w:rPr>
          <w:rFonts w:eastAsia="Arial"/>
          <w:color w:val="000000"/>
          <w:szCs w:val="20"/>
        </w:rPr>
        <w:t>supports key initiatives such as :</w:t>
      </w:r>
    </w:p>
    <w:p w14:paraId="3DE0CF7C" w14:textId="0828DB19" w:rsidR="7FC813F1" w:rsidRPr="004548EC" w:rsidRDefault="7FC813F1" w:rsidP="07B16637">
      <w:pPr>
        <w:pStyle w:val="Paragraphedeliste"/>
        <w:numPr>
          <w:ilvl w:val="0"/>
          <w:numId w:val="6"/>
        </w:numPr>
        <w:rPr>
          <w:rFonts w:eastAsia="Arial"/>
          <w:color w:val="000000"/>
          <w:szCs w:val="20"/>
        </w:rPr>
      </w:pPr>
      <w:r w:rsidRPr="004548EC">
        <w:rPr>
          <w:rFonts w:eastAsia="Arial"/>
          <w:b/>
          <w:bCs/>
          <w:color w:val="000000"/>
          <w:szCs w:val="20"/>
        </w:rPr>
        <w:t xml:space="preserve">The PASEB programme </w:t>
      </w:r>
      <w:r w:rsidRPr="004548EC">
        <w:rPr>
          <w:rFonts w:eastAsia="Arial"/>
          <w:color w:val="000000"/>
          <w:szCs w:val="20"/>
        </w:rPr>
        <w:t>(World Bank) up to 2025: Teacher management and development.</w:t>
      </w:r>
    </w:p>
    <w:p w14:paraId="11261C92" w14:textId="49C6068C" w:rsidR="7FC813F1" w:rsidRPr="004548EC" w:rsidRDefault="7FC813F1" w:rsidP="07B16637">
      <w:pPr>
        <w:pStyle w:val="Paragraphedeliste"/>
        <w:numPr>
          <w:ilvl w:val="0"/>
          <w:numId w:val="6"/>
        </w:numPr>
        <w:rPr>
          <w:rFonts w:eastAsia="Arial"/>
          <w:color w:val="000000"/>
          <w:szCs w:val="20"/>
        </w:rPr>
      </w:pPr>
      <w:r w:rsidRPr="004548EC">
        <w:rPr>
          <w:rFonts w:eastAsia="Arial"/>
          <w:b/>
          <w:bCs/>
          <w:color w:val="000000"/>
          <w:szCs w:val="20"/>
        </w:rPr>
        <w:t>The UNESCO-G5 Sahel Programme - up to 2025</w:t>
      </w:r>
      <w:r w:rsidRPr="004548EC">
        <w:rPr>
          <w:rFonts w:eastAsia="Arial"/>
          <w:color w:val="000000"/>
          <w:szCs w:val="20"/>
        </w:rPr>
        <w:t>: Initial and in-service teacher training.</w:t>
      </w:r>
    </w:p>
    <w:p w14:paraId="0921D2C2" w14:textId="160BBCBE" w:rsidR="7FC813F1" w:rsidRPr="004548EC" w:rsidRDefault="7FC813F1" w:rsidP="07B16637">
      <w:pPr>
        <w:pStyle w:val="Paragraphedeliste"/>
        <w:numPr>
          <w:ilvl w:val="0"/>
          <w:numId w:val="6"/>
        </w:numPr>
        <w:rPr>
          <w:rFonts w:eastAsia="Arial"/>
          <w:color w:val="000000"/>
          <w:szCs w:val="20"/>
        </w:rPr>
      </w:pPr>
      <w:r w:rsidRPr="004548EC">
        <w:rPr>
          <w:rFonts w:eastAsia="Arial"/>
          <w:b/>
          <w:bCs/>
          <w:color w:val="000000"/>
          <w:szCs w:val="20"/>
        </w:rPr>
        <w:t xml:space="preserve">The C2D4 programme </w:t>
      </w:r>
      <w:r w:rsidRPr="004548EC">
        <w:rPr>
          <w:rFonts w:eastAsia="Arial"/>
          <w:color w:val="000000"/>
          <w:szCs w:val="20"/>
        </w:rPr>
        <w:t>(AFD) - until 2025: Bilingual training and strengthening sectoral management.</w:t>
      </w:r>
    </w:p>
    <w:p w14:paraId="647119BA" w14:textId="14951D0C" w:rsidR="7FC813F1" w:rsidRPr="004548EC" w:rsidRDefault="7FC813F1" w:rsidP="07B16637">
      <w:pPr>
        <w:pStyle w:val="Paragraphedeliste"/>
        <w:numPr>
          <w:ilvl w:val="0"/>
          <w:numId w:val="6"/>
        </w:numPr>
        <w:rPr>
          <w:rFonts w:eastAsia="Arial"/>
          <w:color w:val="000000"/>
          <w:szCs w:val="20"/>
        </w:rPr>
      </w:pPr>
      <w:r w:rsidRPr="004548EC">
        <w:rPr>
          <w:rFonts w:eastAsia="Arial"/>
          <w:b/>
          <w:bCs/>
          <w:color w:val="000000"/>
          <w:szCs w:val="20"/>
        </w:rPr>
        <w:t xml:space="preserve">The PAIRE programme </w:t>
      </w:r>
      <w:r w:rsidRPr="004548EC">
        <w:rPr>
          <w:rFonts w:eastAsia="Arial"/>
          <w:color w:val="000000"/>
          <w:szCs w:val="20"/>
        </w:rPr>
        <w:t>(European Union) - until 2027: Improving the administrative management of the MENRSE.</w:t>
      </w:r>
    </w:p>
    <w:p w14:paraId="69C70DC7" w14:textId="0E1D1DFC" w:rsidR="07B16637" w:rsidRPr="004548EC" w:rsidRDefault="07B16637" w:rsidP="07B16637">
      <w:pPr>
        <w:rPr>
          <w:rFonts w:eastAsia="Arial"/>
          <w:color w:val="000000"/>
          <w:szCs w:val="20"/>
        </w:rPr>
      </w:pPr>
    </w:p>
    <w:p w14:paraId="24D769E2" w14:textId="4FFCC5C2" w:rsidR="7FC813F1" w:rsidRPr="004548EC" w:rsidRDefault="7FC813F1" w:rsidP="07B16637">
      <w:pPr>
        <w:rPr>
          <w:rFonts w:eastAsia="Arial"/>
          <w:color w:val="000000"/>
          <w:szCs w:val="20"/>
        </w:rPr>
      </w:pPr>
      <w:r w:rsidRPr="004548EC">
        <w:rPr>
          <w:rFonts w:eastAsia="Arial"/>
          <w:color w:val="000000"/>
          <w:szCs w:val="20"/>
        </w:rPr>
        <w:t>These programmes work in synergy with national priorities and strengthen alignment with local resources, optimising interventions. The Ministry of Education (MENRSE) is playing a central role by piloting actions that are currently being rolled out, such as the implementation of computerised management tools (SIRAGE, SIRH), the reform of Écoles Normales d'Instituteurs (ENI) with modernised infrastructures, and the promotion of in-service teacher training, including distance learning modules and communities of practice.</w:t>
      </w:r>
    </w:p>
    <w:p w14:paraId="79C96D82" w14:textId="6BB20F29" w:rsidR="07B16637" w:rsidRPr="004548EC" w:rsidRDefault="07B16637" w:rsidP="07B16637">
      <w:pPr>
        <w:rPr>
          <w:rFonts w:eastAsia="Arial"/>
          <w:color w:val="000000"/>
          <w:szCs w:val="20"/>
        </w:rPr>
      </w:pPr>
    </w:p>
    <w:p w14:paraId="1572C6AC" w14:textId="23EE91B1" w:rsidR="7FC813F1" w:rsidRDefault="7FC813F1" w:rsidP="07B16637">
      <w:pPr>
        <w:rPr>
          <w:rFonts w:eastAsia="Arial"/>
          <w:color w:val="000000"/>
          <w:szCs w:val="20"/>
        </w:rPr>
      </w:pPr>
      <w:r w:rsidRPr="004548EC">
        <w:rPr>
          <w:rFonts w:eastAsia="Arial"/>
          <w:color w:val="000000"/>
          <w:szCs w:val="20"/>
        </w:rPr>
        <w:t>At the same time, the MENRSE is working to increase the number of inspectors to ensure local supervision, thereby supporting the reform and guaranteeing an equitable distribution of educational resources. The aim of this coordinated effort is to enable Mauritania to move towards an efficient, sustainable and better-structured education system that meets the needs of inclusive learning.</w:t>
      </w:r>
    </w:p>
    <w:p w14:paraId="380512BE" w14:textId="77777777" w:rsidR="00C14201" w:rsidRDefault="00C14201" w:rsidP="07B16637">
      <w:pPr>
        <w:rPr>
          <w:rFonts w:eastAsia="Arial"/>
          <w:color w:val="000000"/>
          <w:szCs w:val="20"/>
        </w:rPr>
      </w:pPr>
    </w:p>
    <w:p w14:paraId="404C225E" w14:textId="77777777" w:rsidR="00C14201" w:rsidRDefault="00C14201" w:rsidP="07B16637">
      <w:pPr>
        <w:rPr>
          <w:rFonts w:eastAsia="Arial"/>
          <w:color w:val="000000"/>
          <w:szCs w:val="20"/>
        </w:rPr>
      </w:pPr>
    </w:p>
    <w:p w14:paraId="01B827B3" w14:textId="77777777" w:rsidR="00C14201" w:rsidRDefault="00C14201" w:rsidP="07B16637">
      <w:pPr>
        <w:rPr>
          <w:rFonts w:eastAsia="Arial"/>
          <w:color w:val="000000"/>
          <w:szCs w:val="20"/>
        </w:rPr>
      </w:pPr>
    </w:p>
    <w:p w14:paraId="3D291A64" w14:textId="77777777" w:rsidR="00C14201" w:rsidRDefault="00C14201" w:rsidP="07B16637">
      <w:pPr>
        <w:rPr>
          <w:rFonts w:eastAsia="Arial"/>
          <w:color w:val="000000"/>
          <w:szCs w:val="20"/>
        </w:rPr>
      </w:pPr>
    </w:p>
    <w:p w14:paraId="5B0958AB" w14:textId="77777777" w:rsidR="00C14201" w:rsidRPr="004548EC" w:rsidRDefault="00C14201" w:rsidP="07B16637">
      <w:pPr>
        <w:rPr>
          <w:rFonts w:eastAsia="Arial"/>
          <w:color w:val="000000"/>
          <w:szCs w:val="20"/>
        </w:rPr>
      </w:pPr>
    </w:p>
    <w:p w14:paraId="1DCA819D" w14:textId="77777777" w:rsidR="00F10817" w:rsidRPr="004548EC" w:rsidRDefault="00F10817" w:rsidP="00E75AAE"/>
    <w:p w14:paraId="26FA52DC" w14:textId="4A8656FB" w:rsidR="008413D2" w:rsidRPr="004548EC" w:rsidRDefault="00F10817" w:rsidP="07B16637">
      <w:pPr>
        <w:rPr>
          <w:b/>
          <w:bCs/>
        </w:rPr>
      </w:pPr>
      <w:r w:rsidRPr="004548EC">
        <w:rPr>
          <w:b/>
          <w:bCs/>
        </w:rPr>
        <w:t xml:space="preserve">CONTEXT OF THE </w:t>
      </w:r>
      <w:r w:rsidR="002930A8" w:rsidRPr="004548EC">
        <w:rPr>
          <w:b/>
          <w:bCs/>
        </w:rPr>
        <w:t>COUNTRY ACTION PLAN</w:t>
      </w:r>
    </w:p>
    <w:p w14:paraId="2A511C04" w14:textId="77777777" w:rsidR="008359C8" w:rsidRPr="004548EC" w:rsidRDefault="008359C8" w:rsidP="00E75AAE"/>
    <w:p w14:paraId="369668D0" w14:textId="4EB417D3" w:rsidR="495AE255" w:rsidRPr="004548EC" w:rsidRDefault="495AE255" w:rsidP="4274F680">
      <w:pPr>
        <w:rPr>
          <w:rFonts w:eastAsia="Arial"/>
          <w:color w:val="000000"/>
          <w:szCs w:val="20"/>
        </w:rPr>
      </w:pPr>
      <w:r w:rsidRPr="004548EC">
        <w:rPr>
          <w:rFonts w:eastAsia="Arial"/>
          <w:color w:val="000000"/>
          <w:szCs w:val="20"/>
        </w:rPr>
        <w:t>Following the request for technical assistance (</w:t>
      </w:r>
      <w:r w:rsidRPr="004548EC">
        <w:rPr>
          <w:rFonts w:eastAsia="Arial"/>
          <w:b/>
          <w:bCs/>
          <w:color w:val="000000"/>
          <w:szCs w:val="20"/>
        </w:rPr>
        <w:t>Window 1</w:t>
      </w:r>
      <w:r w:rsidRPr="004548EC">
        <w:rPr>
          <w:rFonts w:eastAsia="Arial"/>
          <w:color w:val="000000"/>
          <w:szCs w:val="20"/>
        </w:rPr>
        <w:t xml:space="preserve">) sent by Mauritania to the </w:t>
      </w:r>
      <w:r w:rsidR="004548EC">
        <w:rPr>
          <w:rFonts w:eastAsia="Arial"/>
          <w:color w:val="000000"/>
          <w:szCs w:val="20"/>
        </w:rPr>
        <w:t>RTIA</w:t>
      </w:r>
      <w:r w:rsidRPr="004548EC">
        <w:rPr>
          <w:rFonts w:eastAsia="Arial"/>
          <w:color w:val="000000"/>
          <w:szCs w:val="20"/>
        </w:rPr>
        <w:t xml:space="preserve">, the Facility's technical experts went to Nouakchott in October 2024 to co-construct the Country Action Plan (PAP) with the Ministry of National Education and Education System Reform (MENRSE). </w:t>
      </w:r>
    </w:p>
    <w:p w14:paraId="30CABDF6" w14:textId="59353F90" w:rsidR="07B16637" w:rsidRPr="004548EC" w:rsidRDefault="07B16637" w:rsidP="07B16637">
      <w:pPr>
        <w:pStyle w:val="Paragraphedeliste"/>
        <w:rPr>
          <w:rFonts w:eastAsia="Arial"/>
          <w:color w:val="000000"/>
          <w:szCs w:val="20"/>
        </w:rPr>
      </w:pPr>
    </w:p>
    <w:p w14:paraId="098F5378" w14:textId="51D7900B" w:rsidR="495AE255" w:rsidRPr="004548EC" w:rsidRDefault="495AE255" w:rsidP="4CBAD5AB">
      <w:pPr>
        <w:rPr>
          <w:rFonts w:eastAsia="Arial"/>
          <w:color w:val="000000"/>
          <w:szCs w:val="20"/>
        </w:rPr>
      </w:pPr>
      <w:r w:rsidRPr="004548EC">
        <w:rPr>
          <w:rFonts w:eastAsia="Arial"/>
          <w:color w:val="000000"/>
          <w:szCs w:val="20"/>
        </w:rPr>
        <w:t xml:space="preserve">The </w:t>
      </w:r>
      <w:r w:rsidR="54254101" w:rsidRPr="004548EC">
        <w:rPr>
          <w:rFonts w:eastAsia="Arial"/>
          <w:color w:val="000000"/>
          <w:szCs w:val="20"/>
        </w:rPr>
        <w:t xml:space="preserve">17-month </w:t>
      </w:r>
      <w:r w:rsidR="0BF989E9" w:rsidRPr="004548EC">
        <w:rPr>
          <w:rFonts w:eastAsia="Arial"/>
          <w:color w:val="000000"/>
          <w:szCs w:val="20"/>
        </w:rPr>
        <w:t xml:space="preserve">Mauritania </w:t>
      </w:r>
      <w:r w:rsidRPr="004548EC">
        <w:rPr>
          <w:rFonts w:eastAsia="Arial"/>
          <w:color w:val="000000"/>
          <w:szCs w:val="20"/>
        </w:rPr>
        <w:t xml:space="preserve">PAP </w:t>
      </w:r>
      <w:r w:rsidRPr="004548EC">
        <w:rPr>
          <w:rFonts w:eastAsia="Arial"/>
          <w:b/>
          <w:bCs/>
          <w:color w:val="000000"/>
          <w:szCs w:val="20"/>
        </w:rPr>
        <w:t>includes technical assistance actions aligned with national priorities concerning teachers.</w:t>
      </w:r>
      <w:r w:rsidRPr="004548EC">
        <w:rPr>
          <w:rFonts w:eastAsia="Arial"/>
          <w:color w:val="000000"/>
          <w:szCs w:val="20"/>
        </w:rPr>
        <w:t xml:space="preserve"> It must (i) meet the real needs of the partner, (ii) be coordinated with the interventions of technical and financial partners to avoid overlap, and (iii) be aligned with the reforms underway.</w:t>
      </w:r>
    </w:p>
    <w:p w14:paraId="19DCB39E" w14:textId="4EACBA68" w:rsidR="07B16637" w:rsidRPr="004548EC" w:rsidRDefault="07B16637" w:rsidP="07B16637">
      <w:pPr>
        <w:rPr>
          <w:rFonts w:eastAsia="Arial"/>
          <w:color w:val="000000"/>
          <w:szCs w:val="20"/>
        </w:rPr>
      </w:pPr>
    </w:p>
    <w:p w14:paraId="7743585A" w14:textId="55DA9F74" w:rsidR="495AE255" w:rsidRPr="004548EC" w:rsidRDefault="495AE255" w:rsidP="07B16637">
      <w:pPr>
        <w:rPr>
          <w:rFonts w:eastAsia="Arial"/>
          <w:color w:val="000000"/>
          <w:szCs w:val="20"/>
        </w:rPr>
      </w:pPr>
      <w:r w:rsidRPr="004548EC">
        <w:rPr>
          <w:rFonts w:eastAsia="Arial"/>
          <w:color w:val="000000"/>
          <w:szCs w:val="20"/>
        </w:rPr>
        <w:t>At the end of this mission, the following thematic areas and activities were defined:</w:t>
      </w:r>
    </w:p>
    <w:p w14:paraId="476D6D72" w14:textId="1D199511" w:rsidR="495AE255" w:rsidRDefault="495AE255" w:rsidP="07B16637">
      <w:pPr>
        <w:pStyle w:val="Paragraphedeliste"/>
        <w:numPr>
          <w:ilvl w:val="0"/>
          <w:numId w:val="45"/>
        </w:numPr>
        <w:rPr>
          <w:rFonts w:eastAsia="Arial"/>
          <w:color w:val="000000"/>
          <w:szCs w:val="20"/>
          <w:lang w:val="fr-FR"/>
        </w:rPr>
      </w:pPr>
      <w:r w:rsidRPr="07B16637">
        <w:rPr>
          <w:rFonts w:eastAsia="Arial"/>
          <w:color w:val="000000"/>
          <w:szCs w:val="20"/>
          <w:lang w:val="fr-FR"/>
        </w:rPr>
        <w:t>Updating the functional VAE system</w:t>
      </w:r>
    </w:p>
    <w:p w14:paraId="1A3BA55F" w14:textId="515ABF01" w:rsidR="495AE255" w:rsidRPr="004548EC" w:rsidRDefault="495AE255" w:rsidP="07B16637">
      <w:pPr>
        <w:pStyle w:val="Paragraphedeliste"/>
        <w:numPr>
          <w:ilvl w:val="0"/>
          <w:numId w:val="45"/>
        </w:numPr>
        <w:rPr>
          <w:rFonts w:eastAsia="Arial"/>
          <w:color w:val="000000"/>
          <w:szCs w:val="20"/>
        </w:rPr>
      </w:pPr>
      <w:r w:rsidRPr="004548EC">
        <w:rPr>
          <w:rFonts w:eastAsia="Arial"/>
          <w:color w:val="000000"/>
          <w:szCs w:val="20"/>
        </w:rPr>
        <w:t>Updating the skills reference framework for pre-school and primary school teachers</w:t>
      </w:r>
    </w:p>
    <w:p w14:paraId="69C08D80" w14:textId="3D43C1C9" w:rsidR="495AE255" w:rsidRPr="004548EC" w:rsidRDefault="495AE255" w:rsidP="07B16637">
      <w:pPr>
        <w:pStyle w:val="Paragraphedeliste"/>
        <w:numPr>
          <w:ilvl w:val="0"/>
          <w:numId w:val="45"/>
        </w:numPr>
        <w:rPr>
          <w:rFonts w:eastAsia="Arial"/>
          <w:color w:val="000000"/>
          <w:szCs w:val="20"/>
        </w:rPr>
      </w:pPr>
      <w:r w:rsidRPr="004548EC">
        <w:rPr>
          <w:rFonts w:eastAsia="Arial"/>
          <w:b/>
          <w:bCs/>
          <w:color w:val="000000"/>
          <w:szCs w:val="20"/>
        </w:rPr>
        <w:t>Updating the code of ethics and professional conduct for teachers</w:t>
      </w:r>
    </w:p>
    <w:p w14:paraId="79539183" w14:textId="564307D0" w:rsidR="495AE255" w:rsidRPr="004548EC" w:rsidRDefault="495AE255" w:rsidP="07B16637">
      <w:pPr>
        <w:pStyle w:val="Paragraphedeliste"/>
        <w:numPr>
          <w:ilvl w:val="0"/>
          <w:numId w:val="45"/>
        </w:numPr>
        <w:rPr>
          <w:rFonts w:eastAsia="Arial"/>
          <w:color w:val="000000"/>
          <w:szCs w:val="20"/>
        </w:rPr>
      </w:pPr>
      <w:r w:rsidRPr="004548EC">
        <w:rPr>
          <w:rFonts w:eastAsia="Arial"/>
          <w:color w:val="000000"/>
          <w:szCs w:val="20"/>
        </w:rPr>
        <w:t>Proposing mechanisms for coordinating continuing training and supporting the development of a master plan</w:t>
      </w:r>
    </w:p>
    <w:p w14:paraId="6C801EDC" w14:textId="413D5A34" w:rsidR="495AE255" w:rsidRPr="004548EC" w:rsidRDefault="495AE255" w:rsidP="07B16637">
      <w:pPr>
        <w:pStyle w:val="Paragraphedeliste"/>
        <w:numPr>
          <w:ilvl w:val="0"/>
          <w:numId w:val="45"/>
        </w:numPr>
        <w:rPr>
          <w:rFonts w:eastAsia="Arial"/>
          <w:color w:val="000000"/>
          <w:szCs w:val="20"/>
        </w:rPr>
      </w:pPr>
      <w:r w:rsidRPr="004548EC">
        <w:rPr>
          <w:rFonts w:eastAsia="Arial"/>
          <w:color w:val="000000"/>
          <w:szCs w:val="20"/>
        </w:rPr>
        <w:t>Building the capacity of IDENs and ICs to provide local support in line with the teacher skills reference framework</w:t>
      </w:r>
    </w:p>
    <w:p w14:paraId="3A0C295E" w14:textId="0B424D0E" w:rsidR="07B16637" w:rsidRPr="004548EC" w:rsidRDefault="07B16637" w:rsidP="07B16637">
      <w:pPr>
        <w:ind w:left="720"/>
      </w:pPr>
    </w:p>
    <w:p w14:paraId="5CA1B141" w14:textId="5A3B9E92" w:rsidR="008413D2" w:rsidRPr="004548EC" w:rsidRDefault="00305A74" w:rsidP="008413D2">
      <w:pPr>
        <w:rPr>
          <w:b/>
          <w:bCs/>
        </w:rPr>
      </w:pPr>
      <w:r w:rsidRPr="004548EC">
        <w:rPr>
          <w:b/>
          <w:bCs/>
        </w:rPr>
        <w:t xml:space="preserve">MAIN OBJECTIVES </w:t>
      </w:r>
      <w:r w:rsidR="009D3371" w:rsidRPr="004548EC">
        <w:rPr>
          <w:b/>
          <w:bCs/>
        </w:rPr>
        <w:t>OF THE SERVICE</w:t>
      </w:r>
    </w:p>
    <w:p w14:paraId="390EFDC9" w14:textId="77777777" w:rsidR="005A0965" w:rsidRPr="004548EC" w:rsidRDefault="005A0965" w:rsidP="00A87FE3">
      <w:pPr>
        <w:rPr>
          <w:color w:val="7030A0"/>
        </w:rPr>
      </w:pPr>
    </w:p>
    <w:p w14:paraId="600C8E3F" w14:textId="5EBB3BCE" w:rsidR="5E821EC0" w:rsidRPr="004548EC" w:rsidRDefault="5E821EC0" w:rsidP="5E1F778C">
      <w:pPr>
        <w:rPr>
          <w:rFonts w:eastAsia="Arial"/>
          <w:color w:val="000000"/>
          <w:szCs w:val="20"/>
        </w:rPr>
      </w:pPr>
      <w:r w:rsidRPr="004548EC">
        <w:rPr>
          <w:rFonts w:eastAsia="Arial"/>
          <w:color w:val="000000"/>
          <w:szCs w:val="20"/>
        </w:rPr>
        <w:t xml:space="preserve">As mentioned above, the Country Action Plan is directly in line </w:t>
      </w:r>
      <w:r w:rsidR="059D0858" w:rsidRPr="004548EC">
        <w:rPr>
          <w:rFonts w:eastAsia="Arial"/>
          <w:color w:val="000000"/>
          <w:szCs w:val="20"/>
        </w:rPr>
        <w:t xml:space="preserve">with </w:t>
      </w:r>
      <w:r w:rsidRPr="004548EC">
        <w:rPr>
          <w:rFonts w:eastAsia="Arial"/>
          <w:color w:val="000000"/>
          <w:szCs w:val="20"/>
        </w:rPr>
        <w:t xml:space="preserve">the Education Policy adopted by Mauritania in 2023 (PNE 2023-2030), which is structured around three strategic objectives. </w:t>
      </w:r>
    </w:p>
    <w:p w14:paraId="5594D4C0" w14:textId="39DE599D" w:rsidR="07B16637" w:rsidRPr="004548EC" w:rsidRDefault="07B16637" w:rsidP="07B16637">
      <w:pPr>
        <w:rPr>
          <w:rFonts w:eastAsia="Arial"/>
          <w:color w:val="000000"/>
          <w:szCs w:val="20"/>
        </w:rPr>
      </w:pPr>
    </w:p>
    <w:p w14:paraId="0EF99AD0" w14:textId="1BA446E5" w:rsidR="5E821EC0" w:rsidRPr="004548EC" w:rsidRDefault="5E821EC0" w:rsidP="07B16637">
      <w:pPr>
        <w:rPr>
          <w:rFonts w:eastAsia="Arial"/>
          <w:color w:val="000000"/>
          <w:szCs w:val="20"/>
        </w:rPr>
      </w:pPr>
      <w:r w:rsidRPr="004548EC">
        <w:rPr>
          <w:rFonts w:eastAsia="Arial"/>
          <w:color w:val="000000"/>
          <w:szCs w:val="20"/>
        </w:rPr>
        <w:t xml:space="preserve">One of the main priority activities of the Country Action Plan is to </w:t>
      </w:r>
      <w:r w:rsidRPr="004548EC">
        <w:rPr>
          <w:rFonts w:eastAsia="Arial"/>
          <w:b/>
          <w:bCs/>
          <w:color w:val="000000"/>
          <w:szCs w:val="20"/>
        </w:rPr>
        <w:t xml:space="preserve">update the code of ethics and professional conduct governing the teaching profession in Mauritania. </w:t>
      </w:r>
      <w:r w:rsidRPr="004548EC">
        <w:rPr>
          <w:rFonts w:eastAsia="Arial"/>
          <w:color w:val="000000"/>
          <w:szCs w:val="20"/>
        </w:rPr>
        <w:t xml:space="preserve">This activity is directly aimed at </w:t>
      </w:r>
      <w:r w:rsidRPr="004548EC">
        <w:rPr>
          <w:rFonts w:eastAsia="Arial"/>
          <w:b/>
          <w:bCs/>
          <w:color w:val="000000"/>
          <w:szCs w:val="20"/>
        </w:rPr>
        <w:t xml:space="preserve">improving teacher qualifications </w:t>
      </w:r>
      <w:r w:rsidRPr="004548EC">
        <w:rPr>
          <w:rFonts w:eastAsia="Arial"/>
          <w:color w:val="000000"/>
          <w:szCs w:val="20"/>
        </w:rPr>
        <w:t xml:space="preserve">(strategic objective 1). </w:t>
      </w:r>
    </w:p>
    <w:p w14:paraId="678D7251" w14:textId="1214CBD9" w:rsidR="07B16637" w:rsidRPr="004548EC" w:rsidRDefault="07B16637" w:rsidP="07B16637">
      <w:pPr>
        <w:rPr>
          <w:rFonts w:eastAsia="Arial"/>
          <w:color w:val="000000"/>
          <w:szCs w:val="20"/>
        </w:rPr>
      </w:pPr>
    </w:p>
    <w:p w14:paraId="170C1F20" w14:textId="0DB0D986" w:rsidR="5E821EC0" w:rsidRPr="004548EC" w:rsidRDefault="5E821EC0" w:rsidP="4CBAD5AB">
      <w:pPr>
        <w:rPr>
          <w:rFonts w:eastAsia="Arial"/>
          <w:color w:val="000000"/>
          <w:szCs w:val="20"/>
        </w:rPr>
      </w:pPr>
      <w:r w:rsidRPr="004548EC">
        <w:rPr>
          <w:rFonts w:eastAsia="Arial"/>
          <w:color w:val="000000"/>
          <w:szCs w:val="20"/>
        </w:rPr>
        <w:t xml:space="preserve">The aim of this action is to define an </w:t>
      </w:r>
      <w:r w:rsidRPr="004548EC">
        <w:rPr>
          <w:rFonts w:eastAsia="Arial"/>
          <w:b/>
          <w:bCs/>
          <w:color w:val="000000"/>
          <w:szCs w:val="20"/>
        </w:rPr>
        <w:t>ethical framework for the teaching profession</w:t>
      </w:r>
      <w:r w:rsidRPr="004548EC">
        <w:rPr>
          <w:rFonts w:eastAsia="Arial"/>
          <w:color w:val="000000"/>
          <w:szCs w:val="20"/>
        </w:rPr>
        <w:t xml:space="preserve">, setting clear standards for the behaviour expected of teachers, while updating existing documents. To ensure the commitment of the education community, in particular the trade unions, it will be essential to support the Ministry in </w:t>
      </w:r>
      <w:r w:rsidRPr="004548EC">
        <w:rPr>
          <w:rFonts w:eastAsia="Arial"/>
          <w:b/>
          <w:bCs/>
          <w:color w:val="000000"/>
          <w:szCs w:val="20"/>
        </w:rPr>
        <w:t xml:space="preserve">facilitating social dialogue and running a campaign to raise awareness and disseminate this new code of ethics and </w:t>
      </w:r>
      <w:r w:rsidR="7AFE29F8" w:rsidRPr="004548EC">
        <w:rPr>
          <w:rFonts w:eastAsia="Arial"/>
          <w:b/>
          <w:bCs/>
          <w:color w:val="000000"/>
          <w:szCs w:val="20"/>
        </w:rPr>
        <w:t>professional conduct</w:t>
      </w:r>
      <w:r w:rsidRPr="004548EC">
        <w:rPr>
          <w:rFonts w:eastAsia="Arial"/>
          <w:b/>
          <w:bCs/>
          <w:color w:val="000000"/>
          <w:szCs w:val="20"/>
        </w:rPr>
        <w:t>.</w:t>
      </w:r>
      <w:r w:rsidRPr="004548EC">
        <w:rPr>
          <w:rFonts w:eastAsia="Arial"/>
          <w:color w:val="000000"/>
          <w:szCs w:val="20"/>
        </w:rPr>
        <w:t xml:space="preserve"> These actions will help to ensure the ownership and effective implementation of these guidelines, in order to strengthen professional practices in the education sector.</w:t>
      </w:r>
    </w:p>
    <w:p w14:paraId="429D8E4A" w14:textId="23FF942C" w:rsidR="07B16637" w:rsidRPr="004548EC" w:rsidRDefault="07B16637" w:rsidP="07B16637">
      <w:pPr>
        <w:rPr>
          <w:rFonts w:eastAsia="Arial"/>
          <w:color w:val="000000"/>
          <w:szCs w:val="20"/>
        </w:rPr>
      </w:pPr>
    </w:p>
    <w:p w14:paraId="111BC80C" w14:textId="1C3DBF14" w:rsidR="5E821EC0" w:rsidRPr="004548EC" w:rsidRDefault="5E821EC0" w:rsidP="07B16637">
      <w:pPr>
        <w:rPr>
          <w:rFonts w:eastAsia="Arial"/>
          <w:color w:val="000000"/>
          <w:szCs w:val="20"/>
        </w:rPr>
      </w:pPr>
      <w:r w:rsidRPr="004548EC">
        <w:rPr>
          <w:rFonts w:eastAsia="Arial"/>
          <w:color w:val="000000"/>
          <w:szCs w:val="20"/>
        </w:rPr>
        <w:t>To update this code of ethics and ensure its implementation, the technical assistance (TA) mobilised by the Facility will support the Ministry in carrying out the following activities:</w:t>
      </w:r>
    </w:p>
    <w:p w14:paraId="0DDC7000" w14:textId="10997420" w:rsidR="07B16637" w:rsidRPr="004548EC" w:rsidRDefault="07B16637" w:rsidP="07B16637"/>
    <w:p w14:paraId="1B2242B4" w14:textId="77777777" w:rsidR="00AA2FA4" w:rsidRPr="004548EC" w:rsidRDefault="008D02A9" w:rsidP="00AA2FA4">
      <w:pPr>
        <w:pStyle w:val="Paragraphedeliste"/>
        <w:numPr>
          <w:ilvl w:val="0"/>
          <w:numId w:val="50"/>
        </w:numPr>
      </w:pPr>
      <w:r w:rsidRPr="004548EC">
        <w:t>A proposal for a code of ethics and professional conduct governing the teaching profession, including implementation procedures, based on a preliminary analysis of existing tools and systems</w:t>
      </w:r>
      <w:r w:rsidR="00F86722" w:rsidRPr="004548EC">
        <w:t>.</w:t>
      </w:r>
    </w:p>
    <w:p w14:paraId="734924BC" w14:textId="77777777" w:rsidR="004C4632" w:rsidRPr="004548EC" w:rsidRDefault="004C4632" w:rsidP="004C4632">
      <w:pPr>
        <w:pStyle w:val="Paragraphedeliste"/>
      </w:pPr>
    </w:p>
    <w:p w14:paraId="06AD61F2" w14:textId="539CDAD8" w:rsidR="004C4632" w:rsidRPr="004548EC" w:rsidRDefault="004C4632" w:rsidP="004C4632">
      <w:pPr>
        <w:pStyle w:val="Paragraphedeliste"/>
        <w:rPr>
          <w:b/>
          <w:bCs/>
        </w:rPr>
      </w:pPr>
      <w:r w:rsidRPr="004548EC">
        <w:rPr>
          <w:b/>
          <w:bCs/>
        </w:rPr>
        <w:t xml:space="preserve">It is the production of this first deliverable (code </w:t>
      </w:r>
      <w:r w:rsidR="7D102073" w:rsidRPr="004548EC">
        <w:rPr>
          <w:b/>
          <w:bCs/>
        </w:rPr>
        <w:t xml:space="preserve">of </w:t>
      </w:r>
      <w:r w:rsidRPr="004548EC">
        <w:rPr>
          <w:b/>
          <w:bCs/>
        </w:rPr>
        <w:t xml:space="preserve">ethics and professional conduct) that is expected as part of the service described in these Terms of Reference. </w:t>
      </w:r>
    </w:p>
    <w:p w14:paraId="2FA2769E" w14:textId="77777777" w:rsidR="004C4632" w:rsidRPr="004548EC" w:rsidRDefault="004C4632" w:rsidP="004C4632">
      <w:pPr>
        <w:pStyle w:val="Paragraphedeliste"/>
      </w:pPr>
    </w:p>
    <w:p w14:paraId="4256A35E" w14:textId="6665325E" w:rsidR="0044488A" w:rsidRPr="004548EC" w:rsidRDefault="008D02A9" w:rsidP="00AA2FA4">
      <w:pPr>
        <w:pStyle w:val="Paragraphedeliste"/>
        <w:numPr>
          <w:ilvl w:val="0"/>
          <w:numId w:val="50"/>
        </w:numPr>
      </w:pPr>
      <w:r w:rsidRPr="004548EC">
        <w:t xml:space="preserve">A strategy for engagement with the </w:t>
      </w:r>
      <w:r w:rsidR="006E6939" w:rsidRPr="004548EC">
        <w:t xml:space="preserve">teachers' </w:t>
      </w:r>
      <w:r w:rsidRPr="004548EC">
        <w:t xml:space="preserve">unions </w:t>
      </w:r>
      <w:r w:rsidR="0044488A" w:rsidRPr="004548EC">
        <w:t xml:space="preserve">(in </w:t>
      </w:r>
      <w:r w:rsidR="009E4C1C" w:rsidRPr="004548EC">
        <w:t xml:space="preserve">parallel with the development of the </w:t>
      </w:r>
      <w:r w:rsidR="001C37F9" w:rsidRPr="004548EC">
        <w:t>code of ethics and professional conduct prepared by the HRM expert).</w:t>
      </w:r>
    </w:p>
    <w:p w14:paraId="33BB6068" w14:textId="392775DE" w:rsidR="00E04A06" w:rsidRPr="004548EC" w:rsidRDefault="008D02A9" w:rsidP="008627F1">
      <w:pPr>
        <w:pStyle w:val="Paragraphedeliste"/>
        <w:numPr>
          <w:ilvl w:val="0"/>
          <w:numId w:val="50"/>
        </w:numPr>
      </w:pPr>
      <w:r w:rsidRPr="004548EC">
        <w:t xml:space="preserve">A campaign to disseminate the Code of Ethics to the various target groups concerned </w:t>
      </w:r>
    </w:p>
    <w:p w14:paraId="20D862C3" w14:textId="5CA2F4C6" w:rsidR="00C15444" w:rsidRPr="004548EC" w:rsidRDefault="001569D8" w:rsidP="008627F1">
      <w:pPr>
        <w:pStyle w:val="Paragraphedeliste"/>
        <w:numPr>
          <w:ilvl w:val="0"/>
          <w:numId w:val="50"/>
        </w:numPr>
      </w:pPr>
      <w:r w:rsidRPr="004548EC">
        <w:t>Training ENI/ENS trainers and/or inspectors in the new reference framework, in accordance with the guidelines to be adopted by the Ministry.</w:t>
      </w:r>
    </w:p>
    <w:p w14:paraId="7DB21E0E" w14:textId="77777777" w:rsidR="007814EF" w:rsidRPr="004548EC" w:rsidRDefault="007814EF" w:rsidP="001569D8"/>
    <w:p w14:paraId="2BAF14D7" w14:textId="1CD5F0D1" w:rsidR="007814EF" w:rsidRPr="004548EC" w:rsidRDefault="23030721" w:rsidP="007814EF">
      <w:pPr>
        <w:tabs>
          <w:tab w:val="clear" w:pos="6535"/>
        </w:tabs>
        <w:spacing w:line="228" w:lineRule="atLeast"/>
        <w:jc w:val="left"/>
        <w:rPr>
          <w:b/>
          <w:bCs/>
        </w:rPr>
      </w:pPr>
      <w:r w:rsidRPr="004548EC">
        <w:rPr>
          <w:b/>
          <w:bCs/>
        </w:rPr>
        <w:t>STAKEHOLDERS</w:t>
      </w:r>
    </w:p>
    <w:p w14:paraId="3E21A476" w14:textId="77777777" w:rsidR="007814EF" w:rsidRPr="004548EC" w:rsidRDefault="007814EF" w:rsidP="0077661C"/>
    <w:p w14:paraId="74FC6185" w14:textId="445433A1" w:rsidR="00065142" w:rsidRPr="004548EC" w:rsidRDefault="000B74FD" w:rsidP="0077661C">
      <w:r w:rsidRPr="004548EC">
        <w:rPr>
          <w:b/>
          <w:bCs/>
        </w:rPr>
        <w:t xml:space="preserve">MENRSE's Human Resources Department </w:t>
      </w:r>
      <w:r w:rsidRPr="004548EC">
        <w:t xml:space="preserve">is the focal point for this activity </w:t>
      </w:r>
      <w:r w:rsidR="00391E54" w:rsidRPr="004548EC">
        <w:t xml:space="preserve">and will be the first point of contact for </w:t>
      </w:r>
      <w:r w:rsidR="00251BB1" w:rsidRPr="004548EC">
        <w:t xml:space="preserve">the consultant. </w:t>
      </w:r>
      <w:r w:rsidR="00614148" w:rsidRPr="004548EC">
        <w:t xml:space="preserve">Other central departments of the Ministry will also be </w:t>
      </w:r>
      <w:r w:rsidR="00C05923" w:rsidRPr="004548EC">
        <w:t xml:space="preserve">heavily </w:t>
      </w:r>
      <w:r w:rsidR="00614148" w:rsidRPr="004548EC">
        <w:t xml:space="preserve">involved in the production of this deliverable, such as MENRSE's legal advisor, the DEF and DES </w:t>
      </w:r>
      <w:r w:rsidR="00E41108" w:rsidRPr="004548EC">
        <w:t xml:space="preserve">and </w:t>
      </w:r>
      <w:r w:rsidR="7427B7A1" w:rsidRPr="004548EC">
        <w:t xml:space="preserve">any </w:t>
      </w:r>
      <w:r w:rsidR="00E41108" w:rsidRPr="004548EC">
        <w:t xml:space="preserve">other </w:t>
      </w:r>
      <w:r w:rsidR="00E25255" w:rsidRPr="004548EC">
        <w:t xml:space="preserve">relevant </w:t>
      </w:r>
      <w:r w:rsidR="00E41108" w:rsidRPr="004548EC">
        <w:t>department</w:t>
      </w:r>
      <w:r w:rsidR="00E25255" w:rsidRPr="004548EC">
        <w:t xml:space="preserve">. </w:t>
      </w:r>
      <w:r w:rsidR="006214A4" w:rsidRPr="004548EC">
        <w:t xml:space="preserve">The Regional Directorates will also </w:t>
      </w:r>
      <w:r w:rsidR="58202FDB" w:rsidRPr="004548EC">
        <w:t xml:space="preserve">need to </w:t>
      </w:r>
      <w:r w:rsidR="006214A4" w:rsidRPr="004548EC">
        <w:t xml:space="preserve">be </w:t>
      </w:r>
      <w:r w:rsidR="6F5CCFFF" w:rsidRPr="004548EC">
        <w:t>consulted</w:t>
      </w:r>
    </w:p>
    <w:p w14:paraId="7C112511" w14:textId="77777777" w:rsidR="00413613" w:rsidRPr="004548EC" w:rsidRDefault="00413613" w:rsidP="0077661C"/>
    <w:p w14:paraId="61727C15" w14:textId="1C38321A" w:rsidR="007B5FAD" w:rsidRPr="004548EC" w:rsidRDefault="00413613" w:rsidP="0077661C">
      <w:pPr>
        <w:rPr>
          <w:b/>
          <w:bCs/>
        </w:rPr>
      </w:pPr>
      <w:r w:rsidRPr="004548EC">
        <w:t xml:space="preserve">This deliverable has a direct impact on the country's entire education community. The expert, in collaboration with the </w:t>
      </w:r>
      <w:r w:rsidRPr="004548EC">
        <w:rPr>
          <w:b/>
          <w:bCs/>
        </w:rPr>
        <w:t xml:space="preserve">social dialogue specialist </w:t>
      </w:r>
      <w:r w:rsidRPr="004548EC">
        <w:t xml:space="preserve">and the Ministry, will therefore need to consult and actively involve </w:t>
      </w:r>
      <w:r w:rsidRPr="004548EC">
        <w:rPr>
          <w:b/>
          <w:bCs/>
        </w:rPr>
        <w:t>teachers, school managers and trade unions</w:t>
      </w:r>
      <w:r w:rsidRPr="004548EC">
        <w:t xml:space="preserve">. The aim is to gather their perspectives, to ensure that the code accurately reflects the realities on the ground and to </w:t>
      </w:r>
      <w:r w:rsidRPr="004548EC">
        <w:rPr>
          <w:b/>
          <w:bCs/>
        </w:rPr>
        <w:t>obtain the commitment of teachers, without generating resistance, in order to guarantee solid and lasting support for the new code of ethics.</w:t>
      </w:r>
    </w:p>
    <w:p w14:paraId="6128935C" w14:textId="168B1A8F" w:rsidR="007B5FAD" w:rsidRPr="004548EC" w:rsidRDefault="004F274A" w:rsidP="0077661C">
      <w:r w:rsidRPr="004548EC">
        <w:t>In the course of the work, the SMCs, local elected representatives and associations may also be consulted.</w:t>
      </w:r>
    </w:p>
    <w:p w14:paraId="1297748A" w14:textId="77777777" w:rsidR="003079E6" w:rsidRPr="004548EC" w:rsidRDefault="003079E6" w:rsidP="0077661C"/>
    <w:p w14:paraId="48EC6392" w14:textId="77777777" w:rsidR="007C53B5" w:rsidRPr="00742FCD" w:rsidRDefault="007C53B5" w:rsidP="007C53B5">
      <w:pPr>
        <w:rPr>
          <w:b/>
          <w:bCs/>
          <w:lang w:val="fr-FR"/>
        </w:rPr>
      </w:pPr>
      <w:r w:rsidRPr="00742FCD">
        <w:rPr>
          <w:b/>
          <w:bCs/>
          <w:lang w:val="fr-FR"/>
        </w:rPr>
        <w:t>MAIN DELIVERABLES</w:t>
      </w:r>
    </w:p>
    <w:p w14:paraId="2ED27CDE" w14:textId="77777777" w:rsidR="00640796" w:rsidRPr="00640796" w:rsidRDefault="00640796" w:rsidP="00640796">
      <w:pPr>
        <w:pStyle w:val="Paragraphedeliste"/>
        <w:rPr>
          <w:b/>
          <w:bCs/>
          <w:lang w:val="fr-FR"/>
        </w:rPr>
      </w:pPr>
    </w:p>
    <w:p w14:paraId="7608EB6E" w14:textId="587BF9B3" w:rsidR="002C571B" w:rsidRPr="004548EC" w:rsidRDefault="00640796" w:rsidP="00E00B6D">
      <w:pPr>
        <w:pStyle w:val="Paragraphedeliste"/>
        <w:numPr>
          <w:ilvl w:val="0"/>
          <w:numId w:val="19"/>
        </w:numPr>
      </w:pPr>
      <w:r w:rsidRPr="004548EC">
        <w:rPr>
          <w:u w:val="single"/>
        </w:rPr>
        <w:t xml:space="preserve">A scoping note </w:t>
      </w:r>
      <w:r w:rsidRPr="004548EC">
        <w:t xml:space="preserve">(inception report) which, following the 1st scoping meeting, sets out the methodology </w:t>
      </w:r>
      <w:r w:rsidR="00067FF5" w:rsidRPr="004548EC">
        <w:t>to be adopted</w:t>
      </w:r>
      <w:r w:rsidR="002C571B" w:rsidRPr="004548EC">
        <w:t>, the scope, the objectives and expected results</w:t>
      </w:r>
      <w:r w:rsidR="007210F8" w:rsidRPr="004548EC">
        <w:t xml:space="preserve">, the deliverables and </w:t>
      </w:r>
      <w:r w:rsidR="00154DD5" w:rsidRPr="004548EC">
        <w:t xml:space="preserve">the </w:t>
      </w:r>
      <w:r w:rsidR="007210F8" w:rsidRPr="004548EC">
        <w:t xml:space="preserve">proposed timetable for implementation, with a map of the </w:t>
      </w:r>
      <w:r w:rsidR="00572A25" w:rsidRPr="004548EC">
        <w:t xml:space="preserve">entities to be </w:t>
      </w:r>
      <w:r w:rsidR="00E00B6D" w:rsidRPr="004548EC">
        <w:t>consulted</w:t>
      </w:r>
      <w:r w:rsidR="00154DD5" w:rsidRPr="004548EC">
        <w:t xml:space="preserve">, and any risks and constraints. </w:t>
      </w:r>
    </w:p>
    <w:p w14:paraId="1B546A10" w14:textId="2F26DC7C" w:rsidR="003F4998" w:rsidRPr="004548EC" w:rsidRDefault="003F4998" w:rsidP="00E00B6D">
      <w:pPr>
        <w:pStyle w:val="Paragraphedeliste"/>
        <w:numPr>
          <w:ilvl w:val="0"/>
          <w:numId w:val="19"/>
        </w:numPr>
      </w:pPr>
      <w:r w:rsidRPr="004548EC">
        <w:rPr>
          <w:u w:val="single"/>
        </w:rPr>
        <w:t xml:space="preserve">Draft </w:t>
      </w:r>
      <w:r w:rsidRPr="004548EC">
        <w:t xml:space="preserve">code </w:t>
      </w:r>
      <w:r w:rsidR="734A9125" w:rsidRPr="004548EC">
        <w:t xml:space="preserve">of </w:t>
      </w:r>
      <w:r w:rsidRPr="004548EC">
        <w:t>ethics and professional conduct (and PPT presentation)</w:t>
      </w:r>
    </w:p>
    <w:p w14:paraId="6E04C349" w14:textId="029DF9B7" w:rsidR="4BA842A7" w:rsidRPr="004548EC" w:rsidRDefault="4BA842A7" w:rsidP="4CBAD5AB">
      <w:pPr>
        <w:pStyle w:val="Paragraphedeliste"/>
        <w:numPr>
          <w:ilvl w:val="0"/>
          <w:numId w:val="19"/>
        </w:numPr>
      </w:pPr>
      <w:r w:rsidRPr="004548EC">
        <w:rPr>
          <w:u w:val="single"/>
        </w:rPr>
        <w:t>Proposal note on implementation</w:t>
      </w:r>
      <w:r w:rsidRPr="004548EC">
        <w:t>, including recommendations on the system for lodging, collecting and processing complaints relating to a breach of the code of ethics and professional conduct.</w:t>
      </w:r>
    </w:p>
    <w:p w14:paraId="7B53DB54" w14:textId="407D2514" w:rsidR="00662BDC" w:rsidRPr="004548EC" w:rsidRDefault="004D6966" w:rsidP="00E00B6D">
      <w:pPr>
        <w:pStyle w:val="Paragraphedeliste"/>
        <w:numPr>
          <w:ilvl w:val="0"/>
          <w:numId w:val="19"/>
        </w:numPr>
      </w:pPr>
      <w:r w:rsidRPr="004548EC">
        <w:rPr>
          <w:u w:val="single"/>
        </w:rPr>
        <w:t>Final deliverable</w:t>
      </w:r>
      <w:r w:rsidR="00DF7236" w:rsidRPr="004548EC">
        <w:rPr>
          <w:u w:val="single"/>
        </w:rPr>
        <w:t xml:space="preserve">: </w:t>
      </w:r>
      <w:r w:rsidR="003F4998" w:rsidRPr="004548EC">
        <w:t xml:space="preserve">Code </w:t>
      </w:r>
      <w:r w:rsidR="0B6CDC1D" w:rsidRPr="004548EC">
        <w:t xml:space="preserve">of </w:t>
      </w:r>
      <w:r w:rsidR="003F4998" w:rsidRPr="004548EC">
        <w:t xml:space="preserve">ethics and professional conduct for the teaching profession and </w:t>
      </w:r>
      <w:r w:rsidR="00587E7F" w:rsidRPr="004548EC">
        <w:t>implementation</w:t>
      </w:r>
      <w:r w:rsidR="003F4998" w:rsidRPr="004548EC">
        <w:t xml:space="preserve"> procedures</w:t>
      </w:r>
    </w:p>
    <w:p w14:paraId="798B61DE" w14:textId="76A73D6F" w:rsidR="00F66AE3" w:rsidRDefault="00F66AE3" w:rsidP="00E00B6D">
      <w:pPr>
        <w:pStyle w:val="Paragraphedeliste"/>
        <w:numPr>
          <w:ilvl w:val="0"/>
          <w:numId w:val="19"/>
        </w:numPr>
        <w:rPr>
          <w:lang w:val="fr-FR"/>
        </w:rPr>
      </w:pPr>
      <w:r>
        <w:rPr>
          <w:u w:val="single"/>
          <w:lang w:val="fr-FR"/>
        </w:rPr>
        <w:t xml:space="preserve">End of mission report </w:t>
      </w:r>
    </w:p>
    <w:p w14:paraId="5902918D" w14:textId="77777777" w:rsidR="0021008F" w:rsidRPr="005213B1" w:rsidRDefault="0021008F" w:rsidP="0021008F">
      <w:pPr>
        <w:pStyle w:val="Paragraphedeliste"/>
        <w:rPr>
          <w:lang w:val="fr-FR"/>
        </w:rPr>
      </w:pPr>
    </w:p>
    <w:p w14:paraId="1CDD7E84" w14:textId="3AEDDB20" w:rsidR="4274F680" w:rsidRDefault="4274F680" w:rsidP="4274F680">
      <w:pPr>
        <w:rPr>
          <w:b/>
          <w:bCs/>
          <w:lang w:val="fr-FR"/>
        </w:rPr>
      </w:pPr>
    </w:p>
    <w:p w14:paraId="3EE6ACBF" w14:textId="58B4DC8F" w:rsidR="4274F680" w:rsidRDefault="4274F680" w:rsidP="4274F680">
      <w:pPr>
        <w:rPr>
          <w:b/>
          <w:bCs/>
          <w:lang w:val="fr-FR"/>
        </w:rPr>
      </w:pPr>
    </w:p>
    <w:p w14:paraId="2FC5A447" w14:textId="17BBAAE4" w:rsidR="4274F680" w:rsidRDefault="4274F680" w:rsidP="4274F680">
      <w:pPr>
        <w:rPr>
          <w:b/>
          <w:bCs/>
          <w:lang w:val="fr-FR"/>
        </w:rPr>
      </w:pPr>
    </w:p>
    <w:p w14:paraId="5B51061F" w14:textId="2AE7CA8B" w:rsidR="4274F680" w:rsidRDefault="4274F680" w:rsidP="4274F680">
      <w:pPr>
        <w:rPr>
          <w:b/>
          <w:bCs/>
          <w:lang w:val="fr-FR"/>
        </w:rPr>
      </w:pPr>
    </w:p>
    <w:p w14:paraId="6B8F9FE4" w14:textId="77777777" w:rsidR="0021008F" w:rsidRPr="00742FCD" w:rsidRDefault="0021008F" w:rsidP="0021008F">
      <w:pPr>
        <w:rPr>
          <w:b/>
          <w:bCs/>
          <w:lang w:val="fr-FR"/>
        </w:rPr>
      </w:pPr>
      <w:r w:rsidRPr="00742FCD">
        <w:rPr>
          <w:b/>
          <w:bCs/>
          <w:lang w:val="fr-FR"/>
        </w:rPr>
        <w:t xml:space="preserve">GENERAL APPROACH AND METHODOLOGY </w:t>
      </w:r>
    </w:p>
    <w:p w14:paraId="7FF5EF9A" w14:textId="77777777" w:rsidR="0021008F" w:rsidRPr="00742FCD" w:rsidRDefault="0021008F" w:rsidP="0021008F">
      <w:pPr>
        <w:rPr>
          <w:b/>
          <w:bCs/>
          <w:lang w:val="fr-FR"/>
        </w:rPr>
      </w:pPr>
    </w:p>
    <w:p w14:paraId="18F5D7DD" w14:textId="59BB41B0" w:rsidR="0021008F" w:rsidRPr="004548EC" w:rsidRDefault="0021008F" w:rsidP="0021008F">
      <w:r w:rsidRPr="004548EC">
        <w:t xml:space="preserve">The general approach and methodology described below are indicative. The expert must develop the methodology </w:t>
      </w:r>
      <w:r w:rsidR="002B74DB" w:rsidRPr="004548EC">
        <w:t xml:space="preserve">in his technical proposal. </w:t>
      </w:r>
    </w:p>
    <w:p w14:paraId="2A6708F0" w14:textId="77777777" w:rsidR="0021008F" w:rsidRPr="004548EC" w:rsidRDefault="0021008F" w:rsidP="0021008F">
      <w:pPr>
        <w:rPr>
          <w:u w:val="single"/>
        </w:rPr>
      </w:pPr>
    </w:p>
    <w:p w14:paraId="4DCE95E2" w14:textId="77777777" w:rsidR="0021008F" w:rsidRPr="004548EC" w:rsidRDefault="0021008F" w:rsidP="0021008F">
      <w:r w:rsidRPr="004548EC">
        <w:rPr>
          <w:u w:val="single"/>
        </w:rPr>
        <w:t xml:space="preserve">General approach </w:t>
      </w:r>
      <w:r w:rsidRPr="004548EC">
        <w:t>:</w:t>
      </w:r>
    </w:p>
    <w:p w14:paraId="5C6ADA99" w14:textId="2535EE14" w:rsidR="00B76ADD" w:rsidRPr="004548EC" w:rsidRDefault="0021008F" w:rsidP="0021008F">
      <w:r w:rsidRPr="004548EC">
        <w:t>The expert will work closely with the relevant MENRSE directorates</w:t>
      </w:r>
      <w:r w:rsidR="00920BC1" w:rsidRPr="004548EC">
        <w:t xml:space="preserve">, in particular the </w:t>
      </w:r>
      <w:r w:rsidR="55E097FE" w:rsidRPr="004548EC">
        <w:t>HRD</w:t>
      </w:r>
      <w:r w:rsidR="00920BC1" w:rsidRPr="004548EC">
        <w:t>, DES, DEF and the legal adviser</w:t>
      </w:r>
      <w:r w:rsidRPr="004548EC">
        <w:t xml:space="preserve">. </w:t>
      </w:r>
    </w:p>
    <w:p w14:paraId="0958EFDF" w14:textId="19B087D0" w:rsidR="0021008F" w:rsidRPr="004548EC" w:rsidRDefault="00EA1E37" w:rsidP="0021008F">
      <w:r w:rsidRPr="004548EC">
        <w:t xml:space="preserve">The expert will work closely with a regional expert specialising in social dialogue in education to support him in his mission and ensure </w:t>
      </w:r>
      <w:r w:rsidR="00930266" w:rsidRPr="004548EC">
        <w:t xml:space="preserve">that the consultations incorporate the perspectives and expectations of the stakeholders, in particular teachers and their union representatives, thereby strengthening the support and commitment of the entire education community to the new code of ethics and professional conduct. </w:t>
      </w:r>
      <w:r w:rsidR="000657E3" w:rsidRPr="004548EC">
        <w:t xml:space="preserve">The </w:t>
      </w:r>
      <w:r w:rsidR="1044408E" w:rsidRPr="004548EC">
        <w:t xml:space="preserve">social dialogue </w:t>
      </w:r>
      <w:r w:rsidR="000657E3" w:rsidRPr="004548EC">
        <w:t xml:space="preserve">expert will mainly be involved in the consultations with the educational community </w:t>
      </w:r>
      <w:r w:rsidR="004352F0" w:rsidRPr="004548EC">
        <w:t xml:space="preserve">and </w:t>
      </w:r>
      <w:r w:rsidR="000657E3" w:rsidRPr="004548EC">
        <w:t xml:space="preserve">will take part </w:t>
      </w:r>
      <w:r w:rsidR="004352F0" w:rsidRPr="004548EC">
        <w:t xml:space="preserve">in </w:t>
      </w:r>
      <w:r w:rsidR="000657E3" w:rsidRPr="004548EC">
        <w:t>the field mission</w:t>
      </w:r>
      <w:r w:rsidR="0021008F" w:rsidRPr="004548EC">
        <w:t>.</w:t>
      </w:r>
    </w:p>
    <w:p w14:paraId="02A7928C" w14:textId="5866E4B9" w:rsidR="000657E3" w:rsidRPr="004548EC" w:rsidRDefault="004352F0" w:rsidP="0021008F">
      <w:pPr>
        <w:rPr>
          <w:b/>
          <w:bCs/>
        </w:rPr>
      </w:pPr>
      <w:r w:rsidRPr="004548EC">
        <w:rPr>
          <w:b/>
          <w:bCs/>
        </w:rPr>
        <w:t xml:space="preserve">It should be remembered that the expert in </w:t>
      </w:r>
      <w:r w:rsidR="00420172" w:rsidRPr="004548EC">
        <w:rPr>
          <w:b/>
          <w:bCs/>
        </w:rPr>
        <w:t xml:space="preserve">charge of drawing up the code of conduct is responsible for the technical dialogue with all </w:t>
      </w:r>
      <w:r w:rsidR="12E97097" w:rsidRPr="004548EC">
        <w:rPr>
          <w:b/>
          <w:bCs/>
        </w:rPr>
        <w:t xml:space="preserve">the </w:t>
      </w:r>
      <w:r w:rsidR="00420172" w:rsidRPr="004548EC">
        <w:rPr>
          <w:b/>
          <w:bCs/>
        </w:rPr>
        <w:t xml:space="preserve">stakeholders and for drafting the deliverable. </w:t>
      </w:r>
    </w:p>
    <w:p w14:paraId="0CB3A52B" w14:textId="77777777" w:rsidR="0054502E" w:rsidRPr="004548EC" w:rsidRDefault="0054502E" w:rsidP="0021008F"/>
    <w:p w14:paraId="25BA61A4" w14:textId="0BE63B99" w:rsidR="0021008F" w:rsidRPr="004548EC" w:rsidRDefault="00D72398" w:rsidP="07B16637">
      <w:pPr>
        <w:rPr>
          <w:b/>
          <w:bCs/>
        </w:rPr>
      </w:pPr>
      <w:r w:rsidRPr="004548EC">
        <w:rPr>
          <w:b/>
          <w:bCs/>
        </w:rPr>
        <w:t xml:space="preserve">It will be crucial to cultivate a role of facilitator </w:t>
      </w:r>
      <w:r w:rsidRPr="004548EC">
        <w:t xml:space="preserve">with the stakeholders, encouraging consultation, attentive listening and mutual respect, even in the face of differing points of view. The expert will need to demonstrate calm and diplomacy to resolve any tensions and </w:t>
      </w:r>
      <w:r w:rsidRPr="004548EC">
        <w:rPr>
          <w:b/>
          <w:bCs/>
        </w:rPr>
        <w:t xml:space="preserve">ensure constructive dialogue </w:t>
      </w:r>
      <w:r w:rsidR="7993B705" w:rsidRPr="004548EC">
        <w:rPr>
          <w:b/>
          <w:bCs/>
        </w:rPr>
        <w:t xml:space="preserve">facilitated by the social dialogue specialist. </w:t>
      </w:r>
    </w:p>
    <w:p w14:paraId="24F676C2" w14:textId="77777777" w:rsidR="00D72398" w:rsidRPr="004548EC" w:rsidRDefault="00D72398" w:rsidP="0021008F">
      <w:pPr>
        <w:rPr>
          <w:u w:val="single"/>
        </w:rPr>
      </w:pPr>
    </w:p>
    <w:p w14:paraId="7A409E5A" w14:textId="77777777" w:rsidR="0021008F" w:rsidRPr="004548EC" w:rsidRDefault="0021008F" w:rsidP="0021008F">
      <w:r w:rsidRPr="004548EC">
        <w:rPr>
          <w:u w:val="single"/>
        </w:rPr>
        <w:lastRenderedPageBreak/>
        <w:t xml:space="preserve">Methodology </w:t>
      </w:r>
      <w:r w:rsidRPr="004548EC">
        <w:t>:</w:t>
      </w:r>
    </w:p>
    <w:p w14:paraId="1C07D15E" w14:textId="430C5D52" w:rsidR="0021008F" w:rsidRPr="004548EC" w:rsidRDefault="0021008F" w:rsidP="0021008F">
      <w:r w:rsidRPr="004548EC">
        <w:t xml:space="preserve">To produce </w:t>
      </w:r>
      <w:r w:rsidR="00D72398" w:rsidRPr="004548EC">
        <w:t>the expected deliverable</w:t>
      </w:r>
      <w:r w:rsidRPr="004548EC">
        <w:t>, the expert recruited will have to:</w:t>
      </w:r>
    </w:p>
    <w:p w14:paraId="45825402" w14:textId="77777777" w:rsidR="001565ED" w:rsidRPr="004548EC" w:rsidRDefault="00BD45B1" w:rsidP="003E514D">
      <w:pPr>
        <w:pStyle w:val="Paragraphedeliste"/>
        <w:numPr>
          <w:ilvl w:val="1"/>
          <w:numId w:val="51"/>
        </w:numPr>
      </w:pPr>
      <w:r w:rsidRPr="004548EC">
        <w:t>Knowledge of the main sectoral policy documents for the education system in Mauritania</w:t>
      </w:r>
    </w:p>
    <w:p w14:paraId="08BB4B87" w14:textId="77777777" w:rsidR="00EE1111" w:rsidRPr="004548EC" w:rsidRDefault="00EE1111" w:rsidP="00EE1111">
      <w:pPr>
        <w:pStyle w:val="Paragraphedeliste"/>
        <w:ind w:left="1440"/>
      </w:pPr>
    </w:p>
    <w:p w14:paraId="45D947F1" w14:textId="5FF30482" w:rsidR="0035279A" w:rsidRPr="004548EC" w:rsidRDefault="00B542C0" w:rsidP="07B16637">
      <w:pPr>
        <w:pStyle w:val="Paragraphedeliste"/>
        <w:numPr>
          <w:ilvl w:val="1"/>
          <w:numId w:val="51"/>
        </w:numPr>
        <w:rPr>
          <w:b/>
          <w:bCs/>
        </w:rPr>
      </w:pPr>
      <w:r w:rsidRPr="004548EC">
        <w:rPr>
          <w:b/>
          <w:bCs/>
        </w:rPr>
        <w:t xml:space="preserve">Carry out an </w:t>
      </w:r>
      <w:r w:rsidR="0035279A" w:rsidRPr="004548EC">
        <w:rPr>
          <w:b/>
          <w:bCs/>
        </w:rPr>
        <w:t xml:space="preserve">in-depth </w:t>
      </w:r>
      <w:r w:rsidR="001565ED" w:rsidRPr="004548EC">
        <w:rPr>
          <w:b/>
          <w:bCs/>
        </w:rPr>
        <w:t xml:space="preserve">review and analysis </w:t>
      </w:r>
      <w:r w:rsidRPr="004548EC">
        <w:rPr>
          <w:b/>
          <w:bCs/>
        </w:rPr>
        <w:t xml:space="preserve">of existing documentation </w:t>
      </w:r>
      <w:r w:rsidR="001565ED" w:rsidRPr="004548EC">
        <w:rPr>
          <w:b/>
          <w:bCs/>
        </w:rPr>
        <w:t xml:space="preserve">relating to the deliverable </w:t>
      </w:r>
      <w:r w:rsidR="0035279A" w:rsidRPr="004548EC">
        <w:rPr>
          <w:b/>
          <w:bCs/>
        </w:rPr>
        <w:t xml:space="preserve">: </w:t>
      </w:r>
    </w:p>
    <w:p w14:paraId="3D993551" w14:textId="1EF028BA" w:rsidR="009B48B5" w:rsidRPr="004548EC" w:rsidRDefault="000D0CD3" w:rsidP="0035279A">
      <w:pPr>
        <w:pStyle w:val="Paragraphedeliste"/>
        <w:numPr>
          <w:ilvl w:val="2"/>
          <w:numId w:val="51"/>
        </w:numPr>
      </w:pPr>
      <w:r w:rsidRPr="004548EC">
        <w:t xml:space="preserve">Review the laws, regulations and codes of conduct already in force, such as the </w:t>
      </w:r>
      <w:r w:rsidR="0035279A" w:rsidRPr="004548EC">
        <w:t xml:space="preserve">Code of </w:t>
      </w:r>
      <w:r w:rsidR="001565ED" w:rsidRPr="004548EC">
        <w:t xml:space="preserve">Ethics for the Civil Service and </w:t>
      </w:r>
      <w:r w:rsidR="0276A8D7" w:rsidRPr="004548EC">
        <w:t xml:space="preserve">the </w:t>
      </w:r>
      <w:r w:rsidR="001565ED" w:rsidRPr="004548EC">
        <w:t>2004 Code of Ethics for Teachers</w:t>
      </w:r>
      <w:r w:rsidR="6B2A0BC5" w:rsidRPr="004548EC">
        <w:t xml:space="preserve">, as </w:t>
      </w:r>
      <w:r w:rsidR="00042B76" w:rsidRPr="004548EC">
        <w:t>well</w:t>
      </w:r>
      <w:r w:rsidR="6B2A0BC5" w:rsidRPr="004548EC">
        <w:t xml:space="preserve"> </w:t>
      </w:r>
      <w:r w:rsidRPr="004548EC">
        <w:t>as international reference documents such as those issued by UNESCO and the OECD.</w:t>
      </w:r>
    </w:p>
    <w:p w14:paraId="632E6C02" w14:textId="503DF92E" w:rsidR="0035279A" w:rsidRDefault="00042B76" w:rsidP="0035279A">
      <w:pPr>
        <w:pStyle w:val="Paragraphedeliste"/>
        <w:numPr>
          <w:ilvl w:val="2"/>
          <w:numId w:val="51"/>
        </w:numPr>
        <w:rPr>
          <w:lang w:val="fr-FR"/>
        </w:rPr>
      </w:pPr>
      <w:r>
        <w:rPr>
          <w:lang w:val="fr-FR"/>
        </w:rPr>
        <w:t xml:space="preserve">Ethical dimensions </w:t>
      </w:r>
      <w:r w:rsidR="0035279A">
        <w:rPr>
          <w:lang w:val="fr-FR"/>
        </w:rPr>
        <w:t>in initial training</w:t>
      </w:r>
    </w:p>
    <w:p w14:paraId="5488705C" w14:textId="5CB92DA8" w:rsidR="00BE1AC4" w:rsidRDefault="00BE1AC4" w:rsidP="00BE1AC4">
      <w:pPr>
        <w:pStyle w:val="Paragraphedeliste"/>
        <w:numPr>
          <w:ilvl w:val="2"/>
          <w:numId w:val="51"/>
        </w:numPr>
        <w:rPr>
          <w:lang w:val="fr-FR"/>
        </w:rPr>
      </w:pPr>
      <w:r>
        <w:rPr>
          <w:lang w:val="fr-FR"/>
        </w:rPr>
        <w:t>Current complaint/information feedback systems</w:t>
      </w:r>
    </w:p>
    <w:p w14:paraId="04226DDE" w14:textId="0701FD42" w:rsidR="000D0CD3" w:rsidRPr="004548EC" w:rsidRDefault="000D0CD3" w:rsidP="00477934">
      <w:pPr>
        <w:pStyle w:val="Paragraphedeliste"/>
        <w:numPr>
          <w:ilvl w:val="2"/>
          <w:numId w:val="51"/>
        </w:numPr>
      </w:pPr>
      <w:r w:rsidRPr="004548EC">
        <w:t xml:space="preserve">Study the ethical </w:t>
      </w:r>
      <w:r w:rsidR="00042B76" w:rsidRPr="004548EC">
        <w:t xml:space="preserve">codes and </w:t>
      </w:r>
      <w:r w:rsidRPr="004548EC">
        <w:t xml:space="preserve">practices </w:t>
      </w:r>
      <w:r w:rsidR="00042B76" w:rsidRPr="004548EC">
        <w:t xml:space="preserve">of the teaching profession </w:t>
      </w:r>
      <w:r w:rsidRPr="004548EC">
        <w:t xml:space="preserve">in other </w:t>
      </w:r>
      <w:r w:rsidR="00042B76" w:rsidRPr="004548EC">
        <w:t>countries that are relevant to the Mauritanian context</w:t>
      </w:r>
      <w:r w:rsidR="34EAAB0B" w:rsidRPr="004548EC">
        <w:t>, and draw on international standards of teaching ethics.</w:t>
      </w:r>
    </w:p>
    <w:p w14:paraId="3E1B517E" w14:textId="77777777" w:rsidR="00EE1111" w:rsidRPr="004548EC" w:rsidRDefault="00EE1111" w:rsidP="00EE1111">
      <w:pPr>
        <w:pStyle w:val="Paragraphedeliste"/>
        <w:ind w:left="2160"/>
      </w:pPr>
    </w:p>
    <w:p w14:paraId="713C88F3" w14:textId="53B91F36" w:rsidR="00EE1111" w:rsidRPr="004548EC" w:rsidRDefault="009B48B5" w:rsidP="00EE1111">
      <w:pPr>
        <w:pStyle w:val="Paragraphedeliste"/>
        <w:numPr>
          <w:ilvl w:val="1"/>
          <w:numId w:val="51"/>
        </w:numPr>
      </w:pPr>
      <w:r w:rsidRPr="004548EC">
        <w:t xml:space="preserve">Participate in the scoping meeting with the MENRSE focal points, the social dialogue expert </w:t>
      </w:r>
      <w:r w:rsidR="00603F64" w:rsidRPr="004548EC">
        <w:t xml:space="preserve">and the Facility's technical team. </w:t>
      </w:r>
    </w:p>
    <w:p w14:paraId="19838F34" w14:textId="77777777" w:rsidR="000A6AD8" w:rsidRPr="004548EC" w:rsidRDefault="000A6AD8" w:rsidP="000A6AD8">
      <w:pPr>
        <w:pStyle w:val="Paragraphedeliste"/>
        <w:ind w:left="1440"/>
      </w:pPr>
    </w:p>
    <w:p w14:paraId="60D4E06A" w14:textId="1C903775" w:rsidR="00EE1111" w:rsidRPr="004548EC" w:rsidRDefault="003F1D6C" w:rsidP="00EE1111">
      <w:pPr>
        <w:pStyle w:val="Paragraphedeliste"/>
        <w:numPr>
          <w:ilvl w:val="1"/>
          <w:numId w:val="51"/>
        </w:numPr>
      </w:pPr>
      <w:r w:rsidRPr="004548EC">
        <w:t xml:space="preserve">Following the 1st scoping meeting, </w:t>
      </w:r>
      <w:r w:rsidR="0047203F" w:rsidRPr="004548EC">
        <w:rPr>
          <w:b/>
          <w:bCs/>
        </w:rPr>
        <w:t xml:space="preserve">draw up </w:t>
      </w:r>
      <w:r w:rsidRPr="004548EC">
        <w:rPr>
          <w:b/>
          <w:bCs/>
        </w:rPr>
        <w:t xml:space="preserve">a scoping note </w:t>
      </w:r>
      <w:r w:rsidRPr="004548EC">
        <w:t>setting out the methodology to be adopted, the scope, the objectives and expected results, the deliverables and the proposed implementation schedule, with a map of the entities to be consulted, and any risks and constraints.</w:t>
      </w:r>
    </w:p>
    <w:p w14:paraId="5957EFB4" w14:textId="77777777" w:rsidR="000A6AD8" w:rsidRPr="004548EC" w:rsidRDefault="000A6AD8" w:rsidP="000A6AD8"/>
    <w:p w14:paraId="58599E93" w14:textId="45AC5027" w:rsidR="0083595B" w:rsidRPr="004548EC" w:rsidRDefault="0083595B" w:rsidP="00DD3DA1">
      <w:pPr>
        <w:pStyle w:val="Paragraphedeliste"/>
        <w:numPr>
          <w:ilvl w:val="1"/>
          <w:numId w:val="51"/>
        </w:numPr>
      </w:pPr>
      <w:r w:rsidRPr="004548EC">
        <w:rPr>
          <w:b/>
          <w:bCs/>
        </w:rPr>
        <w:t xml:space="preserve">Discussions with MENRSE directors and technicians </w:t>
      </w:r>
      <w:r w:rsidRPr="004548EC">
        <w:t>(working meetings, interviews)</w:t>
      </w:r>
    </w:p>
    <w:p w14:paraId="4BC1FCA7" w14:textId="77777777" w:rsidR="000A6AD8" w:rsidRPr="004548EC" w:rsidRDefault="000A6AD8" w:rsidP="000A6AD8"/>
    <w:p w14:paraId="3FCF1AEE" w14:textId="774DF49E" w:rsidR="00300788" w:rsidRPr="004548EC" w:rsidRDefault="00300788" w:rsidP="00DD3DA1">
      <w:pPr>
        <w:pStyle w:val="Paragraphedeliste"/>
        <w:numPr>
          <w:ilvl w:val="1"/>
          <w:numId w:val="51"/>
        </w:numPr>
      </w:pPr>
      <w:r w:rsidRPr="004548EC">
        <w:rPr>
          <w:b/>
          <w:bCs/>
        </w:rPr>
        <w:t xml:space="preserve">Consult with the education community </w:t>
      </w:r>
      <w:r w:rsidRPr="004548EC">
        <w:t xml:space="preserve">(teachers, </w:t>
      </w:r>
      <w:r w:rsidR="00756BBE" w:rsidRPr="004548EC">
        <w:t>unions, etc.)</w:t>
      </w:r>
    </w:p>
    <w:p w14:paraId="14DDF635" w14:textId="77777777" w:rsidR="000A6AD8" w:rsidRPr="004548EC" w:rsidRDefault="000A6AD8" w:rsidP="000A6AD8"/>
    <w:p w14:paraId="3E444AFC" w14:textId="24BC843D" w:rsidR="00364E9D" w:rsidRPr="004548EC" w:rsidRDefault="00364E9D" w:rsidP="00DD3DA1">
      <w:pPr>
        <w:pStyle w:val="Paragraphedeliste"/>
        <w:numPr>
          <w:ilvl w:val="1"/>
          <w:numId w:val="51"/>
        </w:numPr>
      </w:pPr>
      <w:r w:rsidRPr="004548EC">
        <w:t xml:space="preserve">Drafting of the code of </w:t>
      </w:r>
      <w:r w:rsidR="13823ED1" w:rsidRPr="004548EC">
        <w:t xml:space="preserve">ethics and </w:t>
      </w:r>
      <w:r w:rsidRPr="004548EC">
        <w:t xml:space="preserve">professional conduct </w:t>
      </w:r>
    </w:p>
    <w:p w14:paraId="4467FC91" w14:textId="77777777" w:rsidR="000A6AD8" w:rsidRPr="004548EC" w:rsidRDefault="000A6AD8" w:rsidP="000A6AD8">
      <w:pPr>
        <w:pStyle w:val="Paragraphedeliste"/>
        <w:ind w:left="1440"/>
      </w:pPr>
    </w:p>
    <w:p w14:paraId="518A8ED2" w14:textId="4B058EC3" w:rsidR="00EE1111" w:rsidRPr="004548EC" w:rsidRDefault="009749AC" w:rsidP="00EE1111">
      <w:pPr>
        <w:pStyle w:val="Paragraphedeliste"/>
        <w:numPr>
          <w:ilvl w:val="1"/>
          <w:numId w:val="51"/>
        </w:numPr>
      </w:pPr>
      <w:r w:rsidRPr="004548EC">
        <w:rPr>
          <w:b/>
          <w:bCs/>
        </w:rPr>
        <w:t xml:space="preserve">Feedback workshop </w:t>
      </w:r>
      <w:r w:rsidR="16DFB99E" w:rsidRPr="004548EC">
        <w:t xml:space="preserve">on </w:t>
      </w:r>
      <w:r w:rsidRPr="004548EC">
        <w:t xml:space="preserve">the first draft of </w:t>
      </w:r>
      <w:r w:rsidR="00364E9D" w:rsidRPr="004548EC">
        <w:t>the deliverable</w:t>
      </w:r>
      <w:r w:rsidR="0015779F" w:rsidRPr="004548EC">
        <w:t xml:space="preserve">, presentation of proposals to gather initial </w:t>
      </w:r>
      <w:r w:rsidR="00364E9D" w:rsidRPr="004548EC">
        <w:t xml:space="preserve">opinions/reactions </w:t>
      </w:r>
      <w:r w:rsidR="0015779F" w:rsidRPr="004548EC">
        <w:t xml:space="preserve">from all stakeholders </w:t>
      </w:r>
    </w:p>
    <w:p w14:paraId="32978577" w14:textId="77777777" w:rsidR="000A6AD8" w:rsidRPr="004548EC" w:rsidRDefault="000A6AD8" w:rsidP="000A6AD8"/>
    <w:p w14:paraId="2D0CFE71" w14:textId="0C2A3AE9" w:rsidR="00A31BE1" w:rsidRPr="004548EC" w:rsidRDefault="00F66AE3" w:rsidP="07B16637">
      <w:pPr>
        <w:pStyle w:val="Paragraphedeliste"/>
        <w:numPr>
          <w:ilvl w:val="1"/>
          <w:numId w:val="51"/>
        </w:numPr>
        <w:rPr>
          <w:b/>
          <w:bCs/>
        </w:rPr>
      </w:pPr>
      <w:r w:rsidRPr="004548EC">
        <w:rPr>
          <w:b/>
          <w:bCs/>
        </w:rPr>
        <w:t xml:space="preserve">Final drafting of the </w:t>
      </w:r>
      <w:r w:rsidR="00364E9D" w:rsidRPr="004548EC">
        <w:rPr>
          <w:b/>
          <w:bCs/>
        </w:rPr>
        <w:t xml:space="preserve">code of </w:t>
      </w:r>
      <w:r w:rsidR="63F23D72" w:rsidRPr="004548EC">
        <w:rPr>
          <w:b/>
          <w:bCs/>
        </w:rPr>
        <w:t xml:space="preserve">ethics and </w:t>
      </w:r>
      <w:r w:rsidR="4457D239" w:rsidRPr="004548EC">
        <w:rPr>
          <w:b/>
          <w:bCs/>
        </w:rPr>
        <w:t xml:space="preserve">professional conduct for the </w:t>
      </w:r>
      <w:r w:rsidR="00EE1111" w:rsidRPr="004548EC">
        <w:rPr>
          <w:b/>
          <w:bCs/>
        </w:rPr>
        <w:t xml:space="preserve">teaching </w:t>
      </w:r>
      <w:r w:rsidR="000A5F3C" w:rsidRPr="004548EC">
        <w:rPr>
          <w:b/>
          <w:bCs/>
        </w:rPr>
        <w:t>profession</w:t>
      </w:r>
      <w:r w:rsidR="5D667A65" w:rsidRPr="004548EC">
        <w:rPr>
          <w:b/>
          <w:bCs/>
        </w:rPr>
        <w:t>, based on feedback from the feedback workshop.</w:t>
      </w:r>
    </w:p>
    <w:p w14:paraId="0BC4A3F3" w14:textId="15654555" w:rsidR="4CBAD5AB" w:rsidRPr="004548EC" w:rsidRDefault="4CBAD5AB" w:rsidP="4CBAD5AB">
      <w:pPr>
        <w:pStyle w:val="Paragraphedeliste"/>
        <w:ind w:left="1440"/>
        <w:rPr>
          <w:b/>
          <w:bCs/>
        </w:rPr>
      </w:pPr>
    </w:p>
    <w:p w14:paraId="28D451A9" w14:textId="2563EFC7" w:rsidR="57208B6C" w:rsidRPr="004548EC" w:rsidRDefault="57208B6C" w:rsidP="4CBAD5AB">
      <w:pPr>
        <w:pStyle w:val="Paragraphedeliste"/>
        <w:numPr>
          <w:ilvl w:val="1"/>
          <w:numId w:val="51"/>
        </w:numPr>
      </w:pPr>
      <w:r w:rsidRPr="004548EC">
        <w:t xml:space="preserve">Drafting of a </w:t>
      </w:r>
      <w:r w:rsidR="677F40C4" w:rsidRPr="004548EC">
        <w:t xml:space="preserve">proposal </w:t>
      </w:r>
      <w:r w:rsidRPr="004548EC">
        <w:t>note on implementation</w:t>
      </w:r>
      <w:r w:rsidR="332C4E5B" w:rsidRPr="004548EC">
        <w:t>,</w:t>
      </w:r>
      <w:r w:rsidRPr="004548EC">
        <w:t xml:space="preserve"> including recommendations on </w:t>
      </w:r>
      <w:r w:rsidR="41808E0E" w:rsidRPr="004548EC">
        <w:t xml:space="preserve">the system for </w:t>
      </w:r>
      <w:r w:rsidR="5343D7D7" w:rsidRPr="004548EC">
        <w:t xml:space="preserve">lodging, collecting and processing </w:t>
      </w:r>
      <w:r w:rsidR="35A13C5B" w:rsidRPr="004548EC">
        <w:t xml:space="preserve">complaints </w:t>
      </w:r>
      <w:r w:rsidR="0534806D" w:rsidRPr="004548EC">
        <w:t xml:space="preserve">relating to </w:t>
      </w:r>
      <w:r w:rsidR="7AB24EBC" w:rsidRPr="004548EC">
        <w:t xml:space="preserve">a breach of </w:t>
      </w:r>
      <w:r w:rsidR="5D53F460" w:rsidRPr="004548EC">
        <w:t>the code of ethics and professional conduct</w:t>
      </w:r>
      <w:r w:rsidR="5DFC50ED" w:rsidRPr="004548EC">
        <w:t>.</w:t>
      </w:r>
    </w:p>
    <w:p w14:paraId="6689EE25" w14:textId="77777777" w:rsidR="00A31BE1" w:rsidRPr="004548EC" w:rsidRDefault="00A31BE1" w:rsidP="00A31BE1">
      <w:pPr>
        <w:pStyle w:val="Paragraphedeliste"/>
      </w:pPr>
    </w:p>
    <w:p w14:paraId="54020D6E" w14:textId="54DB9049" w:rsidR="004D6966" w:rsidRPr="004548EC" w:rsidRDefault="00A31BE1" w:rsidP="4CBAD5AB">
      <w:pPr>
        <w:pStyle w:val="Paragraphedeliste"/>
        <w:numPr>
          <w:ilvl w:val="1"/>
          <w:numId w:val="51"/>
        </w:numPr>
      </w:pPr>
      <w:r w:rsidRPr="004548EC">
        <w:rPr>
          <w:b/>
          <w:bCs/>
        </w:rPr>
        <w:t>The consultant's final report</w:t>
      </w:r>
      <w:r w:rsidRPr="004548EC">
        <w:t xml:space="preserve">: This report should provide a detailed summary of the work carried out, the challenges encountered, the good practices identified and the lessons learned. </w:t>
      </w:r>
    </w:p>
    <w:p w14:paraId="41DFAF79" w14:textId="77777777" w:rsidR="0021008F" w:rsidRPr="004548EC" w:rsidRDefault="0021008F" w:rsidP="0021008F"/>
    <w:p w14:paraId="69E24B97" w14:textId="410BE18B" w:rsidR="004118F2" w:rsidRPr="004548EC" w:rsidRDefault="0021008F" w:rsidP="0077661C">
      <w:r w:rsidRPr="004548EC">
        <w:t>Throughout the study, the expert is expected to have technical discussions with the Facility. The deliverables will be validated by MENRSE and the Facility.</w:t>
      </w:r>
    </w:p>
    <w:p w14:paraId="5370A462" w14:textId="61CAC887" w:rsidR="004C0666" w:rsidRPr="004548EC" w:rsidRDefault="004C0666" w:rsidP="5E1F778C">
      <w:pPr>
        <w:rPr>
          <w:b/>
          <w:bCs/>
          <w:color w:val="7030A0"/>
        </w:rPr>
      </w:pPr>
    </w:p>
    <w:p w14:paraId="13D69FC4" w14:textId="77777777" w:rsidR="004C0666" w:rsidRPr="004548EC" w:rsidRDefault="004C0666" w:rsidP="008D4BA2">
      <w:pPr>
        <w:pStyle w:val="Paragraphedeliste"/>
        <w:ind w:left="792"/>
        <w:rPr>
          <w:b/>
          <w:bCs/>
        </w:rPr>
      </w:pPr>
    </w:p>
    <w:p w14:paraId="42D4965D" w14:textId="77777777" w:rsidR="004C0666" w:rsidRPr="004548EC" w:rsidRDefault="004C0666" w:rsidP="004C0666">
      <w:pPr>
        <w:rPr>
          <w:b/>
          <w:bCs/>
        </w:rPr>
      </w:pPr>
      <w:r w:rsidRPr="004548EC">
        <w:rPr>
          <w:b/>
          <w:bCs/>
        </w:rPr>
        <w:t>IMPLEMENTATION PROCEDURES</w:t>
      </w:r>
    </w:p>
    <w:p w14:paraId="6420366B" w14:textId="77777777" w:rsidR="004C0666" w:rsidRPr="004548EC" w:rsidRDefault="004C0666" w:rsidP="004C0666">
      <w:pPr>
        <w:rPr>
          <w:b/>
          <w:bCs/>
        </w:rPr>
      </w:pPr>
    </w:p>
    <w:p w14:paraId="01C56D5E" w14:textId="0BA2F761" w:rsidR="005D3D58" w:rsidRPr="004548EC" w:rsidRDefault="005F59AA" w:rsidP="005D3D58">
      <w:pPr>
        <w:tabs>
          <w:tab w:val="clear" w:pos="6535"/>
        </w:tabs>
        <w:spacing w:line="240" w:lineRule="auto"/>
        <w:textAlignment w:val="baseline"/>
      </w:pPr>
      <w:r w:rsidRPr="004548EC">
        <w:t>The service will take place over 3 months</w:t>
      </w:r>
      <w:r w:rsidR="00D53FD8" w:rsidRPr="004548EC">
        <w:t xml:space="preserve">, involving 25 days of expertise, including </w:t>
      </w:r>
      <w:r w:rsidR="004E374D" w:rsidRPr="004548EC">
        <w:t xml:space="preserve">almost 10 days of fieldwork. </w:t>
      </w:r>
    </w:p>
    <w:p w14:paraId="3E9C929D" w14:textId="77777777" w:rsidR="00823CC6" w:rsidRPr="004548EC" w:rsidRDefault="00823CC6" w:rsidP="005D3D58">
      <w:pPr>
        <w:tabs>
          <w:tab w:val="clear" w:pos="6535"/>
        </w:tabs>
        <w:spacing w:line="240" w:lineRule="auto"/>
        <w:textAlignment w:val="baseline"/>
      </w:pPr>
    </w:p>
    <w:p w14:paraId="0C3B669A" w14:textId="1A83D0A6" w:rsidR="00823CC6" w:rsidRPr="004548EC" w:rsidRDefault="00823CC6" w:rsidP="005D3D58">
      <w:pPr>
        <w:tabs>
          <w:tab w:val="clear" w:pos="6535"/>
        </w:tabs>
        <w:spacing w:line="240" w:lineRule="auto"/>
        <w:textAlignment w:val="baseline"/>
      </w:pPr>
      <w:r w:rsidRPr="004548EC">
        <w:lastRenderedPageBreak/>
        <w:t xml:space="preserve">The indicative implementation </w:t>
      </w:r>
      <w:r w:rsidR="77D60BF0" w:rsidRPr="004548EC">
        <w:t xml:space="preserve">schedule </w:t>
      </w:r>
      <w:r w:rsidRPr="004548EC">
        <w:t xml:space="preserve">is described below: </w:t>
      </w:r>
    </w:p>
    <w:p w14:paraId="7524E94A" w14:textId="25D54504" w:rsidR="00ED2D8A" w:rsidRPr="004548EC" w:rsidRDefault="00ED2D8A" w:rsidP="005D3D58">
      <w:pPr>
        <w:tabs>
          <w:tab w:val="clear" w:pos="6535"/>
        </w:tabs>
        <w:spacing w:line="240" w:lineRule="auto"/>
        <w:textAlignment w:val="baseline"/>
        <w:rPr>
          <w:rFonts w:ascii="Segoe UI" w:eastAsia="Times New Roman" w:hAnsi="Segoe UI" w:cs="Segoe UI"/>
          <w:sz w:val="18"/>
          <w:szCs w:val="18"/>
          <w:lang w:eastAsia="fr-FR"/>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0"/>
        <w:gridCol w:w="2166"/>
        <w:gridCol w:w="723"/>
        <w:gridCol w:w="1925"/>
      </w:tblGrid>
      <w:tr w:rsidR="00ED2D8A" w:rsidRPr="00F47EDD" w14:paraId="2B63F1C2" w14:textId="77777777" w:rsidTr="4274F680">
        <w:trPr>
          <w:trHeight w:val="300"/>
        </w:trPr>
        <w:tc>
          <w:tcPr>
            <w:tcW w:w="2342" w:type="pct"/>
            <w:tcBorders>
              <w:top w:val="single" w:sz="6" w:space="0" w:color="auto"/>
              <w:left w:val="single" w:sz="6" w:space="0" w:color="auto"/>
              <w:bottom w:val="single" w:sz="6" w:space="0" w:color="auto"/>
              <w:right w:val="single" w:sz="6" w:space="0" w:color="000000"/>
            </w:tcBorders>
            <w:shd w:val="clear" w:color="auto" w:fill="auto"/>
            <w:vAlign w:val="center"/>
            <w:hideMark/>
          </w:tcPr>
          <w:p w14:paraId="2416AB9A" w14:textId="77777777" w:rsidR="00ED2D8A" w:rsidRPr="00F47EDD"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eastAsia="fr-FR"/>
              </w:rPr>
            </w:pPr>
            <w:r w:rsidRPr="00F47EDD">
              <w:rPr>
                <w:rFonts w:ascii="Verdana" w:eastAsia="Times New Roman" w:hAnsi="Verdana" w:cs="Times New Roman"/>
                <w:b/>
                <w:bCs/>
                <w:color w:val="000000"/>
                <w:sz w:val="18"/>
                <w:szCs w:val="18"/>
                <w:lang w:eastAsia="fr-FR"/>
              </w:rPr>
              <w:t>Action</w:t>
            </w:r>
          </w:p>
        </w:tc>
        <w:tc>
          <w:tcPr>
            <w:tcW w:w="1196" w:type="pct"/>
            <w:tcBorders>
              <w:top w:val="single" w:sz="6" w:space="0" w:color="auto"/>
              <w:left w:val="single" w:sz="6" w:space="0" w:color="auto"/>
              <w:bottom w:val="single" w:sz="6" w:space="0" w:color="auto"/>
              <w:right w:val="single" w:sz="6" w:space="0" w:color="000000"/>
            </w:tcBorders>
            <w:shd w:val="clear" w:color="auto" w:fill="auto"/>
            <w:vAlign w:val="center"/>
            <w:hideMark/>
          </w:tcPr>
          <w:p w14:paraId="14C20632" w14:textId="443CE77F" w:rsidR="00ED2D8A" w:rsidRPr="00F47EDD"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F47EDD">
              <w:rPr>
                <w:rFonts w:ascii="Verdana" w:eastAsia="Times New Roman" w:hAnsi="Verdana" w:cs="Times New Roman"/>
                <w:b/>
                <w:bCs/>
                <w:color w:val="000000"/>
                <w:sz w:val="18"/>
                <w:szCs w:val="18"/>
                <w:lang w:eastAsia="fr-FR"/>
              </w:rPr>
              <w:t xml:space="preserve"> Available a</w:t>
            </w:r>
          </w:p>
        </w:tc>
        <w:tc>
          <w:tcPr>
            <w:tcW w:w="399" w:type="pct"/>
            <w:tcBorders>
              <w:top w:val="single" w:sz="6" w:space="0" w:color="auto"/>
              <w:left w:val="single" w:sz="6" w:space="0" w:color="000000"/>
              <w:bottom w:val="single" w:sz="6" w:space="0" w:color="000000"/>
              <w:right w:val="single" w:sz="6" w:space="0" w:color="000000"/>
            </w:tcBorders>
            <w:shd w:val="clear" w:color="auto" w:fill="auto"/>
            <w:vAlign w:val="center"/>
            <w:hideMark/>
          </w:tcPr>
          <w:p w14:paraId="72745812" w14:textId="77777777" w:rsidR="00ED2D8A" w:rsidRPr="00F47EDD"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F47EDD">
              <w:rPr>
                <w:rFonts w:ascii="Verdana" w:eastAsia="Times New Roman" w:hAnsi="Verdana" w:cs="Times New Roman"/>
                <w:b/>
                <w:bCs/>
                <w:color w:val="000000"/>
                <w:sz w:val="18"/>
                <w:szCs w:val="18"/>
                <w:lang w:eastAsia="fr-FR"/>
              </w:rPr>
              <w:t>Da</w:t>
            </w:r>
          </w:p>
        </w:tc>
        <w:tc>
          <w:tcPr>
            <w:tcW w:w="1063" w:type="pct"/>
            <w:tcBorders>
              <w:top w:val="single" w:sz="6" w:space="0" w:color="auto"/>
              <w:left w:val="single" w:sz="6" w:space="0" w:color="000000"/>
              <w:bottom w:val="single" w:sz="6" w:space="0" w:color="auto"/>
              <w:right w:val="single" w:sz="6" w:space="0" w:color="auto"/>
            </w:tcBorders>
            <w:shd w:val="clear" w:color="auto" w:fill="auto"/>
            <w:vAlign w:val="center"/>
            <w:hideMark/>
          </w:tcPr>
          <w:p w14:paraId="7463954F" w14:textId="77777777" w:rsidR="00ED2D8A" w:rsidRPr="00F47EDD"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F47EDD">
              <w:rPr>
                <w:rFonts w:ascii="Verdana" w:eastAsia="Times New Roman" w:hAnsi="Verdana" w:cs="Times New Roman"/>
                <w:b/>
                <w:bCs/>
                <w:color w:val="000000"/>
                <w:sz w:val="18"/>
                <w:szCs w:val="18"/>
                <w:lang w:eastAsia="fr-FR"/>
              </w:rPr>
              <w:t>Calenda</w:t>
            </w:r>
          </w:p>
        </w:tc>
      </w:tr>
      <w:tr w:rsidR="00ED2D8A" w:rsidRPr="00F47EDD" w14:paraId="50074460" w14:textId="77777777" w:rsidTr="4274F680">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D4DCFF" w:themeFill="text2" w:themeFillTint="1A"/>
            <w:vAlign w:val="center"/>
          </w:tcPr>
          <w:p w14:paraId="343E7545" w14:textId="1FB137C4" w:rsidR="00ED2D8A" w:rsidRPr="004548EC" w:rsidRDefault="00ED2D8A" w:rsidP="00F421A6">
            <w:pPr>
              <w:rPr>
                <w:b/>
                <w:bCs/>
              </w:rPr>
            </w:pPr>
            <w:r w:rsidRPr="004548EC">
              <w:rPr>
                <w:b/>
                <w:bCs/>
              </w:rPr>
              <w:t xml:space="preserve">Service: Formulation of a proposal for a code </w:t>
            </w:r>
            <w:r w:rsidR="6AB4C37D" w:rsidRPr="004548EC">
              <w:rPr>
                <w:b/>
                <w:bCs/>
              </w:rPr>
              <w:t xml:space="preserve">of </w:t>
            </w:r>
            <w:r w:rsidRPr="004548EC">
              <w:rPr>
                <w:b/>
                <w:bCs/>
              </w:rPr>
              <w:t xml:space="preserve">ethics and professional conduct for the teaching profession </w:t>
            </w:r>
          </w:p>
          <w:p w14:paraId="5B25B114" w14:textId="77777777" w:rsidR="00ED2D8A" w:rsidRPr="004548EC" w:rsidRDefault="00ED2D8A" w:rsidP="00F421A6">
            <w:pPr>
              <w:tabs>
                <w:tab w:val="clear" w:pos="6535"/>
              </w:tabs>
              <w:spacing w:line="240" w:lineRule="auto"/>
              <w:jc w:val="center"/>
              <w:textAlignment w:val="baseline"/>
              <w:rPr>
                <w:rFonts w:ascii="Verdana" w:eastAsia="Times New Roman" w:hAnsi="Verdana" w:cs="Times New Roman"/>
                <w:b/>
                <w:bCs/>
                <w:color w:val="000000"/>
                <w:sz w:val="18"/>
                <w:szCs w:val="18"/>
                <w:lang w:eastAsia="fr-FR"/>
              </w:rPr>
            </w:pPr>
          </w:p>
        </w:tc>
      </w:tr>
      <w:tr w:rsidR="00ED2D8A" w:rsidRPr="00F47EDD" w14:paraId="42D0E343" w14:textId="77777777" w:rsidTr="4274F680">
        <w:trPr>
          <w:trHeight w:val="300"/>
        </w:trPr>
        <w:tc>
          <w:tcPr>
            <w:tcW w:w="2342" w:type="pct"/>
            <w:tcBorders>
              <w:top w:val="single" w:sz="6" w:space="0" w:color="auto"/>
              <w:left w:val="single" w:sz="6" w:space="0" w:color="auto"/>
              <w:bottom w:val="single" w:sz="6" w:space="0" w:color="auto"/>
              <w:right w:val="single" w:sz="6" w:space="0" w:color="auto"/>
            </w:tcBorders>
            <w:shd w:val="clear" w:color="auto" w:fill="auto"/>
            <w:hideMark/>
          </w:tcPr>
          <w:p w14:paraId="41D6F73C" w14:textId="77777777" w:rsidR="00ED2D8A" w:rsidRPr="00671586" w:rsidRDefault="00ED2D8A" w:rsidP="00F421A6">
            <w:pPr>
              <w:tabs>
                <w:tab w:val="clear" w:pos="6535"/>
              </w:tabs>
              <w:spacing w:line="240" w:lineRule="auto"/>
              <w:textAlignment w:val="baseline"/>
              <w:rPr>
                <w:rFonts w:eastAsia="Times New Roman"/>
                <w:b/>
                <w:bCs/>
                <w:szCs w:val="20"/>
                <w:lang w:val="fr-FR" w:eastAsia="fr-FR"/>
              </w:rPr>
            </w:pPr>
            <w:r w:rsidRPr="00671586">
              <w:rPr>
                <w:rFonts w:eastAsia="Times New Roman"/>
                <w:b/>
                <w:bCs/>
                <w:szCs w:val="20"/>
                <w:lang w:val="fr-FR" w:eastAsia="fr-FR"/>
              </w:rPr>
              <w:t>Preliminary analysis</w:t>
            </w:r>
          </w:p>
          <w:p w14:paraId="6ED782E6" w14:textId="77777777" w:rsidR="00ED2D8A" w:rsidRDefault="00ED2D8A" w:rsidP="00F421A6">
            <w:pPr>
              <w:numPr>
                <w:ilvl w:val="0"/>
                <w:numId w:val="28"/>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Scoping meeting with the Ministry</w:t>
            </w:r>
          </w:p>
          <w:p w14:paraId="5CC5A40B" w14:textId="77777777" w:rsidR="00ED2D8A" w:rsidRDefault="00ED2D8A" w:rsidP="00F421A6">
            <w:pPr>
              <w:numPr>
                <w:ilvl w:val="0"/>
                <w:numId w:val="28"/>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Review of existing documentation</w:t>
            </w:r>
          </w:p>
          <w:p w14:paraId="253328D1" w14:textId="77777777" w:rsidR="00ED2D8A" w:rsidRDefault="00ED2D8A" w:rsidP="00F421A6">
            <w:pPr>
              <w:numPr>
                <w:ilvl w:val="0"/>
                <w:numId w:val="28"/>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Background note</w:t>
            </w:r>
          </w:p>
          <w:p w14:paraId="36B1A634" w14:textId="77777777" w:rsidR="00ED2D8A" w:rsidRPr="004548EC" w:rsidRDefault="00ED2D8A" w:rsidP="00F421A6">
            <w:pPr>
              <w:pStyle w:val="Paragraphedeliste"/>
              <w:numPr>
                <w:ilvl w:val="0"/>
                <w:numId w:val="34"/>
              </w:numPr>
              <w:tabs>
                <w:tab w:val="clear" w:pos="6535"/>
              </w:tabs>
              <w:spacing w:line="240" w:lineRule="auto"/>
              <w:textAlignment w:val="baseline"/>
              <w:rPr>
                <w:rFonts w:eastAsia="Times New Roman"/>
                <w:i/>
                <w:iCs/>
                <w:color w:val="FF5B54" w:themeColor="accent1"/>
                <w:szCs w:val="20"/>
                <w:lang w:eastAsia="fr-FR"/>
              </w:rPr>
            </w:pPr>
            <w:r w:rsidRPr="004548EC">
              <w:rPr>
                <w:rFonts w:eastAsia="Times New Roman"/>
                <w:i/>
                <w:iCs/>
                <w:color w:val="FF5B54" w:themeColor="accent1"/>
                <w:szCs w:val="20"/>
                <w:lang w:eastAsia="fr-FR"/>
              </w:rPr>
              <w:t>Validation of the pre-mission scoping note</w:t>
            </w:r>
          </w:p>
          <w:p w14:paraId="5841EF48" w14:textId="77777777" w:rsidR="00ED2D8A" w:rsidRPr="00F47EDD" w:rsidRDefault="00ED2D8A" w:rsidP="00F421A6">
            <w:pPr>
              <w:tabs>
                <w:tab w:val="clear" w:pos="6535"/>
              </w:tabs>
              <w:spacing w:line="240" w:lineRule="auto"/>
              <w:textAlignment w:val="baseline"/>
              <w:rPr>
                <w:rFonts w:ascii="Times New Roman" w:eastAsia="Times New Roman" w:hAnsi="Times New Roman" w:cs="Times New Roman"/>
                <w:sz w:val="24"/>
                <w:szCs w:val="24"/>
                <w:lang w:val="fr-FR" w:eastAsia="fr-FR"/>
              </w:rPr>
            </w:pPr>
            <w:r w:rsidRPr="00F47EDD">
              <w:rPr>
                <w:rFonts w:eastAsia="Times New Roman"/>
                <w:i/>
                <w:iCs/>
                <w:szCs w:val="20"/>
                <w:lang w:val="fr-FR" w:eastAsia="fr-FR"/>
              </w:rPr>
              <w:t xml:space="preserve">A </w:t>
            </w:r>
          </w:p>
        </w:tc>
        <w:tc>
          <w:tcPr>
            <w:tcW w:w="1196" w:type="pct"/>
            <w:tcBorders>
              <w:top w:val="single" w:sz="6" w:space="0" w:color="auto"/>
              <w:left w:val="single" w:sz="6" w:space="0" w:color="auto"/>
              <w:bottom w:val="single" w:sz="6" w:space="0" w:color="auto"/>
              <w:right w:val="single" w:sz="6" w:space="0" w:color="auto"/>
            </w:tcBorders>
            <w:shd w:val="clear" w:color="auto" w:fill="auto"/>
            <w:hideMark/>
          </w:tcPr>
          <w:p w14:paraId="7485878D" w14:textId="77777777" w:rsidR="00ED2D8A" w:rsidRPr="00F47EDD" w:rsidRDefault="00ED2D8A" w:rsidP="00F421A6">
            <w:pPr>
              <w:tabs>
                <w:tab w:val="clear" w:pos="6535"/>
              </w:tabs>
              <w:spacing w:line="240" w:lineRule="auto"/>
              <w:textAlignment w:val="baseline"/>
              <w:rPr>
                <w:rFonts w:ascii="Times New Roman" w:eastAsia="Times New Roman" w:hAnsi="Times New Roman" w:cs="Times New Roman"/>
                <w:sz w:val="24"/>
                <w:szCs w:val="24"/>
                <w:lang w:val="fr-FR" w:eastAsia="fr-FR"/>
              </w:rPr>
            </w:pPr>
            <w:r w:rsidRPr="00F47EDD">
              <w:rPr>
                <w:rFonts w:ascii="Verdana" w:eastAsia="Times New Roman" w:hAnsi="Verdana" w:cs="Times New Roman"/>
                <w:color w:val="000000"/>
                <w:sz w:val="18"/>
                <w:szCs w:val="18"/>
                <w:lang w:val="fr-FR" w:eastAsia="fr-FR"/>
              </w:rPr>
              <w:t xml:space="preserve">#1: </w:t>
            </w:r>
            <w:r>
              <w:rPr>
                <w:rFonts w:ascii="Verdana" w:eastAsia="Times New Roman" w:hAnsi="Verdana" w:cs="Times New Roman"/>
                <w:color w:val="000000"/>
                <w:sz w:val="18"/>
                <w:szCs w:val="18"/>
                <w:lang w:val="fr-FR" w:eastAsia="fr-FR"/>
              </w:rPr>
              <w:t>Background note</w:t>
            </w:r>
            <w:r w:rsidRPr="00F47EDD">
              <w:rPr>
                <w:rFonts w:ascii="Verdana" w:eastAsia="Times New Roman" w:hAnsi="Verdana" w:cs="Times New Roman"/>
                <w:color w:val="000000"/>
                <w:sz w:val="18"/>
                <w:szCs w:val="18"/>
                <w:lang w:val="fr-FR" w:eastAsia="fr-FR"/>
              </w:rPr>
              <w:t>   </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AE29BA" w14:textId="7A5E7A50" w:rsidR="00ED2D8A" w:rsidRPr="00F47EDD" w:rsidRDefault="00226E64"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226E64">
              <w:rPr>
                <w:rFonts w:ascii="Verdana" w:eastAsia="Times New Roman" w:hAnsi="Verdana" w:cs="Times New Roman"/>
                <w:color w:val="000000"/>
                <w:sz w:val="18"/>
                <w:szCs w:val="18"/>
                <w:lang w:eastAsia="fr-FR"/>
              </w:rPr>
              <w:t>8</w:t>
            </w:r>
          </w:p>
        </w:tc>
        <w:tc>
          <w:tcPr>
            <w:tcW w:w="10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83A800" w14:textId="77777777" w:rsidR="00ED2D8A" w:rsidRPr="00F47EDD" w:rsidRDefault="00ED2D8A" w:rsidP="00F421A6">
            <w:pPr>
              <w:tabs>
                <w:tab w:val="clear" w:pos="6535"/>
              </w:tabs>
              <w:spacing w:line="240" w:lineRule="auto"/>
              <w:jc w:val="left"/>
              <w:textAlignment w:val="baseline"/>
              <w:rPr>
                <w:rFonts w:ascii="Verdana" w:eastAsia="Times New Roman" w:hAnsi="Verdana" w:cs="Times New Roman"/>
                <w:color w:val="000000"/>
                <w:sz w:val="18"/>
                <w:szCs w:val="18"/>
                <w:lang w:val="fr-FR" w:eastAsia="fr-FR"/>
              </w:rPr>
            </w:pPr>
            <w:r>
              <w:rPr>
                <w:rFonts w:ascii="Verdana" w:eastAsia="Times New Roman" w:hAnsi="Verdana" w:cs="Times New Roman"/>
                <w:color w:val="000000"/>
                <w:sz w:val="18"/>
                <w:szCs w:val="18"/>
                <w:lang w:val="fr-FR" w:eastAsia="fr-FR"/>
              </w:rPr>
              <w:t>15 February-5 March</w:t>
            </w:r>
          </w:p>
        </w:tc>
      </w:tr>
      <w:tr w:rsidR="00ED2D8A" w:rsidRPr="00F47EDD" w14:paraId="3C269C23" w14:textId="77777777" w:rsidTr="4274F680">
        <w:trPr>
          <w:trHeight w:val="300"/>
        </w:trPr>
        <w:tc>
          <w:tcPr>
            <w:tcW w:w="2342" w:type="pct"/>
            <w:tcBorders>
              <w:top w:val="single" w:sz="6" w:space="0" w:color="auto"/>
              <w:left w:val="single" w:sz="6" w:space="0" w:color="auto"/>
              <w:bottom w:val="single" w:sz="6" w:space="0" w:color="auto"/>
              <w:right w:val="single" w:sz="6" w:space="0" w:color="auto"/>
            </w:tcBorders>
            <w:shd w:val="clear" w:color="auto" w:fill="auto"/>
            <w:hideMark/>
          </w:tcPr>
          <w:p w14:paraId="62AB6451" w14:textId="77777777" w:rsidR="00ED2D8A" w:rsidRPr="00891E6A" w:rsidRDefault="00ED2D8A" w:rsidP="00F421A6">
            <w:pPr>
              <w:tabs>
                <w:tab w:val="clear" w:pos="6535"/>
              </w:tabs>
              <w:spacing w:line="240" w:lineRule="auto"/>
              <w:textAlignment w:val="baseline"/>
              <w:rPr>
                <w:rFonts w:eastAsia="Times New Roman"/>
                <w:b/>
                <w:bCs/>
                <w:szCs w:val="20"/>
                <w:lang w:val="fr-FR" w:eastAsia="fr-FR"/>
              </w:rPr>
            </w:pPr>
            <w:r w:rsidRPr="00891E6A">
              <w:rPr>
                <w:rFonts w:eastAsia="Times New Roman"/>
                <w:b/>
                <w:bCs/>
                <w:szCs w:val="20"/>
                <w:lang w:val="fr-FR" w:eastAsia="fr-FR"/>
              </w:rPr>
              <w:t>Field analysis</w:t>
            </w:r>
          </w:p>
          <w:p w14:paraId="6434759A" w14:textId="77777777" w:rsidR="00ED2D8A" w:rsidRDefault="00ED2D8A" w:rsidP="00F421A6">
            <w:pPr>
              <w:numPr>
                <w:ilvl w:val="0"/>
                <w:numId w:val="33"/>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On-site consultations with stakeholders</w:t>
            </w:r>
          </w:p>
          <w:p w14:paraId="4B9090A7" w14:textId="1A7DFF42" w:rsidR="00ED2D8A" w:rsidRPr="004548EC" w:rsidRDefault="00ED2D8A" w:rsidP="50482C31">
            <w:pPr>
              <w:numPr>
                <w:ilvl w:val="0"/>
                <w:numId w:val="33"/>
              </w:numPr>
              <w:tabs>
                <w:tab w:val="clear" w:pos="6535"/>
              </w:tabs>
              <w:spacing w:line="240" w:lineRule="auto"/>
              <w:ind w:left="1080" w:hanging="664"/>
              <w:textAlignment w:val="baseline"/>
              <w:rPr>
                <w:rFonts w:eastAsia="Times New Roman"/>
                <w:lang w:eastAsia="fr-FR"/>
              </w:rPr>
            </w:pPr>
            <w:r w:rsidRPr="004548EC">
              <w:rPr>
                <w:rFonts w:eastAsia="Times New Roman"/>
                <w:lang w:eastAsia="fr-FR"/>
              </w:rPr>
              <w:t xml:space="preserve">Preparation of the first draft of the Code </w:t>
            </w:r>
            <w:r w:rsidR="41C11162" w:rsidRPr="004548EC">
              <w:rPr>
                <w:rFonts w:eastAsia="Times New Roman"/>
                <w:lang w:eastAsia="fr-FR"/>
              </w:rPr>
              <w:t>of</w:t>
            </w:r>
            <w:r w:rsidRPr="004548EC">
              <w:rPr>
                <w:rFonts w:eastAsia="Times New Roman"/>
                <w:lang w:eastAsia="fr-FR"/>
              </w:rPr>
              <w:t xml:space="preserve"> Ethics </w:t>
            </w:r>
          </w:p>
          <w:p w14:paraId="040A2C3D" w14:textId="5D758D2D" w:rsidR="00ED2D8A" w:rsidRPr="004548EC" w:rsidRDefault="00ED2D8A" w:rsidP="50482C31">
            <w:pPr>
              <w:numPr>
                <w:ilvl w:val="0"/>
                <w:numId w:val="33"/>
              </w:numPr>
              <w:tabs>
                <w:tab w:val="clear" w:pos="6535"/>
              </w:tabs>
              <w:spacing w:line="240" w:lineRule="auto"/>
              <w:ind w:left="1080" w:hanging="664"/>
              <w:textAlignment w:val="baseline"/>
              <w:rPr>
                <w:rFonts w:eastAsia="Times New Roman"/>
                <w:lang w:eastAsia="fr-FR"/>
              </w:rPr>
            </w:pPr>
            <w:r w:rsidRPr="004548EC">
              <w:rPr>
                <w:rFonts w:eastAsia="Times New Roman"/>
                <w:lang w:eastAsia="fr-FR"/>
              </w:rPr>
              <w:t xml:space="preserve">Stakeholder feedback workshop </w:t>
            </w:r>
            <w:r w:rsidR="0E7FF84F" w:rsidRPr="004548EC">
              <w:rPr>
                <w:rFonts w:eastAsia="Times New Roman"/>
                <w:lang w:eastAsia="fr-FR"/>
              </w:rPr>
              <w:t xml:space="preserve">on </w:t>
            </w:r>
            <w:r w:rsidR="0AD94CE9" w:rsidRPr="004548EC">
              <w:rPr>
                <w:rFonts w:eastAsia="Times New Roman"/>
                <w:lang w:eastAsia="fr-FR"/>
              </w:rPr>
              <w:t xml:space="preserve">first </w:t>
            </w:r>
            <w:r w:rsidRPr="004548EC">
              <w:rPr>
                <w:rFonts w:eastAsia="Times New Roman"/>
                <w:lang w:eastAsia="fr-FR"/>
              </w:rPr>
              <w:t xml:space="preserve">version of the </w:t>
            </w:r>
            <w:r w:rsidR="696CC9BC" w:rsidRPr="004548EC">
              <w:rPr>
                <w:rFonts w:eastAsia="Times New Roman"/>
                <w:lang w:eastAsia="fr-FR"/>
              </w:rPr>
              <w:t xml:space="preserve">updated </w:t>
            </w:r>
            <w:r w:rsidRPr="004548EC">
              <w:rPr>
                <w:rFonts w:eastAsia="Times New Roman"/>
                <w:lang w:eastAsia="fr-FR"/>
              </w:rPr>
              <w:t xml:space="preserve">Code </w:t>
            </w:r>
            <w:r w:rsidR="0140E3AD" w:rsidRPr="004548EC">
              <w:rPr>
                <w:rFonts w:eastAsia="Times New Roman"/>
                <w:lang w:eastAsia="fr-FR"/>
              </w:rPr>
              <w:t xml:space="preserve">of </w:t>
            </w:r>
            <w:r w:rsidRPr="004548EC">
              <w:rPr>
                <w:rFonts w:eastAsia="Times New Roman"/>
                <w:lang w:eastAsia="fr-FR"/>
              </w:rPr>
              <w:t>Ethics</w:t>
            </w:r>
          </w:p>
          <w:p w14:paraId="7FDA161F" w14:textId="77777777" w:rsidR="00662BDC" w:rsidRPr="004548EC" w:rsidRDefault="00662BDC" w:rsidP="00662BDC">
            <w:pPr>
              <w:tabs>
                <w:tab w:val="clear" w:pos="6535"/>
              </w:tabs>
              <w:spacing w:line="240" w:lineRule="auto"/>
              <w:ind w:left="1080"/>
              <w:textAlignment w:val="baseline"/>
              <w:rPr>
                <w:rFonts w:eastAsia="Times New Roman"/>
                <w:szCs w:val="20"/>
                <w:lang w:eastAsia="fr-FR"/>
              </w:rPr>
            </w:pPr>
          </w:p>
          <w:p w14:paraId="154FE446" w14:textId="34EAC69F" w:rsidR="00ED2D8A" w:rsidRPr="004548EC" w:rsidRDefault="1DB49F95" w:rsidP="4CBAD5AB">
            <w:pPr>
              <w:pStyle w:val="Paragraphedeliste"/>
              <w:numPr>
                <w:ilvl w:val="0"/>
                <w:numId w:val="34"/>
              </w:numPr>
              <w:tabs>
                <w:tab w:val="clear" w:pos="6535"/>
              </w:tabs>
              <w:spacing w:line="240" w:lineRule="auto"/>
              <w:textAlignment w:val="baseline"/>
              <w:rPr>
                <w:rFonts w:eastAsia="Times New Roman"/>
                <w:i/>
                <w:iCs/>
                <w:color w:val="FF0000"/>
                <w:lang w:eastAsia="fr-FR"/>
              </w:rPr>
            </w:pPr>
            <w:r w:rsidRPr="004548EC">
              <w:rPr>
                <w:rFonts w:eastAsia="Times New Roman"/>
                <w:i/>
                <w:iCs/>
                <w:color w:val="FF0000"/>
                <w:lang w:eastAsia="fr-FR"/>
              </w:rPr>
              <w:t xml:space="preserve">Provisional Code </w:t>
            </w:r>
            <w:r w:rsidR="7FD392A6" w:rsidRPr="004548EC">
              <w:rPr>
                <w:rFonts w:eastAsia="Times New Roman"/>
                <w:i/>
                <w:iCs/>
                <w:color w:val="FF0000"/>
                <w:lang w:eastAsia="fr-FR"/>
              </w:rPr>
              <w:t xml:space="preserve">of </w:t>
            </w:r>
            <w:r w:rsidRPr="004548EC">
              <w:rPr>
                <w:rFonts w:eastAsia="Times New Roman"/>
                <w:i/>
                <w:iCs/>
                <w:color w:val="FF0000"/>
                <w:lang w:eastAsia="fr-FR"/>
              </w:rPr>
              <w:t>Ethics and Professional Conduct</w:t>
            </w:r>
          </w:p>
          <w:p w14:paraId="34F5092D" w14:textId="77777777" w:rsidR="00ED2D8A" w:rsidRPr="00F47EDD" w:rsidRDefault="00ED2D8A" w:rsidP="00F421A6">
            <w:pPr>
              <w:tabs>
                <w:tab w:val="clear" w:pos="6535"/>
              </w:tabs>
              <w:spacing w:line="240" w:lineRule="auto"/>
              <w:textAlignment w:val="baseline"/>
              <w:rPr>
                <w:rFonts w:ascii="Times New Roman" w:eastAsia="Times New Roman" w:hAnsi="Times New Roman" w:cs="Times New Roman"/>
                <w:sz w:val="24"/>
                <w:szCs w:val="24"/>
                <w:lang w:val="fr-FR" w:eastAsia="fr-FR"/>
              </w:rPr>
            </w:pPr>
            <w:r w:rsidRPr="00F47EDD">
              <w:rPr>
                <w:rFonts w:ascii="Verdana" w:eastAsia="Times New Roman" w:hAnsi="Verdana" w:cs="Times New Roman"/>
                <w:i/>
                <w:iCs/>
                <w:color w:val="000000"/>
                <w:sz w:val="18"/>
                <w:szCs w:val="18"/>
                <w:lang w:eastAsia="fr-FR"/>
              </w:rPr>
              <w:t xml:space="preserve">Field mission to </w:t>
            </w:r>
            <w:r>
              <w:rPr>
                <w:rFonts w:ascii="Verdana" w:eastAsia="Times New Roman" w:hAnsi="Verdana" w:cs="Times New Roman"/>
                <w:i/>
                <w:iCs/>
                <w:color w:val="000000"/>
                <w:sz w:val="18"/>
                <w:szCs w:val="18"/>
                <w:lang w:eastAsia="fr-FR"/>
              </w:rPr>
              <w:t>Nouakchott</w:t>
            </w:r>
          </w:p>
        </w:tc>
        <w:tc>
          <w:tcPr>
            <w:tcW w:w="1196" w:type="pct"/>
            <w:tcBorders>
              <w:top w:val="single" w:sz="6" w:space="0" w:color="auto"/>
              <w:left w:val="single" w:sz="6" w:space="0" w:color="auto"/>
              <w:bottom w:val="single" w:sz="6" w:space="0" w:color="auto"/>
              <w:right w:val="single" w:sz="6" w:space="0" w:color="auto"/>
            </w:tcBorders>
            <w:shd w:val="clear" w:color="auto" w:fill="auto"/>
            <w:hideMark/>
          </w:tcPr>
          <w:p w14:paraId="376DE295" w14:textId="2A0086AF" w:rsidR="00ED2D8A" w:rsidRPr="004548EC" w:rsidRDefault="00ED2D8A" w:rsidP="00F421A6">
            <w:pPr>
              <w:tabs>
                <w:tab w:val="clear" w:pos="6535"/>
              </w:tabs>
              <w:spacing w:line="240" w:lineRule="auto"/>
              <w:textAlignment w:val="baseline"/>
              <w:rPr>
                <w:rFonts w:ascii="Times New Roman" w:eastAsia="Times New Roman" w:hAnsi="Times New Roman" w:cs="Times New Roman"/>
                <w:sz w:val="24"/>
                <w:szCs w:val="24"/>
                <w:lang w:eastAsia="fr-FR"/>
              </w:rPr>
            </w:pPr>
            <w:r w:rsidRPr="004548EC">
              <w:rPr>
                <w:rFonts w:ascii="Verdana" w:eastAsia="Times New Roman" w:hAnsi="Verdana" w:cs="Times New Roman"/>
                <w:color w:val="000000"/>
                <w:sz w:val="18"/>
                <w:szCs w:val="18"/>
                <w:lang w:eastAsia="fr-FR"/>
              </w:rPr>
              <w:t>#2: Provisional Code of Ethics and Professional Conduct  </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9A42CD" w14:textId="77777777" w:rsidR="00ED2D8A" w:rsidRPr="00F47EDD"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Pr>
                <w:rFonts w:ascii="Verdana" w:eastAsia="Times New Roman" w:hAnsi="Verdana" w:cs="Times New Roman"/>
                <w:color w:val="000000"/>
                <w:sz w:val="18"/>
                <w:szCs w:val="18"/>
                <w:lang w:eastAsia="fr-FR"/>
              </w:rPr>
              <w:t>10</w:t>
            </w:r>
          </w:p>
        </w:tc>
        <w:tc>
          <w:tcPr>
            <w:tcW w:w="10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016FB0" w14:textId="77777777" w:rsidR="00ED2D8A" w:rsidRPr="00F47EDD" w:rsidRDefault="00ED2D8A" w:rsidP="00F421A6">
            <w:pPr>
              <w:tabs>
                <w:tab w:val="clear" w:pos="6535"/>
              </w:tabs>
              <w:spacing w:line="240" w:lineRule="auto"/>
              <w:jc w:val="left"/>
              <w:textAlignment w:val="baseline"/>
              <w:rPr>
                <w:rFonts w:ascii="Verdana" w:eastAsia="Times New Roman" w:hAnsi="Verdana" w:cs="Times New Roman"/>
                <w:color w:val="000000"/>
                <w:sz w:val="18"/>
                <w:szCs w:val="18"/>
                <w:lang w:val="fr-FR" w:eastAsia="fr-FR"/>
              </w:rPr>
            </w:pPr>
            <w:r>
              <w:rPr>
                <w:rFonts w:ascii="Verdana" w:eastAsia="Times New Roman" w:hAnsi="Verdana" w:cs="Times New Roman"/>
                <w:color w:val="000000"/>
                <w:sz w:val="18"/>
                <w:szCs w:val="18"/>
                <w:lang w:val="fr-FR" w:eastAsia="fr-FR"/>
              </w:rPr>
              <w:t>31 March</w:t>
            </w:r>
          </w:p>
        </w:tc>
      </w:tr>
      <w:tr w:rsidR="00ED2D8A" w:rsidRPr="00F47EDD" w14:paraId="5443B5AE" w14:textId="77777777" w:rsidTr="4274F680">
        <w:trPr>
          <w:trHeight w:val="300"/>
        </w:trPr>
        <w:tc>
          <w:tcPr>
            <w:tcW w:w="2342" w:type="pct"/>
            <w:tcBorders>
              <w:top w:val="single" w:sz="6" w:space="0" w:color="auto"/>
              <w:left w:val="single" w:sz="6" w:space="0" w:color="auto"/>
              <w:bottom w:val="single" w:sz="6" w:space="0" w:color="auto"/>
              <w:right w:val="single" w:sz="6" w:space="0" w:color="auto"/>
            </w:tcBorders>
            <w:shd w:val="clear" w:color="auto" w:fill="auto"/>
            <w:hideMark/>
          </w:tcPr>
          <w:p w14:paraId="3040C574" w14:textId="1CC9285F" w:rsidR="00ED2D8A" w:rsidRPr="004548EC" w:rsidRDefault="00ED2D8A" w:rsidP="50482C31">
            <w:pPr>
              <w:tabs>
                <w:tab w:val="clear" w:pos="6535"/>
              </w:tabs>
              <w:spacing w:line="240" w:lineRule="auto"/>
              <w:textAlignment w:val="baseline"/>
              <w:rPr>
                <w:rFonts w:eastAsia="Times New Roman"/>
                <w:b/>
                <w:bCs/>
                <w:lang w:eastAsia="fr-FR"/>
              </w:rPr>
            </w:pPr>
            <w:r w:rsidRPr="004548EC">
              <w:rPr>
                <w:rFonts w:eastAsia="Times New Roman"/>
                <w:b/>
                <w:bCs/>
                <w:lang w:eastAsia="fr-FR"/>
              </w:rPr>
              <w:t xml:space="preserve">Finalisation of the Code </w:t>
            </w:r>
            <w:r w:rsidR="12B80DBC" w:rsidRPr="004548EC">
              <w:rPr>
                <w:rFonts w:eastAsia="Times New Roman"/>
                <w:b/>
                <w:bCs/>
                <w:lang w:eastAsia="fr-FR"/>
              </w:rPr>
              <w:t xml:space="preserve">of </w:t>
            </w:r>
            <w:r w:rsidRPr="004548EC">
              <w:rPr>
                <w:rFonts w:eastAsia="Times New Roman"/>
                <w:b/>
                <w:bCs/>
                <w:lang w:eastAsia="fr-FR"/>
              </w:rPr>
              <w:t>Ethics</w:t>
            </w:r>
          </w:p>
          <w:p w14:paraId="3FE3CBB5" w14:textId="4B2A013B" w:rsidR="00ED2D8A" w:rsidRPr="004548EC" w:rsidRDefault="00ED2D8A" w:rsidP="50482C31">
            <w:pPr>
              <w:numPr>
                <w:ilvl w:val="0"/>
                <w:numId w:val="33"/>
              </w:numPr>
              <w:tabs>
                <w:tab w:val="clear" w:pos="6535"/>
              </w:tabs>
              <w:spacing w:line="240" w:lineRule="auto"/>
              <w:textAlignment w:val="baseline"/>
              <w:rPr>
                <w:rFonts w:eastAsia="Times New Roman"/>
                <w:lang w:eastAsia="fr-FR"/>
              </w:rPr>
            </w:pPr>
            <w:r w:rsidRPr="004548EC">
              <w:rPr>
                <w:rFonts w:eastAsia="Times New Roman"/>
                <w:lang w:eastAsia="fr-FR"/>
              </w:rPr>
              <w:t xml:space="preserve">Integration of feedback and finalisation of the update of the code </w:t>
            </w:r>
            <w:r w:rsidR="52ACB610" w:rsidRPr="004548EC">
              <w:rPr>
                <w:rFonts w:eastAsia="Times New Roman"/>
                <w:lang w:eastAsia="fr-FR"/>
              </w:rPr>
              <w:t xml:space="preserve">of </w:t>
            </w:r>
            <w:r w:rsidRPr="004548EC">
              <w:rPr>
                <w:rFonts w:eastAsia="Times New Roman"/>
                <w:lang w:eastAsia="fr-FR"/>
              </w:rPr>
              <w:t xml:space="preserve">ethics and </w:t>
            </w:r>
            <w:r w:rsidR="1BE30DF0" w:rsidRPr="004548EC">
              <w:rPr>
                <w:rFonts w:eastAsia="Times New Roman"/>
                <w:lang w:eastAsia="fr-FR"/>
              </w:rPr>
              <w:t xml:space="preserve">the note on </w:t>
            </w:r>
            <w:r w:rsidRPr="004548EC">
              <w:rPr>
                <w:rFonts w:eastAsia="Times New Roman"/>
                <w:lang w:eastAsia="fr-FR"/>
              </w:rPr>
              <w:t>implementation procedures</w:t>
            </w:r>
          </w:p>
          <w:p w14:paraId="210AAD0E" w14:textId="0B760B3B" w:rsidR="00ED2D8A" w:rsidRPr="004548EC" w:rsidRDefault="00ED2D8A" w:rsidP="00F421A6">
            <w:pPr>
              <w:numPr>
                <w:ilvl w:val="0"/>
                <w:numId w:val="33"/>
              </w:numPr>
              <w:tabs>
                <w:tab w:val="clear" w:pos="6535"/>
              </w:tabs>
              <w:spacing w:line="240" w:lineRule="auto"/>
              <w:textAlignment w:val="baseline"/>
              <w:rPr>
                <w:rFonts w:eastAsia="Times New Roman"/>
                <w:szCs w:val="20"/>
                <w:lang w:eastAsia="fr-FR"/>
              </w:rPr>
            </w:pPr>
            <w:r w:rsidRPr="004548EC">
              <w:rPr>
                <w:rFonts w:eastAsia="Times New Roman"/>
                <w:szCs w:val="20"/>
                <w:lang w:eastAsia="fr-FR"/>
              </w:rPr>
              <w:t xml:space="preserve">Closing meeting with stakeholders with presentation of the final version of </w:t>
            </w:r>
            <w:r w:rsidR="0021296B" w:rsidRPr="004548EC">
              <w:rPr>
                <w:rFonts w:eastAsia="Times New Roman"/>
                <w:szCs w:val="20"/>
                <w:lang w:eastAsia="fr-FR"/>
              </w:rPr>
              <w:t>the code of ethics and professional conduct</w:t>
            </w:r>
          </w:p>
          <w:p w14:paraId="7F5DC089" w14:textId="0BE0D818" w:rsidR="0021296B" w:rsidRPr="004548EC" w:rsidRDefault="0021296B" w:rsidP="00F421A6">
            <w:pPr>
              <w:numPr>
                <w:ilvl w:val="0"/>
                <w:numId w:val="33"/>
              </w:numPr>
              <w:tabs>
                <w:tab w:val="clear" w:pos="6535"/>
              </w:tabs>
              <w:spacing w:line="240" w:lineRule="auto"/>
              <w:textAlignment w:val="baseline"/>
              <w:rPr>
                <w:rFonts w:eastAsia="Times New Roman"/>
                <w:szCs w:val="20"/>
                <w:lang w:eastAsia="fr-FR"/>
              </w:rPr>
            </w:pPr>
            <w:r w:rsidRPr="004548EC">
              <w:rPr>
                <w:rFonts w:eastAsia="Times New Roman"/>
                <w:szCs w:val="20"/>
                <w:lang w:eastAsia="fr-FR"/>
              </w:rPr>
              <w:t xml:space="preserve">Drawing up the end-of-assignment report </w:t>
            </w:r>
          </w:p>
          <w:p w14:paraId="319DC4CF" w14:textId="77777777" w:rsidR="00ED2D8A" w:rsidRPr="004548EC" w:rsidRDefault="00ED2D8A" w:rsidP="00F421A6">
            <w:pPr>
              <w:tabs>
                <w:tab w:val="clear" w:pos="6535"/>
              </w:tabs>
              <w:spacing w:line="240" w:lineRule="auto"/>
              <w:ind w:left="720"/>
              <w:textAlignment w:val="baseline"/>
              <w:rPr>
                <w:rFonts w:eastAsia="Times New Roman"/>
                <w:szCs w:val="20"/>
                <w:lang w:eastAsia="fr-FR"/>
              </w:rPr>
            </w:pPr>
          </w:p>
          <w:p w14:paraId="0C94010F" w14:textId="48EF5A05" w:rsidR="00ED2D8A" w:rsidRPr="004548EC" w:rsidRDefault="00ED2D8A" w:rsidP="00F421A6">
            <w:pPr>
              <w:pStyle w:val="Paragraphedeliste"/>
              <w:numPr>
                <w:ilvl w:val="0"/>
                <w:numId w:val="34"/>
              </w:numPr>
              <w:tabs>
                <w:tab w:val="clear" w:pos="6535"/>
              </w:tabs>
              <w:spacing w:line="240" w:lineRule="auto"/>
              <w:textAlignment w:val="baseline"/>
              <w:rPr>
                <w:rFonts w:eastAsia="Times New Roman"/>
                <w:i/>
                <w:iCs/>
                <w:color w:val="FF5B54" w:themeColor="accent1"/>
                <w:szCs w:val="20"/>
                <w:lang w:eastAsia="fr-FR"/>
              </w:rPr>
            </w:pPr>
            <w:r w:rsidRPr="004548EC">
              <w:rPr>
                <w:rFonts w:eastAsia="Times New Roman"/>
                <w:i/>
                <w:iCs/>
                <w:color w:val="FF5B54" w:themeColor="accent1"/>
                <w:szCs w:val="20"/>
                <w:lang w:eastAsia="fr-FR"/>
              </w:rPr>
              <w:t xml:space="preserve">Validation of the final deliverable </w:t>
            </w:r>
            <w:r w:rsidR="0021296B" w:rsidRPr="004548EC">
              <w:rPr>
                <w:rFonts w:eastAsia="Times New Roman"/>
                <w:i/>
                <w:iCs/>
                <w:color w:val="FF5B54" w:themeColor="accent1"/>
                <w:szCs w:val="20"/>
                <w:lang w:eastAsia="fr-FR"/>
              </w:rPr>
              <w:t>and the end-of-assignment report</w:t>
            </w:r>
          </w:p>
          <w:p w14:paraId="24F95758" w14:textId="77777777" w:rsidR="00ED2D8A" w:rsidRPr="004548EC" w:rsidRDefault="00ED2D8A" w:rsidP="00F421A6">
            <w:pPr>
              <w:tabs>
                <w:tab w:val="clear" w:pos="6535"/>
              </w:tabs>
              <w:spacing w:line="240" w:lineRule="auto"/>
              <w:textAlignment w:val="baseline"/>
              <w:rPr>
                <w:rFonts w:eastAsia="Times New Roman"/>
                <w:szCs w:val="20"/>
                <w:lang w:eastAsia="fr-FR"/>
              </w:rPr>
            </w:pPr>
          </w:p>
          <w:p w14:paraId="0C989BF8" w14:textId="77777777" w:rsidR="00ED2D8A" w:rsidRPr="00F47EDD" w:rsidRDefault="00ED2D8A" w:rsidP="00F421A6">
            <w:pPr>
              <w:tabs>
                <w:tab w:val="clear" w:pos="6535"/>
              </w:tabs>
              <w:spacing w:line="240" w:lineRule="auto"/>
              <w:textAlignment w:val="baseline"/>
              <w:rPr>
                <w:rFonts w:ascii="Times New Roman" w:eastAsia="Times New Roman" w:hAnsi="Times New Roman" w:cs="Times New Roman"/>
                <w:sz w:val="24"/>
                <w:szCs w:val="24"/>
                <w:lang w:val="fr-FR" w:eastAsia="fr-FR"/>
              </w:rPr>
            </w:pPr>
            <w:r w:rsidRPr="004548EC">
              <w:rPr>
                <w:rFonts w:eastAsia="Times New Roman"/>
                <w:i/>
                <w:iCs/>
                <w:szCs w:val="20"/>
                <w:lang w:eastAsia="fr-FR"/>
              </w:rPr>
              <w:t xml:space="preserve"> </w:t>
            </w:r>
            <w:r w:rsidRPr="00336DDB">
              <w:rPr>
                <w:rFonts w:eastAsia="Times New Roman"/>
                <w:i/>
                <w:iCs/>
                <w:szCs w:val="20"/>
                <w:lang w:val="fr-FR" w:eastAsia="fr-FR"/>
              </w:rPr>
              <w:t>A distance</w:t>
            </w:r>
          </w:p>
        </w:tc>
        <w:tc>
          <w:tcPr>
            <w:tcW w:w="1196" w:type="pct"/>
            <w:tcBorders>
              <w:top w:val="single" w:sz="6" w:space="0" w:color="auto"/>
              <w:left w:val="single" w:sz="6" w:space="0" w:color="auto"/>
              <w:bottom w:val="single" w:sz="6" w:space="0" w:color="auto"/>
              <w:right w:val="single" w:sz="6" w:space="0" w:color="auto"/>
            </w:tcBorders>
            <w:shd w:val="clear" w:color="auto" w:fill="auto"/>
            <w:hideMark/>
          </w:tcPr>
          <w:p w14:paraId="68383F10" w14:textId="47CC6261" w:rsidR="00ED2D8A" w:rsidRPr="004548EC" w:rsidRDefault="00ED2D8A" w:rsidP="50482C31">
            <w:pPr>
              <w:tabs>
                <w:tab w:val="clear" w:pos="6535"/>
              </w:tabs>
              <w:spacing w:line="240" w:lineRule="auto"/>
              <w:textAlignment w:val="baseline"/>
              <w:rPr>
                <w:rFonts w:ascii="Verdana" w:eastAsia="Times New Roman" w:hAnsi="Verdana" w:cs="Times New Roman"/>
                <w:color w:val="000000"/>
                <w:sz w:val="18"/>
                <w:szCs w:val="18"/>
                <w:lang w:eastAsia="fr-FR"/>
              </w:rPr>
            </w:pPr>
            <w:r w:rsidRPr="004548EC">
              <w:rPr>
                <w:rFonts w:ascii="Verdana" w:eastAsia="Times New Roman" w:hAnsi="Verdana" w:cs="Times New Roman"/>
                <w:color w:val="000000"/>
                <w:sz w:val="18"/>
                <w:szCs w:val="18"/>
                <w:lang w:eastAsia="fr-FR"/>
              </w:rPr>
              <w:t xml:space="preserve">#3: Updated and updated Code of Ethics and Professional Conduct </w:t>
            </w:r>
          </w:p>
          <w:p w14:paraId="55A43A21" w14:textId="58554502" w:rsidR="00ED2D8A" w:rsidRPr="004548EC" w:rsidRDefault="1B9B3D87" w:rsidP="00F421A6">
            <w:pPr>
              <w:tabs>
                <w:tab w:val="clear" w:pos="6535"/>
              </w:tabs>
              <w:spacing w:line="240" w:lineRule="auto"/>
              <w:textAlignment w:val="baseline"/>
              <w:rPr>
                <w:rFonts w:ascii="Verdana" w:eastAsia="Times New Roman" w:hAnsi="Verdana" w:cs="Times New Roman"/>
                <w:color w:val="000000"/>
                <w:sz w:val="18"/>
                <w:szCs w:val="18"/>
                <w:lang w:eastAsia="fr-FR"/>
              </w:rPr>
            </w:pPr>
            <w:r w:rsidRPr="004548EC">
              <w:rPr>
                <w:rFonts w:ascii="Verdana" w:eastAsia="Times New Roman" w:hAnsi="Verdana" w:cs="Times New Roman"/>
                <w:color w:val="000000"/>
                <w:sz w:val="18"/>
                <w:szCs w:val="18"/>
                <w:lang w:eastAsia="fr-FR"/>
              </w:rPr>
              <w:t xml:space="preserve">#4 note of </w:t>
            </w:r>
            <w:r w:rsidR="00ED2D8A" w:rsidRPr="004548EC">
              <w:rPr>
                <w:rFonts w:ascii="Verdana" w:eastAsia="Times New Roman" w:hAnsi="Verdana" w:cs="Times New Roman"/>
                <w:color w:val="000000"/>
                <w:sz w:val="18"/>
                <w:szCs w:val="18"/>
                <w:lang w:eastAsia="fr-FR"/>
              </w:rPr>
              <w:t>proposed implementation methods</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56F74E" w14:textId="77777777" w:rsidR="00ED2D8A" w:rsidRPr="004548EC"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eastAsia="fr-FR"/>
              </w:rPr>
            </w:pPr>
          </w:p>
          <w:p w14:paraId="5B5A33B7" w14:textId="7B7484FD" w:rsidR="00ED2D8A" w:rsidRPr="00F47EDD" w:rsidRDefault="00226E64"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226E64">
              <w:rPr>
                <w:rFonts w:ascii="Verdana" w:eastAsia="Times New Roman" w:hAnsi="Verdana" w:cs="Times New Roman"/>
                <w:color w:val="000000"/>
                <w:sz w:val="18"/>
                <w:szCs w:val="18"/>
                <w:lang w:eastAsia="fr-FR"/>
              </w:rPr>
              <w:t>7</w:t>
            </w:r>
          </w:p>
        </w:tc>
        <w:tc>
          <w:tcPr>
            <w:tcW w:w="10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7EDF27" w14:textId="77777777" w:rsidR="00ED2D8A" w:rsidRPr="00F47EDD" w:rsidRDefault="00ED2D8A" w:rsidP="00F421A6">
            <w:pPr>
              <w:tabs>
                <w:tab w:val="clear" w:pos="6535"/>
              </w:tabs>
              <w:spacing w:line="240" w:lineRule="auto"/>
              <w:jc w:val="left"/>
              <w:textAlignment w:val="baseline"/>
              <w:rPr>
                <w:rFonts w:ascii="Verdana" w:eastAsia="Times New Roman" w:hAnsi="Verdana" w:cs="Times New Roman"/>
                <w:color w:val="000000"/>
                <w:sz w:val="18"/>
                <w:szCs w:val="18"/>
                <w:lang w:val="fr-FR" w:eastAsia="fr-FR"/>
              </w:rPr>
            </w:pPr>
            <w:r w:rsidRPr="4274F680">
              <w:rPr>
                <w:rFonts w:ascii="Verdana" w:eastAsia="Times New Roman" w:hAnsi="Verdana" w:cs="Times New Roman"/>
                <w:color w:val="000000"/>
                <w:sz w:val="18"/>
                <w:szCs w:val="18"/>
                <w:lang w:val="fr-FR" w:eastAsia="fr-FR"/>
              </w:rPr>
              <w:t>30 April (validation of deliverables)</w:t>
            </w:r>
          </w:p>
        </w:tc>
      </w:tr>
    </w:tbl>
    <w:p w14:paraId="6F1DDD71" w14:textId="77777777" w:rsidR="00AE761F" w:rsidRDefault="00AE761F" w:rsidP="00123D09">
      <w:pPr>
        <w:rPr>
          <w:b/>
          <w:bCs/>
          <w:lang w:val="fr-FR"/>
        </w:rPr>
      </w:pPr>
    </w:p>
    <w:p w14:paraId="67C53C72" w14:textId="77777777" w:rsidR="00AE761F" w:rsidRPr="00B70A10" w:rsidRDefault="00AE761F" w:rsidP="00AE761F">
      <w:pPr>
        <w:tabs>
          <w:tab w:val="clear" w:pos="6535"/>
        </w:tabs>
        <w:spacing w:line="240" w:lineRule="auto"/>
        <w:textAlignment w:val="baseline"/>
        <w:rPr>
          <w:rFonts w:asciiTheme="minorHAnsi" w:eastAsia="Times New Roman" w:hAnsiTheme="minorHAnsi" w:cstheme="minorHAnsi"/>
          <w:szCs w:val="20"/>
          <w:lang w:val="fr-FR" w:eastAsia="fr-FR"/>
        </w:rPr>
      </w:pPr>
      <w:r w:rsidRPr="00AE761F">
        <w:rPr>
          <w:rFonts w:asciiTheme="minorHAnsi" w:eastAsia="Times New Roman" w:hAnsiTheme="minorHAnsi" w:cstheme="minorHAnsi"/>
          <w:b/>
          <w:bCs/>
          <w:szCs w:val="20"/>
          <w:lang w:val="fr-FR" w:eastAsia="fr-FR"/>
        </w:rPr>
        <w:t>ROLES AND RESPONSIBILITIES</w:t>
      </w:r>
    </w:p>
    <w:p w14:paraId="14ACE01F" w14:textId="77777777" w:rsidR="00AE761F" w:rsidRPr="00B70A10" w:rsidRDefault="00AE761F" w:rsidP="00AE761F">
      <w:pPr>
        <w:tabs>
          <w:tab w:val="clear" w:pos="6535"/>
        </w:tabs>
        <w:spacing w:line="240" w:lineRule="auto"/>
        <w:textAlignment w:val="baseline"/>
        <w:rPr>
          <w:rFonts w:asciiTheme="minorHAnsi" w:eastAsia="Times New Roman" w:hAnsiTheme="minorHAnsi" w:cstheme="minorHAnsi"/>
          <w:szCs w:val="20"/>
          <w:lang w:val="fr-FR" w:eastAsia="fr-FR"/>
        </w:rPr>
      </w:pPr>
    </w:p>
    <w:p w14:paraId="471EBEA8"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
          <w:bCs/>
          <w:szCs w:val="20"/>
          <w:lang w:eastAsia="fr-FR"/>
        </w:rPr>
      </w:pPr>
      <w:r w:rsidRPr="004548EC">
        <w:rPr>
          <w:rFonts w:asciiTheme="minorHAnsi" w:eastAsia="Times New Roman" w:hAnsiTheme="minorHAnsi" w:cstheme="minorHAnsi"/>
          <w:b/>
          <w:bCs/>
          <w:szCs w:val="20"/>
          <w:lang w:eastAsia="fr-FR"/>
        </w:rPr>
        <w:t xml:space="preserve">The Ministry of National Education and Education Sector Reform (MENRSE) is responsible for : </w:t>
      </w:r>
    </w:p>
    <w:p w14:paraId="0185121F"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xml:space="preserve">- Provide all the documentation required for the feasibility study   </w:t>
      </w:r>
    </w:p>
    <w:p w14:paraId="6914CFA1"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xml:space="preserve">- Facilitate meetings with relevant stakeholders </w:t>
      </w:r>
    </w:p>
    <w:p w14:paraId="5E6E3F4F" w14:textId="79BB1F8C"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xml:space="preserve">- Organising workshops and providing work space </w:t>
      </w:r>
    </w:p>
    <w:p w14:paraId="467FAD9D" w14:textId="60F9F06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xml:space="preserve">- Commenting on and </w:t>
      </w:r>
      <w:r w:rsidR="00284973" w:rsidRPr="004548EC">
        <w:rPr>
          <w:rFonts w:asciiTheme="minorHAnsi" w:eastAsia="Times New Roman" w:hAnsiTheme="minorHAnsi" w:cstheme="minorHAnsi"/>
          <w:bCs/>
          <w:szCs w:val="20"/>
          <w:lang w:eastAsia="fr-FR"/>
        </w:rPr>
        <w:t xml:space="preserve">approving </w:t>
      </w:r>
      <w:r w:rsidRPr="004548EC">
        <w:rPr>
          <w:rFonts w:asciiTheme="minorHAnsi" w:eastAsia="Times New Roman" w:hAnsiTheme="minorHAnsi" w:cstheme="minorHAnsi"/>
          <w:bCs/>
          <w:szCs w:val="20"/>
          <w:lang w:eastAsia="fr-FR"/>
        </w:rPr>
        <w:t xml:space="preserve">deliverables. </w:t>
      </w:r>
    </w:p>
    <w:p w14:paraId="2B3439CD"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p>
    <w:p w14:paraId="0D9A382E"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
          <w:bCs/>
          <w:szCs w:val="20"/>
          <w:lang w:eastAsia="fr-FR"/>
        </w:rPr>
      </w:pPr>
      <w:r w:rsidRPr="004548EC">
        <w:rPr>
          <w:rFonts w:asciiTheme="minorHAnsi" w:eastAsia="Times New Roman" w:hAnsiTheme="minorHAnsi" w:cstheme="minorHAnsi"/>
          <w:b/>
          <w:bCs/>
          <w:szCs w:val="20"/>
          <w:lang w:eastAsia="fr-FR"/>
        </w:rPr>
        <w:t xml:space="preserve">The RTIA Facility is responsible for : </w:t>
      </w:r>
    </w:p>
    <w:p w14:paraId="7069F3DB"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xml:space="preserve">- Contract and facilitate the integration of the consultant by providing all available documents and resources </w:t>
      </w:r>
    </w:p>
    <w:p w14:paraId="2BBD0CC6"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xml:space="preserve">- Supporting and monitoring the consultant's work from start to finish </w:t>
      </w:r>
    </w:p>
    <w:p w14:paraId="0E9FD748"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xml:space="preserve">- Act as the consultant's main resource person </w:t>
      </w:r>
    </w:p>
    <w:p w14:paraId="2512A659"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xml:space="preserve">- Ensure quality control of deliverables in collaboration with the Ministry's focal points </w:t>
      </w:r>
    </w:p>
    <w:p w14:paraId="578458DB"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xml:space="preserve">- Share results with key stakeholders and contribute to internal and external knowledge management </w:t>
      </w:r>
    </w:p>
    <w:p w14:paraId="0B51B010"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Gather reactions and comments from stakeholders</w:t>
      </w:r>
    </w:p>
    <w:p w14:paraId="57DC1BDF"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xml:space="preserve">- Acknowledge final validation of deliverables by all parties </w:t>
      </w:r>
    </w:p>
    <w:p w14:paraId="32260D7C"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xml:space="preserve">- Evaluate the consultant's overall performance under this mandate. </w:t>
      </w:r>
    </w:p>
    <w:p w14:paraId="78E00EDB"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p>
    <w:p w14:paraId="46A6EC55"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
          <w:bCs/>
          <w:szCs w:val="20"/>
          <w:lang w:eastAsia="fr-FR"/>
        </w:rPr>
      </w:pPr>
      <w:r w:rsidRPr="004548EC">
        <w:rPr>
          <w:rFonts w:asciiTheme="minorHAnsi" w:eastAsia="Times New Roman" w:hAnsiTheme="minorHAnsi" w:cstheme="minorHAnsi"/>
          <w:b/>
          <w:bCs/>
          <w:szCs w:val="20"/>
          <w:lang w:eastAsia="fr-FR"/>
        </w:rPr>
        <w:t xml:space="preserve">The consultant is responsible for :  </w:t>
      </w:r>
    </w:p>
    <w:p w14:paraId="0CC54DA0"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lastRenderedPageBreak/>
        <w:t xml:space="preserve">- Review and comment on these Terms of Reference (ToR) </w:t>
      </w:r>
    </w:p>
    <w:p w14:paraId="083FB750"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Ensure that all deliverables comply with the guidelines set out at the scoping meeting, in line with the agreed timetable</w:t>
      </w:r>
    </w:p>
    <w:p w14:paraId="0F6836C8" w14:textId="77777777"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Inform the Facility immediately of any difficulties encountered in implementing the mission</w:t>
      </w:r>
    </w:p>
    <w:p w14:paraId="4E999250" w14:textId="77777777" w:rsidR="00A534AA"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Ensure that stakeholders are consulted throughout the assignment</w:t>
      </w:r>
    </w:p>
    <w:p w14:paraId="150DF968" w14:textId="77777777" w:rsidR="00A534AA" w:rsidRPr="004548EC" w:rsidRDefault="00A534AA"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HAnsi"/>
          <w:bCs/>
          <w:szCs w:val="20"/>
          <w:lang w:eastAsia="fr-FR"/>
        </w:rPr>
        <w:t>- Work closely with the other experts mobilised by the Facility to ensure coherent and effective implementation of activities.</w:t>
      </w:r>
    </w:p>
    <w:p w14:paraId="21FBA9D4" w14:textId="59F7DE0A" w:rsidR="00AE761F" w:rsidRPr="004548EC" w:rsidRDefault="00AE761F" w:rsidP="00AE761F">
      <w:pPr>
        <w:tabs>
          <w:tab w:val="clear" w:pos="6535"/>
        </w:tabs>
        <w:spacing w:line="240" w:lineRule="auto"/>
        <w:textAlignment w:val="baseline"/>
        <w:rPr>
          <w:rFonts w:asciiTheme="minorHAnsi" w:eastAsia="Times New Roman" w:hAnsiTheme="minorHAnsi" w:cstheme="minorHAnsi"/>
          <w:bCs/>
          <w:szCs w:val="20"/>
          <w:lang w:eastAsia="fr-FR"/>
        </w:rPr>
      </w:pPr>
      <w:r w:rsidRPr="004548EC">
        <w:rPr>
          <w:rFonts w:asciiTheme="minorHAnsi" w:eastAsia="Times New Roman" w:hAnsiTheme="minorHAnsi" w:cstheme="minorBidi"/>
          <w:lang w:eastAsia="fr-FR"/>
        </w:rPr>
        <w:t>-Behave with the highest level of personal integrity and commit to the required standards of conduct.</w:t>
      </w:r>
    </w:p>
    <w:p w14:paraId="70A8912C" w14:textId="033E06C4" w:rsidR="4274F680" w:rsidRPr="004548EC" w:rsidRDefault="4274F680" w:rsidP="4274F680">
      <w:pPr>
        <w:tabs>
          <w:tab w:val="clear" w:pos="6535"/>
        </w:tabs>
        <w:spacing w:line="240" w:lineRule="auto"/>
        <w:rPr>
          <w:rFonts w:asciiTheme="minorHAnsi" w:eastAsia="Times New Roman" w:hAnsiTheme="minorHAnsi" w:cstheme="minorBidi"/>
          <w:lang w:eastAsia="fr-FR"/>
        </w:rPr>
      </w:pPr>
    </w:p>
    <w:p w14:paraId="339BD80D" w14:textId="1667DF8F" w:rsidR="4274F680" w:rsidRPr="004548EC" w:rsidRDefault="4274F680" w:rsidP="4274F680">
      <w:pPr>
        <w:tabs>
          <w:tab w:val="clear" w:pos="6535"/>
        </w:tabs>
        <w:spacing w:line="240" w:lineRule="auto"/>
        <w:rPr>
          <w:rFonts w:asciiTheme="minorHAnsi" w:eastAsia="Times New Roman" w:hAnsiTheme="minorHAnsi" w:cstheme="minorBidi"/>
          <w:lang w:eastAsia="fr-FR"/>
        </w:rPr>
      </w:pPr>
    </w:p>
    <w:p w14:paraId="76EEAD36" w14:textId="5425C11A" w:rsidR="00B278C8" w:rsidRPr="004548EC" w:rsidRDefault="00B278C8" w:rsidP="00123D09">
      <w:pPr>
        <w:rPr>
          <w:b/>
          <w:bCs/>
        </w:rPr>
      </w:pPr>
    </w:p>
    <w:p w14:paraId="5A5A4E04" w14:textId="1E2C3B17" w:rsidR="008413D2" w:rsidRPr="006354A7" w:rsidRDefault="00A534AA" w:rsidP="00E75AAE">
      <w:pPr>
        <w:rPr>
          <w:b/>
          <w:bCs/>
          <w:lang w:val="fr-FR"/>
        </w:rPr>
      </w:pPr>
      <w:r>
        <w:rPr>
          <w:b/>
          <w:bCs/>
          <w:lang w:val="fr-FR"/>
        </w:rPr>
        <w:t xml:space="preserve">EXPERT </w:t>
      </w:r>
      <w:r w:rsidR="00B278C8" w:rsidRPr="006354A7">
        <w:rPr>
          <w:b/>
          <w:bCs/>
          <w:lang w:val="fr-FR"/>
        </w:rPr>
        <w:t>PROFILE</w:t>
      </w:r>
    </w:p>
    <w:p w14:paraId="20EB3413" w14:textId="77777777" w:rsidR="00083001" w:rsidRPr="00083001" w:rsidRDefault="00083001" w:rsidP="00A430D9">
      <w:pPr>
        <w:rPr>
          <w:lang w:val="fr-FR"/>
        </w:rPr>
      </w:pPr>
    </w:p>
    <w:p w14:paraId="1704CE9E" w14:textId="00012BDC" w:rsidR="002F3CA6" w:rsidRPr="004548EC" w:rsidRDefault="00083001" w:rsidP="002F3CA6">
      <w:pPr>
        <w:pStyle w:val="Paragraphedeliste"/>
        <w:numPr>
          <w:ilvl w:val="0"/>
          <w:numId w:val="17"/>
        </w:numPr>
      </w:pPr>
      <w:r w:rsidRPr="004548EC">
        <w:rPr>
          <w:u w:val="single"/>
        </w:rPr>
        <w:t>Academic qualification</w:t>
      </w:r>
      <w:r w:rsidR="003D438F" w:rsidRPr="004548EC">
        <w:rPr>
          <w:u w:val="single"/>
        </w:rPr>
        <w:t xml:space="preserve">: </w:t>
      </w:r>
      <w:r w:rsidR="00733B9B" w:rsidRPr="004548EC">
        <w:t xml:space="preserve">Master's degree in </w:t>
      </w:r>
      <w:r w:rsidR="004F6D3D" w:rsidRPr="004548EC">
        <w:t xml:space="preserve">human resources, </w:t>
      </w:r>
      <w:r w:rsidR="00733B9B" w:rsidRPr="004548EC">
        <w:t>social sciences</w:t>
      </w:r>
      <w:r w:rsidR="004F6D3D" w:rsidRPr="004548EC">
        <w:t xml:space="preserve">, education sciences or any other </w:t>
      </w:r>
      <w:r w:rsidR="002F3CA6" w:rsidRPr="004548EC">
        <w:t>relevant discipline (minimum Master's level).</w:t>
      </w:r>
    </w:p>
    <w:p w14:paraId="608EE4B5" w14:textId="77777777" w:rsidR="002F3CA6" w:rsidRPr="004548EC" w:rsidRDefault="002F3CA6" w:rsidP="002F3CA6">
      <w:pPr>
        <w:pStyle w:val="Paragraphedeliste"/>
      </w:pPr>
    </w:p>
    <w:p w14:paraId="19D9E9C5" w14:textId="53F4C9EF" w:rsidR="007A49A7" w:rsidRPr="00E52F9C" w:rsidRDefault="00B760BA" w:rsidP="007A49A7">
      <w:pPr>
        <w:pStyle w:val="Paragraphedeliste"/>
        <w:numPr>
          <w:ilvl w:val="0"/>
          <w:numId w:val="17"/>
        </w:numPr>
        <w:rPr>
          <w:u w:val="single"/>
        </w:rPr>
      </w:pPr>
      <w:r w:rsidRPr="00E52F9C">
        <w:rPr>
          <w:u w:val="single"/>
        </w:rPr>
        <w:t xml:space="preserve">General </w:t>
      </w:r>
      <w:r w:rsidR="00292A22" w:rsidRPr="00E52F9C">
        <w:rPr>
          <w:u w:val="single"/>
        </w:rPr>
        <w:t>professional experience</w:t>
      </w:r>
    </w:p>
    <w:p w14:paraId="2AEC6017" w14:textId="387871CF" w:rsidR="0063295C" w:rsidRPr="004548EC" w:rsidRDefault="0063295C" w:rsidP="0063295C">
      <w:pPr>
        <w:pStyle w:val="Paragraphedeliste"/>
        <w:numPr>
          <w:ilvl w:val="1"/>
          <w:numId w:val="17"/>
        </w:numPr>
      </w:pPr>
      <w:r w:rsidRPr="004548EC">
        <w:t xml:space="preserve">At least </w:t>
      </w:r>
      <w:r w:rsidR="0073641D" w:rsidRPr="004548EC">
        <w:t xml:space="preserve">15 </w:t>
      </w:r>
      <w:r w:rsidRPr="004548EC">
        <w:t xml:space="preserve">years' professional experience </w:t>
      </w:r>
      <w:r w:rsidR="008A216E" w:rsidRPr="004548EC">
        <w:t>in human resources management</w:t>
      </w:r>
    </w:p>
    <w:p w14:paraId="2F414F69" w14:textId="77777777" w:rsidR="007A49A7" w:rsidRPr="004548EC" w:rsidRDefault="007A49A7" w:rsidP="007A49A7">
      <w:pPr>
        <w:pStyle w:val="Paragraphedeliste"/>
        <w:ind w:left="1440"/>
      </w:pPr>
    </w:p>
    <w:p w14:paraId="246F9D2A" w14:textId="2149D04A" w:rsidR="00292A22" w:rsidRPr="00E52F9C" w:rsidRDefault="00292A22" w:rsidP="008359C8">
      <w:pPr>
        <w:pStyle w:val="Paragraphedeliste"/>
        <w:numPr>
          <w:ilvl w:val="0"/>
          <w:numId w:val="17"/>
        </w:numPr>
        <w:rPr>
          <w:u w:val="single"/>
          <w:lang w:val="fr-FR"/>
        </w:rPr>
      </w:pPr>
      <w:r w:rsidRPr="00E52F9C">
        <w:rPr>
          <w:u w:val="single"/>
          <w:lang w:val="fr-FR"/>
        </w:rPr>
        <w:t xml:space="preserve">Specific professional experience </w:t>
      </w:r>
      <w:r w:rsidR="007A49A7" w:rsidRPr="00E52F9C">
        <w:rPr>
          <w:u w:val="single"/>
          <w:lang w:val="fr-FR"/>
        </w:rPr>
        <w:t>:</w:t>
      </w:r>
    </w:p>
    <w:p w14:paraId="1BAFFFEB" w14:textId="5C7DB963" w:rsidR="0073641D" w:rsidRPr="004548EC" w:rsidRDefault="0073641D" w:rsidP="0073641D">
      <w:pPr>
        <w:pStyle w:val="Paragraphedeliste"/>
        <w:numPr>
          <w:ilvl w:val="1"/>
          <w:numId w:val="17"/>
        </w:numPr>
      </w:pPr>
      <w:r w:rsidRPr="004548EC">
        <w:t>At least 10 years' professional experience in human resources management in the education sector</w:t>
      </w:r>
    </w:p>
    <w:p w14:paraId="3DA5C62A" w14:textId="08A35BDF" w:rsidR="0073641D" w:rsidRPr="004548EC" w:rsidRDefault="00C962F2" w:rsidP="00C962F2">
      <w:pPr>
        <w:pStyle w:val="Paragraphedeliste"/>
        <w:numPr>
          <w:ilvl w:val="1"/>
          <w:numId w:val="17"/>
        </w:numPr>
      </w:pPr>
      <w:r w:rsidRPr="004548EC">
        <w:t xml:space="preserve">Proven knowledge and experience of the different HR systems of </w:t>
      </w:r>
      <w:r w:rsidR="52485559" w:rsidRPr="004548EC">
        <w:t>Ministries</w:t>
      </w:r>
      <w:r w:rsidRPr="004548EC">
        <w:t xml:space="preserve"> of Education in West Africa</w:t>
      </w:r>
    </w:p>
    <w:p w14:paraId="40C7C6E3" w14:textId="2440D064" w:rsidR="005F0610" w:rsidRPr="004548EC" w:rsidRDefault="005F0610" w:rsidP="00E5687B">
      <w:pPr>
        <w:pStyle w:val="Paragraphedeliste"/>
        <w:numPr>
          <w:ilvl w:val="1"/>
          <w:numId w:val="17"/>
        </w:numPr>
      </w:pPr>
      <w:r w:rsidRPr="004548EC">
        <w:t xml:space="preserve">Similar past experience </w:t>
      </w:r>
      <w:r w:rsidR="007470A7" w:rsidRPr="004548EC">
        <w:t xml:space="preserve">in </w:t>
      </w:r>
      <w:r w:rsidR="00091961" w:rsidRPr="004548EC">
        <w:t xml:space="preserve">formulating </w:t>
      </w:r>
      <w:r w:rsidR="0073641D" w:rsidRPr="004548EC">
        <w:t xml:space="preserve">and </w:t>
      </w:r>
      <w:r w:rsidR="002A4724" w:rsidRPr="004548EC">
        <w:t xml:space="preserve">codes </w:t>
      </w:r>
      <w:r w:rsidR="45E7296E" w:rsidRPr="004548EC">
        <w:t xml:space="preserve">of </w:t>
      </w:r>
      <w:r w:rsidR="002A4724" w:rsidRPr="004548EC">
        <w:t>ethics and professional conduct for teachers</w:t>
      </w:r>
    </w:p>
    <w:p w14:paraId="34A7C2A7" w14:textId="21041F98" w:rsidR="0073641D" w:rsidRPr="00E52F9C" w:rsidRDefault="00002D29" w:rsidP="00E5687B">
      <w:pPr>
        <w:pStyle w:val="Paragraphedeliste"/>
        <w:numPr>
          <w:ilvl w:val="1"/>
          <w:numId w:val="17"/>
        </w:numPr>
        <w:rPr>
          <w:lang w:val="fr-FR"/>
        </w:rPr>
      </w:pPr>
      <w:r w:rsidRPr="4CBAD5AB">
        <w:rPr>
          <w:lang w:val="fr-FR"/>
        </w:rPr>
        <w:t xml:space="preserve">Proven </w:t>
      </w:r>
      <w:r w:rsidR="00F70136" w:rsidRPr="4CBAD5AB">
        <w:rPr>
          <w:lang w:val="fr-FR"/>
        </w:rPr>
        <w:t xml:space="preserve">expertise in </w:t>
      </w:r>
      <w:r w:rsidR="003F273B" w:rsidRPr="4CBAD5AB">
        <w:rPr>
          <w:lang w:val="fr-FR"/>
        </w:rPr>
        <w:t>conflict management</w:t>
      </w:r>
    </w:p>
    <w:p w14:paraId="2241D88A" w14:textId="386BC9CC" w:rsidR="007535FF" w:rsidRPr="00E52F9C" w:rsidRDefault="007535FF" w:rsidP="0086480C">
      <w:pPr>
        <w:pStyle w:val="Paragraphedeliste"/>
        <w:ind w:left="1440"/>
        <w:rPr>
          <w:lang w:val="fr-FR"/>
        </w:rPr>
      </w:pPr>
    </w:p>
    <w:p w14:paraId="31B89617" w14:textId="0FA99611" w:rsidR="00292A22" w:rsidRPr="004548EC" w:rsidRDefault="00292A22" w:rsidP="008359C8">
      <w:pPr>
        <w:pStyle w:val="Paragraphedeliste"/>
        <w:numPr>
          <w:ilvl w:val="0"/>
          <w:numId w:val="9"/>
        </w:numPr>
      </w:pPr>
      <w:r w:rsidRPr="004548EC">
        <w:rPr>
          <w:u w:val="single"/>
        </w:rPr>
        <w:t>Language skills</w:t>
      </w:r>
      <w:r w:rsidR="005B7916" w:rsidRPr="004548EC">
        <w:rPr>
          <w:u w:val="single"/>
        </w:rPr>
        <w:t xml:space="preserve">: </w:t>
      </w:r>
      <w:r w:rsidR="00D14DBB" w:rsidRPr="004548EC">
        <w:t xml:space="preserve">Excellent </w:t>
      </w:r>
      <w:r w:rsidR="00A80168" w:rsidRPr="004548EC">
        <w:t xml:space="preserve">written and oral skills in French </w:t>
      </w:r>
      <w:r w:rsidR="7C96AF75" w:rsidRPr="004548EC">
        <w:t>required</w:t>
      </w:r>
    </w:p>
    <w:p w14:paraId="4104A14A" w14:textId="77777777" w:rsidR="00002D29" w:rsidRPr="004548EC" w:rsidRDefault="00002D29" w:rsidP="00002D29">
      <w:pPr>
        <w:pStyle w:val="Paragraphedeliste"/>
      </w:pPr>
    </w:p>
    <w:p w14:paraId="13F9B64F" w14:textId="26C7DB57" w:rsidR="003F6D6D" w:rsidRPr="00E52F9C" w:rsidRDefault="004F39CA" w:rsidP="00E52F9C">
      <w:pPr>
        <w:pStyle w:val="Paragraphedeliste"/>
        <w:numPr>
          <w:ilvl w:val="0"/>
          <w:numId w:val="9"/>
        </w:numPr>
        <w:rPr>
          <w:u w:val="single"/>
          <w:lang w:val="fr-FR"/>
        </w:rPr>
      </w:pPr>
      <w:r w:rsidRPr="4CBAD5AB">
        <w:rPr>
          <w:u w:val="single"/>
          <w:lang w:val="fr-FR"/>
        </w:rPr>
        <w:t xml:space="preserve">Interpersonal and general skills </w:t>
      </w:r>
      <w:r w:rsidR="00592E3F" w:rsidRPr="4CBAD5AB">
        <w:rPr>
          <w:u w:val="single"/>
          <w:lang w:val="fr-FR"/>
        </w:rPr>
        <w:t>:</w:t>
      </w:r>
    </w:p>
    <w:p w14:paraId="276AC106" w14:textId="3FC56D2A" w:rsidR="00EB5ED5" w:rsidRPr="004548EC" w:rsidRDefault="00EB5ED5" w:rsidP="00EB5ED5">
      <w:pPr>
        <w:pStyle w:val="Paragraphedeliste"/>
        <w:numPr>
          <w:ilvl w:val="1"/>
          <w:numId w:val="9"/>
        </w:numPr>
      </w:pPr>
      <w:r w:rsidRPr="004548EC">
        <w:t>Excellent analytical skills and the ability to lead workshops and seminars.</w:t>
      </w:r>
    </w:p>
    <w:p w14:paraId="1690FA63" w14:textId="54FBC2F9" w:rsidR="0086480C" w:rsidRPr="004548EC" w:rsidRDefault="00EB5ED5" w:rsidP="00EB5ED5">
      <w:pPr>
        <w:pStyle w:val="Paragraphedeliste"/>
        <w:numPr>
          <w:ilvl w:val="1"/>
          <w:numId w:val="9"/>
        </w:numPr>
      </w:pPr>
      <w:r w:rsidRPr="004548EC">
        <w:t>High level of personal integrity and commitment to the required standards of conduct</w:t>
      </w:r>
    </w:p>
    <w:p w14:paraId="3C45F69D" w14:textId="6BED46C0" w:rsidR="00E45E83" w:rsidRPr="00E52F9C" w:rsidRDefault="00E45E83" w:rsidP="00EB5ED5">
      <w:pPr>
        <w:pStyle w:val="Paragraphedeliste"/>
        <w:numPr>
          <w:ilvl w:val="1"/>
          <w:numId w:val="9"/>
        </w:numPr>
        <w:rPr>
          <w:lang w:val="fr-FR"/>
        </w:rPr>
      </w:pPr>
      <w:r>
        <w:rPr>
          <w:lang w:val="fr-FR"/>
        </w:rPr>
        <w:t xml:space="preserve">Ability to listen </w:t>
      </w:r>
      <w:r w:rsidR="00DF13CB">
        <w:rPr>
          <w:lang w:val="fr-FR"/>
        </w:rPr>
        <w:t>and diplomacy</w:t>
      </w:r>
    </w:p>
    <w:p w14:paraId="44C90567" w14:textId="77777777" w:rsidR="00EB5ED5" w:rsidRPr="00E52F9C" w:rsidRDefault="0086480C" w:rsidP="000C0280">
      <w:pPr>
        <w:pStyle w:val="Paragraphedeliste"/>
        <w:numPr>
          <w:ilvl w:val="0"/>
          <w:numId w:val="9"/>
        </w:numPr>
        <w:rPr>
          <w:u w:val="single"/>
          <w:lang w:val="fr-FR"/>
        </w:rPr>
      </w:pPr>
      <w:r w:rsidRPr="00E52F9C">
        <w:rPr>
          <w:u w:val="single"/>
          <w:lang w:val="fr-FR"/>
        </w:rPr>
        <w:t xml:space="preserve">Asset </w:t>
      </w:r>
    </w:p>
    <w:p w14:paraId="5A786448" w14:textId="5973A68B" w:rsidR="000C0280" w:rsidRPr="004548EC" w:rsidRDefault="000C0280" w:rsidP="00EB5ED5">
      <w:pPr>
        <w:pStyle w:val="Paragraphedeliste"/>
        <w:numPr>
          <w:ilvl w:val="1"/>
          <w:numId w:val="9"/>
        </w:numPr>
      </w:pPr>
      <w:r w:rsidRPr="004548EC">
        <w:t>Knowledge of the educational context in Mauritania</w:t>
      </w:r>
    </w:p>
    <w:p w14:paraId="256B7068" w14:textId="731D2A4C" w:rsidR="000C0280" w:rsidRPr="00E52F9C" w:rsidRDefault="000C0280" w:rsidP="00EB5ED5">
      <w:pPr>
        <w:pStyle w:val="Paragraphedeliste"/>
        <w:numPr>
          <w:ilvl w:val="1"/>
          <w:numId w:val="9"/>
        </w:numPr>
        <w:rPr>
          <w:lang w:val="fr-FR"/>
        </w:rPr>
      </w:pPr>
      <w:r w:rsidRPr="4CBAD5AB">
        <w:rPr>
          <w:lang w:val="fr-FR"/>
        </w:rPr>
        <w:t>Previous professional experience in Mauritania</w:t>
      </w:r>
    </w:p>
    <w:p w14:paraId="47BDF496" w14:textId="4FD3BE84" w:rsidR="00E52F9C" w:rsidRPr="004548EC" w:rsidRDefault="00E52F9C" w:rsidP="00EB5ED5">
      <w:pPr>
        <w:pStyle w:val="Paragraphedeliste"/>
        <w:numPr>
          <w:ilvl w:val="1"/>
          <w:numId w:val="9"/>
        </w:numPr>
      </w:pPr>
      <w:r w:rsidRPr="004548EC">
        <w:t>Skills in social dialogue (particularly dialogue with trade unions)</w:t>
      </w:r>
    </w:p>
    <w:p w14:paraId="3FFB8AA4" w14:textId="77777777" w:rsidR="000C0280" w:rsidRPr="004548EC" w:rsidRDefault="000C0280" w:rsidP="000C0280">
      <w:pPr>
        <w:pStyle w:val="Paragraphedeliste"/>
        <w:ind w:left="1440"/>
      </w:pPr>
    </w:p>
    <w:p w14:paraId="2802EF2C" w14:textId="1B00E535" w:rsidR="005F7954" w:rsidRPr="004548EC" w:rsidRDefault="005F7954" w:rsidP="07B16637">
      <w:pPr>
        <w:shd w:val="clear" w:color="auto" w:fill="FFFFFF" w:themeFill="background1"/>
        <w:tabs>
          <w:tab w:val="clear" w:pos="6535"/>
        </w:tabs>
        <w:spacing w:line="240" w:lineRule="auto"/>
        <w:jc w:val="left"/>
        <w:rPr>
          <w:b/>
          <w:bCs/>
        </w:rPr>
      </w:pPr>
    </w:p>
    <w:p w14:paraId="64CD3AD2" w14:textId="77777777" w:rsidR="001952B0" w:rsidRPr="004548EC" w:rsidRDefault="001952B0" w:rsidP="00352D6C">
      <w:pPr>
        <w:rPr>
          <w:b/>
          <w:bCs/>
        </w:rPr>
      </w:pPr>
      <w:r w:rsidRPr="004548EC">
        <w:rPr>
          <w:b/>
          <w:bCs/>
        </w:rPr>
        <w:t xml:space="preserve">HOW TO APPLY AND SELECTION PROCESS </w:t>
      </w:r>
    </w:p>
    <w:p w14:paraId="2D424DE5" w14:textId="63489E3F" w:rsidR="00352D6C" w:rsidRPr="004548EC" w:rsidRDefault="00352D6C" w:rsidP="00352D6C">
      <w:pPr>
        <w:rPr>
          <w:strike/>
          <w:color w:val="001984" w:themeColor="text2" w:themeTint="E6"/>
        </w:rPr>
      </w:pPr>
    </w:p>
    <w:p w14:paraId="55FAC3BA" w14:textId="77777777" w:rsidR="00981F19" w:rsidRPr="004548EC" w:rsidRDefault="00981F19" w:rsidP="00981F19">
      <w:r w:rsidRPr="004548EC">
        <w:t>For your application to be considered, it must include the following information:</w:t>
      </w:r>
    </w:p>
    <w:p w14:paraId="0B899DA9" w14:textId="1A85D544" w:rsidR="00981F19" w:rsidRPr="004548EC" w:rsidRDefault="00981F19" w:rsidP="008F2DAA">
      <w:pPr>
        <w:numPr>
          <w:ilvl w:val="0"/>
          <w:numId w:val="53"/>
        </w:numPr>
      </w:pPr>
      <w:r w:rsidRPr="004548EC">
        <w:t>Your CV (following the Europass model) and</w:t>
      </w:r>
    </w:p>
    <w:p w14:paraId="3895B86E" w14:textId="209DFCD2" w:rsidR="00981F19" w:rsidRDefault="00981F19" w:rsidP="2F8C7FBF">
      <w:pPr>
        <w:numPr>
          <w:ilvl w:val="0"/>
          <w:numId w:val="53"/>
        </w:numPr>
      </w:pPr>
      <w:r w:rsidRPr="2F8C7FBF">
        <w:t xml:space="preserve">A technical note explaining the assignment, detailing the methodology used and a description of the implementation </w:t>
      </w:r>
      <w:r w:rsidR="0D815FDB" w:rsidRPr="2F8C7FBF">
        <w:rPr>
          <w:rFonts w:eastAsia="Arial"/>
          <w:color w:val="000000"/>
          <w:szCs w:val="20"/>
        </w:rPr>
        <w:t xml:space="preserve">(maximum 3 pages - in A4 Times New Roman font, size 12 in Word format). </w:t>
      </w:r>
    </w:p>
    <w:p w14:paraId="2DC27317" w14:textId="542207E5" w:rsidR="00981F19" w:rsidRPr="004548EC" w:rsidRDefault="00981F19" w:rsidP="006A7E44">
      <w:pPr>
        <w:numPr>
          <w:ilvl w:val="0"/>
          <w:numId w:val="53"/>
        </w:numPr>
      </w:pPr>
      <w:r w:rsidRPr="004548EC">
        <w:t>If possible, please attach a sample of previous work (1 to 3 items) that you have carried out and that is similar to the assignment described above. In each case, you must specify your role (principal author, major contributions, minor contributions, etc.).</w:t>
      </w:r>
    </w:p>
    <w:p w14:paraId="65E4F81F" w14:textId="77777777" w:rsidR="008F2DAA" w:rsidRPr="004548EC" w:rsidRDefault="008F2DAA" w:rsidP="008F2DAA">
      <w:pPr>
        <w:ind w:left="360"/>
      </w:pPr>
    </w:p>
    <w:p w14:paraId="472D6B17" w14:textId="4BCDEE98" w:rsidR="00E45E83" w:rsidRPr="004548EC" w:rsidRDefault="00E45E83" w:rsidP="00981F19">
      <w:r w:rsidRPr="004548EC">
        <w:t>The applicable daily rate will be in accordance with the Facility's current fee schedule. It will depend on the expert's status and experience.</w:t>
      </w:r>
    </w:p>
    <w:p w14:paraId="60023975" w14:textId="77777777" w:rsidR="00E45E83" w:rsidRPr="004548EC" w:rsidRDefault="00E45E83" w:rsidP="00981F19"/>
    <w:p w14:paraId="2598EE4D" w14:textId="0F355911" w:rsidR="00981F19" w:rsidRDefault="00981F19" w:rsidP="0636FBD6">
      <w:r w:rsidRPr="004548EC">
        <w:lastRenderedPageBreak/>
        <w:t xml:space="preserve">Please click on the following link to apply: </w:t>
      </w:r>
      <w:hyperlink r:id="rId11" w:anchor="page-12356---1---expert-e-international-e-code-d-ethique-et-de-deontologie-de-la-profession-enseignante-mauritanie---en_US?backlink=search" w:history="1">
        <w:r w:rsidR="008F425C" w:rsidRPr="00EB1B7C">
          <w:rPr>
            <w:rStyle w:val="Lienhypertexte"/>
            <w:rFonts w:ascii="Arial" w:hAnsi="Arial"/>
          </w:rPr>
          <w:t>https://www.expertisefrance.fr/en/on-recrute#page-12356---1---expert-e-international-e-code-d-ethiq</w:t>
        </w:r>
        <w:r w:rsidR="008F425C" w:rsidRPr="00EB1B7C">
          <w:rPr>
            <w:rStyle w:val="Lienhypertexte"/>
            <w:rFonts w:ascii="Arial" w:hAnsi="Arial"/>
          </w:rPr>
          <w:t>u</w:t>
        </w:r>
        <w:r w:rsidR="008F425C" w:rsidRPr="00EB1B7C">
          <w:rPr>
            <w:rStyle w:val="Lienhypertexte"/>
            <w:rFonts w:ascii="Arial" w:hAnsi="Arial"/>
          </w:rPr>
          <w:t>e-et-de-deontologie-de-la-profession-enseignante-mauritanie---en_US?backlink=search</w:t>
        </w:r>
      </w:hyperlink>
    </w:p>
    <w:p w14:paraId="1869C892" w14:textId="77777777" w:rsidR="008F425C" w:rsidRPr="004548EC" w:rsidRDefault="008F425C" w:rsidP="0636FBD6">
      <w:pPr>
        <w:rPr>
          <w:highlight w:val="yellow"/>
        </w:rPr>
      </w:pPr>
    </w:p>
    <w:p w14:paraId="045B1E75" w14:textId="77777777" w:rsidR="00E45E83" w:rsidRPr="004548EC" w:rsidRDefault="00E45E83" w:rsidP="00981F19"/>
    <w:p w14:paraId="76FAD5EA" w14:textId="610C744A" w:rsidR="00981F19" w:rsidRPr="004548EC" w:rsidRDefault="41C731DB" w:rsidP="76A1BB20">
      <w:pPr>
        <w:rPr>
          <w:b/>
          <w:bCs/>
        </w:rPr>
      </w:pPr>
      <w:r w:rsidRPr="004548EC">
        <w:rPr>
          <w:b/>
          <w:bCs/>
        </w:rPr>
        <w:t xml:space="preserve">Application deadline: </w:t>
      </w:r>
      <w:r w:rsidR="17A2AAFA" w:rsidRPr="004548EC">
        <w:rPr>
          <w:b/>
          <w:bCs/>
        </w:rPr>
        <w:t>1</w:t>
      </w:r>
      <w:r w:rsidR="00326D81">
        <w:rPr>
          <w:b/>
          <w:bCs/>
        </w:rPr>
        <w:t>6</w:t>
      </w:r>
      <w:r w:rsidR="17A2AAFA" w:rsidRPr="004548EC">
        <w:rPr>
          <w:b/>
          <w:bCs/>
        </w:rPr>
        <w:t>/0</w:t>
      </w:r>
      <w:r w:rsidR="00326D81">
        <w:rPr>
          <w:b/>
          <w:bCs/>
        </w:rPr>
        <w:t>2</w:t>
      </w:r>
      <w:r w:rsidR="17A2AAFA" w:rsidRPr="004548EC">
        <w:rPr>
          <w:b/>
          <w:bCs/>
        </w:rPr>
        <w:t>/202</w:t>
      </w:r>
      <w:r w:rsidR="00326D81">
        <w:rPr>
          <w:b/>
          <w:bCs/>
        </w:rPr>
        <w:t>5</w:t>
      </w:r>
    </w:p>
    <w:p w14:paraId="19D2FE61" w14:textId="77777777" w:rsidR="00E45E83" w:rsidRPr="004548EC" w:rsidRDefault="00E45E83" w:rsidP="00981F19"/>
    <w:p w14:paraId="0FED58F6" w14:textId="4E7588C9" w:rsidR="00981F19" w:rsidRPr="004548EC" w:rsidRDefault="00981F19" w:rsidP="00981F19">
      <w:r w:rsidRPr="004548EC">
        <w:t>The tenders received will be assessed in particular on the basis of the following criteria: (i) the applicant's qualifications, (ii) the applicant's experience in carrying out assignments that are relevant or similar to those specified in this call for applications, (iii) the applicant's understanding of the expectations of the assignment and the proposed methodology for intervention.</w:t>
      </w:r>
    </w:p>
    <w:p w14:paraId="74E3B12A" w14:textId="77777777" w:rsidR="008717D7" w:rsidRPr="004548EC" w:rsidRDefault="008717D7" w:rsidP="008717D7"/>
    <w:p w14:paraId="472BE96B" w14:textId="0175F0F4" w:rsidR="06168A80" w:rsidRDefault="0EDA3E99">
      <w:r w:rsidRPr="004548EC">
        <w:rPr>
          <w:rFonts w:ascii="Segoe UI" w:eastAsia="Segoe UI" w:hAnsi="Segoe UI" w:cs="Segoe UI"/>
          <w:i/>
          <w:iCs/>
          <w:color w:val="333333"/>
          <w:sz w:val="18"/>
          <w:szCs w:val="18"/>
        </w:rPr>
        <w:t>"Within the RTIA Facility</w:t>
      </w:r>
      <w:r w:rsidR="005A429B" w:rsidRPr="004548EC">
        <w:rPr>
          <w:rFonts w:ascii="Segoe UI" w:eastAsia="Segoe UI" w:hAnsi="Segoe UI" w:cs="Segoe UI"/>
          <w:i/>
          <w:iCs/>
          <w:color w:val="333333"/>
          <w:sz w:val="18"/>
          <w:szCs w:val="18"/>
        </w:rPr>
        <w:t xml:space="preserve">, we value all experts as unique individuals and welcome the diversity of experience they bring to the Facility. As such, we have a strict policy of non-discrimination. We believe that everyone should be treated equally, regardless of race, gender, gender identification, sexual orientation, national origin, first language, religion, age, disability, marital status, citizenship, genetic information, pregnancy or any other characteristic protected by law. If you feel that you have been discriminated against, please inform the </w:t>
      </w:r>
      <w:r w:rsidR="1B5DE10C" w:rsidRPr="004548EC">
        <w:rPr>
          <w:rFonts w:ascii="Segoe UI" w:eastAsia="Segoe UI" w:hAnsi="Segoe UI" w:cs="Segoe UI"/>
          <w:i/>
          <w:iCs/>
          <w:color w:val="333333"/>
          <w:sz w:val="18"/>
          <w:szCs w:val="18"/>
        </w:rPr>
        <w:t>RTIA</w:t>
      </w:r>
      <w:r w:rsidR="005A429B" w:rsidRPr="004548EC">
        <w:rPr>
          <w:rFonts w:ascii="Segoe UI" w:eastAsia="Segoe UI" w:hAnsi="Segoe UI" w:cs="Segoe UI"/>
          <w:i/>
          <w:iCs/>
          <w:color w:val="333333"/>
          <w:sz w:val="18"/>
          <w:szCs w:val="18"/>
        </w:rPr>
        <w:t xml:space="preserve"> team as soon as possible. </w:t>
      </w:r>
      <w:r w:rsidR="005A429B" w:rsidRPr="79C57782">
        <w:rPr>
          <w:rFonts w:ascii="Segoe UI" w:eastAsia="Segoe UI" w:hAnsi="Segoe UI" w:cs="Segoe UI"/>
          <w:i/>
          <w:iCs/>
          <w:color w:val="333333"/>
          <w:sz w:val="18"/>
          <w:szCs w:val="18"/>
        </w:rPr>
        <w:t xml:space="preserve">Each </w:t>
      </w:r>
      <w:r w:rsidR="003C7590">
        <w:rPr>
          <w:rFonts w:ascii="Segoe UI" w:eastAsia="Segoe UI" w:hAnsi="Segoe UI" w:cs="Segoe UI"/>
          <w:i/>
          <w:iCs/>
          <w:color w:val="333333"/>
          <w:sz w:val="18"/>
          <w:szCs w:val="18"/>
        </w:rPr>
        <w:t xml:space="preserve">complaint will be investigated </w:t>
      </w:r>
      <w:r w:rsidR="005A429B" w:rsidRPr="79C57782">
        <w:rPr>
          <w:rFonts w:ascii="Segoe UI" w:eastAsia="Segoe UI" w:hAnsi="Segoe UI" w:cs="Segoe UI"/>
          <w:i/>
          <w:iCs/>
          <w:color w:val="333333"/>
          <w:sz w:val="18"/>
          <w:szCs w:val="18"/>
        </w:rPr>
        <w:t>appropriately."</w:t>
      </w:r>
    </w:p>
    <w:p w14:paraId="10EC1414" w14:textId="77777777" w:rsidR="00352D6C" w:rsidRDefault="00352D6C" w:rsidP="00A430D9"/>
    <w:p w14:paraId="6BBC6424" w14:textId="77777777" w:rsidR="00EA2B2B" w:rsidRPr="00F93CD6" w:rsidRDefault="00EA2B2B" w:rsidP="00A430D9"/>
    <w:p w14:paraId="3FFF6C16" w14:textId="03E53400" w:rsidR="008413D2" w:rsidRDefault="008413D2" w:rsidP="06168A80"/>
    <w:p w14:paraId="61770635" w14:textId="77777777" w:rsidR="00A25A67" w:rsidRPr="00F44C16" w:rsidRDefault="00A25A67" w:rsidP="00E75AAE"/>
    <w:sectPr w:rsidR="00A25A67" w:rsidRPr="00F44C16" w:rsidSect="00C202C1">
      <w:headerReference w:type="default" r:id="rId12"/>
      <w:footerReference w:type="default" r:id="rId13"/>
      <w:headerReference w:type="first" r:id="rId14"/>
      <w:footerReference w:type="first" r:id="rId15"/>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0784C" w14:textId="77777777" w:rsidR="00B46927" w:rsidRDefault="00B46927" w:rsidP="00F44C16">
      <w:r>
        <w:separator/>
      </w:r>
    </w:p>
    <w:p w14:paraId="1463F0A6" w14:textId="77777777" w:rsidR="00B46927" w:rsidRDefault="00B46927" w:rsidP="00F44C16"/>
  </w:endnote>
  <w:endnote w:type="continuationSeparator" w:id="0">
    <w:p w14:paraId="6A77F137" w14:textId="77777777" w:rsidR="00B46927" w:rsidRDefault="00B46927" w:rsidP="00F44C16">
      <w:r>
        <w:continuationSeparator/>
      </w:r>
    </w:p>
    <w:p w14:paraId="166DCC3C" w14:textId="77777777" w:rsidR="00B46927" w:rsidRDefault="00B46927" w:rsidP="00F44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altName w:val="Times New Roman"/>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6168A80" w14:paraId="5603F54B" w14:textId="77777777" w:rsidTr="7ACF0DD7">
      <w:trPr>
        <w:trHeight w:val="300"/>
      </w:trPr>
      <w:tc>
        <w:tcPr>
          <w:tcW w:w="3020" w:type="dxa"/>
        </w:tcPr>
        <w:p w14:paraId="00E20C59" w14:textId="4387AD2B" w:rsidR="06168A80" w:rsidRDefault="06168A80" w:rsidP="7ACF0DD7">
          <w:pPr>
            <w:pStyle w:val="En-tte"/>
            <w:ind w:left="-115"/>
          </w:pPr>
        </w:p>
      </w:tc>
      <w:tc>
        <w:tcPr>
          <w:tcW w:w="3020" w:type="dxa"/>
        </w:tcPr>
        <w:p w14:paraId="7BC98E62" w14:textId="51716947" w:rsidR="06168A80" w:rsidRDefault="06168A80" w:rsidP="7ACF0DD7">
          <w:pPr>
            <w:pStyle w:val="En-tte"/>
            <w:jc w:val="center"/>
          </w:pPr>
        </w:p>
      </w:tc>
      <w:tc>
        <w:tcPr>
          <w:tcW w:w="3020" w:type="dxa"/>
        </w:tcPr>
        <w:p w14:paraId="43986012" w14:textId="259269F8" w:rsidR="06168A80" w:rsidRDefault="06168A80" w:rsidP="7ACF0DD7">
          <w:pPr>
            <w:pStyle w:val="En-tte"/>
            <w:ind w:right="-115"/>
            <w:jc w:val="right"/>
          </w:pPr>
        </w:p>
      </w:tc>
    </w:tr>
  </w:tbl>
  <w:p w14:paraId="58B8405F" w14:textId="53BB17B2" w:rsidR="06168A80" w:rsidRDefault="06168A80" w:rsidP="7ACF0D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20"/>
      <w:gridCol w:w="3020"/>
      <w:gridCol w:w="3020"/>
    </w:tblGrid>
    <w:tr w:rsidR="000F1B64" w:rsidRPr="00D96C0C" w14:paraId="72EAF8E1" w14:textId="77777777" w:rsidTr="00F71700">
      <w:tc>
        <w:tcPr>
          <w:tcW w:w="3020" w:type="dxa"/>
        </w:tcPr>
        <w:p w14:paraId="1C934BD1" w14:textId="77777777" w:rsidR="000F1B64" w:rsidRDefault="000F1B64" w:rsidP="000F1B64">
          <w:pPr>
            <w:pStyle w:val="Pieddepage"/>
            <w:jc w:val="left"/>
          </w:pPr>
          <w:r w:rsidRPr="00D96C0C">
            <w:t xml:space="preserve">RFTA </w:t>
          </w:r>
        </w:p>
      </w:tc>
      <w:tc>
        <w:tcPr>
          <w:tcW w:w="3020" w:type="dxa"/>
        </w:tcPr>
        <w:p w14:paraId="59D05CFA" w14:textId="76126FE6" w:rsidR="000F1B64" w:rsidRDefault="000F1B64" w:rsidP="000F1B64">
          <w:pPr>
            <w:pStyle w:val="Pieddepage"/>
            <w:ind w:right="91"/>
            <w:jc w:val="center"/>
          </w:pPr>
          <w:r>
            <w:rPr>
              <w:rFonts w:ascii="Times New Roman" w:hAnsi="Times New Roman" w:cs="Times New Roman"/>
            </w:rPr>
            <w:t>Page</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73B2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673B2D">
            <w:rPr>
              <w:rFonts w:ascii="Times New Roman" w:hAnsi="Times New Roman" w:cs="Times New Roman"/>
              <w:noProof/>
            </w:rPr>
            <w:t>4</w:t>
          </w:r>
          <w:r>
            <w:rPr>
              <w:rFonts w:ascii="Times New Roman" w:hAnsi="Times New Roman" w:cs="Times New Roman"/>
            </w:rPr>
            <w:fldChar w:fldCharType="end"/>
          </w:r>
        </w:p>
      </w:tc>
      <w:tc>
        <w:tcPr>
          <w:tcW w:w="3020" w:type="dxa"/>
        </w:tcPr>
        <w:p w14:paraId="298BCAAC" w14:textId="27C3DA08" w:rsidR="000F1B64" w:rsidRDefault="000F1B64" w:rsidP="000F1B64">
          <w:pPr>
            <w:pStyle w:val="Pieddepage"/>
            <w:ind w:right="128"/>
          </w:pPr>
          <w:r>
            <w:t>Country Request Form</w:t>
          </w:r>
        </w:p>
      </w:tc>
    </w:tr>
  </w:tbl>
  <w:p w14:paraId="50051693" w14:textId="509215B0" w:rsidR="00102ACE" w:rsidRPr="00F44C16" w:rsidRDefault="00102ACE" w:rsidP="00F44C16">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090ED" w14:textId="77777777" w:rsidR="00B46927" w:rsidRDefault="00B46927" w:rsidP="00F44C16">
      <w:r>
        <w:separator/>
      </w:r>
    </w:p>
    <w:p w14:paraId="7664A877" w14:textId="77777777" w:rsidR="00B46927" w:rsidRDefault="00B46927" w:rsidP="00F44C16"/>
  </w:footnote>
  <w:footnote w:type="continuationSeparator" w:id="0">
    <w:p w14:paraId="23471C5F" w14:textId="77777777" w:rsidR="00B46927" w:rsidRDefault="00B46927" w:rsidP="00F44C16">
      <w:r>
        <w:continuationSeparator/>
      </w:r>
    </w:p>
    <w:p w14:paraId="7A18225A" w14:textId="77777777" w:rsidR="00B46927" w:rsidRDefault="00B46927" w:rsidP="00F44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8EFA" w14:textId="06E99380" w:rsidR="00E71791" w:rsidRDefault="00E71791">
    <w:pPr>
      <w:pStyle w:val="En-tte"/>
    </w:pPr>
    <w:r>
      <w:rPr>
        <w:noProof/>
        <w:lang w:eastAsia="fr-FR"/>
      </w:rPr>
      <mc:AlternateContent>
        <mc:Choice Requires="wps">
          <w:drawing>
            <wp:anchor distT="0" distB="0" distL="114300" distR="114300" simplePos="0" relativeHeight="251675648"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14:anchorId="59C2073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F047" w14:textId="3498948B" w:rsidR="002715B9" w:rsidRDefault="00654061">
    <w:pPr>
      <w:pStyle w:val="En-tte"/>
    </w:pPr>
    <w:r>
      <w:rPr>
        <w:noProof/>
        <w:lang w:eastAsia="fr-FR"/>
      </w:rPr>
      <mc:AlternateContent>
        <mc:Choice Requires="wps">
          <w:drawing>
            <wp:anchor distT="0" distB="0" distL="114300" distR="114300" simplePos="0" relativeHeight="251670528"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8BB0C" id="_x0000_t202" coordsize="21600,21600" o:spt="202" path="m,l,21600r21600,l21600,xe">
              <v:stroke joinstyle="miter"/>
              <v:path gradientshapeok="t" o:connecttype="rect"/>
            </v:shapetype>
            <v:shape id="Zone de texte 2" o:spid="_x0000_s1026" type="#_x0000_t202" style="position:absolute;margin-left:-15.65pt;margin-top:-21.65pt;width:77.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filled="f" stroked="f" strokeweight=".5pt">
              <v:textbox inset="0,,0">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3">
                                    <a:biLevel thresh="75000"/>
                                    <a:extLst>
                                      <a:ext uri="{BEBA8EAE-BF5A-486C-A8C5-ECC9F3942E4B}">
                                        <a14:imgProps xmlns:a14="http://schemas.microsoft.com/office/drawing/2010/main">
                                          <a14:imgLayer r:embed="rId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FEA"/>
    <w:multiLevelType w:val="multilevel"/>
    <w:tmpl w:val="128E138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812"/>
    <w:multiLevelType w:val="multilevel"/>
    <w:tmpl w:val="42F8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766C04"/>
    <w:multiLevelType w:val="hybridMultilevel"/>
    <w:tmpl w:val="58900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1E247D"/>
    <w:multiLevelType w:val="multilevel"/>
    <w:tmpl w:val="0B1C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2D974"/>
    <w:multiLevelType w:val="hybridMultilevel"/>
    <w:tmpl w:val="8F9A8D5C"/>
    <w:lvl w:ilvl="0" w:tplc="9AA2B5D4">
      <w:start w:val="1"/>
      <w:numFmt w:val="bullet"/>
      <w:lvlText w:val=""/>
      <w:lvlJc w:val="left"/>
      <w:pPr>
        <w:ind w:left="720" w:hanging="360"/>
      </w:pPr>
      <w:rPr>
        <w:rFonts w:ascii="Symbol" w:hAnsi="Symbol" w:hint="default"/>
      </w:rPr>
    </w:lvl>
    <w:lvl w:ilvl="1" w:tplc="233E62DA">
      <w:start w:val="1"/>
      <w:numFmt w:val="bullet"/>
      <w:lvlText w:val="o"/>
      <w:lvlJc w:val="left"/>
      <w:pPr>
        <w:ind w:left="1440" w:hanging="360"/>
      </w:pPr>
      <w:rPr>
        <w:rFonts w:ascii="Courier New" w:hAnsi="Courier New" w:hint="default"/>
      </w:rPr>
    </w:lvl>
    <w:lvl w:ilvl="2" w:tplc="AB6A78B0">
      <w:start w:val="1"/>
      <w:numFmt w:val="bullet"/>
      <w:lvlText w:val=""/>
      <w:lvlJc w:val="left"/>
      <w:pPr>
        <w:ind w:left="2160" w:hanging="360"/>
      </w:pPr>
      <w:rPr>
        <w:rFonts w:ascii="Wingdings" w:hAnsi="Wingdings" w:hint="default"/>
      </w:rPr>
    </w:lvl>
    <w:lvl w:ilvl="3" w:tplc="5D807AA2">
      <w:start w:val="1"/>
      <w:numFmt w:val="bullet"/>
      <w:lvlText w:val=""/>
      <w:lvlJc w:val="left"/>
      <w:pPr>
        <w:ind w:left="2880" w:hanging="360"/>
      </w:pPr>
      <w:rPr>
        <w:rFonts w:ascii="Symbol" w:hAnsi="Symbol" w:hint="default"/>
      </w:rPr>
    </w:lvl>
    <w:lvl w:ilvl="4" w:tplc="22125064">
      <w:start w:val="1"/>
      <w:numFmt w:val="bullet"/>
      <w:lvlText w:val="o"/>
      <w:lvlJc w:val="left"/>
      <w:pPr>
        <w:ind w:left="3600" w:hanging="360"/>
      </w:pPr>
      <w:rPr>
        <w:rFonts w:ascii="Courier New" w:hAnsi="Courier New" w:hint="default"/>
      </w:rPr>
    </w:lvl>
    <w:lvl w:ilvl="5" w:tplc="80E676FA">
      <w:start w:val="1"/>
      <w:numFmt w:val="bullet"/>
      <w:lvlText w:val=""/>
      <w:lvlJc w:val="left"/>
      <w:pPr>
        <w:ind w:left="4320" w:hanging="360"/>
      </w:pPr>
      <w:rPr>
        <w:rFonts w:ascii="Wingdings" w:hAnsi="Wingdings" w:hint="default"/>
      </w:rPr>
    </w:lvl>
    <w:lvl w:ilvl="6" w:tplc="D9ECE514">
      <w:start w:val="1"/>
      <w:numFmt w:val="bullet"/>
      <w:lvlText w:val=""/>
      <w:lvlJc w:val="left"/>
      <w:pPr>
        <w:ind w:left="5040" w:hanging="360"/>
      </w:pPr>
      <w:rPr>
        <w:rFonts w:ascii="Symbol" w:hAnsi="Symbol" w:hint="default"/>
      </w:rPr>
    </w:lvl>
    <w:lvl w:ilvl="7" w:tplc="D3EE05C0">
      <w:start w:val="1"/>
      <w:numFmt w:val="bullet"/>
      <w:lvlText w:val="o"/>
      <w:lvlJc w:val="left"/>
      <w:pPr>
        <w:ind w:left="5760" w:hanging="360"/>
      </w:pPr>
      <w:rPr>
        <w:rFonts w:ascii="Courier New" w:hAnsi="Courier New" w:hint="default"/>
      </w:rPr>
    </w:lvl>
    <w:lvl w:ilvl="8" w:tplc="13226F68">
      <w:start w:val="1"/>
      <w:numFmt w:val="bullet"/>
      <w:lvlText w:val=""/>
      <w:lvlJc w:val="left"/>
      <w:pPr>
        <w:ind w:left="6480" w:hanging="360"/>
      </w:pPr>
      <w:rPr>
        <w:rFonts w:ascii="Wingdings" w:hAnsi="Wingdings" w:hint="default"/>
      </w:rPr>
    </w:lvl>
  </w:abstractNum>
  <w:abstractNum w:abstractNumId="6" w15:restartNumberingAfterBreak="0">
    <w:nsid w:val="0EE38405"/>
    <w:multiLevelType w:val="hybridMultilevel"/>
    <w:tmpl w:val="08B8D9EC"/>
    <w:lvl w:ilvl="0" w:tplc="E7F400FA">
      <w:start w:val="1"/>
      <w:numFmt w:val="bullet"/>
      <w:lvlText w:val=""/>
      <w:lvlJc w:val="left"/>
      <w:pPr>
        <w:ind w:left="720" w:hanging="360"/>
      </w:pPr>
      <w:rPr>
        <w:rFonts w:ascii="Symbol" w:hAnsi="Symbol" w:hint="default"/>
      </w:rPr>
    </w:lvl>
    <w:lvl w:ilvl="1" w:tplc="CC709644">
      <w:start w:val="1"/>
      <w:numFmt w:val="bullet"/>
      <w:lvlText w:val="o"/>
      <w:lvlJc w:val="left"/>
      <w:pPr>
        <w:ind w:left="1440" w:hanging="360"/>
      </w:pPr>
      <w:rPr>
        <w:rFonts w:ascii="Courier New" w:hAnsi="Courier New" w:hint="default"/>
      </w:rPr>
    </w:lvl>
    <w:lvl w:ilvl="2" w:tplc="51BE53D2">
      <w:start w:val="1"/>
      <w:numFmt w:val="bullet"/>
      <w:lvlText w:val=""/>
      <w:lvlJc w:val="left"/>
      <w:pPr>
        <w:ind w:left="2160" w:hanging="360"/>
      </w:pPr>
      <w:rPr>
        <w:rFonts w:ascii="Wingdings" w:hAnsi="Wingdings" w:hint="default"/>
      </w:rPr>
    </w:lvl>
    <w:lvl w:ilvl="3" w:tplc="1EC0FC14">
      <w:start w:val="1"/>
      <w:numFmt w:val="bullet"/>
      <w:lvlText w:val=""/>
      <w:lvlJc w:val="left"/>
      <w:pPr>
        <w:ind w:left="2880" w:hanging="360"/>
      </w:pPr>
      <w:rPr>
        <w:rFonts w:ascii="Symbol" w:hAnsi="Symbol" w:hint="default"/>
      </w:rPr>
    </w:lvl>
    <w:lvl w:ilvl="4" w:tplc="386A9862">
      <w:start w:val="1"/>
      <w:numFmt w:val="bullet"/>
      <w:lvlText w:val="o"/>
      <w:lvlJc w:val="left"/>
      <w:pPr>
        <w:ind w:left="3600" w:hanging="360"/>
      </w:pPr>
      <w:rPr>
        <w:rFonts w:ascii="Courier New" w:hAnsi="Courier New" w:hint="default"/>
      </w:rPr>
    </w:lvl>
    <w:lvl w:ilvl="5" w:tplc="874CDA0C">
      <w:start w:val="1"/>
      <w:numFmt w:val="bullet"/>
      <w:lvlText w:val=""/>
      <w:lvlJc w:val="left"/>
      <w:pPr>
        <w:ind w:left="4320" w:hanging="360"/>
      </w:pPr>
      <w:rPr>
        <w:rFonts w:ascii="Wingdings" w:hAnsi="Wingdings" w:hint="default"/>
      </w:rPr>
    </w:lvl>
    <w:lvl w:ilvl="6" w:tplc="800CBF40">
      <w:start w:val="1"/>
      <w:numFmt w:val="bullet"/>
      <w:lvlText w:val=""/>
      <w:lvlJc w:val="left"/>
      <w:pPr>
        <w:ind w:left="5040" w:hanging="360"/>
      </w:pPr>
      <w:rPr>
        <w:rFonts w:ascii="Symbol" w:hAnsi="Symbol" w:hint="default"/>
      </w:rPr>
    </w:lvl>
    <w:lvl w:ilvl="7" w:tplc="85F0B55E">
      <w:start w:val="1"/>
      <w:numFmt w:val="bullet"/>
      <w:lvlText w:val="o"/>
      <w:lvlJc w:val="left"/>
      <w:pPr>
        <w:ind w:left="5760" w:hanging="360"/>
      </w:pPr>
      <w:rPr>
        <w:rFonts w:ascii="Courier New" w:hAnsi="Courier New" w:hint="default"/>
      </w:rPr>
    </w:lvl>
    <w:lvl w:ilvl="8" w:tplc="447E0D52">
      <w:start w:val="1"/>
      <w:numFmt w:val="bullet"/>
      <w:lvlText w:val=""/>
      <w:lvlJc w:val="left"/>
      <w:pPr>
        <w:ind w:left="6480" w:hanging="360"/>
      </w:pPr>
      <w:rPr>
        <w:rFonts w:ascii="Wingdings" w:hAnsi="Wingdings" w:hint="default"/>
      </w:rPr>
    </w:lvl>
  </w:abstractNum>
  <w:abstractNum w:abstractNumId="7"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A933E3D"/>
    <w:multiLevelType w:val="hybridMultilevel"/>
    <w:tmpl w:val="F95E19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1E68A5"/>
    <w:multiLevelType w:val="multilevel"/>
    <w:tmpl w:val="A280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C15F91"/>
    <w:multiLevelType w:val="hybridMultilevel"/>
    <w:tmpl w:val="2E1C4A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862DD"/>
    <w:multiLevelType w:val="multilevel"/>
    <w:tmpl w:val="2960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1C11A9"/>
    <w:multiLevelType w:val="hybridMultilevel"/>
    <w:tmpl w:val="D4184234"/>
    <w:lvl w:ilvl="0" w:tplc="4EB2667A">
      <w:start w:val="1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FF7BE2"/>
    <w:multiLevelType w:val="multilevel"/>
    <w:tmpl w:val="A286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6103D0B"/>
    <w:multiLevelType w:val="multilevel"/>
    <w:tmpl w:val="BB8C959E"/>
    <w:numStyleLink w:val="Listeactuelle1"/>
  </w:abstractNum>
  <w:abstractNum w:abstractNumId="16" w15:restartNumberingAfterBreak="0">
    <w:nsid w:val="3A063D47"/>
    <w:multiLevelType w:val="multilevel"/>
    <w:tmpl w:val="367A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016C36"/>
    <w:multiLevelType w:val="multilevel"/>
    <w:tmpl w:val="A2648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24403E"/>
    <w:multiLevelType w:val="multilevel"/>
    <w:tmpl w:val="762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48014C"/>
    <w:multiLevelType w:val="multilevel"/>
    <w:tmpl w:val="D092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FB749F"/>
    <w:multiLevelType w:val="hybridMultilevel"/>
    <w:tmpl w:val="B2DE7F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655C9B"/>
    <w:multiLevelType w:val="hybridMultilevel"/>
    <w:tmpl w:val="16806C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432EBB"/>
    <w:multiLevelType w:val="multilevel"/>
    <w:tmpl w:val="E054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F131B9"/>
    <w:multiLevelType w:val="hybridMultilevel"/>
    <w:tmpl w:val="A8868C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7571B"/>
    <w:multiLevelType w:val="multilevel"/>
    <w:tmpl w:val="D286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0E5F87"/>
    <w:multiLevelType w:val="hybridMultilevel"/>
    <w:tmpl w:val="053E5E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B868D"/>
    <w:multiLevelType w:val="hybridMultilevel"/>
    <w:tmpl w:val="6900C3D2"/>
    <w:lvl w:ilvl="0" w:tplc="FCBA2CAE">
      <w:start w:val="1"/>
      <w:numFmt w:val="bullet"/>
      <w:lvlText w:val="o"/>
      <w:lvlJc w:val="left"/>
      <w:pPr>
        <w:ind w:left="720" w:hanging="360"/>
      </w:pPr>
      <w:rPr>
        <w:rFonts w:ascii="Courier New" w:hAnsi="Courier New" w:hint="default"/>
      </w:rPr>
    </w:lvl>
    <w:lvl w:ilvl="1" w:tplc="9E18767C">
      <w:start w:val="1"/>
      <w:numFmt w:val="bullet"/>
      <w:lvlText w:val="o"/>
      <w:lvlJc w:val="left"/>
      <w:pPr>
        <w:ind w:left="1440" w:hanging="360"/>
      </w:pPr>
      <w:rPr>
        <w:rFonts w:ascii="Courier New" w:hAnsi="Courier New" w:hint="default"/>
      </w:rPr>
    </w:lvl>
    <w:lvl w:ilvl="2" w:tplc="F0187D7E">
      <w:start w:val="1"/>
      <w:numFmt w:val="bullet"/>
      <w:lvlText w:val=""/>
      <w:lvlJc w:val="left"/>
      <w:pPr>
        <w:ind w:left="2160" w:hanging="360"/>
      </w:pPr>
      <w:rPr>
        <w:rFonts w:ascii="Wingdings" w:hAnsi="Wingdings" w:hint="default"/>
      </w:rPr>
    </w:lvl>
    <w:lvl w:ilvl="3" w:tplc="BA643048">
      <w:start w:val="1"/>
      <w:numFmt w:val="bullet"/>
      <w:lvlText w:val=""/>
      <w:lvlJc w:val="left"/>
      <w:pPr>
        <w:ind w:left="2880" w:hanging="360"/>
      </w:pPr>
      <w:rPr>
        <w:rFonts w:ascii="Symbol" w:hAnsi="Symbol" w:hint="default"/>
      </w:rPr>
    </w:lvl>
    <w:lvl w:ilvl="4" w:tplc="B60091BE">
      <w:start w:val="1"/>
      <w:numFmt w:val="bullet"/>
      <w:lvlText w:val="o"/>
      <w:lvlJc w:val="left"/>
      <w:pPr>
        <w:ind w:left="3600" w:hanging="360"/>
      </w:pPr>
      <w:rPr>
        <w:rFonts w:ascii="Courier New" w:hAnsi="Courier New" w:hint="default"/>
      </w:rPr>
    </w:lvl>
    <w:lvl w:ilvl="5" w:tplc="D06A304C">
      <w:start w:val="1"/>
      <w:numFmt w:val="bullet"/>
      <w:lvlText w:val=""/>
      <w:lvlJc w:val="left"/>
      <w:pPr>
        <w:ind w:left="4320" w:hanging="360"/>
      </w:pPr>
      <w:rPr>
        <w:rFonts w:ascii="Wingdings" w:hAnsi="Wingdings" w:hint="default"/>
      </w:rPr>
    </w:lvl>
    <w:lvl w:ilvl="6" w:tplc="5FA4AA20">
      <w:start w:val="1"/>
      <w:numFmt w:val="bullet"/>
      <w:lvlText w:val=""/>
      <w:lvlJc w:val="left"/>
      <w:pPr>
        <w:ind w:left="5040" w:hanging="360"/>
      </w:pPr>
      <w:rPr>
        <w:rFonts w:ascii="Symbol" w:hAnsi="Symbol" w:hint="default"/>
      </w:rPr>
    </w:lvl>
    <w:lvl w:ilvl="7" w:tplc="1360AB66">
      <w:start w:val="1"/>
      <w:numFmt w:val="bullet"/>
      <w:lvlText w:val="o"/>
      <w:lvlJc w:val="left"/>
      <w:pPr>
        <w:ind w:left="5760" w:hanging="360"/>
      </w:pPr>
      <w:rPr>
        <w:rFonts w:ascii="Courier New" w:hAnsi="Courier New" w:hint="default"/>
      </w:rPr>
    </w:lvl>
    <w:lvl w:ilvl="8" w:tplc="19F41E90">
      <w:start w:val="1"/>
      <w:numFmt w:val="bullet"/>
      <w:lvlText w:val=""/>
      <w:lvlJc w:val="left"/>
      <w:pPr>
        <w:ind w:left="6480" w:hanging="360"/>
      </w:pPr>
      <w:rPr>
        <w:rFonts w:ascii="Wingdings" w:hAnsi="Wingdings" w:hint="default"/>
      </w:rPr>
    </w:lvl>
  </w:abstractNum>
  <w:abstractNum w:abstractNumId="27" w15:restartNumberingAfterBreak="0">
    <w:nsid w:val="4DA0A0F6"/>
    <w:multiLevelType w:val="multilevel"/>
    <w:tmpl w:val="CB2612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917F8A"/>
    <w:multiLevelType w:val="hybridMultilevel"/>
    <w:tmpl w:val="FBEA0C82"/>
    <w:lvl w:ilvl="0" w:tplc="31D2D418">
      <w:start w:val="1"/>
      <w:numFmt w:val="bullet"/>
      <w:lvlText w:val=""/>
      <w:lvlJc w:val="left"/>
      <w:pPr>
        <w:ind w:left="720" w:hanging="360"/>
      </w:pPr>
      <w:rPr>
        <w:rFonts w:ascii="Wingdings" w:hAnsi="Wingdings" w:hint="default"/>
      </w:rPr>
    </w:lvl>
    <w:lvl w:ilvl="1" w:tplc="4560E070">
      <w:start w:val="1"/>
      <w:numFmt w:val="bullet"/>
      <w:lvlText w:val="o"/>
      <w:lvlJc w:val="left"/>
      <w:pPr>
        <w:ind w:left="1440" w:hanging="360"/>
      </w:pPr>
      <w:rPr>
        <w:rFonts w:ascii="Courier New" w:hAnsi="Courier New" w:hint="default"/>
      </w:rPr>
    </w:lvl>
    <w:lvl w:ilvl="2" w:tplc="EE1C6C3A">
      <w:start w:val="1"/>
      <w:numFmt w:val="bullet"/>
      <w:lvlText w:val=""/>
      <w:lvlJc w:val="left"/>
      <w:pPr>
        <w:ind w:left="2160" w:hanging="360"/>
      </w:pPr>
      <w:rPr>
        <w:rFonts w:ascii="Wingdings" w:hAnsi="Wingdings" w:hint="default"/>
      </w:rPr>
    </w:lvl>
    <w:lvl w:ilvl="3" w:tplc="4C466AA8">
      <w:start w:val="1"/>
      <w:numFmt w:val="bullet"/>
      <w:lvlText w:val=""/>
      <w:lvlJc w:val="left"/>
      <w:pPr>
        <w:ind w:left="2880" w:hanging="360"/>
      </w:pPr>
      <w:rPr>
        <w:rFonts w:ascii="Symbol" w:hAnsi="Symbol" w:hint="default"/>
      </w:rPr>
    </w:lvl>
    <w:lvl w:ilvl="4" w:tplc="3504266C">
      <w:start w:val="1"/>
      <w:numFmt w:val="bullet"/>
      <w:lvlText w:val="o"/>
      <w:lvlJc w:val="left"/>
      <w:pPr>
        <w:ind w:left="3600" w:hanging="360"/>
      </w:pPr>
      <w:rPr>
        <w:rFonts w:ascii="Courier New" w:hAnsi="Courier New" w:hint="default"/>
      </w:rPr>
    </w:lvl>
    <w:lvl w:ilvl="5" w:tplc="85544A4C">
      <w:start w:val="1"/>
      <w:numFmt w:val="bullet"/>
      <w:lvlText w:val=""/>
      <w:lvlJc w:val="left"/>
      <w:pPr>
        <w:ind w:left="4320" w:hanging="360"/>
      </w:pPr>
      <w:rPr>
        <w:rFonts w:ascii="Wingdings" w:hAnsi="Wingdings" w:hint="default"/>
      </w:rPr>
    </w:lvl>
    <w:lvl w:ilvl="6" w:tplc="DE6EA89A">
      <w:start w:val="1"/>
      <w:numFmt w:val="bullet"/>
      <w:lvlText w:val=""/>
      <w:lvlJc w:val="left"/>
      <w:pPr>
        <w:ind w:left="5040" w:hanging="360"/>
      </w:pPr>
      <w:rPr>
        <w:rFonts w:ascii="Symbol" w:hAnsi="Symbol" w:hint="default"/>
      </w:rPr>
    </w:lvl>
    <w:lvl w:ilvl="7" w:tplc="951CE4D4">
      <w:start w:val="1"/>
      <w:numFmt w:val="bullet"/>
      <w:lvlText w:val="o"/>
      <w:lvlJc w:val="left"/>
      <w:pPr>
        <w:ind w:left="5760" w:hanging="360"/>
      </w:pPr>
      <w:rPr>
        <w:rFonts w:ascii="Courier New" w:hAnsi="Courier New" w:hint="default"/>
      </w:rPr>
    </w:lvl>
    <w:lvl w:ilvl="8" w:tplc="243A3F00">
      <w:start w:val="1"/>
      <w:numFmt w:val="bullet"/>
      <w:lvlText w:val=""/>
      <w:lvlJc w:val="left"/>
      <w:pPr>
        <w:ind w:left="6480" w:hanging="360"/>
      </w:pPr>
      <w:rPr>
        <w:rFonts w:ascii="Wingdings" w:hAnsi="Wingdings" w:hint="default"/>
      </w:rPr>
    </w:lvl>
  </w:abstractNum>
  <w:abstractNum w:abstractNumId="29" w15:restartNumberingAfterBreak="0">
    <w:nsid w:val="55D80FC9"/>
    <w:multiLevelType w:val="multilevel"/>
    <w:tmpl w:val="9D10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B6B07"/>
    <w:multiLevelType w:val="multilevel"/>
    <w:tmpl w:val="C78832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A04595"/>
    <w:multiLevelType w:val="multilevel"/>
    <w:tmpl w:val="5B18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B5723B"/>
    <w:multiLevelType w:val="multilevel"/>
    <w:tmpl w:val="22322BC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5C1140AB"/>
    <w:multiLevelType w:val="multilevel"/>
    <w:tmpl w:val="19B21E4C"/>
    <w:lvl w:ilvl="0">
      <w:start w:val="1"/>
      <w:numFmt w:val="lowerRoman"/>
      <w:lvlText w:val="%1."/>
      <w:lvlJc w:val="right"/>
      <w:pPr>
        <w:tabs>
          <w:tab w:val="num" w:pos="720"/>
        </w:tabs>
        <w:ind w:left="720" w:hanging="360"/>
      </w:pPr>
      <w:rPr>
        <w:b w:val="0"/>
        <w:bCs w:val="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5C7C4137"/>
    <w:multiLevelType w:val="multilevel"/>
    <w:tmpl w:val="39CE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4E38BF"/>
    <w:multiLevelType w:val="multilevel"/>
    <w:tmpl w:val="7C6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AC5CFA"/>
    <w:multiLevelType w:val="multilevel"/>
    <w:tmpl w:val="5B982D3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1DE4541"/>
    <w:multiLevelType w:val="multilevel"/>
    <w:tmpl w:val="361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2B542D"/>
    <w:multiLevelType w:val="multilevel"/>
    <w:tmpl w:val="25C2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1C6A72"/>
    <w:multiLevelType w:val="multilevel"/>
    <w:tmpl w:val="ABDCC1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0F6F2D2"/>
    <w:multiLevelType w:val="multilevel"/>
    <w:tmpl w:val="26840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273911"/>
    <w:multiLevelType w:val="multilevel"/>
    <w:tmpl w:val="E1D2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8F38E2"/>
    <w:multiLevelType w:val="multilevel"/>
    <w:tmpl w:val="FCF0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A16674"/>
    <w:multiLevelType w:val="hybridMultilevel"/>
    <w:tmpl w:val="87040CF4"/>
    <w:lvl w:ilvl="0" w:tplc="2E18CE96">
      <w:start w:val="1"/>
      <w:numFmt w:val="bullet"/>
      <w:lvlText w:val=""/>
      <w:lvlJc w:val="left"/>
      <w:pPr>
        <w:ind w:left="720" w:hanging="360"/>
      </w:pPr>
      <w:rPr>
        <w:rFonts w:ascii="Symbol" w:hAnsi="Symbol" w:hint="default"/>
      </w:rPr>
    </w:lvl>
    <w:lvl w:ilvl="1" w:tplc="09903B0E">
      <w:start w:val="1"/>
      <w:numFmt w:val="bullet"/>
      <w:lvlText w:val="o"/>
      <w:lvlJc w:val="left"/>
      <w:pPr>
        <w:ind w:left="1440" w:hanging="360"/>
      </w:pPr>
      <w:rPr>
        <w:rFonts w:ascii="Courier New" w:hAnsi="Courier New" w:hint="default"/>
      </w:rPr>
    </w:lvl>
    <w:lvl w:ilvl="2" w:tplc="DE748934">
      <w:start w:val="1"/>
      <w:numFmt w:val="bullet"/>
      <w:lvlText w:val=""/>
      <w:lvlJc w:val="left"/>
      <w:pPr>
        <w:ind w:left="2160" w:hanging="360"/>
      </w:pPr>
      <w:rPr>
        <w:rFonts w:ascii="Wingdings" w:hAnsi="Wingdings" w:hint="default"/>
      </w:rPr>
    </w:lvl>
    <w:lvl w:ilvl="3" w:tplc="FAFC5196">
      <w:start w:val="1"/>
      <w:numFmt w:val="bullet"/>
      <w:lvlText w:val=""/>
      <w:lvlJc w:val="left"/>
      <w:pPr>
        <w:ind w:left="2880" w:hanging="360"/>
      </w:pPr>
      <w:rPr>
        <w:rFonts w:ascii="Symbol" w:hAnsi="Symbol" w:hint="default"/>
      </w:rPr>
    </w:lvl>
    <w:lvl w:ilvl="4" w:tplc="6472E6E0">
      <w:start w:val="1"/>
      <w:numFmt w:val="bullet"/>
      <w:lvlText w:val="o"/>
      <w:lvlJc w:val="left"/>
      <w:pPr>
        <w:ind w:left="3600" w:hanging="360"/>
      </w:pPr>
      <w:rPr>
        <w:rFonts w:ascii="Courier New" w:hAnsi="Courier New" w:hint="default"/>
      </w:rPr>
    </w:lvl>
    <w:lvl w:ilvl="5" w:tplc="C52CAA90">
      <w:start w:val="1"/>
      <w:numFmt w:val="bullet"/>
      <w:lvlText w:val=""/>
      <w:lvlJc w:val="left"/>
      <w:pPr>
        <w:ind w:left="4320" w:hanging="360"/>
      </w:pPr>
      <w:rPr>
        <w:rFonts w:ascii="Wingdings" w:hAnsi="Wingdings" w:hint="default"/>
      </w:rPr>
    </w:lvl>
    <w:lvl w:ilvl="6" w:tplc="07F0F150">
      <w:start w:val="1"/>
      <w:numFmt w:val="bullet"/>
      <w:lvlText w:val=""/>
      <w:lvlJc w:val="left"/>
      <w:pPr>
        <w:ind w:left="5040" w:hanging="360"/>
      </w:pPr>
      <w:rPr>
        <w:rFonts w:ascii="Symbol" w:hAnsi="Symbol" w:hint="default"/>
      </w:rPr>
    </w:lvl>
    <w:lvl w:ilvl="7" w:tplc="0C5A2A5A">
      <w:start w:val="1"/>
      <w:numFmt w:val="bullet"/>
      <w:lvlText w:val="o"/>
      <w:lvlJc w:val="left"/>
      <w:pPr>
        <w:ind w:left="5760" w:hanging="360"/>
      </w:pPr>
      <w:rPr>
        <w:rFonts w:ascii="Courier New" w:hAnsi="Courier New" w:hint="default"/>
      </w:rPr>
    </w:lvl>
    <w:lvl w:ilvl="8" w:tplc="05143914">
      <w:start w:val="1"/>
      <w:numFmt w:val="bullet"/>
      <w:lvlText w:val=""/>
      <w:lvlJc w:val="left"/>
      <w:pPr>
        <w:ind w:left="6480" w:hanging="360"/>
      </w:pPr>
      <w:rPr>
        <w:rFonts w:ascii="Wingdings" w:hAnsi="Wingdings" w:hint="default"/>
      </w:rPr>
    </w:lvl>
  </w:abstractNum>
  <w:abstractNum w:abstractNumId="47" w15:restartNumberingAfterBreak="0">
    <w:nsid w:val="76D18D31"/>
    <w:multiLevelType w:val="hybridMultilevel"/>
    <w:tmpl w:val="B5A879F8"/>
    <w:lvl w:ilvl="0" w:tplc="ACE086FA">
      <w:start w:val="1"/>
      <w:numFmt w:val="bullet"/>
      <w:lvlText w:val=""/>
      <w:lvlJc w:val="left"/>
      <w:pPr>
        <w:ind w:left="720" w:hanging="360"/>
      </w:pPr>
      <w:rPr>
        <w:rFonts w:ascii="Symbol" w:hAnsi="Symbol" w:hint="default"/>
      </w:rPr>
    </w:lvl>
    <w:lvl w:ilvl="1" w:tplc="8AC8BEF8">
      <w:start w:val="1"/>
      <w:numFmt w:val="bullet"/>
      <w:lvlText w:val="o"/>
      <w:lvlJc w:val="left"/>
      <w:pPr>
        <w:ind w:left="1440" w:hanging="360"/>
      </w:pPr>
      <w:rPr>
        <w:rFonts w:ascii="Courier New" w:hAnsi="Courier New" w:hint="default"/>
      </w:rPr>
    </w:lvl>
    <w:lvl w:ilvl="2" w:tplc="A46E8708">
      <w:start w:val="1"/>
      <w:numFmt w:val="bullet"/>
      <w:lvlText w:val=""/>
      <w:lvlJc w:val="left"/>
      <w:pPr>
        <w:ind w:left="2160" w:hanging="360"/>
      </w:pPr>
      <w:rPr>
        <w:rFonts w:ascii="Wingdings" w:hAnsi="Wingdings" w:hint="default"/>
      </w:rPr>
    </w:lvl>
    <w:lvl w:ilvl="3" w:tplc="AD5C2110">
      <w:start w:val="1"/>
      <w:numFmt w:val="bullet"/>
      <w:lvlText w:val=""/>
      <w:lvlJc w:val="left"/>
      <w:pPr>
        <w:ind w:left="2880" w:hanging="360"/>
      </w:pPr>
      <w:rPr>
        <w:rFonts w:ascii="Symbol" w:hAnsi="Symbol" w:hint="default"/>
      </w:rPr>
    </w:lvl>
    <w:lvl w:ilvl="4" w:tplc="EB54A99A">
      <w:start w:val="1"/>
      <w:numFmt w:val="bullet"/>
      <w:lvlText w:val="o"/>
      <w:lvlJc w:val="left"/>
      <w:pPr>
        <w:ind w:left="3600" w:hanging="360"/>
      </w:pPr>
      <w:rPr>
        <w:rFonts w:ascii="Courier New" w:hAnsi="Courier New" w:hint="default"/>
      </w:rPr>
    </w:lvl>
    <w:lvl w:ilvl="5" w:tplc="2C065D6A">
      <w:start w:val="1"/>
      <w:numFmt w:val="bullet"/>
      <w:lvlText w:val=""/>
      <w:lvlJc w:val="left"/>
      <w:pPr>
        <w:ind w:left="4320" w:hanging="360"/>
      </w:pPr>
      <w:rPr>
        <w:rFonts w:ascii="Wingdings" w:hAnsi="Wingdings" w:hint="default"/>
      </w:rPr>
    </w:lvl>
    <w:lvl w:ilvl="6" w:tplc="46268746">
      <w:start w:val="1"/>
      <w:numFmt w:val="bullet"/>
      <w:lvlText w:val=""/>
      <w:lvlJc w:val="left"/>
      <w:pPr>
        <w:ind w:left="5040" w:hanging="360"/>
      </w:pPr>
      <w:rPr>
        <w:rFonts w:ascii="Symbol" w:hAnsi="Symbol" w:hint="default"/>
      </w:rPr>
    </w:lvl>
    <w:lvl w:ilvl="7" w:tplc="2B5A9CA0">
      <w:start w:val="1"/>
      <w:numFmt w:val="bullet"/>
      <w:lvlText w:val="o"/>
      <w:lvlJc w:val="left"/>
      <w:pPr>
        <w:ind w:left="5760" w:hanging="360"/>
      </w:pPr>
      <w:rPr>
        <w:rFonts w:ascii="Courier New" w:hAnsi="Courier New" w:hint="default"/>
      </w:rPr>
    </w:lvl>
    <w:lvl w:ilvl="8" w:tplc="2C120026">
      <w:start w:val="1"/>
      <w:numFmt w:val="bullet"/>
      <w:lvlText w:val=""/>
      <w:lvlJc w:val="left"/>
      <w:pPr>
        <w:ind w:left="6480" w:hanging="360"/>
      </w:pPr>
      <w:rPr>
        <w:rFonts w:ascii="Wingdings" w:hAnsi="Wingdings" w:hint="default"/>
      </w:rPr>
    </w:lvl>
  </w:abstractNum>
  <w:abstractNum w:abstractNumId="48"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78A350F0"/>
    <w:multiLevelType w:val="multilevel"/>
    <w:tmpl w:val="913C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D4091D"/>
    <w:multiLevelType w:val="hybridMultilevel"/>
    <w:tmpl w:val="3AE26E44"/>
    <w:lvl w:ilvl="0" w:tplc="5D2CCD8E">
      <w:start w:val="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AB367E5"/>
    <w:multiLevelType w:val="multilevel"/>
    <w:tmpl w:val="26A84B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7CA6410B"/>
    <w:multiLevelType w:val="multilevel"/>
    <w:tmpl w:val="0984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3549602">
    <w:abstractNumId w:val="6"/>
  </w:num>
  <w:num w:numId="2" w16cid:durableId="641346585">
    <w:abstractNumId w:val="46"/>
  </w:num>
  <w:num w:numId="3" w16cid:durableId="1077556976">
    <w:abstractNumId w:val="5"/>
  </w:num>
  <w:num w:numId="4" w16cid:durableId="133379100">
    <w:abstractNumId w:val="47"/>
  </w:num>
  <w:num w:numId="5" w16cid:durableId="1635405264">
    <w:abstractNumId w:val="17"/>
  </w:num>
  <w:num w:numId="6" w16cid:durableId="1626884600">
    <w:abstractNumId w:val="27"/>
  </w:num>
  <w:num w:numId="7" w16cid:durableId="443227802">
    <w:abstractNumId w:val="43"/>
  </w:num>
  <w:num w:numId="8" w16cid:durableId="10841915">
    <w:abstractNumId w:val="28"/>
  </w:num>
  <w:num w:numId="9" w16cid:durableId="2095084774">
    <w:abstractNumId w:val="26"/>
  </w:num>
  <w:num w:numId="10" w16cid:durableId="2064331063">
    <w:abstractNumId w:val="14"/>
  </w:num>
  <w:num w:numId="11" w16cid:durableId="1640187514">
    <w:abstractNumId w:val="31"/>
  </w:num>
  <w:num w:numId="12" w16cid:durableId="610631372">
    <w:abstractNumId w:val="7"/>
  </w:num>
  <w:num w:numId="13" w16cid:durableId="2053965457">
    <w:abstractNumId w:val="42"/>
  </w:num>
  <w:num w:numId="14" w16cid:durableId="1126506336">
    <w:abstractNumId w:val="41"/>
  </w:num>
  <w:num w:numId="15" w16cid:durableId="654722768">
    <w:abstractNumId w:val="48"/>
  </w:num>
  <w:num w:numId="16" w16cid:durableId="1302417981">
    <w:abstractNumId w:val="2"/>
  </w:num>
  <w:num w:numId="17" w16cid:durableId="577785711">
    <w:abstractNumId w:val="23"/>
  </w:num>
  <w:num w:numId="18" w16cid:durableId="197013523">
    <w:abstractNumId w:val="21"/>
  </w:num>
  <w:num w:numId="19" w16cid:durableId="1988123465">
    <w:abstractNumId w:val="10"/>
  </w:num>
  <w:num w:numId="20" w16cid:durableId="834567492">
    <w:abstractNumId w:val="45"/>
  </w:num>
  <w:num w:numId="21" w16cid:durableId="1762751923">
    <w:abstractNumId w:val="39"/>
  </w:num>
  <w:num w:numId="22" w16cid:durableId="458034498">
    <w:abstractNumId w:val="32"/>
  </w:num>
  <w:num w:numId="23" w16cid:durableId="910119950">
    <w:abstractNumId w:val="44"/>
  </w:num>
  <w:num w:numId="24" w16cid:durableId="927730746">
    <w:abstractNumId w:val="49"/>
  </w:num>
  <w:num w:numId="25" w16cid:durableId="273296210">
    <w:abstractNumId w:val="19"/>
  </w:num>
  <w:num w:numId="26" w16cid:durableId="1809283234">
    <w:abstractNumId w:val="50"/>
  </w:num>
  <w:num w:numId="27" w16cid:durableId="1724328044">
    <w:abstractNumId w:val="3"/>
  </w:num>
  <w:num w:numId="28" w16cid:durableId="1246920270">
    <w:abstractNumId w:val="51"/>
  </w:num>
  <w:num w:numId="29" w16cid:durableId="1832409991">
    <w:abstractNumId w:val="37"/>
  </w:num>
  <w:num w:numId="30" w16cid:durableId="72969747">
    <w:abstractNumId w:val="33"/>
  </w:num>
  <w:num w:numId="31" w16cid:durableId="558130350">
    <w:abstractNumId w:val="0"/>
  </w:num>
  <w:num w:numId="32" w16cid:durableId="1993556847">
    <w:abstractNumId w:val="40"/>
  </w:num>
  <w:num w:numId="33" w16cid:durableId="698118111">
    <w:abstractNumId w:val="34"/>
  </w:num>
  <w:num w:numId="34" w16cid:durableId="1294675064">
    <w:abstractNumId w:val="12"/>
  </w:num>
  <w:num w:numId="35" w16cid:durableId="388192803">
    <w:abstractNumId w:val="22"/>
  </w:num>
  <w:num w:numId="36" w16cid:durableId="724912846">
    <w:abstractNumId w:val="36"/>
  </w:num>
  <w:num w:numId="37" w16cid:durableId="1149052608">
    <w:abstractNumId w:val="38"/>
  </w:num>
  <w:num w:numId="38" w16cid:durableId="1425689327">
    <w:abstractNumId w:val="24"/>
  </w:num>
  <w:num w:numId="39" w16cid:durableId="1149639817">
    <w:abstractNumId w:val="9"/>
  </w:num>
  <w:num w:numId="40" w16cid:durableId="165362543">
    <w:abstractNumId w:val="11"/>
  </w:num>
  <w:num w:numId="41" w16cid:durableId="180628747">
    <w:abstractNumId w:val="16"/>
  </w:num>
  <w:num w:numId="42" w16cid:durableId="2078429725">
    <w:abstractNumId w:val="1"/>
  </w:num>
  <w:num w:numId="43" w16cid:durableId="1447657008">
    <w:abstractNumId w:val="25"/>
  </w:num>
  <w:num w:numId="44" w16cid:durableId="1219514507">
    <w:abstractNumId w:val="8"/>
  </w:num>
  <w:num w:numId="45" w16cid:durableId="608777675">
    <w:abstractNumId w:val="13"/>
  </w:num>
  <w:num w:numId="46" w16cid:durableId="2005277900">
    <w:abstractNumId w:val="15"/>
  </w:num>
  <w:num w:numId="47" w16cid:durableId="674964588">
    <w:abstractNumId w:val="35"/>
  </w:num>
  <w:num w:numId="48" w16cid:durableId="723721379">
    <w:abstractNumId w:val="52"/>
  </w:num>
  <w:num w:numId="49" w16cid:durableId="893196147">
    <w:abstractNumId w:val="18"/>
  </w:num>
  <w:num w:numId="50" w16cid:durableId="1947494705">
    <w:abstractNumId w:val="20"/>
  </w:num>
  <w:num w:numId="51" w16cid:durableId="1758359738">
    <w:abstractNumId w:val="30"/>
  </w:num>
  <w:num w:numId="52" w16cid:durableId="1201285209">
    <w:abstractNumId w:val="4"/>
  </w:num>
  <w:num w:numId="53" w16cid:durableId="106433152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02D29"/>
    <w:rsid w:val="0001014F"/>
    <w:rsid w:val="0001049D"/>
    <w:rsid w:val="00023953"/>
    <w:rsid w:val="00024CB2"/>
    <w:rsid w:val="00031C5F"/>
    <w:rsid w:val="00035BD4"/>
    <w:rsid w:val="00042B76"/>
    <w:rsid w:val="00050DD1"/>
    <w:rsid w:val="00053DB9"/>
    <w:rsid w:val="00063078"/>
    <w:rsid w:val="000645DD"/>
    <w:rsid w:val="00064AD0"/>
    <w:rsid w:val="00065142"/>
    <w:rsid w:val="000657E3"/>
    <w:rsid w:val="0006761A"/>
    <w:rsid w:val="00067FF5"/>
    <w:rsid w:val="000829FC"/>
    <w:rsid w:val="00083001"/>
    <w:rsid w:val="0009007E"/>
    <w:rsid w:val="00090ADA"/>
    <w:rsid w:val="00091961"/>
    <w:rsid w:val="00094900"/>
    <w:rsid w:val="00096862"/>
    <w:rsid w:val="000A5F3C"/>
    <w:rsid w:val="000A6AD8"/>
    <w:rsid w:val="000B09A4"/>
    <w:rsid w:val="000B0D3F"/>
    <w:rsid w:val="000B67AC"/>
    <w:rsid w:val="000B74FD"/>
    <w:rsid w:val="000C0280"/>
    <w:rsid w:val="000C711B"/>
    <w:rsid w:val="000D0343"/>
    <w:rsid w:val="000D0CD3"/>
    <w:rsid w:val="000D1A35"/>
    <w:rsid w:val="000E7A1E"/>
    <w:rsid w:val="000F1B64"/>
    <w:rsid w:val="000F5664"/>
    <w:rsid w:val="00100696"/>
    <w:rsid w:val="001028C1"/>
    <w:rsid w:val="00102ACE"/>
    <w:rsid w:val="001140E4"/>
    <w:rsid w:val="00116E7E"/>
    <w:rsid w:val="00117632"/>
    <w:rsid w:val="00123D09"/>
    <w:rsid w:val="00124147"/>
    <w:rsid w:val="001346D3"/>
    <w:rsid w:val="00143BEB"/>
    <w:rsid w:val="001501C4"/>
    <w:rsid w:val="00154647"/>
    <w:rsid w:val="00154DD5"/>
    <w:rsid w:val="001565ED"/>
    <w:rsid w:val="001569D8"/>
    <w:rsid w:val="0015779F"/>
    <w:rsid w:val="00170810"/>
    <w:rsid w:val="00180809"/>
    <w:rsid w:val="00180F02"/>
    <w:rsid w:val="001861AA"/>
    <w:rsid w:val="00186AF6"/>
    <w:rsid w:val="001952B0"/>
    <w:rsid w:val="00196CC9"/>
    <w:rsid w:val="001A3F9F"/>
    <w:rsid w:val="001A73B0"/>
    <w:rsid w:val="001B1427"/>
    <w:rsid w:val="001B384F"/>
    <w:rsid w:val="001B490F"/>
    <w:rsid w:val="001B585A"/>
    <w:rsid w:val="001B796C"/>
    <w:rsid w:val="001C37F9"/>
    <w:rsid w:val="001C6ED0"/>
    <w:rsid w:val="001C7FAA"/>
    <w:rsid w:val="001D11A2"/>
    <w:rsid w:val="001E0AF3"/>
    <w:rsid w:val="001E5237"/>
    <w:rsid w:val="001F1222"/>
    <w:rsid w:val="001F5336"/>
    <w:rsid w:val="001F58E2"/>
    <w:rsid w:val="002019AB"/>
    <w:rsid w:val="0021008F"/>
    <w:rsid w:val="00211A3C"/>
    <w:rsid w:val="0021296B"/>
    <w:rsid w:val="00213886"/>
    <w:rsid w:val="0021753B"/>
    <w:rsid w:val="00220892"/>
    <w:rsid w:val="0022180D"/>
    <w:rsid w:val="00222E80"/>
    <w:rsid w:val="00224305"/>
    <w:rsid w:val="00226E64"/>
    <w:rsid w:val="00227E45"/>
    <w:rsid w:val="00232C87"/>
    <w:rsid w:val="00233B68"/>
    <w:rsid w:val="00251BB1"/>
    <w:rsid w:val="0025677A"/>
    <w:rsid w:val="00257DF1"/>
    <w:rsid w:val="00262510"/>
    <w:rsid w:val="00264E79"/>
    <w:rsid w:val="002677B7"/>
    <w:rsid w:val="002715B9"/>
    <w:rsid w:val="00274882"/>
    <w:rsid w:val="00274D43"/>
    <w:rsid w:val="00277FC2"/>
    <w:rsid w:val="00281BA7"/>
    <w:rsid w:val="00284973"/>
    <w:rsid w:val="00286BBA"/>
    <w:rsid w:val="00291D57"/>
    <w:rsid w:val="002923B5"/>
    <w:rsid w:val="00292A22"/>
    <w:rsid w:val="002930A8"/>
    <w:rsid w:val="00293963"/>
    <w:rsid w:val="002957BD"/>
    <w:rsid w:val="002A4724"/>
    <w:rsid w:val="002B0E84"/>
    <w:rsid w:val="002B25AD"/>
    <w:rsid w:val="002B6078"/>
    <w:rsid w:val="002B74DB"/>
    <w:rsid w:val="002C0D20"/>
    <w:rsid w:val="002C1806"/>
    <w:rsid w:val="002C493D"/>
    <w:rsid w:val="002C571B"/>
    <w:rsid w:val="002C6E9D"/>
    <w:rsid w:val="002D5327"/>
    <w:rsid w:val="002D7B23"/>
    <w:rsid w:val="002E7318"/>
    <w:rsid w:val="002E75CC"/>
    <w:rsid w:val="002E7681"/>
    <w:rsid w:val="002F3947"/>
    <w:rsid w:val="002F3CA6"/>
    <w:rsid w:val="002F4A2D"/>
    <w:rsid w:val="002F558B"/>
    <w:rsid w:val="002F7EFD"/>
    <w:rsid w:val="00300788"/>
    <w:rsid w:val="00300BFD"/>
    <w:rsid w:val="003041E5"/>
    <w:rsid w:val="00304DCE"/>
    <w:rsid w:val="00305A74"/>
    <w:rsid w:val="003063E4"/>
    <w:rsid w:val="003079E6"/>
    <w:rsid w:val="00312A63"/>
    <w:rsid w:val="00314A39"/>
    <w:rsid w:val="003158F6"/>
    <w:rsid w:val="00320CBF"/>
    <w:rsid w:val="00325364"/>
    <w:rsid w:val="00326D81"/>
    <w:rsid w:val="003319F7"/>
    <w:rsid w:val="00333DC2"/>
    <w:rsid w:val="00333EB6"/>
    <w:rsid w:val="00335F93"/>
    <w:rsid w:val="00336DDB"/>
    <w:rsid w:val="00345D30"/>
    <w:rsid w:val="00347266"/>
    <w:rsid w:val="0035279A"/>
    <w:rsid w:val="00352D6C"/>
    <w:rsid w:val="003536FA"/>
    <w:rsid w:val="00356E57"/>
    <w:rsid w:val="0035796F"/>
    <w:rsid w:val="003628C0"/>
    <w:rsid w:val="00364E9D"/>
    <w:rsid w:val="00367C1B"/>
    <w:rsid w:val="00370827"/>
    <w:rsid w:val="00370CC5"/>
    <w:rsid w:val="0037463F"/>
    <w:rsid w:val="00376AF1"/>
    <w:rsid w:val="003809E8"/>
    <w:rsid w:val="003845E5"/>
    <w:rsid w:val="00385A01"/>
    <w:rsid w:val="003872EB"/>
    <w:rsid w:val="00391E54"/>
    <w:rsid w:val="00394006"/>
    <w:rsid w:val="00394431"/>
    <w:rsid w:val="00395708"/>
    <w:rsid w:val="0039D3C0"/>
    <w:rsid w:val="003A2806"/>
    <w:rsid w:val="003B133A"/>
    <w:rsid w:val="003C6D43"/>
    <w:rsid w:val="003C7590"/>
    <w:rsid w:val="003C7C34"/>
    <w:rsid w:val="003D0C49"/>
    <w:rsid w:val="003D17EF"/>
    <w:rsid w:val="003D438F"/>
    <w:rsid w:val="003D5B5F"/>
    <w:rsid w:val="003E3C32"/>
    <w:rsid w:val="003E4E45"/>
    <w:rsid w:val="003E514D"/>
    <w:rsid w:val="003E6790"/>
    <w:rsid w:val="003F1D6C"/>
    <w:rsid w:val="003F273B"/>
    <w:rsid w:val="003F4998"/>
    <w:rsid w:val="003F6424"/>
    <w:rsid w:val="003F6D6D"/>
    <w:rsid w:val="00402253"/>
    <w:rsid w:val="00404F2B"/>
    <w:rsid w:val="004076C1"/>
    <w:rsid w:val="00410B96"/>
    <w:rsid w:val="00411205"/>
    <w:rsid w:val="004118F2"/>
    <w:rsid w:val="00413613"/>
    <w:rsid w:val="004147E7"/>
    <w:rsid w:val="00420172"/>
    <w:rsid w:val="00420176"/>
    <w:rsid w:val="00422B79"/>
    <w:rsid w:val="00422F0E"/>
    <w:rsid w:val="00431475"/>
    <w:rsid w:val="004338B9"/>
    <w:rsid w:val="004352F0"/>
    <w:rsid w:val="00435AAB"/>
    <w:rsid w:val="00436F1D"/>
    <w:rsid w:val="00443908"/>
    <w:rsid w:val="0044488A"/>
    <w:rsid w:val="00447094"/>
    <w:rsid w:val="004548EC"/>
    <w:rsid w:val="0045631E"/>
    <w:rsid w:val="004623D5"/>
    <w:rsid w:val="0046305A"/>
    <w:rsid w:val="00465344"/>
    <w:rsid w:val="00470257"/>
    <w:rsid w:val="00471DB2"/>
    <w:rsid w:val="0047203F"/>
    <w:rsid w:val="00476E7C"/>
    <w:rsid w:val="00494EC3"/>
    <w:rsid w:val="004A53E1"/>
    <w:rsid w:val="004B2615"/>
    <w:rsid w:val="004B65E7"/>
    <w:rsid w:val="004B6FA5"/>
    <w:rsid w:val="004B78E3"/>
    <w:rsid w:val="004C0666"/>
    <w:rsid w:val="004C227C"/>
    <w:rsid w:val="004C4632"/>
    <w:rsid w:val="004C7DCD"/>
    <w:rsid w:val="004D17DF"/>
    <w:rsid w:val="004D3B28"/>
    <w:rsid w:val="004D5E09"/>
    <w:rsid w:val="004D6151"/>
    <w:rsid w:val="004D6966"/>
    <w:rsid w:val="004D78FC"/>
    <w:rsid w:val="004E374D"/>
    <w:rsid w:val="004E3C68"/>
    <w:rsid w:val="004F274A"/>
    <w:rsid w:val="004F39CA"/>
    <w:rsid w:val="004F5DA7"/>
    <w:rsid w:val="004F6C04"/>
    <w:rsid w:val="004F6D3D"/>
    <w:rsid w:val="0050209D"/>
    <w:rsid w:val="005150C7"/>
    <w:rsid w:val="005157D2"/>
    <w:rsid w:val="00515E71"/>
    <w:rsid w:val="005213B1"/>
    <w:rsid w:val="005232F9"/>
    <w:rsid w:val="005241B5"/>
    <w:rsid w:val="00526E24"/>
    <w:rsid w:val="00530328"/>
    <w:rsid w:val="0053430D"/>
    <w:rsid w:val="00534686"/>
    <w:rsid w:val="00535DDD"/>
    <w:rsid w:val="00536FEA"/>
    <w:rsid w:val="00540AA8"/>
    <w:rsid w:val="0054291A"/>
    <w:rsid w:val="005433CC"/>
    <w:rsid w:val="0054502E"/>
    <w:rsid w:val="00550AF2"/>
    <w:rsid w:val="00553101"/>
    <w:rsid w:val="005552DC"/>
    <w:rsid w:val="00556F23"/>
    <w:rsid w:val="00561A23"/>
    <w:rsid w:val="00564F9D"/>
    <w:rsid w:val="00565621"/>
    <w:rsid w:val="005716D9"/>
    <w:rsid w:val="00572975"/>
    <w:rsid w:val="00572A25"/>
    <w:rsid w:val="00572CD6"/>
    <w:rsid w:val="0057767B"/>
    <w:rsid w:val="005776CE"/>
    <w:rsid w:val="0058458A"/>
    <w:rsid w:val="00587E7F"/>
    <w:rsid w:val="00591B1B"/>
    <w:rsid w:val="005927FB"/>
    <w:rsid w:val="00592E3F"/>
    <w:rsid w:val="00597AF1"/>
    <w:rsid w:val="005A0965"/>
    <w:rsid w:val="005A429B"/>
    <w:rsid w:val="005A4998"/>
    <w:rsid w:val="005A5FE0"/>
    <w:rsid w:val="005B7916"/>
    <w:rsid w:val="005C3217"/>
    <w:rsid w:val="005C67A2"/>
    <w:rsid w:val="005D3D58"/>
    <w:rsid w:val="005E0F4E"/>
    <w:rsid w:val="005F0610"/>
    <w:rsid w:val="005F2D32"/>
    <w:rsid w:val="005F3B1C"/>
    <w:rsid w:val="005F3C4B"/>
    <w:rsid w:val="005F59AA"/>
    <w:rsid w:val="005F7954"/>
    <w:rsid w:val="00603F64"/>
    <w:rsid w:val="00607E8C"/>
    <w:rsid w:val="00614148"/>
    <w:rsid w:val="006214A4"/>
    <w:rsid w:val="00623841"/>
    <w:rsid w:val="00624B30"/>
    <w:rsid w:val="0063295C"/>
    <w:rsid w:val="006354A7"/>
    <w:rsid w:val="00640796"/>
    <w:rsid w:val="00642C2C"/>
    <w:rsid w:val="00643E05"/>
    <w:rsid w:val="00651BC8"/>
    <w:rsid w:val="006527A3"/>
    <w:rsid w:val="00654061"/>
    <w:rsid w:val="0065486D"/>
    <w:rsid w:val="0066218F"/>
    <w:rsid w:val="00662BDC"/>
    <w:rsid w:val="00665281"/>
    <w:rsid w:val="00665FC0"/>
    <w:rsid w:val="00671586"/>
    <w:rsid w:val="00673B2D"/>
    <w:rsid w:val="00673DA3"/>
    <w:rsid w:val="00686176"/>
    <w:rsid w:val="00693A2D"/>
    <w:rsid w:val="00697E6A"/>
    <w:rsid w:val="006A159A"/>
    <w:rsid w:val="006A4A0C"/>
    <w:rsid w:val="006A5996"/>
    <w:rsid w:val="006B108E"/>
    <w:rsid w:val="006B1CE2"/>
    <w:rsid w:val="006B3FDE"/>
    <w:rsid w:val="006C296F"/>
    <w:rsid w:val="006C7F50"/>
    <w:rsid w:val="006D6725"/>
    <w:rsid w:val="006E0181"/>
    <w:rsid w:val="006E3F0B"/>
    <w:rsid w:val="006E4204"/>
    <w:rsid w:val="006E6939"/>
    <w:rsid w:val="006F4B65"/>
    <w:rsid w:val="006F538E"/>
    <w:rsid w:val="006F693D"/>
    <w:rsid w:val="00704AF6"/>
    <w:rsid w:val="00704E74"/>
    <w:rsid w:val="00704FFB"/>
    <w:rsid w:val="007210F8"/>
    <w:rsid w:val="00722556"/>
    <w:rsid w:val="00722C78"/>
    <w:rsid w:val="007251C6"/>
    <w:rsid w:val="007260B9"/>
    <w:rsid w:val="00730116"/>
    <w:rsid w:val="007312F4"/>
    <w:rsid w:val="00733B9B"/>
    <w:rsid w:val="007356B4"/>
    <w:rsid w:val="0073641D"/>
    <w:rsid w:val="007455BC"/>
    <w:rsid w:val="007470A7"/>
    <w:rsid w:val="00750149"/>
    <w:rsid w:val="007535FF"/>
    <w:rsid w:val="00756BBE"/>
    <w:rsid w:val="00762773"/>
    <w:rsid w:val="007643ED"/>
    <w:rsid w:val="0076635D"/>
    <w:rsid w:val="00766656"/>
    <w:rsid w:val="00774307"/>
    <w:rsid w:val="0077462B"/>
    <w:rsid w:val="00774B33"/>
    <w:rsid w:val="0077661C"/>
    <w:rsid w:val="00777308"/>
    <w:rsid w:val="007776BD"/>
    <w:rsid w:val="007814EF"/>
    <w:rsid w:val="007862E2"/>
    <w:rsid w:val="00791844"/>
    <w:rsid w:val="0079340F"/>
    <w:rsid w:val="007A149F"/>
    <w:rsid w:val="007A3D40"/>
    <w:rsid w:val="007A42D2"/>
    <w:rsid w:val="007A49A7"/>
    <w:rsid w:val="007A753B"/>
    <w:rsid w:val="007A7F4F"/>
    <w:rsid w:val="007B13D9"/>
    <w:rsid w:val="007B5FAD"/>
    <w:rsid w:val="007C02D6"/>
    <w:rsid w:val="007C4039"/>
    <w:rsid w:val="007C53B5"/>
    <w:rsid w:val="007C656C"/>
    <w:rsid w:val="007C6C54"/>
    <w:rsid w:val="007D1580"/>
    <w:rsid w:val="007D3174"/>
    <w:rsid w:val="007D352B"/>
    <w:rsid w:val="007D35FB"/>
    <w:rsid w:val="007D4745"/>
    <w:rsid w:val="007D49D6"/>
    <w:rsid w:val="007D7907"/>
    <w:rsid w:val="007E1472"/>
    <w:rsid w:val="007E4C26"/>
    <w:rsid w:val="00801AF4"/>
    <w:rsid w:val="008114C4"/>
    <w:rsid w:val="00813B0C"/>
    <w:rsid w:val="00815B99"/>
    <w:rsid w:val="00820FB2"/>
    <w:rsid w:val="00823CC6"/>
    <w:rsid w:val="00825B84"/>
    <w:rsid w:val="00832DA3"/>
    <w:rsid w:val="0083595B"/>
    <w:rsid w:val="008359C8"/>
    <w:rsid w:val="00837B66"/>
    <w:rsid w:val="008413D2"/>
    <w:rsid w:val="00842C4F"/>
    <w:rsid w:val="00851B2F"/>
    <w:rsid w:val="00854D15"/>
    <w:rsid w:val="0086183F"/>
    <w:rsid w:val="008627F1"/>
    <w:rsid w:val="00863AC6"/>
    <w:rsid w:val="0086480C"/>
    <w:rsid w:val="00866994"/>
    <w:rsid w:val="008717D7"/>
    <w:rsid w:val="008768A0"/>
    <w:rsid w:val="00877F23"/>
    <w:rsid w:val="0088390D"/>
    <w:rsid w:val="0088511D"/>
    <w:rsid w:val="008903AB"/>
    <w:rsid w:val="00891E6A"/>
    <w:rsid w:val="00892648"/>
    <w:rsid w:val="00893205"/>
    <w:rsid w:val="0089453A"/>
    <w:rsid w:val="008A02DE"/>
    <w:rsid w:val="008A216E"/>
    <w:rsid w:val="008A3EC8"/>
    <w:rsid w:val="008B4C35"/>
    <w:rsid w:val="008C7516"/>
    <w:rsid w:val="008D02A9"/>
    <w:rsid w:val="008D2ED7"/>
    <w:rsid w:val="008D425B"/>
    <w:rsid w:val="008D4876"/>
    <w:rsid w:val="008D4BA2"/>
    <w:rsid w:val="008E2CA6"/>
    <w:rsid w:val="008E52E4"/>
    <w:rsid w:val="008E69C7"/>
    <w:rsid w:val="008F2DAA"/>
    <w:rsid w:val="008F2F19"/>
    <w:rsid w:val="008F425C"/>
    <w:rsid w:val="008F6D28"/>
    <w:rsid w:val="009015EC"/>
    <w:rsid w:val="0090247E"/>
    <w:rsid w:val="00902A37"/>
    <w:rsid w:val="0091391E"/>
    <w:rsid w:val="00920BC1"/>
    <w:rsid w:val="00930266"/>
    <w:rsid w:val="00936B9C"/>
    <w:rsid w:val="00942A96"/>
    <w:rsid w:val="00944A26"/>
    <w:rsid w:val="0094779B"/>
    <w:rsid w:val="00957366"/>
    <w:rsid w:val="00957E7B"/>
    <w:rsid w:val="00960E46"/>
    <w:rsid w:val="00962526"/>
    <w:rsid w:val="00970ED3"/>
    <w:rsid w:val="00971591"/>
    <w:rsid w:val="0097241A"/>
    <w:rsid w:val="009749AC"/>
    <w:rsid w:val="009756AB"/>
    <w:rsid w:val="009764FA"/>
    <w:rsid w:val="00981F19"/>
    <w:rsid w:val="00982441"/>
    <w:rsid w:val="009A005D"/>
    <w:rsid w:val="009B1EE6"/>
    <w:rsid w:val="009B2530"/>
    <w:rsid w:val="009B48B5"/>
    <w:rsid w:val="009C29CF"/>
    <w:rsid w:val="009C42CF"/>
    <w:rsid w:val="009C5A54"/>
    <w:rsid w:val="009C5F33"/>
    <w:rsid w:val="009D08AB"/>
    <w:rsid w:val="009D0C47"/>
    <w:rsid w:val="009D1225"/>
    <w:rsid w:val="009D3371"/>
    <w:rsid w:val="009D4FA0"/>
    <w:rsid w:val="009D6136"/>
    <w:rsid w:val="009D6213"/>
    <w:rsid w:val="009E0DA4"/>
    <w:rsid w:val="009E4C1C"/>
    <w:rsid w:val="009E64C2"/>
    <w:rsid w:val="009F5D08"/>
    <w:rsid w:val="00A10C63"/>
    <w:rsid w:val="00A16518"/>
    <w:rsid w:val="00A21644"/>
    <w:rsid w:val="00A25A67"/>
    <w:rsid w:val="00A307D5"/>
    <w:rsid w:val="00A31BE1"/>
    <w:rsid w:val="00A36913"/>
    <w:rsid w:val="00A430D9"/>
    <w:rsid w:val="00A534AA"/>
    <w:rsid w:val="00A557FC"/>
    <w:rsid w:val="00A647D9"/>
    <w:rsid w:val="00A70047"/>
    <w:rsid w:val="00A76122"/>
    <w:rsid w:val="00A77C35"/>
    <w:rsid w:val="00A80168"/>
    <w:rsid w:val="00A83337"/>
    <w:rsid w:val="00A85E93"/>
    <w:rsid w:val="00A86BB0"/>
    <w:rsid w:val="00A86E4D"/>
    <w:rsid w:val="00A87FE3"/>
    <w:rsid w:val="00A91EBC"/>
    <w:rsid w:val="00A93C0A"/>
    <w:rsid w:val="00A94058"/>
    <w:rsid w:val="00A95033"/>
    <w:rsid w:val="00AA2FA4"/>
    <w:rsid w:val="00AB1937"/>
    <w:rsid w:val="00AB2D88"/>
    <w:rsid w:val="00AB3218"/>
    <w:rsid w:val="00AB45B6"/>
    <w:rsid w:val="00AB6446"/>
    <w:rsid w:val="00AB71EB"/>
    <w:rsid w:val="00AC2560"/>
    <w:rsid w:val="00AC29A2"/>
    <w:rsid w:val="00AC396B"/>
    <w:rsid w:val="00AC4331"/>
    <w:rsid w:val="00AC4FCA"/>
    <w:rsid w:val="00AC5879"/>
    <w:rsid w:val="00AD0DE9"/>
    <w:rsid w:val="00AD39B2"/>
    <w:rsid w:val="00AD4BDA"/>
    <w:rsid w:val="00AD5032"/>
    <w:rsid w:val="00AD7D51"/>
    <w:rsid w:val="00AE3931"/>
    <w:rsid w:val="00AE761F"/>
    <w:rsid w:val="00AF0F8F"/>
    <w:rsid w:val="00AF104A"/>
    <w:rsid w:val="00AF295A"/>
    <w:rsid w:val="00AF5068"/>
    <w:rsid w:val="00AF71DD"/>
    <w:rsid w:val="00AF7BF5"/>
    <w:rsid w:val="00B0372E"/>
    <w:rsid w:val="00B03F5A"/>
    <w:rsid w:val="00B05213"/>
    <w:rsid w:val="00B11DBF"/>
    <w:rsid w:val="00B13642"/>
    <w:rsid w:val="00B15D08"/>
    <w:rsid w:val="00B16211"/>
    <w:rsid w:val="00B22371"/>
    <w:rsid w:val="00B231FC"/>
    <w:rsid w:val="00B278C8"/>
    <w:rsid w:val="00B27E49"/>
    <w:rsid w:val="00B30B1A"/>
    <w:rsid w:val="00B37DCF"/>
    <w:rsid w:val="00B46927"/>
    <w:rsid w:val="00B4692E"/>
    <w:rsid w:val="00B474AD"/>
    <w:rsid w:val="00B5105A"/>
    <w:rsid w:val="00B52093"/>
    <w:rsid w:val="00B539A8"/>
    <w:rsid w:val="00B542C0"/>
    <w:rsid w:val="00B56AB0"/>
    <w:rsid w:val="00B57222"/>
    <w:rsid w:val="00B61E78"/>
    <w:rsid w:val="00B6366A"/>
    <w:rsid w:val="00B6492D"/>
    <w:rsid w:val="00B64E4A"/>
    <w:rsid w:val="00B66594"/>
    <w:rsid w:val="00B733F6"/>
    <w:rsid w:val="00B75DC2"/>
    <w:rsid w:val="00B760BA"/>
    <w:rsid w:val="00B76ADD"/>
    <w:rsid w:val="00B771AC"/>
    <w:rsid w:val="00B77B59"/>
    <w:rsid w:val="00B8447D"/>
    <w:rsid w:val="00B872CE"/>
    <w:rsid w:val="00B87F23"/>
    <w:rsid w:val="00B91048"/>
    <w:rsid w:val="00B9589D"/>
    <w:rsid w:val="00BA0ED6"/>
    <w:rsid w:val="00BA239D"/>
    <w:rsid w:val="00BA4537"/>
    <w:rsid w:val="00BA64AA"/>
    <w:rsid w:val="00BB1181"/>
    <w:rsid w:val="00BB246B"/>
    <w:rsid w:val="00BB270B"/>
    <w:rsid w:val="00BB47CE"/>
    <w:rsid w:val="00BB548D"/>
    <w:rsid w:val="00BC7C11"/>
    <w:rsid w:val="00BD45B1"/>
    <w:rsid w:val="00BD744C"/>
    <w:rsid w:val="00BE1AC4"/>
    <w:rsid w:val="00BE4D97"/>
    <w:rsid w:val="00BE554F"/>
    <w:rsid w:val="00BF2926"/>
    <w:rsid w:val="00C02BBB"/>
    <w:rsid w:val="00C04782"/>
    <w:rsid w:val="00C04E33"/>
    <w:rsid w:val="00C05923"/>
    <w:rsid w:val="00C05F58"/>
    <w:rsid w:val="00C10EF2"/>
    <w:rsid w:val="00C12663"/>
    <w:rsid w:val="00C14201"/>
    <w:rsid w:val="00C15444"/>
    <w:rsid w:val="00C160C3"/>
    <w:rsid w:val="00C202C1"/>
    <w:rsid w:val="00C23556"/>
    <w:rsid w:val="00C27E8F"/>
    <w:rsid w:val="00C30949"/>
    <w:rsid w:val="00C30D59"/>
    <w:rsid w:val="00C31483"/>
    <w:rsid w:val="00C31EC5"/>
    <w:rsid w:val="00C3544A"/>
    <w:rsid w:val="00C428CE"/>
    <w:rsid w:val="00C44590"/>
    <w:rsid w:val="00C44B04"/>
    <w:rsid w:val="00C46EE5"/>
    <w:rsid w:val="00C47357"/>
    <w:rsid w:val="00C51BB1"/>
    <w:rsid w:val="00C51D03"/>
    <w:rsid w:val="00C51E04"/>
    <w:rsid w:val="00C55DB9"/>
    <w:rsid w:val="00C61A99"/>
    <w:rsid w:val="00C62D6F"/>
    <w:rsid w:val="00C71018"/>
    <w:rsid w:val="00C74F53"/>
    <w:rsid w:val="00C77112"/>
    <w:rsid w:val="00C81164"/>
    <w:rsid w:val="00C83024"/>
    <w:rsid w:val="00C876E7"/>
    <w:rsid w:val="00C92D5E"/>
    <w:rsid w:val="00C9607C"/>
    <w:rsid w:val="00C962F2"/>
    <w:rsid w:val="00CA019E"/>
    <w:rsid w:val="00CA14F5"/>
    <w:rsid w:val="00CA37A7"/>
    <w:rsid w:val="00CA746C"/>
    <w:rsid w:val="00CC1CDD"/>
    <w:rsid w:val="00CC2606"/>
    <w:rsid w:val="00CC40A5"/>
    <w:rsid w:val="00CC69C8"/>
    <w:rsid w:val="00CD5FEE"/>
    <w:rsid w:val="00CD6E3D"/>
    <w:rsid w:val="00CE77F2"/>
    <w:rsid w:val="00CE7F68"/>
    <w:rsid w:val="00CF4F2E"/>
    <w:rsid w:val="00D02985"/>
    <w:rsid w:val="00D04AB2"/>
    <w:rsid w:val="00D05FD6"/>
    <w:rsid w:val="00D11900"/>
    <w:rsid w:val="00D11D06"/>
    <w:rsid w:val="00D136DC"/>
    <w:rsid w:val="00D14DBB"/>
    <w:rsid w:val="00D32537"/>
    <w:rsid w:val="00D32EBD"/>
    <w:rsid w:val="00D34B37"/>
    <w:rsid w:val="00D35068"/>
    <w:rsid w:val="00D426AB"/>
    <w:rsid w:val="00D46714"/>
    <w:rsid w:val="00D5300E"/>
    <w:rsid w:val="00D53FD8"/>
    <w:rsid w:val="00D57420"/>
    <w:rsid w:val="00D61F56"/>
    <w:rsid w:val="00D67F9F"/>
    <w:rsid w:val="00D70B0B"/>
    <w:rsid w:val="00D72398"/>
    <w:rsid w:val="00D73790"/>
    <w:rsid w:val="00D808C3"/>
    <w:rsid w:val="00DA0A31"/>
    <w:rsid w:val="00DA5296"/>
    <w:rsid w:val="00DA60DE"/>
    <w:rsid w:val="00DB0BE2"/>
    <w:rsid w:val="00DB2103"/>
    <w:rsid w:val="00DB2A65"/>
    <w:rsid w:val="00DC20B0"/>
    <w:rsid w:val="00DC5F8D"/>
    <w:rsid w:val="00DC78F7"/>
    <w:rsid w:val="00DD4C7C"/>
    <w:rsid w:val="00DD4D60"/>
    <w:rsid w:val="00DD5061"/>
    <w:rsid w:val="00DE551C"/>
    <w:rsid w:val="00DF13CB"/>
    <w:rsid w:val="00DF66AA"/>
    <w:rsid w:val="00DF7236"/>
    <w:rsid w:val="00E00B6D"/>
    <w:rsid w:val="00E033DF"/>
    <w:rsid w:val="00E036DE"/>
    <w:rsid w:val="00E03B4F"/>
    <w:rsid w:val="00E04A06"/>
    <w:rsid w:val="00E16B68"/>
    <w:rsid w:val="00E21136"/>
    <w:rsid w:val="00E22D8E"/>
    <w:rsid w:val="00E25255"/>
    <w:rsid w:val="00E30660"/>
    <w:rsid w:val="00E30A61"/>
    <w:rsid w:val="00E34CFC"/>
    <w:rsid w:val="00E406F5"/>
    <w:rsid w:val="00E40A52"/>
    <w:rsid w:val="00E41108"/>
    <w:rsid w:val="00E415DC"/>
    <w:rsid w:val="00E43F21"/>
    <w:rsid w:val="00E4491D"/>
    <w:rsid w:val="00E45E83"/>
    <w:rsid w:val="00E5103B"/>
    <w:rsid w:val="00E52F9C"/>
    <w:rsid w:val="00E5687B"/>
    <w:rsid w:val="00E601B7"/>
    <w:rsid w:val="00E60EB8"/>
    <w:rsid w:val="00E71791"/>
    <w:rsid w:val="00E73550"/>
    <w:rsid w:val="00E75888"/>
    <w:rsid w:val="00E75AAE"/>
    <w:rsid w:val="00E82E41"/>
    <w:rsid w:val="00E8665C"/>
    <w:rsid w:val="00E8753D"/>
    <w:rsid w:val="00E934C5"/>
    <w:rsid w:val="00EA1E37"/>
    <w:rsid w:val="00EA2B2B"/>
    <w:rsid w:val="00EB2E15"/>
    <w:rsid w:val="00EB2FC2"/>
    <w:rsid w:val="00EB5ED5"/>
    <w:rsid w:val="00EC0490"/>
    <w:rsid w:val="00EC0C86"/>
    <w:rsid w:val="00EC48E6"/>
    <w:rsid w:val="00ED1D27"/>
    <w:rsid w:val="00ED2D8A"/>
    <w:rsid w:val="00ED4866"/>
    <w:rsid w:val="00EE1111"/>
    <w:rsid w:val="00EE1F5A"/>
    <w:rsid w:val="00EE4F57"/>
    <w:rsid w:val="00EF15D5"/>
    <w:rsid w:val="00EF248A"/>
    <w:rsid w:val="00EF364A"/>
    <w:rsid w:val="00EF397A"/>
    <w:rsid w:val="00EF47EE"/>
    <w:rsid w:val="00F01477"/>
    <w:rsid w:val="00F01935"/>
    <w:rsid w:val="00F040E2"/>
    <w:rsid w:val="00F0421D"/>
    <w:rsid w:val="00F04C48"/>
    <w:rsid w:val="00F10817"/>
    <w:rsid w:val="00F120FB"/>
    <w:rsid w:val="00F12145"/>
    <w:rsid w:val="00F139C9"/>
    <w:rsid w:val="00F13E58"/>
    <w:rsid w:val="00F15DDF"/>
    <w:rsid w:val="00F2351C"/>
    <w:rsid w:val="00F307EE"/>
    <w:rsid w:val="00F313DC"/>
    <w:rsid w:val="00F33D77"/>
    <w:rsid w:val="00F33DC1"/>
    <w:rsid w:val="00F42669"/>
    <w:rsid w:val="00F438D4"/>
    <w:rsid w:val="00F43A01"/>
    <w:rsid w:val="00F44393"/>
    <w:rsid w:val="00F44C16"/>
    <w:rsid w:val="00F4682E"/>
    <w:rsid w:val="00F47EDD"/>
    <w:rsid w:val="00F51D4C"/>
    <w:rsid w:val="00F542B6"/>
    <w:rsid w:val="00F63C55"/>
    <w:rsid w:val="00F66AE3"/>
    <w:rsid w:val="00F70136"/>
    <w:rsid w:val="00F708C2"/>
    <w:rsid w:val="00F72D01"/>
    <w:rsid w:val="00F737CB"/>
    <w:rsid w:val="00F73EF0"/>
    <w:rsid w:val="00F76941"/>
    <w:rsid w:val="00F85E50"/>
    <w:rsid w:val="00F86722"/>
    <w:rsid w:val="00F93CD6"/>
    <w:rsid w:val="00F943A5"/>
    <w:rsid w:val="00F9500B"/>
    <w:rsid w:val="00FA05A5"/>
    <w:rsid w:val="00FA1E79"/>
    <w:rsid w:val="00FA727C"/>
    <w:rsid w:val="00FB3C54"/>
    <w:rsid w:val="00FB490D"/>
    <w:rsid w:val="00FC15B9"/>
    <w:rsid w:val="00FC72C5"/>
    <w:rsid w:val="00FC774B"/>
    <w:rsid w:val="00FD38ED"/>
    <w:rsid w:val="00FD7806"/>
    <w:rsid w:val="00FE1E97"/>
    <w:rsid w:val="00FE5EED"/>
    <w:rsid w:val="00FF0068"/>
    <w:rsid w:val="00FF258C"/>
    <w:rsid w:val="00FF29F2"/>
    <w:rsid w:val="010CFF22"/>
    <w:rsid w:val="0140E3AD"/>
    <w:rsid w:val="0190C54B"/>
    <w:rsid w:val="01CF2164"/>
    <w:rsid w:val="0276A8D7"/>
    <w:rsid w:val="03E539D3"/>
    <w:rsid w:val="04400362"/>
    <w:rsid w:val="0534806D"/>
    <w:rsid w:val="05358DE4"/>
    <w:rsid w:val="05800FEF"/>
    <w:rsid w:val="059D0858"/>
    <w:rsid w:val="06168A80"/>
    <w:rsid w:val="06173651"/>
    <w:rsid w:val="0636FBD6"/>
    <w:rsid w:val="06372FC0"/>
    <w:rsid w:val="06BE7254"/>
    <w:rsid w:val="07548BD9"/>
    <w:rsid w:val="0795AD08"/>
    <w:rsid w:val="07B16637"/>
    <w:rsid w:val="07CD5D14"/>
    <w:rsid w:val="07D0D34B"/>
    <w:rsid w:val="07D46D9F"/>
    <w:rsid w:val="08471911"/>
    <w:rsid w:val="0983A3C5"/>
    <w:rsid w:val="09EF326F"/>
    <w:rsid w:val="0A19C012"/>
    <w:rsid w:val="0AC07345"/>
    <w:rsid w:val="0ACAFFF4"/>
    <w:rsid w:val="0AD94CE9"/>
    <w:rsid w:val="0B6CDC1D"/>
    <w:rsid w:val="0BF989E9"/>
    <w:rsid w:val="0C06B077"/>
    <w:rsid w:val="0CBA38FA"/>
    <w:rsid w:val="0CE9D0D8"/>
    <w:rsid w:val="0D2AFACF"/>
    <w:rsid w:val="0D658E04"/>
    <w:rsid w:val="0D815FDB"/>
    <w:rsid w:val="0DA83942"/>
    <w:rsid w:val="0E06B79B"/>
    <w:rsid w:val="0E7FF84F"/>
    <w:rsid w:val="0EBF6550"/>
    <w:rsid w:val="0EDA3E99"/>
    <w:rsid w:val="0F46D3F2"/>
    <w:rsid w:val="0F7D64C8"/>
    <w:rsid w:val="1044408E"/>
    <w:rsid w:val="108A0B6D"/>
    <w:rsid w:val="11081224"/>
    <w:rsid w:val="110C0085"/>
    <w:rsid w:val="113E3B52"/>
    <w:rsid w:val="113ED22F"/>
    <w:rsid w:val="118C8595"/>
    <w:rsid w:val="11CEB5F0"/>
    <w:rsid w:val="11DDA811"/>
    <w:rsid w:val="12B80DBC"/>
    <w:rsid w:val="12CE20C3"/>
    <w:rsid w:val="12E97097"/>
    <w:rsid w:val="1307911D"/>
    <w:rsid w:val="13823ED1"/>
    <w:rsid w:val="152D1406"/>
    <w:rsid w:val="1585ECCC"/>
    <w:rsid w:val="16927E56"/>
    <w:rsid w:val="16DFB99E"/>
    <w:rsid w:val="16EBB1F7"/>
    <w:rsid w:val="177AD6EA"/>
    <w:rsid w:val="17A2AAFA"/>
    <w:rsid w:val="17FF1C5D"/>
    <w:rsid w:val="184D7CF7"/>
    <w:rsid w:val="1875ED4F"/>
    <w:rsid w:val="197EF73F"/>
    <w:rsid w:val="19AD51B1"/>
    <w:rsid w:val="19BB208B"/>
    <w:rsid w:val="19BE9A82"/>
    <w:rsid w:val="1AFED950"/>
    <w:rsid w:val="1B3FFE59"/>
    <w:rsid w:val="1B5DE10C"/>
    <w:rsid w:val="1B930C6E"/>
    <w:rsid w:val="1B9B3D87"/>
    <w:rsid w:val="1BE30DF0"/>
    <w:rsid w:val="1DB49F95"/>
    <w:rsid w:val="1DE88231"/>
    <w:rsid w:val="1ECF336C"/>
    <w:rsid w:val="1ED40340"/>
    <w:rsid w:val="1ED98EE8"/>
    <w:rsid w:val="1F77F36E"/>
    <w:rsid w:val="201B7D90"/>
    <w:rsid w:val="201E0C5E"/>
    <w:rsid w:val="2095B4AF"/>
    <w:rsid w:val="2149D096"/>
    <w:rsid w:val="215B03F2"/>
    <w:rsid w:val="2173F1CB"/>
    <w:rsid w:val="22047B0A"/>
    <w:rsid w:val="2212E130"/>
    <w:rsid w:val="224695D0"/>
    <w:rsid w:val="224D71B3"/>
    <w:rsid w:val="23030721"/>
    <w:rsid w:val="2331F9EA"/>
    <w:rsid w:val="249C8711"/>
    <w:rsid w:val="25758E31"/>
    <w:rsid w:val="25B8C6C8"/>
    <w:rsid w:val="25BF7CEF"/>
    <w:rsid w:val="26C5B5B0"/>
    <w:rsid w:val="2731008A"/>
    <w:rsid w:val="2733770B"/>
    <w:rsid w:val="275AE111"/>
    <w:rsid w:val="27D9691E"/>
    <w:rsid w:val="282F3394"/>
    <w:rsid w:val="28300DD1"/>
    <w:rsid w:val="2864C3A9"/>
    <w:rsid w:val="287EB774"/>
    <w:rsid w:val="28EDE3A9"/>
    <w:rsid w:val="28F2B8B9"/>
    <w:rsid w:val="29C85B87"/>
    <w:rsid w:val="2A0FA84C"/>
    <w:rsid w:val="2A7FC078"/>
    <w:rsid w:val="2AE73F95"/>
    <w:rsid w:val="2B932F5F"/>
    <w:rsid w:val="2B9CD7DE"/>
    <w:rsid w:val="2BFA0A4B"/>
    <w:rsid w:val="2C486802"/>
    <w:rsid w:val="2C5504B2"/>
    <w:rsid w:val="2C68F9B1"/>
    <w:rsid w:val="2CA3140D"/>
    <w:rsid w:val="2D063999"/>
    <w:rsid w:val="2D3CCC68"/>
    <w:rsid w:val="2DC81C57"/>
    <w:rsid w:val="2E0952A8"/>
    <w:rsid w:val="2F8C7FBF"/>
    <w:rsid w:val="2FC91F40"/>
    <w:rsid w:val="301AA9D5"/>
    <w:rsid w:val="30937CC3"/>
    <w:rsid w:val="30BBC042"/>
    <w:rsid w:val="30DC0FC3"/>
    <w:rsid w:val="311679CA"/>
    <w:rsid w:val="31364C62"/>
    <w:rsid w:val="317172C4"/>
    <w:rsid w:val="318D788A"/>
    <w:rsid w:val="31EF339F"/>
    <w:rsid w:val="31F5D9C2"/>
    <w:rsid w:val="324C057A"/>
    <w:rsid w:val="32843B61"/>
    <w:rsid w:val="332C4E5B"/>
    <w:rsid w:val="33B6568A"/>
    <w:rsid w:val="3403E9A8"/>
    <w:rsid w:val="34740236"/>
    <w:rsid w:val="34EAAB0B"/>
    <w:rsid w:val="350C69D7"/>
    <w:rsid w:val="351F3482"/>
    <w:rsid w:val="352F03AD"/>
    <w:rsid w:val="35A13C5B"/>
    <w:rsid w:val="36C363BE"/>
    <w:rsid w:val="36CD7678"/>
    <w:rsid w:val="371AE6B5"/>
    <w:rsid w:val="371DD6E6"/>
    <w:rsid w:val="3774BE7F"/>
    <w:rsid w:val="383E6851"/>
    <w:rsid w:val="38815294"/>
    <w:rsid w:val="38E6086E"/>
    <w:rsid w:val="390750DC"/>
    <w:rsid w:val="39176A82"/>
    <w:rsid w:val="393AFCA6"/>
    <w:rsid w:val="39B70849"/>
    <w:rsid w:val="39FDA3CE"/>
    <w:rsid w:val="3AF36CFD"/>
    <w:rsid w:val="3B05E921"/>
    <w:rsid w:val="3B6083E2"/>
    <w:rsid w:val="3B8BF7F4"/>
    <w:rsid w:val="3BA455E3"/>
    <w:rsid w:val="3BBA1226"/>
    <w:rsid w:val="3C6AEF56"/>
    <w:rsid w:val="3CDB289B"/>
    <w:rsid w:val="3D8EB869"/>
    <w:rsid w:val="3D9B31E7"/>
    <w:rsid w:val="3DC60ED2"/>
    <w:rsid w:val="3EBE82C8"/>
    <w:rsid w:val="3F50C103"/>
    <w:rsid w:val="3F6560F9"/>
    <w:rsid w:val="3F84C53B"/>
    <w:rsid w:val="3FD84AE3"/>
    <w:rsid w:val="3FE24DC0"/>
    <w:rsid w:val="40324203"/>
    <w:rsid w:val="40FDE32A"/>
    <w:rsid w:val="416521A8"/>
    <w:rsid w:val="41808E0E"/>
    <w:rsid w:val="41C11162"/>
    <w:rsid w:val="41C731DB"/>
    <w:rsid w:val="4274F680"/>
    <w:rsid w:val="42930CEC"/>
    <w:rsid w:val="42A0EC76"/>
    <w:rsid w:val="42BBAD88"/>
    <w:rsid w:val="43C6B04A"/>
    <w:rsid w:val="43D2470A"/>
    <w:rsid w:val="4457D239"/>
    <w:rsid w:val="449D7817"/>
    <w:rsid w:val="4509FAF7"/>
    <w:rsid w:val="4574ED4D"/>
    <w:rsid w:val="45E7296E"/>
    <w:rsid w:val="45F50278"/>
    <w:rsid w:val="46093390"/>
    <w:rsid w:val="466385FF"/>
    <w:rsid w:val="46C27D95"/>
    <w:rsid w:val="46CECE63"/>
    <w:rsid w:val="46D65E21"/>
    <w:rsid w:val="4771275F"/>
    <w:rsid w:val="47E133ED"/>
    <w:rsid w:val="47E699DC"/>
    <w:rsid w:val="48040B7C"/>
    <w:rsid w:val="48081B7B"/>
    <w:rsid w:val="48230402"/>
    <w:rsid w:val="486C9839"/>
    <w:rsid w:val="4920A813"/>
    <w:rsid w:val="495AE255"/>
    <w:rsid w:val="4A84B20B"/>
    <w:rsid w:val="4AA12895"/>
    <w:rsid w:val="4AA8802C"/>
    <w:rsid w:val="4ADD0789"/>
    <w:rsid w:val="4BA842A7"/>
    <w:rsid w:val="4C350B7A"/>
    <w:rsid w:val="4C4EE5D6"/>
    <w:rsid w:val="4C9EE863"/>
    <w:rsid w:val="4CBAD5AB"/>
    <w:rsid w:val="4D073566"/>
    <w:rsid w:val="4D283378"/>
    <w:rsid w:val="4D42AE72"/>
    <w:rsid w:val="4D48B67A"/>
    <w:rsid w:val="4E2E9341"/>
    <w:rsid w:val="4E4C9D84"/>
    <w:rsid w:val="4EDF67BB"/>
    <w:rsid w:val="4F6EF89A"/>
    <w:rsid w:val="4F921D82"/>
    <w:rsid w:val="50482C31"/>
    <w:rsid w:val="5057E589"/>
    <w:rsid w:val="506A76FE"/>
    <w:rsid w:val="51006DAD"/>
    <w:rsid w:val="510B4338"/>
    <w:rsid w:val="5120DA72"/>
    <w:rsid w:val="515AF183"/>
    <w:rsid w:val="51CEB458"/>
    <w:rsid w:val="52485559"/>
    <w:rsid w:val="52AB7935"/>
    <w:rsid w:val="52ACB610"/>
    <w:rsid w:val="52BB52A7"/>
    <w:rsid w:val="52CC1AFB"/>
    <w:rsid w:val="52F9127C"/>
    <w:rsid w:val="531DC3E7"/>
    <w:rsid w:val="5343D7D7"/>
    <w:rsid w:val="53551926"/>
    <w:rsid w:val="54254101"/>
    <w:rsid w:val="54D41B1F"/>
    <w:rsid w:val="552ED9B6"/>
    <w:rsid w:val="553D1BAA"/>
    <w:rsid w:val="55934C78"/>
    <w:rsid w:val="55AC0335"/>
    <w:rsid w:val="55E097FE"/>
    <w:rsid w:val="57208B6C"/>
    <w:rsid w:val="5741600D"/>
    <w:rsid w:val="57523F17"/>
    <w:rsid w:val="576F8AF2"/>
    <w:rsid w:val="580195FE"/>
    <w:rsid w:val="58202FDB"/>
    <w:rsid w:val="58B21F8E"/>
    <w:rsid w:val="58D727D9"/>
    <w:rsid w:val="599C0508"/>
    <w:rsid w:val="59DD77B1"/>
    <w:rsid w:val="5A176FA6"/>
    <w:rsid w:val="5A37F60A"/>
    <w:rsid w:val="5B765935"/>
    <w:rsid w:val="5BA29844"/>
    <w:rsid w:val="5C0CD4A2"/>
    <w:rsid w:val="5C1438A8"/>
    <w:rsid w:val="5C4A14ED"/>
    <w:rsid w:val="5CCC29BF"/>
    <w:rsid w:val="5CF92F67"/>
    <w:rsid w:val="5D36E457"/>
    <w:rsid w:val="5D53F460"/>
    <w:rsid w:val="5D667A65"/>
    <w:rsid w:val="5D934D48"/>
    <w:rsid w:val="5DC47023"/>
    <w:rsid w:val="5DFC50ED"/>
    <w:rsid w:val="5E00AE35"/>
    <w:rsid w:val="5E1F778C"/>
    <w:rsid w:val="5E345678"/>
    <w:rsid w:val="5E821EC0"/>
    <w:rsid w:val="5ED8331C"/>
    <w:rsid w:val="5F400466"/>
    <w:rsid w:val="5F493B21"/>
    <w:rsid w:val="5F5DBA3D"/>
    <w:rsid w:val="5FE87806"/>
    <w:rsid w:val="60BAA431"/>
    <w:rsid w:val="60E94A0F"/>
    <w:rsid w:val="6158409D"/>
    <w:rsid w:val="6209E4C1"/>
    <w:rsid w:val="6335377B"/>
    <w:rsid w:val="63B77391"/>
    <w:rsid w:val="63F23D72"/>
    <w:rsid w:val="647AF17C"/>
    <w:rsid w:val="6509C8A4"/>
    <w:rsid w:val="6510994A"/>
    <w:rsid w:val="6543A379"/>
    <w:rsid w:val="659D4FE3"/>
    <w:rsid w:val="65E3103C"/>
    <w:rsid w:val="664ADF9C"/>
    <w:rsid w:val="670A3F5F"/>
    <w:rsid w:val="67234685"/>
    <w:rsid w:val="673D3449"/>
    <w:rsid w:val="677F40C4"/>
    <w:rsid w:val="6799B60E"/>
    <w:rsid w:val="67E6FE4F"/>
    <w:rsid w:val="683CB6CC"/>
    <w:rsid w:val="684887FD"/>
    <w:rsid w:val="6898E84A"/>
    <w:rsid w:val="68F2B6FB"/>
    <w:rsid w:val="69308017"/>
    <w:rsid w:val="696CC9BC"/>
    <w:rsid w:val="69CDDB5F"/>
    <w:rsid w:val="6AB4C37D"/>
    <w:rsid w:val="6AD73EEF"/>
    <w:rsid w:val="6B2A0BC5"/>
    <w:rsid w:val="6B394E6A"/>
    <w:rsid w:val="6C4EF9C8"/>
    <w:rsid w:val="6CA513D0"/>
    <w:rsid w:val="6CAAEEA5"/>
    <w:rsid w:val="6CE3FEE2"/>
    <w:rsid w:val="6CF6C8D9"/>
    <w:rsid w:val="6DD3EB62"/>
    <w:rsid w:val="6ED6C27B"/>
    <w:rsid w:val="6F5CCFFF"/>
    <w:rsid w:val="6F965F73"/>
    <w:rsid w:val="6FA2710F"/>
    <w:rsid w:val="6FB88625"/>
    <w:rsid w:val="6FBBA5F4"/>
    <w:rsid w:val="706293DC"/>
    <w:rsid w:val="71610467"/>
    <w:rsid w:val="71850579"/>
    <w:rsid w:val="71C291E5"/>
    <w:rsid w:val="7266A6E9"/>
    <w:rsid w:val="72C5EF98"/>
    <w:rsid w:val="73313B76"/>
    <w:rsid w:val="734A9125"/>
    <w:rsid w:val="735C2605"/>
    <w:rsid w:val="7360C655"/>
    <w:rsid w:val="73A98023"/>
    <w:rsid w:val="7427B7A1"/>
    <w:rsid w:val="7450FB48"/>
    <w:rsid w:val="745F0261"/>
    <w:rsid w:val="74679890"/>
    <w:rsid w:val="74D49F84"/>
    <w:rsid w:val="74E19848"/>
    <w:rsid w:val="760FA4F1"/>
    <w:rsid w:val="76A1BB20"/>
    <w:rsid w:val="776F837A"/>
    <w:rsid w:val="777257E3"/>
    <w:rsid w:val="777B2869"/>
    <w:rsid w:val="77896711"/>
    <w:rsid w:val="778F3E9C"/>
    <w:rsid w:val="77B6C260"/>
    <w:rsid w:val="77D60BF0"/>
    <w:rsid w:val="7840829F"/>
    <w:rsid w:val="784C07A7"/>
    <w:rsid w:val="786E2DF1"/>
    <w:rsid w:val="7872D26C"/>
    <w:rsid w:val="788765BF"/>
    <w:rsid w:val="78B3FD7B"/>
    <w:rsid w:val="78B5B520"/>
    <w:rsid w:val="7902812C"/>
    <w:rsid w:val="7993B705"/>
    <w:rsid w:val="799FF5B3"/>
    <w:rsid w:val="79C57782"/>
    <w:rsid w:val="7AB24EBC"/>
    <w:rsid w:val="7AB70D00"/>
    <w:rsid w:val="7ACF0DD7"/>
    <w:rsid w:val="7AD928D0"/>
    <w:rsid w:val="7AFE29F8"/>
    <w:rsid w:val="7AFFC53C"/>
    <w:rsid w:val="7B68F568"/>
    <w:rsid w:val="7B753EEF"/>
    <w:rsid w:val="7C45DCB7"/>
    <w:rsid w:val="7C80436F"/>
    <w:rsid w:val="7C96AF75"/>
    <w:rsid w:val="7D102073"/>
    <w:rsid w:val="7D8AF09E"/>
    <w:rsid w:val="7E6A5899"/>
    <w:rsid w:val="7E718B33"/>
    <w:rsid w:val="7E7F6F33"/>
    <w:rsid w:val="7F148BD2"/>
    <w:rsid w:val="7F8D6E70"/>
    <w:rsid w:val="7F8F94F0"/>
    <w:rsid w:val="7FC813F1"/>
    <w:rsid w:val="7FD392A6"/>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1F2"/>
  <w15:docId w15:val="{93CFE730-F3AB-0241-B8A6-8D72B57E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0E"/>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asciiTheme="majorHAnsi" w:hAnsiTheme="majorHAnsi" w:cs="Segoe U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10"/>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10"/>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10"/>
      </w:numPr>
      <w:spacing w:before="160" w:after="240"/>
      <w:ind w:left="709" w:hanging="709"/>
      <w:outlineLvl w:val="3"/>
    </w:pPr>
    <w:rPr>
      <w:rFonts w:eastAsiaTheme="majorEastAsia" w:cs="Times New Roman (Titres CS)"/>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10"/>
      </w:numPr>
      <w:spacing w:before="200"/>
      <w:outlineLvl w:val="4"/>
    </w:pPr>
    <w:rPr>
      <w:rFonts w:asciiTheme="majorHAnsi" w:eastAsiaTheme="majorEastAsia" w:hAnsiTheme="majorHAnsi"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10"/>
      </w:numPr>
      <w:spacing w:before="200"/>
      <w:outlineLvl w:val="5"/>
    </w:pPr>
    <w:rPr>
      <w:rFonts w:asciiTheme="majorHAnsi" w:eastAsiaTheme="majorEastAsia" w:hAnsiTheme="majorHAnsi"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10"/>
      </w:numPr>
      <w:spacing w:before="200"/>
      <w:outlineLvl w:val="6"/>
    </w:pPr>
    <w:rPr>
      <w:rFonts w:asciiTheme="majorHAnsi" w:eastAsiaTheme="majorEastAsia" w:hAnsiTheme="majorHAnsi"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10"/>
      </w:numPr>
      <w:spacing w:before="200"/>
      <w:outlineLvl w:val="7"/>
    </w:pPr>
    <w:rPr>
      <w:rFonts w:asciiTheme="majorHAnsi" w:eastAsiaTheme="majorEastAsia" w:hAnsiTheme="majorHAnsi"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10"/>
      </w:numPr>
      <w:spacing w:before="200"/>
      <w:outlineLvl w:val="8"/>
    </w:pPr>
    <w:rPr>
      <w:rFonts w:asciiTheme="majorHAnsi" w:eastAsiaTheme="majorEastAsia" w:hAnsiTheme="majorHAnsi" w:cstheme="majorBidi"/>
      <w:i/>
      <w:iCs/>
      <w:color w:val="524F4F"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customStyle="1" w:styleId="En-tteCar">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customStyle="1" w:styleId="PieddepageCar">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customStyle="1" w:styleId="Titre1Car">
    <w:name w:val="Titre 1 Car"/>
    <w:aliases w:val="Title of the document Car"/>
    <w:basedOn w:val="Policepardfaut"/>
    <w:link w:val="Titre1"/>
    <w:uiPriority w:val="9"/>
    <w:rsid w:val="00536FEA"/>
    <w:rPr>
      <w:rFonts w:asciiTheme="majorHAnsi" w:hAnsiTheme="majorHAnsi" w:cs="Segoe UI"/>
      <w:b/>
      <w:bCs/>
      <w:caps/>
      <w:color w:val="00125C" w:themeColor="text2"/>
      <w:sz w:val="44"/>
      <w:szCs w:val="40"/>
      <w:lang w:val="en-US"/>
    </w:rPr>
  </w:style>
  <w:style w:type="character" w:customStyle="1" w:styleId="Titre2Car">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customStyle="1" w:styleId="Titre3Car">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customStyle="1" w:styleId="Titre4Car">
    <w:name w:val="Titre 4 Car"/>
    <w:aliases w:val="Title 4 Car"/>
    <w:basedOn w:val="Policepardfaut"/>
    <w:link w:val="Titre4"/>
    <w:uiPriority w:val="9"/>
    <w:semiHidden/>
    <w:rsid w:val="00EC48E6"/>
    <w:rPr>
      <w:rFonts w:ascii="Arial" w:eastAsiaTheme="majorEastAsia" w:hAnsi="Arial" w:cs="Times New Roman (Titres CS)"/>
      <w:b/>
      <w:bCs/>
      <w:iCs/>
      <w:caps/>
      <w:color w:val="FFCC03" w:themeColor="accent2"/>
      <w:sz w:val="20"/>
      <w:szCs w:val="14"/>
      <w:lang w:val="en-US"/>
    </w:rPr>
  </w:style>
  <w:style w:type="character" w:customStyle="1" w:styleId="Titre5Car">
    <w:name w:val="Titre 5 Car"/>
    <w:basedOn w:val="Policepardfaut"/>
    <w:link w:val="Titre5"/>
    <w:uiPriority w:val="9"/>
    <w:semiHidden/>
    <w:rsid w:val="007A7F4F"/>
    <w:rPr>
      <w:rFonts w:asciiTheme="majorHAnsi" w:eastAsiaTheme="majorEastAsia" w:hAnsiTheme="majorHAnsi" w:cstheme="majorBidi"/>
      <w:color w:val="00125C" w:themeColor="text2"/>
      <w:sz w:val="20"/>
      <w:szCs w:val="18"/>
      <w:lang w:val="en-US"/>
    </w:rPr>
  </w:style>
  <w:style w:type="character" w:customStyle="1" w:styleId="Titre6Car">
    <w:name w:val="Titre 6 Car"/>
    <w:basedOn w:val="Policepardfaut"/>
    <w:link w:val="Titre6"/>
    <w:uiPriority w:val="9"/>
    <w:semiHidden/>
    <w:rsid w:val="007A7F4F"/>
    <w:rPr>
      <w:rFonts w:asciiTheme="majorHAnsi" w:eastAsiaTheme="majorEastAsia" w:hAnsiTheme="majorHAnsi" w:cstheme="majorBidi"/>
      <w:i/>
      <w:iCs/>
      <w:color w:val="00125C" w:themeColor="text2"/>
      <w:sz w:val="20"/>
      <w:szCs w:val="18"/>
      <w:lang w:val="en-US"/>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524F4F" w:themeColor="text1" w:themeTint="BF"/>
      <w:sz w:val="20"/>
      <w:szCs w:val="18"/>
      <w:lang w:val="en-US"/>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524F4F" w:themeColor="text1" w:themeTint="BF"/>
      <w:sz w:val="20"/>
      <w:szCs w:val="16"/>
      <w:lang w:val="en-US"/>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customStyle="1" w:styleId="Listeactuelle6">
    <w:name w:val="Liste actuelle6"/>
    <w:uiPriority w:val="99"/>
    <w:rsid w:val="00A70047"/>
    <w:pPr>
      <w:numPr>
        <w:numId w:val="16"/>
      </w:numPr>
    </w:pPr>
  </w:style>
  <w:style w:type="table" w:customStyle="1" w:styleId="TableNormal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customStyle="1" w:styleId="Listeactuelle1">
    <w:name w:val="Liste actuelle1"/>
    <w:uiPriority w:val="99"/>
    <w:rsid w:val="007A753B"/>
    <w:pPr>
      <w:numPr>
        <w:numId w:val="11"/>
      </w:numPr>
    </w:pPr>
  </w:style>
  <w:style w:type="paragraph" w:styleId="Signature">
    <w:name w:val="Signature"/>
    <w:basedOn w:val="Normal"/>
    <w:link w:val="SignatureCar"/>
    <w:uiPriority w:val="99"/>
    <w:semiHidden/>
    <w:rsid w:val="00411205"/>
    <w:pPr>
      <w:jc w:val="right"/>
    </w:pPr>
  </w:style>
  <w:style w:type="character" w:customStyle="1" w:styleId="SignatureCar">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customStyle="1" w:styleId="Sous-titreCar">
    <w:name w:val="Sous-titre Car"/>
    <w:basedOn w:val="Policepardfaut"/>
    <w:link w:val="Sous-titre"/>
    <w:uiPriority w:val="11"/>
    <w:rsid w:val="00EC48E6"/>
    <w:rPr>
      <w:rFonts w:ascii="Segoe UI" w:eastAsiaTheme="minorEastAsia" w:hAnsi="Segoe UI"/>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customStyle="1" w:styleId="DateCar">
    <w:name w:val="Date Car"/>
    <w:basedOn w:val="Policepardfaut"/>
    <w:link w:val="Date"/>
    <w:uiPriority w:val="99"/>
    <w:rsid w:val="001140E4"/>
    <w:rPr>
      <w:rFonts w:ascii="Segoe UI" w:hAnsi="Segoe UI"/>
      <w:color w:val="18B9A7" w:themeColor="accent5"/>
      <w:sz w:val="24"/>
      <w:szCs w:val="24"/>
    </w:rPr>
  </w:style>
  <w:style w:type="numbering" w:customStyle="1" w:styleId="Listeactuelle2">
    <w:name w:val="Liste actuelle2"/>
    <w:uiPriority w:val="99"/>
    <w:rsid w:val="007A753B"/>
    <w:pPr>
      <w:numPr>
        <w:numId w:val="12"/>
      </w:numPr>
    </w:pPr>
  </w:style>
  <w:style w:type="numbering" w:customStyle="1" w:styleId="Listeactuelle3">
    <w:name w:val="Liste actuelle3"/>
    <w:uiPriority w:val="99"/>
    <w:rsid w:val="007A753B"/>
    <w:pPr>
      <w:numPr>
        <w:numId w:val="13"/>
      </w:numPr>
    </w:pPr>
  </w:style>
  <w:style w:type="numbering" w:customStyle="1" w:styleId="Listeactuelle4">
    <w:name w:val="Liste actuelle4"/>
    <w:uiPriority w:val="99"/>
    <w:rsid w:val="007A753B"/>
    <w:pPr>
      <w:numPr>
        <w:numId w:val="14"/>
      </w:numPr>
    </w:pPr>
  </w:style>
  <w:style w:type="numbering" w:customStyle="1" w:styleId="Listeactuelle5">
    <w:name w:val="Liste actuelle5"/>
    <w:uiPriority w:val="99"/>
    <w:rsid w:val="007A753B"/>
    <w:pPr>
      <w:numPr>
        <w:numId w:val="15"/>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customStyle="1" w:styleId="Mentionnonrsolue1">
    <w:name w:val="Mention non résolue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asciiTheme="majorHAnsi" w:hAnsiTheme="majorHAnsi" w:cs="Times New Roman (Corps CS)"/>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asciiTheme="majorHAnsi" w:hAnsiTheme="majorHAnsi" w:cs="Times New Roman (Corps CS)"/>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customStyle="1" w:styleId="Sous-titr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asciiTheme="majorHAnsi" w:hAnsiTheme="majorHAnsi" w:cs="Times New Roman (Corps CS)"/>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customStyle="1" w:styleId="TitreQuestions">
    <w:name w:val="Titre Questions"/>
    <w:basedOn w:val="Titre3"/>
    <w:qFormat/>
    <w:rsid w:val="00AE3931"/>
    <w:pPr>
      <w:numPr>
        <w:ilvl w:val="0"/>
        <w:numId w:val="0"/>
      </w:numPr>
      <w:shd w:val="clear" w:color="auto" w:fill="F2F2F2" w:themeFill="background1" w:themeFillShade="F2"/>
    </w:pPr>
    <w:rPr>
      <w:color w:val="00125C" w:themeColor="text2"/>
    </w:rPr>
  </w:style>
  <w:style w:type="character" w:customStyle="1" w:styleId="ParagraphedelisteCar">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customStyle="1" w:styleId="note">
    <w:name w:val="note"/>
    <w:basedOn w:val="Normal"/>
    <w:qFormat/>
    <w:rsid w:val="00C31EC5"/>
    <w:pPr>
      <w:jc w:val="right"/>
    </w:pPr>
    <w:rPr>
      <w:i/>
      <w:iCs/>
    </w:rPr>
  </w:style>
  <w:style w:type="paragraph" w:customStyle="1" w:styleId="Titretableaux">
    <w:name w:val="Titre tableaux"/>
    <w:qFormat/>
    <w:rsid w:val="00F44C16"/>
    <w:pPr>
      <w:jc w:val="center"/>
    </w:pPr>
    <w:rPr>
      <w:rFonts w:ascii="Arial" w:hAnsi="Arial" w:cs="Arial"/>
      <w:b/>
      <w:bCs/>
      <w:color w:val="FFFFFF" w:themeColor="background1"/>
      <w:sz w:val="22"/>
      <w:lang w:val="en-US"/>
    </w:rPr>
  </w:style>
  <w:style w:type="paragraph" w:customStyle="1" w:styleId="Bodytext1-left">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customStyle="1" w:styleId="Fontused-regular">
    <w:name w:val="Font used - regular"/>
    <w:basedOn w:val="Policepardfaut"/>
    <w:uiPriority w:val="1"/>
    <w:qFormat/>
    <w:rsid w:val="00CA14F5"/>
    <w:rPr>
      <w:position w:val="2"/>
    </w:rPr>
  </w:style>
  <w:style w:type="paragraph" w:customStyle="1" w:styleId="Heading3-left">
    <w:name w:val="Heading 3 - left"/>
    <w:qFormat/>
    <w:rsid w:val="00CA14F5"/>
    <w:pPr>
      <w:spacing w:line="300" w:lineRule="exact"/>
    </w:pPr>
    <w:rPr>
      <w:rFonts w:ascii="Karla" w:hAnsi="Karla" w:cs="Times New Roman (Body CS)"/>
      <w:sz w:val="18"/>
      <w:szCs w:val="24"/>
      <w:lang w:val="en-ID"/>
    </w:rPr>
  </w:style>
  <w:style w:type="paragraph" w:customStyle="1" w:styleId="Heading3-right">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customStyle="1" w:styleId="TitreTableauxBleusurBlanc">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unhideWhenUsed/>
    <w:rsid w:val="00FB490D"/>
    <w:pPr>
      <w:spacing w:line="240" w:lineRule="auto"/>
    </w:pPr>
    <w:rPr>
      <w:szCs w:val="20"/>
    </w:rPr>
  </w:style>
  <w:style w:type="character" w:customStyle="1" w:styleId="CommentaireCar">
    <w:name w:val="Commentaire Car"/>
    <w:basedOn w:val="Policepardfaut"/>
    <w:link w:val="Commentaire"/>
    <w:uiPriority w:val="99"/>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customStyle="1" w:styleId="ObjetducommentaireCar">
    <w:name w:val="Objet du commentaire Car"/>
    <w:basedOn w:val="CommentaireCar"/>
    <w:link w:val="Objetducommentaire"/>
    <w:uiPriority w:val="99"/>
    <w:semiHidden/>
    <w:rsid w:val="00FB490D"/>
    <w:rPr>
      <w:rFonts w:ascii="Arial" w:hAnsi="Arial" w:cs="Arial"/>
      <w:b/>
      <w:bCs/>
      <w:sz w:val="20"/>
      <w:szCs w:val="20"/>
      <w:lang w:val="en-US"/>
    </w:rPr>
  </w:style>
  <w:style w:type="paragraph" w:customStyle="1" w:styleId="paragraph">
    <w:name w:val="paragraph"/>
    <w:basedOn w:val="Normal"/>
    <w:rsid w:val="007535FF"/>
    <w:pPr>
      <w:tabs>
        <w:tab w:val="clear" w:pos="6535"/>
      </w:tabs>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7535FF"/>
  </w:style>
  <w:style w:type="character" w:customStyle="1" w:styleId="eop">
    <w:name w:val="eop"/>
    <w:basedOn w:val="Policepardfaut"/>
    <w:rsid w:val="007535FF"/>
  </w:style>
  <w:style w:type="character" w:styleId="lev">
    <w:name w:val="Strong"/>
    <w:basedOn w:val="Policepardfaut"/>
    <w:uiPriority w:val="22"/>
    <w:qFormat/>
    <w:rsid w:val="0063295C"/>
    <w:rPr>
      <w:b/>
      <w:bCs/>
    </w:rPr>
  </w:style>
  <w:style w:type="character" w:styleId="Mentionnonrsolue">
    <w:name w:val="Unresolved Mention"/>
    <w:basedOn w:val="Policepardfaut"/>
    <w:uiPriority w:val="99"/>
    <w:semiHidden/>
    <w:unhideWhenUsed/>
    <w:rsid w:val="008F425C"/>
    <w:rPr>
      <w:color w:val="605E5C"/>
      <w:shd w:val="clear" w:color="auto" w:fill="E1DFDD"/>
    </w:rPr>
  </w:style>
  <w:style w:type="character" w:styleId="Lienhypertextesuivivisit">
    <w:name w:val="FollowedHyperlink"/>
    <w:basedOn w:val="Policepardfaut"/>
    <w:uiPriority w:val="99"/>
    <w:semiHidden/>
    <w:unhideWhenUsed/>
    <w:rsid w:val="00326D81"/>
    <w:rPr>
      <w:color w:val="CB87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32658552">
      <w:bodyDiv w:val="1"/>
      <w:marLeft w:val="0"/>
      <w:marRight w:val="0"/>
      <w:marTop w:val="0"/>
      <w:marBottom w:val="0"/>
      <w:divBdr>
        <w:top w:val="none" w:sz="0" w:space="0" w:color="auto"/>
        <w:left w:val="none" w:sz="0" w:space="0" w:color="auto"/>
        <w:bottom w:val="none" w:sz="0" w:space="0" w:color="auto"/>
        <w:right w:val="none" w:sz="0" w:space="0" w:color="auto"/>
      </w:divBdr>
      <w:divsChild>
        <w:div w:id="1083184806">
          <w:marLeft w:val="0"/>
          <w:marRight w:val="0"/>
          <w:marTop w:val="0"/>
          <w:marBottom w:val="0"/>
          <w:divBdr>
            <w:top w:val="none" w:sz="0" w:space="0" w:color="auto"/>
            <w:left w:val="none" w:sz="0" w:space="0" w:color="auto"/>
            <w:bottom w:val="none" w:sz="0" w:space="0" w:color="auto"/>
            <w:right w:val="none" w:sz="0" w:space="0" w:color="auto"/>
          </w:divBdr>
        </w:div>
        <w:div w:id="1888445957">
          <w:marLeft w:val="0"/>
          <w:marRight w:val="0"/>
          <w:marTop w:val="0"/>
          <w:marBottom w:val="0"/>
          <w:divBdr>
            <w:top w:val="none" w:sz="0" w:space="0" w:color="auto"/>
            <w:left w:val="none" w:sz="0" w:space="0" w:color="auto"/>
            <w:bottom w:val="none" w:sz="0" w:space="0" w:color="auto"/>
            <w:right w:val="none" w:sz="0" w:space="0" w:color="auto"/>
          </w:divBdr>
        </w:div>
      </w:divsChild>
    </w:div>
    <w:div w:id="37320825">
      <w:bodyDiv w:val="1"/>
      <w:marLeft w:val="0"/>
      <w:marRight w:val="0"/>
      <w:marTop w:val="0"/>
      <w:marBottom w:val="0"/>
      <w:divBdr>
        <w:top w:val="none" w:sz="0" w:space="0" w:color="auto"/>
        <w:left w:val="none" w:sz="0" w:space="0" w:color="auto"/>
        <w:bottom w:val="none" w:sz="0" w:space="0" w:color="auto"/>
        <w:right w:val="none" w:sz="0" w:space="0" w:color="auto"/>
      </w:divBdr>
      <w:divsChild>
        <w:div w:id="129438952">
          <w:marLeft w:val="0"/>
          <w:marRight w:val="0"/>
          <w:marTop w:val="0"/>
          <w:marBottom w:val="0"/>
          <w:divBdr>
            <w:top w:val="none" w:sz="0" w:space="0" w:color="auto"/>
            <w:left w:val="none" w:sz="0" w:space="0" w:color="auto"/>
            <w:bottom w:val="none" w:sz="0" w:space="0" w:color="auto"/>
            <w:right w:val="none" w:sz="0" w:space="0" w:color="auto"/>
          </w:divBdr>
        </w:div>
        <w:div w:id="670645459">
          <w:marLeft w:val="0"/>
          <w:marRight w:val="0"/>
          <w:marTop w:val="0"/>
          <w:marBottom w:val="0"/>
          <w:divBdr>
            <w:top w:val="none" w:sz="0" w:space="0" w:color="auto"/>
            <w:left w:val="none" w:sz="0" w:space="0" w:color="auto"/>
            <w:bottom w:val="none" w:sz="0" w:space="0" w:color="auto"/>
            <w:right w:val="none" w:sz="0" w:space="0" w:color="auto"/>
          </w:divBdr>
        </w:div>
        <w:div w:id="115956439">
          <w:marLeft w:val="0"/>
          <w:marRight w:val="0"/>
          <w:marTop w:val="0"/>
          <w:marBottom w:val="0"/>
          <w:divBdr>
            <w:top w:val="none" w:sz="0" w:space="0" w:color="auto"/>
            <w:left w:val="none" w:sz="0" w:space="0" w:color="auto"/>
            <w:bottom w:val="none" w:sz="0" w:space="0" w:color="auto"/>
            <w:right w:val="none" w:sz="0" w:space="0" w:color="auto"/>
          </w:divBdr>
        </w:div>
        <w:div w:id="18430677">
          <w:marLeft w:val="0"/>
          <w:marRight w:val="0"/>
          <w:marTop w:val="0"/>
          <w:marBottom w:val="0"/>
          <w:divBdr>
            <w:top w:val="none" w:sz="0" w:space="0" w:color="auto"/>
            <w:left w:val="none" w:sz="0" w:space="0" w:color="auto"/>
            <w:bottom w:val="none" w:sz="0" w:space="0" w:color="auto"/>
            <w:right w:val="none" w:sz="0" w:space="0" w:color="auto"/>
          </w:divBdr>
        </w:div>
        <w:div w:id="332995593">
          <w:marLeft w:val="0"/>
          <w:marRight w:val="0"/>
          <w:marTop w:val="0"/>
          <w:marBottom w:val="0"/>
          <w:divBdr>
            <w:top w:val="none" w:sz="0" w:space="0" w:color="auto"/>
            <w:left w:val="none" w:sz="0" w:space="0" w:color="auto"/>
            <w:bottom w:val="none" w:sz="0" w:space="0" w:color="auto"/>
            <w:right w:val="none" w:sz="0" w:space="0" w:color="auto"/>
          </w:divBdr>
        </w:div>
        <w:div w:id="653876466">
          <w:marLeft w:val="0"/>
          <w:marRight w:val="0"/>
          <w:marTop w:val="0"/>
          <w:marBottom w:val="0"/>
          <w:divBdr>
            <w:top w:val="none" w:sz="0" w:space="0" w:color="auto"/>
            <w:left w:val="none" w:sz="0" w:space="0" w:color="auto"/>
            <w:bottom w:val="none" w:sz="0" w:space="0" w:color="auto"/>
            <w:right w:val="none" w:sz="0" w:space="0" w:color="auto"/>
          </w:divBdr>
        </w:div>
        <w:div w:id="1674986984">
          <w:marLeft w:val="0"/>
          <w:marRight w:val="0"/>
          <w:marTop w:val="0"/>
          <w:marBottom w:val="0"/>
          <w:divBdr>
            <w:top w:val="none" w:sz="0" w:space="0" w:color="auto"/>
            <w:left w:val="none" w:sz="0" w:space="0" w:color="auto"/>
            <w:bottom w:val="none" w:sz="0" w:space="0" w:color="auto"/>
            <w:right w:val="none" w:sz="0" w:space="0" w:color="auto"/>
          </w:divBdr>
        </w:div>
        <w:div w:id="4788593">
          <w:marLeft w:val="0"/>
          <w:marRight w:val="0"/>
          <w:marTop w:val="0"/>
          <w:marBottom w:val="0"/>
          <w:divBdr>
            <w:top w:val="none" w:sz="0" w:space="0" w:color="auto"/>
            <w:left w:val="none" w:sz="0" w:space="0" w:color="auto"/>
            <w:bottom w:val="none" w:sz="0" w:space="0" w:color="auto"/>
            <w:right w:val="none" w:sz="0" w:space="0" w:color="auto"/>
          </w:divBdr>
        </w:div>
        <w:div w:id="849681518">
          <w:marLeft w:val="0"/>
          <w:marRight w:val="0"/>
          <w:marTop w:val="0"/>
          <w:marBottom w:val="0"/>
          <w:divBdr>
            <w:top w:val="none" w:sz="0" w:space="0" w:color="auto"/>
            <w:left w:val="none" w:sz="0" w:space="0" w:color="auto"/>
            <w:bottom w:val="none" w:sz="0" w:space="0" w:color="auto"/>
            <w:right w:val="none" w:sz="0" w:space="0" w:color="auto"/>
          </w:divBdr>
        </w:div>
        <w:div w:id="1095438824">
          <w:marLeft w:val="0"/>
          <w:marRight w:val="0"/>
          <w:marTop w:val="0"/>
          <w:marBottom w:val="0"/>
          <w:divBdr>
            <w:top w:val="none" w:sz="0" w:space="0" w:color="auto"/>
            <w:left w:val="none" w:sz="0" w:space="0" w:color="auto"/>
            <w:bottom w:val="none" w:sz="0" w:space="0" w:color="auto"/>
            <w:right w:val="none" w:sz="0" w:space="0" w:color="auto"/>
          </w:divBdr>
        </w:div>
        <w:div w:id="2121794765">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
        <w:div w:id="612057997">
          <w:marLeft w:val="0"/>
          <w:marRight w:val="0"/>
          <w:marTop w:val="0"/>
          <w:marBottom w:val="0"/>
          <w:divBdr>
            <w:top w:val="none" w:sz="0" w:space="0" w:color="auto"/>
            <w:left w:val="none" w:sz="0" w:space="0" w:color="auto"/>
            <w:bottom w:val="none" w:sz="0" w:space="0" w:color="auto"/>
            <w:right w:val="none" w:sz="0" w:space="0" w:color="auto"/>
          </w:divBdr>
        </w:div>
      </w:divsChild>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12526048">
      <w:bodyDiv w:val="1"/>
      <w:marLeft w:val="0"/>
      <w:marRight w:val="0"/>
      <w:marTop w:val="0"/>
      <w:marBottom w:val="0"/>
      <w:divBdr>
        <w:top w:val="none" w:sz="0" w:space="0" w:color="auto"/>
        <w:left w:val="none" w:sz="0" w:space="0" w:color="auto"/>
        <w:bottom w:val="none" w:sz="0" w:space="0" w:color="auto"/>
        <w:right w:val="none" w:sz="0" w:space="0" w:color="auto"/>
      </w:divBdr>
    </w:div>
    <w:div w:id="152835682">
      <w:bodyDiv w:val="1"/>
      <w:marLeft w:val="0"/>
      <w:marRight w:val="0"/>
      <w:marTop w:val="0"/>
      <w:marBottom w:val="0"/>
      <w:divBdr>
        <w:top w:val="none" w:sz="0" w:space="0" w:color="auto"/>
        <w:left w:val="none" w:sz="0" w:space="0" w:color="auto"/>
        <w:bottom w:val="none" w:sz="0" w:space="0" w:color="auto"/>
        <w:right w:val="none" w:sz="0" w:space="0" w:color="auto"/>
      </w:divBdr>
      <w:divsChild>
        <w:div w:id="2104837921">
          <w:marLeft w:val="0"/>
          <w:marRight w:val="0"/>
          <w:marTop w:val="0"/>
          <w:marBottom w:val="0"/>
          <w:divBdr>
            <w:top w:val="none" w:sz="0" w:space="0" w:color="auto"/>
            <w:left w:val="none" w:sz="0" w:space="0" w:color="auto"/>
            <w:bottom w:val="none" w:sz="0" w:space="0" w:color="auto"/>
            <w:right w:val="none" w:sz="0" w:space="0" w:color="auto"/>
          </w:divBdr>
        </w:div>
        <w:div w:id="1505129480">
          <w:marLeft w:val="0"/>
          <w:marRight w:val="0"/>
          <w:marTop w:val="0"/>
          <w:marBottom w:val="0"/>
          <w:divBdr>
            <w:top w:val="none" w:sz="0" w:space="0" w:color="auto"/>
            <w:left w:val="none" w:sz="0" w:space="0" w:color="auto"/>
            <w:bottom w:val="none" w:sz="0" w:space="0" w:color="auto"/>
            <w:right w:val="none" w:sz="0" w:space="0" w:color="auto"/>
          </w:divBdr>
        </w:div>
      </w:divsChild>
    </w:div>
    <w:div w:id="164326842">
      <w:bodyDiv w:val="1"/>
      <w:marLeft w:val="0"/>
      <w:marRight w:val="0"/>
      <w:marTop w:val="0"/>
      <w:marBottom w:val="0"/>
      <w:divBdr>
        <w:top w:val="none" w:sz="0" w:space="0" w:color="auto"/>
        <w:left w:val="none" w:sz="0" w:space="0" w:color="auto"/>
        <w:bottom w:val="none" w:sz="0" w:space="0" w:color="auto"/>
        <w:right w:val="none" w:sz="0" w:space="0" w:color="auto"/>
      </w:divBdr>
      <w:divsChild>
        <w:div w:id="2109155652">
          <w:marLeft w:val="0"/>
          <w:marRight w:val="0"/>
          <w:marTop w:val="0"/>
          <w:marBottom w:val="0"/>
          <w:divBdr>
            <w:top w:val="none" w:sz="0" w:space="0" w:color="auto"/>
            <w:left w:val="none" w:sz="0" w:space="0" w:color="auto"/>
            <w:bottom w:val="none" w:sz="0" w:space="0" w:color="auto"/>
            <w:right w:val="none" w:sz="0" w:space="0" w:color="auto"/>
          </w:divBdr>
        </w:div>
        <w:div w:id="944923855">
          <w:marLeft w:val="0"/>
          <w:marRight w:val="0"/>
          <w:marTop w:val="0"/>
          <w:marBottom w:val="0"/>
          <w:divBdr>
            <w:top w:val="none" w:sz="0" w:space="0" w:color="auto"/>
            <w:left w:val="none" w:sz="0" w:space="0" w:color="auto"/>
            <w:bottom w:val="none" w:sz="0" w:space="0" w:color="auto"/>
            <w:right w:val="none" w:sz="0" w:space="0" w:color="auto"/>
          </w:divBdr>
        </w:div>
      </w:divsChild>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208612237">
      <w:bodyDiv w:val="1"/>
      <w:marLeft w:val="0"/>
      <w:marRight w:val="0"/>
      <w:marTop w:val="0"/>
      <w:marBottom w:val="0"/>
      <w:divBdr>
        <w:top w:val="none" w:sz="0" w:space="0" w:color="auto"/>
        <w:left w:val="none" w:sz="0" w:space="0" w:color="auto"/>
        <w:bottom w:val="none" w:sz="0" w:space="0" w:color="auto"/>
        <w:right w:val="none" w:sz="0" w:space="0" w:color="auto"/>
      </w:divBdr>
      <w:divsChild>
        <w:div w:id="651258942">
          <w:marLeft w:val="0"/>
          <w:marRight w:val="0"/>
          <w:marTop w:val="0"/>
          <w:marBottom w:val="0"/>
          <w:divBdr>
            <w:top w:val="none" w:sz="0" w:space="0" w:color="auto"/>
            <w:left w:val="none" w:sz="0" w:space="0" w:color="auto"/>
            <w:bottom w:val="none" w:sz="0" w:space="0" w:color="auto"/>
            <w:right w:val="none" w:sz="0" w:space="0" w:color="auto"/>
          </w:divBdr>
          <w:divsChild>
            <w:div w:id="1249313852">
              <w:marLeft w:val="0"/>
              <w:marRight w:val="0"/>
              <w:marTop w:val="0"/>
              <w:marBottom w:val="0"/>
              <w:divBdr>
                <w:top w:val="none" w:sz="0" w:space="0" w:color="auto"/>
                <w:left w:val="none" w:sz="0" w:space="0" w:color="auto"/>
                <w:bottom w:val="none" w:sz="0" w:space="0" w:color="auto"/>
                <w:right w:val="none" w:sz="0" w:space="0" w:color="auto"/>
              </w:divBdr>
            </w:div>
            <w:div w:id="514421360">
              <w:marLeft w:val="0"/>
              <w:marRight w:val="0"/>
              <w:marTop w:val="0"/>
              <w:marBottom w:val="0"/>
              <w:divBdr>
                <w:top w:val="none" w:sz="0" w:space="0" w:color="auto"/>
                <w:left w:val="none" w:sz="0" w:space="0" w:color="auto"/>
                <w:bottom w:val="none" w:sz="0" w:space="0" w:color="auto"/>
                <w:right w:val="none" w:sz="0" w:space="0" w:color="auto"/>
              </w:divBdr>
            </w:div>
            <w:div w:id="1426808635">
              <w:marLeft w:val="0"/>
              <w:marRight w:val="0"/>
              <w:marTop w:val="0"/>
              <w:marBottom w:val="0"/>
              <w:divBdr>
                <w:top w:val="none" w:sz="0" w:space="0" w:color="auto"/>
                <w:left w:val="none" w:sz="0" w:space="0" w:color="auto"/>
                <w:bottom w:val="none" w:sz="0" w:space="0" w:color="auto"/>
                <w:right w:val="none" w:sz="0" w:space="0" w:color="auto"/>
              </w:divBdr>
            </w:div>
            <w:div w:id="1028021842">
              <w:marLeft w:val="0"/>
              <w:marRight w:val="0"/>
              <w:marTop w:val="0"/>
              <w:marBottom w:val="0"/>
              <w:divBdr>
                <w:top w:val="none" w:sz="0" w:space="0" w:color="auto"/>
                <w:left w:val="none" w:sz="0" w:space="0" w:color="auto"/>
                <w:bottom w:val="none" w:sz="0" w:space="0" w:color="auto"/>
                <w:right w:val="none" w:sz="0" w:space="0" w:color="auto"/>
              </w:divBdr>
            </w:div>
            <w:div w:id="1806971436">
              <w:marLeft w:val="0"/>
              <w:marRight w:val="0"/>
              <w:marTop w:val="0"/>
              <w:marBottom w:val="0"/>
              <w:divBdr>
                <w:top w:val="none" w:sz="0" w:space="0" w:color="auto"/>
                <w:left w:val="none" w:sz="0" w:space="0" w:color="auto"/>
                <w:bottom w:val="none" w:sz="0" w:space="0" w:color="auto"/>
                <w:right w:val="none" w:sz="0" w:space="0" w:color="auto"/>
              </w:divBdr>
            </w:div>
            <w:div w:id="251865129">
              <w:marLeft w:val="0"/>
              <w:marRight w:val="0"/>
              <w:marTop w:val="0"/>
              <w:marBottom w:val="0"/>
              <w:divBdr>
                <w:top w:val="none" w:sz="0" w:space="0" w:color="auto"/>
                <w:left w:val="none" w:sz="0" w:space="0" w:color="auto"/>
                <w:bottom w:val="none" w:sz="0" w:space="0" w:color="auto"/>
                <w:right w:val="none" w:sz="0" w:space="0" w:color="auto"/>
              </w:divBdr>
            </w:div>
            <w:div w:id="1786381849">
              <w:marLeft w:val="0"/>
              <w:marRight w:val="0"/>
              <w:marTop w:val="0"/>
              <w:marBottom w:val="0"/>
              <w:divBdr>
                <w:top w:val="none" w:sz="0" w:space="0" w:color="auto"/>
                <w:left w:val="none" w:sz="0" w:space="0" w:color="auto"/>
                <w:bottom w:val="none" w:sz="0" w:space="0" w:color="auto"/>
                <w:right w:val="none" w:sz="0" w:space="0" w:color="auto"/>
              </w:divBdr>
            </w:div>
            <w:div w:id="1845894517">
              <w:marLeft w:val="0"/>
              <w:marRight w:val="0"/>
              <w:marTop w:val="0"/>
              <w:marBottom w:val="0"/>
              <w:divBdr>
                <w:top w:val="none" w:sz="0" w:space="0" w:color="auto"/>
                <w:left w:val="none" w:sz="0" w:space="0" w:color="auto"/>
                <w:bottom w:val="none" w:sz="0" w:space="0" w:color="auto"/>
                <w:right w:val="none" w:sz="0" w:space="0" w:color="auto"/>
              </w:divBdr>
            </w:div>
            <w:div w:id="282226026">
              <w:marLeft w:val="0"/>
              <w:marRight w:val="0"/>
              <w:marTop w:val="0"/>
              <w:marBottom w:val="0"/>
              <w:divBdr>
                <w:top w:val="none" w:sz="0" w:space="0" w:color="auto"/>
                <w:left w:val="none" w:sz="0" w:space="0" w:color="auto"/>
                <w:bottom w:val="none" w:sz="0" w:space="0" w:color="auto"/>
                <w:right w:val="none" w:sz="0" w:space="0" w:color="auto"/>
              </w:divBdr>
            </w:div>
            <w:div w:id="2004509895">
              <w:marLeft w:val="0"/>
              <w:marRight w:val="0"/>
              <w:marTop w:val="0"/>
              <w:marBottom w:val="0"/>
              <w:divBdr>
                <w:top w:val="none" w:sz="0" w:space="0" w:color="auto"/>
                <w:left w:val="none" w:sz="0" w:space="0" w:color="auto"/>
                <w:bottom w:val="none" w:sz="0" w:space="0" w:color="auto"/>
                <w:right w:val="none" w:sz="0" w:space="0" w:color="auto"/>
              </w:divBdr>
            </w:div>
            <w:div w:id="948053102">
              <w:marLeft w:val="0"/>
              <w:marRight w:val="0"/>
              <w:marTop w:val="0"/>
              <w:marBottom w:val="0"/>
              <w:divBdr>
                <w:top w:val="none" w:sz="0" w:space="0" w:color="auto"/>
                <w:left w:val="none" w:sz="0" w:space="0" w:color="auto"/>
                <w:bottom w:val="none" w:sz="0" w:space="0" w:color="auto"/>
                <w:right w:val="none" w:sz="0" w:space="0" w:color="auto"/>
              </w:divBdr>
            </w:div>
            <w:div w:id="1879010376">
              <w:marLeft w:val="0"/>
              <w:marRight w:val="0"/>
              <w:marTop w:val="0"/>
              <w:marBottom w:val="0"/>
              <w:divBdr>
                <w:top w:val="none" w:sz="0" w:space="0" w:color="auto"/>
                <w:left w:val="none" w:sz="0" w:space="0" w:color="auto"/>
                <w:bottom w:val="none" w:sz="0" w:space="0" w:color="auto"/>
                <w:right w:val="none" w:sz="0" w:space="0" w:color="auto"/>
              </w:divBdr>
            </w:div>
            <w:div w:id="790591375">
              <w:marLeft w:val="0"/>
              <w:marRight w:val="0"/>
              <w:marTop w:val="0"/>
              <w:marBottom w:val="0"/>
              <w:divBdr>
                <w:top w:val="none" w:sz="0" w:space="0" w:color="auto"/>
                <w:left w:val="none" w:sz="0" w:space="0" w:color="auto"/>
                <w:bottom w:val="none" w:sz="0" w:space="0" w:color="auto"/>
                <w:right w:val="none" w:sz="0" w:space="0" w:color="auto"/>
              </w:divBdr>
            </w:div>
            <w:div w:id="1454251179">
              <w:marLeft w:val="0"/>
              <w:marRight w:val="0"/>
              <w:marTop w:val="0"/>
              <w:marBottom w:val="0"/>
              <w:divBdr>
                <w:top w:val="none" w:sz="0" w:space="0" w:color="auto"/>
                <w:left w:val="none" w:sz="0" w:space="0" w:color="auto"/>
                <w:bottom w:val="none" w:sz="0" w:space="0" w:color="auto"/>
                <w:right w:val="none" w:sz="0" w:space="0" w:color="auto"/>
              </w:divBdr>
            </w:div>
            <w:div w:id="1313288103">
              <w:marLeft w:val="0"/>
              <w:marRight w:val="0"/>
              <w:marTop w:val="0"/>
              <w:marBottom w:val="0"/>
              <w:divBdr>
                <w:top w:val="none" w:sz="0" w:space="0" w:color="auto"/>
                <w:left w:val="none" w:sz="0" w:space="0" w:color="auto"/>
                <w:bottom w:val="none" w:sz="0" w:space="0" w:color="auto"/>
                <w:right w:val="none" w:sz="0" w:space="0" w:color="auto"/>
              </w:divBdr>
            </w:div>
            <w:div w:id="1077436313">
              <w:marLeft w:val="0"/>
              <w:marRight w:val="0"/>
              <w:marTop w:val="0"/>
              <w:marBottom w:val="0"/>
              <w:divBdr>
                <w:top w:val="none" w:sz="0" w:space="0" w:color="auto"/>
                <w:left w:val="none" w:sz="0" w:space="0" w:color="auto"/>
                <w:bottom w:val="none" w:sz="0" w:space="0" w:color="auto"/>
                <w:right w:val="none" w:sz="0" w:space="0" w:color="auto"/>
              </w:divBdr>
            </w:div>
          </w:divsChild>
        </w:div>
        <w:div w:id="1090926820">
          <w:marLeft w:val="0"/>
          <w:marRight w:val="0"/>
          <w:marTop w:val="0"/>
          <w:marBottom w:val="0"/>
          <w:divBdr>
            <w:top w:val="none" w:sz="0" w:space="0" w:color="auto"/>
            <w:left w:val="none" w:sz="0" w:space="0" w:color="auto"/>
            <w:bottom w:val="none" w:sz="0" w:space="0" w:color="auto"/>
            <w:right w:val="none" w:sz="0" w:space="0" w:color="auto"/>
          </w:divBdr>
        </w:div>
        <w:div w:id="372655456">
          <w:marLeft w:val="0"/>
          <w:marRight w:val="0"/>
          <w:marTop w:val="0"/>
          <w:marBottom w:val="0"/>
          <w:divBdr>
            <w:top w:val="none" w:sz="0" w:space="0" w:color="auto"/>
            <w:left w:val="none" w:sz="0" w:space="0" w:color="auto"/>
            <w:bottom w:val="none" w:sz="0" w:space="0" w:color="auto"/>
            <w:right w:val="none" w:sz="0" w:space="0" w:color="auto"/>
          </w:divBdr>
        </w:div>
      </w:divsChild>
    </w:div>
    <w:div w:id="250435452">
      <w:bodyDiv w:val="1"/>
      <w:marLeft w:val="0"/>
      <w:marRight w:val="0"/>
      <w:marTop w:val="0"/>
      <w:marBottom w:val="0"/>
      <w:divBdr>
        <w:top w:val="none" w:sz="0" w:space="0" w:color="auto"/>
        <w:left w:val="none" w:sz="0" w:space="0" w:color="auto"/>
        <w:bottom w:val="none" w:sz="0" w:space="0" w:color="auto"/>
        <w:right w:val="none" w:sz="0" w:space="0" w:color="auto"/>
      </w:divBdr>
    </w:div>
    <w:div w:id="258215826">
      <w:bodyDiv w:val="1"/>
      <w:marLeft w:val="0"/>
      <w:marRight w:val="0"/>
      <w:marTop w:val="0"/>
      <w:marBottom w:val="0"/>
      <w:divBdr>
        <w:top w:val="none" w:sz="0" w:space="0" w:color="auto"/>
        <w:left w:val="none" w:sz="0" w:space="0" w:color="auto"/>
        <w:bottom w:val="none" w:sz="0" w:space="0" w:color="auto"/>
        <w:right w:val="none" w:sz="0" w:space="0" w:color="auto"/>
      </w:divBdr>
    </w:div>
    <w:div w:id="29845767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12">
          <w:marLeft w:val="0"/>
          <w:marRight w:val="0"/>
          <w:marTop w:val="0"/>
          <w:marBottom w:val="0"/>
          <w:divBdr>
            <w:top w:val="none" w:sz="0" w:space="0" w:color="auto"/>
            <w:left w:val="none" w:sz="0" w:space="0" w:color="auto"/>
            <w:bottom w:val="none" w:sz="0" w:space="0" w:color="auto"/>
            <w:right w:val="none" w:sz="0" w:space="0" w:color="auto"/>
          </w:divBdr>
          <w:divsChild>
            <w:div w:id="849173787">
              <w:marLeft w:val="0"/>
              <w:marRight w:val="0"/>
              <w:marTop w:val="0"/>
              <w:marBottom w:val="0"/>
              <w:divBdr>
                <w:top w:val="none" w:sz="0" w:space="0" w:color="auto"/>
                <w:left w:val="none" w:sz="0" w:space="0" w:color="auto"/>
                <w:bottom w:val="none" w:sz="0" w:space="0" w:color="auto"/>
                <w:right w:val="none" w:sz="0" w:space="0" w:color="auto"/>
              </w:divBdr>
            </w:div>
            <w:div w:id="38481651">
              <w:marLeft w:val="0"/>
              <w:marRight w:val="0"/>
              <w:marTop w:val="0"/>
              <w:marBottom w:val="0"/>
              <w:divBdr>
                <w:top w:val="none" w:sz="0" w:space="0" w:color="auto"/>
                <w:left w:val="none" w:sz="0" w:space="0" w:color="auto"/>
                <w:bottom w:val="none" w:sz="0" w:space="0" w:color="auto"/>
                <w:right w:val="none" w:sz="0" w:space="0" w:color="auto"/>
              </w:divBdr>
            </w:div>
            <w:div w:id="1310206203">
              <w:marLeft w:val="0"/>
              <w:marRight w:val="0"/>
              <w:marTop w:val="0"/>
              <w:marBottom w:val="0"/>
              <w:divBdr>
                <w:top w:val="none" w:sz="0" w:space="0" w:color="auto"/>
                <w:left w:val="none" w:sz="0" w:space="0" w:color="auto"/>
                <w:bottom w:val="none" w:sz="0" w:space="0" w:color="auto"/>
                <w:right w:val="none" w:sz="0" w:space="0" w:color="auto"/>
              </w:divBdr>
            </w:div>
            <w:div w:id="1731925432">
              <w:marLeft w:val="0"/>
              <w:marRight w:val="0"/>
              <w:marTop w:val="0"/>
              <w:marBottom w:val="0"/>
              <w:divBdr>
                <w:top w:val="none" w:sz="0" w:space="0" w:color="auto"/>
                <w:left w:val="none" w:sz="0" w:space="0" w:color="auto"/>
                <w:bottom w:val="none" w:sz="0" w:space="0" w:color="auto"/>
                <w:right w:val="none" w:sz="0" w:space="0" w:color="auto"/>
              </w:divBdr>
            </w:div>
            <w:div w:id="1469588127">
              <w:marLeft w:val="0"/>
              <w:marRight w:val="0"/>
              <w:marTop w:val="0"/>
              <w:marBottom w:val="0"/>
              <w:divBdr>
                <w:top w:val="none" w:sz="0" w:space="0" w:color="auto"/>
                <w:left w:val="none" w:sz="0" w:space="0" w:color="auto"/>
                <w:bottom w:val="none" w:sz="0" w:space="0" w:color="auto"/>
                <w:right w:val="none" w:sz="0" w:space="0" w:color="auto"/>
              </w:divBdr>
            </w:div>
            <w:div w:id="893009873">
              <w:marLeft w:val="0"/>
              <w:marRight w:val="0"/>
              <w:marTop w:val="0"/>
              <w:marBottom w:val="0"/>
              <w:divBdr>
                <w:top w:val="none" w:sz="0" w:space="0" w:color="auto"/>
                <w:left w:val="none" w:sz="0" w:space="0" w:color="auto"/>
                <w:bottom w:val="none" w:sz="0" w:space="0" w:color="auto"/>
                <w:right w:val="none" w:sz="0" w:space="0" w:color="auto"/>
              </w:divBdr>
            </w:div>
            <w:div w:id="1163202374">
              <w:marLeft w:val="0"/>
              <w:marRight w:val="0"/>
              <w:marTop w:val="0"/>
              <w:marBottom w:val="0"/>
              <w:divBdr>
                <w:top w:val="none" w:sz="0" w:space="0" w:color="auto"/>
                <w:left w:val="none" w:sz="0" w:space="0" w:color="auto"/>
                <w:bottom w:val="none" w:sz="0" w:space="0" w:color="auto"/>
                <w:right w:val="none" w:sz="0" w:space="0" w:color="auto"/>
              </w:divBdr>
            </w:div>
            <w:div w:id="1841309706">
              <w:marLeft w:val="0"/>
              <w:marRight w:val="0"/>
              <w:marTop w:val="0"/>
              <w:marBottom w:val="0"/>
              <w:divBdr>
                <w:top w:val="none" w:sz="0" w:space="0" w:color="auto"/>
                <w:left w:val="none" w:sz="0" w:space="0" w:color="auto"/>
                <w:bottom w:val="none" w:sz="0" w:space="0" w:color="auto"/>
                <w:right w:val="none" w:sz="0" w:space="0" w:color="auto"/>
              </w:divBdr>
            </w:div>
            <w:div w:id="474373675">
              <w:marLeft w:val="0"/>
              <w:marRight w:val="0"/>
              <w:marTop w:val="0"/>
              <w:marBottom w:val="0"/>
              <w:divBdr>
                <w:top w:val="none" w:sz="0" w:space="0" w:color="auto"/>
                <w:left w:val="none" w:sz="0" w:space="0" w:color="auto"/>
                <w:bottom w:val="none" w:sz="0" w:space="0" w:color="auto"/>
                <w:right w:val="none" w:sz="0" w:space="0" w:color="auto"/>
              </w:divBdr>
            </w:div>
            <w:div w:id="1053118165">
              <w:marLeft w:val="0"/>
              <w:marRight w:val="0"/>
              <w:marTop w:val="0"/>
              <w:marBottom w:val="0"/>
              <w:divBdr>
                <w:top w:val="none" w:sz="0" w:space="0" w:color="auto"/>
                <w:left w:val="none" w:sz="0" w:space="0" w:color="auto"/>
                <w:bottom w:val="none" w:sz="0" w:space="0" w:color="auto"/>
                <w:right w:val="none" w:sz="0" w:space="0" w:color="auto"/>
              </w:divBdr>
            </w:div>
            <w:div w:id="1322926520">
              <w:marLeft w:val="0"/>
              <w:marRight w:val="0"/>
              <w:marTop w:val="0"/>
              <w:marBottom w:val="0"/>
              <w:divBdr>
                <w:top w:val="none" w:sz="0" w:space="0" w:color="auto"/>
                <w:left w:val="none" w:sz="0" w:space="0" w:color="auto"/>
                <w:bottom w:val="none" w:sz="0" w:space="0" w:color="auto"/>
                <w:right w:val="none" w:sz="0" w:space="0" w:color="auto"/>
              </w:divBdr>
            </w:div>
          </w:divsChild>
        </w:div>
        <w:div w:id="798456229">
          <w:marLeft w:val="0"/>
          <w:marRight w:val="0"/>
          <w:marTop w:val="0"/>
          <w:marBottom w:val="0"/>
          <w:divBdr>
            <w:top w:val="none" w:sz="0" w:space="0" w:color="auto"/>
            <w:left w:val="none" w:sz="0" w:space="0" w:color="auto"/>
            <w:bottom w:val="none" w:sz="0" w:space="0" w:color="auto"/>
            <w:right w:val="none" w:sz="0" w:space="0" w:color="auto"/>
          </w:divBdr>
        </w:div>
        <w:div w:id="1514563545">
          <w:marLeft w:val="0"/>
          <w:marRight w:val="0"/>
          <w:marTop w:val="0"/>
          <w:marBottom w:val="0"/>
          <w:divBdr>
            <w:top w:val="none" w:sz="0" w:space="0" w:color="auto"/>
            <w:left w:val="none" w:sz="0" w:space="0" w:color="auto"/>
            <w:bottom w:val="none" w:sz="0" w:space="0" w:color="auto"/>
            <w:right w:val="none" w:sz="0" w:space="0" w:color="auto"/>
          </w:divBdr>
        </w:div>
        <w:div w:id="162471621">
          <w:marLeft w:val="0"/>
          <w:marRight w:val="0"/>
          <w:marTop w:val="0"/>
          <w:marBottom w:val="0"/>
          <w:divBdr>
            <w:top w:val="none" w:sz="0" w:space="0" w:color="auto"/>
            <w:left w:val="none" w:sz="0" w:space="0" w:color="auto"/>
            <w:bottom w:val="none" w:sz="0" w:space="0" w:color="auto"/>
            <w:right w:val="none" w:sz="0" w:space="0" w:color="auto"/>
          </w:divBdr>
        </w:div>
        <w:div w:id="1863938459">
          <w:marLeft w:val="0"/>
          <w:marRight w:val="0"/>
          <w:marTop w:val="0"/>
          <w:marBottom w:val="0"/>
          <w:divBdr>
            <w:top w:val="none" w:sz="0" w:space="0" w:color="auto"/>
            <w:left w:val="none" w:sz="0" w:space="0" w:color="auto"/>
            <w:bottom w:val="none" w:sz="0" w:space="0" w:color="auto"/>
            <w:right w:val="none" w:sz="0" w:space="0" w:color="auto"/>
          </w:divBdr>
        </w:div>
        <w:div w:id="2052341636">
          <w:marLeft w:val="0"/>
          <w:marRight w:val="0"/>
          <w:marTop w:val="0"/>
          <w:marBottom w:val="0"/>
          <w:divBdr>
            <w:top w:val="none" w:sz="0" w:space="0" w:color="auto"/>
            <w:left w:val="none" w:sz="0" w:space="0" w:color="auto"/>
            <w:bottom w:val="none" w:sz="0" w:space="0" w:color="auto"/>
            <w:right w:val="none" w:sz="0" w:space="0" w:color="auto"/>
          </w:divBdr>
        </w:div>
        <w:div w:id="986981023">
          <w:marLeft w:val="0"/>
          <w:marRight w:val="0"/>
          <w:marTop w:val="0"/>
          <w:marBottom w:val="0"/>
          <w:divBdr>
            <w:top w:val="none" w:sz="0" w:space="0" w:color="auto"/>
            <w:left w:val="none" w:sz="0" w:space="0" w:color="auto"/>
            <w:bottom w:val="none" w:sz="0" w:space="0" w:color="auto"/>
            <w:right w:val="none" w:sz="0" w:space="0" w:color="auto"/>
          </w:divBdr>
        </w:div>
        <w:div w:id="1222205300">
          <w:marLeft w:val="0"/>
          <w:marRight w:val="0"/>
          <w:marTop w:val="0"/>
          <w:marBottom w:val="0"/>
          <w:divBdr>
            <w:top w:val="none" w:sz="0" w:space="0" w:color="auto"/>
            <w:left w:val="none" w:sz="0" w:space="0" w:color="auto"/>
            <w:bottom w:val="none" w:sz="0" w:space="0" w:color="auto"/>
            <w:right w:val="none" w:sz="0" w:space="0" w:color="auto"/>
          </w:divBdr>
        </w:div>
        <w:div w:id="175965853">
          <w:marLeft w:val="0"/>
          <w:marRight w:val="0"/>
          <w:marTop w:val="0"/>
          <w:marBottom w:val="0"/>
          <w:divBdr>
            <w:top w:val="none" w:sz="0" w:space="0" w:color="auto"/>
            <w:left w:val="none" w:sz="0" w:space="0" w:color="auto"/>
            <w:bottom w:val="none" w:sz="0" w:space="0" w:color="auto"/>
            <w:right w:val="none" w:sz="0" w:space="0" w:color="auto"/>
          </w:divBdr>
        </w:div>
        <w:div w:id="862522887">
          <w:marLeft w:val="0"/>
          <w:marRight w:val="0"/>
          <w:marTop w:val="0"/>
          <w:marBottom w:val="0"/>
          <w:divBdr>
            <w:top w:val="none" w:sz="0" w:space="0" w:color="auto"/>
            <w:left w:val="none" w:sz="0" w:space="0" w:color="auto"/>
            <w:bottom w:val="none" w:sz="0" w:space="0" w:color="auto"/>
            <w:right w:val="none" w:sz="0" w:space="0" w:color="auto"/>
          </w:divBdr>
        </w:div>
        <w:div w:id="867640909">
          <w:marLeft w:val="0"/>
          <w:marRight w:val="0"/>
          <w:marTop w:val="0"/>
          <w:marBottom w:val="0"/>
          <w:divBdr>
            <w:top w:val="none" w:sz="0" w:space="0" w:color="auto"/>
            <w:left w:val="none" w:sz="0" w:space="0" w:color="auto"/>
            <w:bottom w:val="none" w:sz="0" w:space="0" w:color="auto"/>
            <w:right w:val="none" w:sz="0" w:space="0" w:color="auto"/>
          </w:divBdr>
        </w:div>
        <w:div w:id="1984777278">
          <w:marLeft w:val="0"/>
          <w:marRight w:val="0"/>
          <w:marTop w:val="0"/>
          <w:marBottom w:val="0"/>
          <w:divBdr>
            <w:top w:val="none" w:sz="0" w:space="0" w:color="auto"/>
            <w:left w:val="none" w:sz="0" w:space="0" w:color="auto"/>
            <w:bottom w:val="none" w:sz="0" w:space="0" w:color="auto"/>
            <w:right w:val="none" w:sz="0" w:space="0" w:color="auto"/>
          </w:divBdr>
        </w:div>
        <w:div w:id="321545694">
          <w:marLeft w:val="0"/>
          <w:marRight w:val="0"/>
          <w:marTop w:val="0"/>
          <w:marBottom w:val="0"/>
          <w:divBdr>
            <w:top w:val="none" w:sz="0" w:space="0" w:color="auto"/>
            <w:left w:val="none" w:sz="0" w:space="0" w:color="auto"/>
            <w:bottom w:val="none" w:sz="0" w:space="0" w:color="auto"/>
            <w:right w:val="none" w:sz="0" w:space="0" w:color="auto"/>
          </w:divBdr>
        </w:div>
        <w:div w:id="506091468">
          <w:marLeft w:val="0"/>
          <w:marRight w:val="0"/>
          <w:marTop w:val="0"/>
          <w:marBottom w:val="0"/>
          <w:divBdr>
            <w:top w:val="none" w:sz="0" w:space="0" w:color="auto"/>
            <w:left w:val="none" w:sz="0" w:space="0" w:color="auto"/>
            <w:bottom w:val="none" w:sz="0" w:space="0" w:color="auto"/>
            <w:right w:val="none" w:sz="0" w:space="0" w:color="auto"/>
          </w:divBdr>
        </w:div>
        <w:div w:id="1429501655">
          <w:marLeft w:val="0"/>
          <w:marRight w:val="0"/>
          <w:marTop w:val="0"/>
          <w:marBottom w:val="0"/>
          <w:divBdr>
            <w:top w:val="none" w:sz="0" w:space="0" w:color="auto"/>
            <w:left w:val="none" w:sz="0" w:space="0" w:color="auto"/>
            <w:bottom w:val="none" w:sz="0" w:space="0" w:color="auto"/>
            <w:right w:val="none" w:sz="0" w:space="0" w:color="auto"/>
          </w:divBdr>
        </w:div>
        <w:div w:id="1377776771">
          <w:marLeft w:val="0"/>
          <w:marRight w:val="0"/>
          <w:marTop w:val="0"/>
          <w:marBottom w:val="0"/>
          <w:divBdr>
            <w:top w:val="none" w:sz="0" w:space="0" w:color="auto"/>
            <w:left w:val="none" w:sz="0" w:space="0" w:color="auto"/>
            <w:bottom w:val="none" w:sz="0" w:space="0" w:color="auto"/>
            <w:right w:val="none" w:sz="0" w:space="0" w:color="auto"/>
          </w:divBdr>
        </w:div>
        <w:div w:id="734280990">
          <w:marLeft w:val="0"/>
          <w:marRight w:val="0"/>
          <w:marTop w:val="0"/>
          <w:marBottom w:val="0"/>
          <w:divBdr>
            <w:top w:val="none" w:sz="0" w:space="0" w:color="auto"/>
            <w:left w:val="none" w:sz="0" w:space="0" w:color="auto"/>
            <w:bottom w:val="none" w:sz="0" w:space="0" w:color="auto"/>
            <w:right w:val="none" w:sz="0" w:space="0" w:color="auto"/>
          </w:divBdr>
        </w:div>
        <w:div w:id="955678315">
          <w:marLeft w:val="0"/>
          <w:marRight w:val="0"/>
          <w:marTop w:val="0"/>
          <w:marBottom w:val="0"/>
          <w:divBdr>
            <w:top w:val="none" w:sz="0" w:space="0" w:color="auto"/>
            <w:left w:val="none" w:sz="0" w:space="0" w:color="auto"/>
            <w:bottom w:val="none" w:sz="0" w:space="0" w:color="auto"/>
            <w:right w:val="none" w:sz="0" w:space="0" w:color="auto"/>
          </w:divBdr>
        </w:div>
        <w:div w:id="1801652387">
          <w:marLeft w:val="0"/>
          <w:marRight w:val="0"/>
          <w:marTop w:val="0"/>
          <w:marBottom w:val="0"/>
          <w:divBdr>
            <w:top w:val="none" w:sz="0" w:space="0" w:color="auto"/>
            <w:left w:val="none" w:sz="0" w:space="0" w:color="auto"/>
            <w:bottom w:val="none" w:sz="0" w:space="0" w:color="auto"/>
            <w:right w:val="none" w:sz="0" w:space="0" w:color="auto"/>
          </w:divBdr>
        </w:div>
        <w:div w:id="1685395422">
          <w:marLeft w:val="0"/>
          <w:marRight w:val="0"/>
          <w:marTop w:val="0"/>
          <w:marBottom w:val="0"/>
          <w:divBdr>
            <w:top w:val="none" w:sz="0" w:space="0" w:color="auto"/>
            <w:left w:val="none" w:sz="0" w:space="0" w:color="auto"/>
            <w:bottom w:val="none" w:sz="0" w:space="0" w:color="auto"/>
            <w:right w:val="none" w:sz="0" w:space="0" w:color="auto"/>
          </w:divBdr>
        </w:div>
        <w:div w:id="561983746">
          <w:marLeft w:val="0"/>
          <w:marRight w:val="0"/>
          <w:marTop w:val="0"/>
          <w:marBottom w:val="0"/>
          <w:divBdr>
            <w:top w:val="none" w:sz="0" w:space="0" w:color="auto"/>
            <w:left w:val="none" w:sz="0" w:space="0" w:color="auto"/>
            <w:bottom w:val="none" w:sz="0" w:space="0" w:color="auto"/>
            <w:right w:val="none" w:sz="0" w:space="0" w:color="auto"/>
          </w:divBdr>
        </w:div>
        <w:div w:id="1165824155">
          <w:marLeft w:val="0"/>
          <w:marRight w:val="0"/>
          <w:marTop w:val="0"/>
          <w:marBottom w:val="0"/>
          <w:divBdr>
            <w:top w:val="none" w:sz="0" w:space="0" w:color="auto"/>
            <w:left w:val="none" w:sz="0" w:space="0" w:color="auto"/>
            <w:bottom w:val="none" w:sz="0" w:space="0" w:color="auto"/>
            <w:right w:val="none" w:sz="0" w:space="0" w:color="auto"/>
          </w:divBdr>
          <w:divsChild>
            <w:div w:id="292907164">
              <w:marLeft w:val="0"/>
              <w:marRight w:val="0"/>
              <w:marTop w:val="0"/>
              <w:marBottom w:val="0"/>
              <w:divBdr>
                <w:top w:val="none" w:sz="0" w:space="0" w:color="auto"/>
                <w:left w:val="none" w:sz="0" w:space="0" w:color="auto"/>
                <w:bottom w:val="none" w:sz="0" w:space="0" w:color="auto"/>
                <w:right w:val="none" w:sz="0" w:space="0" w:color="auto"/>
              </w:divBdr>
            </w:div>
            <w:div w:id="1290744773">
              <w:marLeft w:val="0"/>
              <w:marRight w:val="0"/>
              <w:marTop w:val="0"/>
              <w:marBottom w:val="0"/>
              <w:divBdr>
                <w:top w:val="none" w:sz="0" w:space="0" w:color="auto"/>
                <w:left w:val="none" w:sz="0" w:space="0" w:color="auto"/>
                <w:bottom w:val="none" w:sz="0" w:space="0" w:color="auto"/>
                <w:right w:val="none" w:sz="0" w:space="0" w:color="auto"/>
              </w:divBdr>
            </w:div>
            <w:div w:id="337123491">
              <w:marLeft w:val="0"/>
              <w:marRight w:val="0"/>
              <w:marTop w:val="0"/>
              <w:marBottom w:val="0"/>
              <w:divBdr>
                <w:top w:val="none" w:sz="0" w:space="0" w:color="auto"/>
                <w:left w:val="none" w:sz="0" w:space="0" w:color="auto"/>
                <w:bottom w:val="none" w:sz="0" w:space="0" w:color="auto"/>
                <w:right w:val="none" w:sz="0" w:space="0" w:color="auto"/>
              </w:divBdr>
            </w:div>
            <w:div w:id="1474639408">
              <w:marLeft w:val="0"/>
              <w:marRight w:val="0"/>
              <w:marTop w:val="0"/>
              <w:marBottom w:val="0"/>
              <w:divBdr>
                <w:top w:val="none" w:sz="0" w:space="0" w:color="auto"/>
                <w:left w:val="none" w:sz="0" w:space="0" w:color="auto"/>
                <w:bottom w:val="none" w:sz="0" w:space="0" w:color="auto"/>
                <w:right w:val="none" w:sz="0" w:space="0" w:color="auto"/>
              </w:divBdr>
            </w:div>
            <w:div w:id="2026982202">
              <w:marLeft w:val="0"/>
              <w:marRight w:val="0"/>
              <w:marTop w:val="0"/>
              <w:marBottom w:val="0"/>
              <w:divBdr>
                <w:top w:val="none" w:sz="0" w:space="0" w:color="auto"/>
                <w:left w:val="none" w:sz="0" w:space="0" w:color="auto"/>
                <w:bottom w:val="none" w:sz="0" w:space="0" w:color="auto"/>
                <w:right w:val="none" w:sz="0" w:space="0" w:color="auto"/>
              </w:divBdr>
            </w:div>
            <w:div w:id="509224684">
              <w:marLeft w:val="0"/>
              <w:marRight w:val="0"/>
              <w:marTop w:val="0"/>
              <w:marBottom w:val="0"/>
              <w:divBdr>
                <w:top w:val="none" w:sz="0" w:space="0" w:color="auto"/>
                <w:left w:val="none" w:sz="0" w:space="0" w:color="auto"/>
                <w:bottom w:val="none" w:sz="0" w:space="0" w:color="auto"/>
                <w:right w:val="none" w:sz="0" w:space="0" w:color="auto"/>
              </w:divBdr>
            </w:div>
            <w:div w:id="258025224">
              <w:marLeft w:val="0"/>
              <w:marRight w:val="0"/>
              <w:marTop w:val="0"/>
              <w:marBottom w:val="0"/>
              <w:divBdr>
                <w:top w:val="none" w:sz="0" w:space="0" w:color="auto"/>
                <w:left w:val="none" w:sz="0" w:space="0" w:color="auto"/>
                <w:bottom w:val="none" w:sz="0" w:space="0" w:color="auto"/>
                <w:right w:val="none" w:sz="0" w:space="0" w:color="auto"/>
              </w:divBdr>
            </w:div>
            <w:div w:id="1875192048">
              <w:marLeft w:val="0"/>
              <w:marRight w:val="0"/>
              <w:marTop w:val="0"/>
              <w:marBottom w:val="0"/>
              <w:divBdr>
                <w:top w:val="none" w:sz="0" w:space="0" w:color="auto"/>
                <w:left w:val="none" w:sz="0" w:space="0" w:color="auto"/>
                <w:bottom w:val="none" w:sz="0" w:space="0" w:color="auto"/>
                <w:right w:val="none" w:sz="0" w:space="0" w:color="auto"/>
              </w:divBdr>
            </w:div>
            <w:div w:id="443382611">
              <w:marLeft w:val="0"/>
              <w:marRight w:val="0"/>
              <w:marTop w:val="0"/>
              <w:marBottom w:val="0"/>
              <w:divBdr>
                <w:top w:val="none" w:sz="0" w:space="0" w:color="auto"/>
                <w:left w:val="none" w:sz="0" w:space="0" w:color="auto"/>
                <w:bottom w:val="none" w:sz="0" w:space="0" w:color="auto"/>
                <w:right w:val="none" w:sz="0" w:space="0" w:color="auto"/>
              </w:divBdr>
            </w:div>
            <w:div w:id="554393838">
              <w:marLeft w:val="0"/>
              <w:marRight w:val="0"/>
              <w:marTop w:val="0"/>
              <w:marBottom w:val="0"/>
              <w:divBdr>
                <w:top w:val="none" w:sz="0" w:space="0" w:color="auto"/>
                <w:left w:val="none" w:sz="0" w:space="0" w:color="auto"/>
                <w:bottom w:val="none" w:sz="0" w:space="0" w:color="auto"/>
                <w:right w:val="none" w:sz="0" w:space="0" w:color="auto"/>
              </w:divBdr>
            </w:div>
            <w:div w:id="588125380">
              <w:marLeft w:val="0"/>
              <w:marRight w:val="0"/>
              <w:marTop w:val="0"/>
              <w:marBottom w:val="0"/>
              <w:divBdr>
                <w:top w:val="none" w:sz="0" w:space="0" w:color="auto"/>
                <w:left w:val="none" w:sz="0" w:space="0" w:color="auto"/>
                <w:bottom w:val="none" w:sz="0" w:space="0" w:color="auto"/>
                <w:right w:val="none" w:sz="0" w:space="0" w:color="auto"/>
              </w:divBdr>
            </w:div>
            <w:div w:id="732968800">
              <w:marLeft w:val="0"/>
              <w:marRight w:val="0"/>
              <w:marTop w:val="0"/>
              <w:marBottom w:val="0"/>
              <w:divBdr>
                <w:top w:val="none" w:sz="0" w:space="0" w:color="auto"/>
                <w:left w:val="none" w:sz="0" w:space="0" w:color="auto"/>
                <w:bottom w:val="none" w:sz="0" w:space="0" w:color="auto"/>
                <w:right w:val="none" w:sz="0" w:space="0" w:color="auto"/>
              </w:divBdr>
            </w:div>
            <w:div w:id="1913851449">
              <w:marLeft w:val="0"/>
              <w:marRight w:val="0"/>
              <w:marTop w:val="0"/>
              <w:marBottom w:val="0"/>
              <w:divBdr>
                <w:top w:val="none" w:sz="0" w:space="0" w:color="auto"/>
                <w:left w:val="none" w:sz="0" w:space="0" w:color="auto"/>
                <w:bottom w:val="none" w:sz="0" w:space="0" w:color="auto"/>
                <w:right w:val="none" w:sz="0" w:space="0" w:color="auto"/>
              </w:divBdr>
            </w:div>
            <w:div w:id="656306621">
              <w:marLeft w:val="0"/>
              <w:marRight w:val="0"/>
              <w:marTop w:val="0"/>
              <w:marBottom w:val="0"/>
              <w:divBdr>
                <w:top w:val="none" w:sz="0" w:space="0" w:color="auto"/>
                <w:left w:val="none" w:sz="0" w:space="0" w:color="auto"/>
                <w:bottom w:val="none" w:sz="0" w:space="0" w:color="auto"/>
                <w:right w:val="none" w:sz="0" w:space="0" w:color="auto"/>
              </w:divBdr>
            </w:div>
            <w:div w:id="2063209069">
              <w:marLeft w:val="0"/>
              <w:marRight w:val="0"/>
              <w:marTop w:val="0"/>
              <w:marBottom w:val="0"/>
              <w:divBdr>
                <w:top w:val="none" w:sz="0" w:space="0" w:color="auto"/>
                <w:left w:val="none" w:sz="0" w:space="0" w:color="auto"/>
                <w:bottom w:val="none" w:sz="0" w:space="0" w:color="auto"/>
                <w:right w:val="none" w:sz="0" w:space="0" w:color="auto"/>
              </w:divBdr>
            </w:div>
            <w:div w:id="1511291150">
              <w:marLeft w:val="0"/>
              <w:marRight w:val="0"/>
              <w:marTop w:val="0"/>
              <w:marBottom w:val="0"/>
              <w:divBdr>
                <w:top w:val="none" w:sz="0" w:space="0" w:color="auto"/>
                <w:left w:val="none" w:sz="0" w:space="0" w:color="auto"/>
                <w:bottom w:val="none" w:sz="0" w:space="0" w:color="auto"/>
                <w:right w:val="none" w:sz="0" w:space="0" w:color="auto"/>
              </w:divBdr>
            </w:div>
            <w:div w:id="657341952">
              <w:marLeft w:val="0"/>
              <w:marRight w:val="0"/>
              <w:marTop w:val="0"/>
              <w:marBottom w:val="0"/>
              <w:divBdr>
                <w:top w:val="none" w:sz="0" w:space="0" w:color="auto"/>
                <w:left w:val="none" w:sz="0" w:space="0" w:color="auto"/>
                <w:bottom w:val="none" w:sz="0" w:space="0" w:color="auto"/>
                <w:right w:val="none" w:sz="0" w:space="0" w:color="auto"/>
              </w:divBdr>
            </w:div>
            <w:div w:id="6968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6797">
      <w:bodyDiv w:val="1"/>
      <w:marLeft w:val="0"/>
      <w:marRight w:val="0"/>
      <w:marTop w:val="0"/>
      <w:marBottom w:val="0"/>
      <w:divBdr>
        <w:top w:val="none" w:sz="0" w:space="0" w:color="auto"/>
        <w:left w:val="none" w:sz="0" w:space="0" w:color="auto"/>
        <w:bottom w:val="none" w:sz="0" w:space="0" w:color="auto"/>
        <w:right w:val="none" w:sz="0" w:space="0" w:color="auto"/>
      </w:divBdr>
    </w:div>
    <w:div w:id="335042600">
      <w:bodyDiv w:val="1"/>
      <w:marLeft w:val="0"/>
      <w:marRight w:val="0"/>
      <w:marTop w:val="0"/>
      <w:marBottom w:val="0"/>
      <w:divBdr>
        <w:top w:val="none" w:sz="0" w:space="0" w:color="auto"/>
        <w:left w:val="none" w:sz="0" w:space="0" w:color="auto"/>
        <w:bottom w:val="none" w:sz="0" w:space="0" w:color="auto"/>
        <w:right w:val="none" w:sz="0" w:space="0" w:color="auto"/>
      </w:divBdr>
      <w:divsChild>
        <w:div w:id="666789659">
          <w:marLeft w:val="0"/>
          <w:marRight w:val="0"/>
          <w:marTop w:val="0"/>
          <w:marBottom w:val="0"/>
          <w:divBdr>
            <w:top w:val="none" w:sz="0" w:space="0" w:color="auto"/>
            <w:left w:val="none" w:sz="0" w:space="0" w:color="auto"/>
            <w:bottom w:val="none" w:sz="0" w:space="0" w:color="auto"/>
            <w:right w:val="none" w:sz="0" w:space="0" w:color="auto"/>
          </w:divBdr>
        </w:div>
        <w:div w:id="289673201">
          <w:marLeft w:val="0"/>
          <w:marRight w:val="0"/>
          <w:marTop w:val="0"/>
          <w:marBottom w:val="0"/>
          <w:divBdr>
            <w:top w:val="none" w:sz="0" w:space="0" w:color="auto"/>
            <w:left w:val="none" w:sz="0" w:space="0" w:color="auto"/>
            <w:bottom w:val="none" w:sz="0" w:space="0" w:color="auto"/>
            <w:right w:val="none" w:sz="0" w:space="0" w:color="auto"/>
          </w:divBdr>
        </w:div>
        <w:div w:id="629288370">
          <w:marLeft w:val="0"/>
          <w:marRight w:val="0"/>
          <w:marTop w:val="0"/>
          <w:marBottom w:val="0"/>
          <w:divBdr>
            <w:top w:val="none" w:sz="0" w:space="0" w:color="auto"/>
            <w:left w:val="none" w:sz="0" w:space="0" w:color="auto"/>
            <w:bottom w:val="none" w:sz="0" w:space="0" w:color="auto"/>
            <w:right w:val="none" w:sz="0" w:space="0" w:color="auto"/>
          </w:divBdr>
        </w:div>
      </w:divsChild>
    </w:div>
    <w:div w:id="342589114">
      <w:bodyDiv w:val="1"/>
      <w:marLeft w:val="0"/>
      <w:marRight w:val="0"/>
      <w:marTop w:val="0"/>
      <w:marBottom w:val="0"/>
      <w:divBdr>
        <w:top w:val="none" w:sz="0" w:space="0" w:color="auto"/>
        <w:left w:val="none" w:sz="0" w:space="0" w:color="auto"/>
        <w:bottom w:val="none" w:sz="0" w:space="0" w:color="auto"/>
        <w:right w:val="none" w:sz="0" w:space="0" w:color="auto"/>
      </w:divBdr>
    </w:div>
    <w:div w:id="441192139">
      <w:bodyDiv w:val="1"/>
      <w:marLeft w:val="0"/>
      <w:marRight w:val="0"/>
      <w:marTop w:val="0"/>
      <w:marBottom w:val="0"/>
      <w:divBdr>
        <w:top w:val="none" w:sz="0" w:space="0" w:color="auto"/>
        <w:left w:val="none" w:sz="0" w:space="0" w:color="auto"/>
        <w:bottom w:val="none" w:sz="0" w:space="0" w:color="auto"/>
        <w:right w:val="none" w:sz="0" w:space="0" w:color="auto"/>
      </w:divBdr>
      <w:divsChild>
        <w:div w:id="389115733">
          <w:marLeft w:val="0"/>
          <w:marRight w:val="0"/>
          <w:marTop w:val="0"/>
          <w:marBottom w:val="0"/>
          <w:divBdr>
            <w:top w:val="none" w:sz="0" w:space="0" w:color="auto"/>
            <w:left w:val="none" w:sz="0" w:space="0" w:color="auto"/>
            <w:bottom w:val="none" w:sz="0" w:space="0" w:color="auto"/>
            <w:right w:val="none" w:sz="0" w:space="0" w:color="auto"/>
          </w:divBdr>
        </w:div>
        <w:div w:id="1223561051">
          <w:marLeft w:val="0"/>
          <w:marRight w:val="0"/>
          <w:marTop w:val="0"/>
          <w:marBottom w:val="0"/>
          <w:divBdr>
            <w:top w:val="none" w:sz="0" w:space="0" w:color="auto"/>
            <w:left w:val="none" w:sz="0" w:space="0" w:color="auto"/>
            <w:bottom w:val="none" w:sz="0" w:space="0" w:color="auto"/>
            <w:right w:val="none" w:sz="0" w:space="0" w:color="auto"/>
          </w:divBdr>
        </w:div>
        <w:div w:id="628556390">
          <w:marLeft w:val="0"/>
          <w:marRight w:val="0"/>
          <w:marTop w:val="0"/>
          <w:marBottom w:val="0"/>
          <w:divBdr>
            <w:top w:val="none" w:sz="0" w:space="0" w:color="auto"/>
            <w:left w:val="none" w:sz="0" w:space="0" w:color="auto"/>
            <w:bottom w:val="none" w:sz="0" w:space="0" w:color="auto"/>
            <w:right w:val="none" w:sz="0" w:space="0" w:color="auto"/>
          </w:divBdr>
        </w:div>
        <w:div w:id="305550841">
          <w:marLeft w:val="0"/>
          <w:marRight w:val="0"/>
          <w:marTop w:val="0"/>
          <w:marBottom w:val="0"/>
          <w:divBdr>
            <w:top w:val="none" w:sz="0" w:space="0" w:color="auto"/>
            <w:left w:val="none" w:sz="0" w:space="0" w:color="auto"/>
            <w:bottom w:val="none" w:sz="0" w:space="0" w:color="auto"/>
            <w:right w:val="none" w:sz="0" w:space="0" w:color="auto"/>
          </w:divBdr>
        </w:div>
        <w:div w:id="1447701004">
          <w:marLeft w:val="0"/>
          <w:marRight w:val="0"/>
          <w:marTop w:val="0"/>
          <w:marBottom w:val="0"/>
          <w:divBdr>
            <w:top w:val="none" w:sz="0" w:space="0" w:color="auto"/>
            <w:left w:val="none" w:sz="0" w:space="0" w:color="auto"/>
            <w:bottom w:val="none" w:sz="0" w:space="0" w:color="auto"/>
            <w:right w:val="none" w:sz="0" w:space="0" w:color="auto"/>
          </w:divBdr>
        </w:div>
      </w:divsChild>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481896823">
      <w:bodyDiv w:val="1"/>
      <w:marLeft w:val="0"/>
      <w:marRight w:val="0"/>
      <w:marTop w:val="0"/>
      <w:marBottom w:val="0"/>
      <w:divBdr>
        <w:top w:val="none" w:sz="0" w:space="0" w:color="auto"/>
        <w:left w:val="none" w:sz="0" w:space="0" w:color="auto"/>
        <w:bottom w:val="none" w:sz="0" w:space="0" w:color="auto"/>
        <w:right w:val="none" w:sz="0" w:space="0" w:color="auto"/>
      </w:divBdr>
      <w:divsChild>
        <w:div w:id="267471250">
          <w:marLeft w:val="0"/>
          <w:marRight w:val="0"/>
          <w:marTop w:val="0"/>
          <w:marBottom w:val="0"/>
          <w:divBdr>
            <w:top w:val="none" w:sz="0" w:space="0" w:color="auto"/>
            <w:left w:val="none" w:sz="0" w:space="0" w:color="auto"/>
            <w:bottom w:val="none" w:sz="0" w:space="0" w:color="auto"/>
            <w:right w:val="none" w:sz="0" w:space="0" w:color="auto"/>
          </w:divBdr>
        </w:div>
        <w:div w:id="1962571508">
          <w:marLeft w:val="0"/>
          <w:marRight w:val="0"/>
          <w:marTop w:val="0"/>
          <w:marBottom w:val="0"/>
          <w:divBdr>
            <w:top w:val="none" w:sz="0" w:space="0" w:color="auto"/>
            <w:left w:val="none" w:sz="0" w:space="0" w:color="auto"/>
            <w:bottom w:val="none" w:sz="0" w:space="0" w:color="auto"/>
            <w:right w:val="none" w:sz="0" w:space="0" w:color="auto"/>
          </w:divBdr>
        </w:div>
      </w:divsChild>
    </w:div>
    <w:div w:id="486017838">
      <w:bodyDiv w:val="1"/>
      <w:marLeft w:val="0"/>
      <w:marRight w:val="0"/>
      <w:marTop w:val="0"/>
      <w:marBottom w:val="0"/>
      <w:divBdr>
        <w:top w:val="none" w:sz="0" w:space="0" w:color="auto"/>
        <w:left w:val="none" w:sz="0" w:space="0" w:color="auto"/>
        <w:bottom w:val="none" w:sz="0" w:space="0" w:color="auto"/>
        <w:right w:val="none" w:sz="0" w:space="0" w:color="auto"/>
      </w:divBdr>
    </w:div>
    <w:div w:id="504705140">
      <w:bodyDiv w:val="1"/>
      <w:marLeft w:val="0"/>
      <w:marRight w:val="0"/>
      <w:marTop w:val="0"/>
      <w:marBottom w:val="0"/>
      <w:divBdr>
        <w:top w:val="none" w:sz="0" w:space="0" w:color="auto"/>
        <w:left w:val="none" w:sz="0" w:space="0" w:color="auto"/>
        <w:bottom w:val="none" w:sz="0" w:space="0" w:color="auto"/>
        <w:right w:val="none" w:sz="0" w:space="0" w:color="auto"/>
      </w:divBdr>
      <w:divsChild>
        <w:div w:id="1447233482">
          <w:marLeft w:val="0"/>
          <w:marRight w:val="0"/>
          <w:marTop w:val="0"/>
          <w:marBottom w:val="0"/>
          <w:divBdr>
            <w:top w:val="none" w:sz="0" w:space="0" w:color="auto"/>
            <w:left w:val="none" w:sz="0" w:space="0" w:color="auto"/>
            <w:bottom w:val="none" w:sz="0" w:space="0" w:color="auto"/>
            <w:right w:val="none" w:sz="0" w:space="0" w:color="auto"/>
          </w:divBdr>
          <w:divsChild>
            <w:div w:id="1878733655">
              <w:marLeft w:val="0"/>
              <w:marRight w:val="0"/>
              <w:marTop w:val="0"/>
              <w:marBottom w:val="0"/>
              <w:divBdr>
                <w:top w:val="none" w:sz="0" w:space="0" w:color="auto"/>
                <w:left w:val="none" w:sz="0" w:space="0" w:color="auto"/>
                <w:bottom w:val="none" w:sz="0" w:space="0" w:color="auto"/>
                <w:right w:val="none" w:sz="0" w:space="0" w:color="auto"/>
              </w:divBdr>
            </w:div>
            <w:div w:id="777600347">
              <w:marLeft w:val="0"/>
              <w:marRight w:val="0"/>
              <w:marTop w:val="0"/>
              <w:marBottom w:val="0"/>
              <w:divBdr>
                <w:top w:val="none" w:sz="0" w:space="0" w:color="auto"/>
                <w:left w:val="none" w:sz="0" w:space="0" w:color="auto"/>
                <w:bottom w:val="none" w:sz="0" w:space="0" w:color="auto"/>
                <w:right w:val="none" w:sz="0" w:space="0" w:color="auto"/>
              </w:divBdr>
            </w:div>
            <w:div w:id="1995915739">
              <w:marLeft w:val="0"/>
              <w:marRight w:val="0"/>
              <w:marTop w:val="0"/>
              <w:marBottom w:val="0"/>
              <w:divBdr>
                <w:top w:val="none" w:sz="0" w:space="0" w:color="auto"/>
                <w:left w:val="none" w:sz="0" w:space="0" w:color="auto"/>
                <w:bottom w:val="none" w:sz="0" w:space="0" w:color="auto"/>
                <w:right w:val="none" w:sz="0" w:space="0" w:color="auto"/>
              </w:divBdr>
            </w:div>
            <w:div w:id="444465205">
              <w:marLeft w:val="0"/>
              <w:marRight w:val="0"/>
              <w:marTop w:val="0"/>
              <w:marBottom w:val="0"/>
              <w:divBdr>
                <w:top w:val="none" w:sz="0" w:space="0" w:color="auto"/>
                <w:left w:val="none" w:sz="0" w:space="0" w:color="auto"/>
                <w:bottom w:val="none" w:sz="0" w:space="0" w:color="auto"/>
                <w:right w:val="none" w:sz="0" w:space="0" w:color="auto"/>
              </w:divBdr>
            </w:div>
            <w:div w:id="2082948020">
              <w:marLeft w:val="0"/>
              <w:marRight w:val="0"/>
              <w:marTop w:val="0"/>
              <w:marBottom w:val="0"/>
              <w:divBdr>
                <w:top w:val="none" w:sz="0" w:space="0" w:color="auto"/>
                <w:left w:val="none" w:sz="0" w:space="0" w:color="auto"/>
                <w:bottom w:val="none" w:sz="0" w:space="0" w:color="auto"/>
                <w:right w:val="none" w:sz="0" w:space="0" w:color="auto"/>
              </w:divBdr>
            </w:div>
            <w:div w:id="1656058623">
              <w:marLeft w:val="0"/>
              <w:marRight w:val="0"/>
              <w:marTop w:val="0"/>
              <w:marBottom w:val="0"/>
              <w:divBdr>
                <w:top w:val="none" w:sz="0" w:space="0" w:color="auto"/>
                <w:left w:val="none" w:sz="0" w:space="0" w:color="auto"/>
                <w:bottom w:val="none" w:sz="0" w:space="0" w:color="auto"/>
                <w:right w:val="none" w:sz="0" w:space="0" w:color="auto"/>
              </w:divBdr>
            </w:div>
            <w:div w:id="1374650360">
              <w:marLeft w:val="0"/>
              <w:marRight w:val="0"/>
              <w:marTop w:val="0"/>
              <w:marBottom w:val="0"/>
              <w:divBdr>
                <w:top w:val="none" w:sz="0" w:space="0" w:color="auto"/>
                <w:left w:val="none" w:sz="0" w:space="0" w:color="auto"/>
                <w:bottom w:val="none" w:sz="0" w:space="0" w:color="auto"/>
                <w:right w:val="none" w:sz="0" w:space="0" w:color="auto"/>
              </w:divBdr>
            </w:div>
            <w:div w:id="1786458615">
              <w:marLeft w:val="0"/>
              <w:marRight w:val="0"/>
              <w:marTop w:val="0"/>
              <w:marBottom w:val="0"/>
              <w:divBdr>
                <w:top w:val="none" w:sz="0" w:space="0" w:color="auto"/>
                <w:left w:val="none" w:sz="0" w:space="0" w:color="auto"/>
                <w:bottom w:val="none" w:sz="0" w:space="0" w:color="auto"/>
                <w:right w:val="none" w:sz="0" w:space="0" w:color="auto"/>
              </w:divBdr>
            </w:div>
            <w:div w:id="318194678">
              <w:marLeft w:val="0"/>
              <w:marRight w:val="0"/>
              <w:marTop w:val="0"/>
              <w:marBottom w:val="0"/>
              <w:divBdr>
                <w:top w:val="none" w:sz="0" w:space="0" w:color="auto"/>
                <w:left w:val="none" w:sz="0" w:space="0" w:color="auto"/>
                <w:bottom w:val="none" w:sz="0" w:space="0" w:color="auto"/>
                <w:right w:val="none" w:sz="0" w:space="0" w:color="auto"/>
              </w:divBdr>
            </w:div>
            <w:div w:id="1432970983">
              <w:marLeft w:val="0"/>
              <w:marRight w:val="0"/>
              <w:marTop w:val="0"/>
              <w:marBottom w:val="0"/>
              <w:divBdr>
                <w:top w:val="none" w:sz="0" w:space="0" w:color="auto"/>
                <w:left w:val="none" w:sz="0" w:space="0" w:color="auto"/>
                <w:bottom w:val="none" w:sz="0" w:space="0" w:color="auto"/>
                <w:right w:val="none" w:sz="0" w:space="0" w:color="auto"/>
              </w:divBdr>
            </w:div>
          </w:divsChild>
        </w:div>
        <w:div w:id="106968946">
          <w:marLeft w:val="0"/>
          <w:marRight w:val="0"/>
          <w:marTop w:val="0"/>
          <w:marBottom w:val="0"/>
          <w:divBdr>
            <w:top w:val="none" w:sz="0" w:space="0" w:color="auto"/>
            <w:left w:val="none" w:sz="0" w:space="0" w:color="auto"/>
            <w:bottom w:val="none" w:sz="0" w:space="0" w:color="auto"/>
            <w:right w:val="none" w:sz="0" w:space="0" w:color="auto"/>
          </w:divBdr>
          <w:divsChild>
            <w:div w:id="136265280">
              <w:marLeft w:val="0"/>
              <w:marRight w:val="0"/>
              <w:marTop w:val="0"/>
              <w:marBottom w:val="0"/>
              <w:divBdr>
                <w:top w:val="none" w:sz="0" w:space="0" w:color="auto"/>
                <w:left w:val="none" w:sz="0" w:space="0" w:color="auto"/>
                <w:bottom w:val="none" w:sz="0" w:space="0" w:color="auto"/>
                <w:right w:val="none" w:sz="0" w:space="0" w:color="auto"/>
              </w:divBdr>
            </w:div>
            <w:div w:id="1224292074">
              <w:marLeft w:val="0"/>
              <w:marRight w:val="0"/>
              <w:marTop w:val="0"/>
              <w:marBottom w:val="0"/>
              <w:divBdr>
                <w:top w:val="none" w:sz="0" w:space="0" w:color="auto"/>
                <w:left w:val="none" w:sz="0" w:space="0" w:color="auto"/>
                <w:bottom w:val="none" w:sz="0" w:space="0" w:color="auto"/>
                <w:right w:val="none" w:sz="0" w:space="0" w:color="auto"/>
              </w:divBdr>
            </w:div>
            <w:div w:id="1465662611">
              <w:marLeft w:val="0"/>
              <w:marRight w:val="0"/>
              <w:marTop w:val="0"/>
              <w:marBottom w:val="0"/>
              <w:divBdr>
                <w:top w:val="none" w:sz="0" w:space="0" w:color="auto"/>
                <w:left w:val="none" w:sz="0" w:space="0" w:color="auto"/>
                <w:bottom w:val="none" w:sz="0" w:space="0" w:color="auto"/>
                <w:right w:val="none" w:sz="0" w:space="0" w:color="auto"/>
              </w:divBdr>
            </w:div>
            <w:div w:id="1515072860">
              <w:marLeft w:val="0"/>
              <w:marRight w:val="0"/>
              <w:marTop w:val="0"/>
              <w:marBottom w:val="0"/>
              <w:divBdr>
                <w:top w:val="none" w:sz="0" w:space="0" w:color="auto"/>
                <w:left w:val="none" w:sz="0" w:space="0" w:color="auto"/>
                <w:bottom w:val="none" w:sz="0" w:space="0" w:color="auto"/>
                <w:right w:val="none" w:sz="0" w:space="0" w:color="auto"/>
              </w:divBdr>
            </w:div>
            <w:div w:id="718168680">
              <w:marLeft w:val="0"/>
              <w:marRight w:val="0"/>
              <w:marTop w:val="0"/>
              <w:marBottom w:val="0"/>
              <w:divBdr>
                <w:top w:val="none" w:sz="0" w:space="0" w:color="auto"/>
                <w:left w:val="none" w:sz="0" w:space="0" w:color="auto"/>
                <w:bottom w:val="none" w:sz="0" w:space="0" w:color="auto"/>
                <w:right w:val="none" w:sz="0" w:space="0" w:color="auto"/>
              </w:divBdr>
            </w:div>
            <w:div w:id="1600673345">
              <w:marLeft w:val="0"/>
              <w:marRight w:val="0"/>
              <w:marTop w:val="0"/>
              <w:marBottom w:val="0"/>
              <w:divBdr>
                <w:top w:val="none" w:sz="0" w:space="0" w:color="auto"/>
                <w:left w:val="none" w:sz="0" w:space="0" w:color="auto"/>
                <w:bottom w:val="none" w:sz="0" w:space="0" w:color="auto"/>
                <w:right w:val="none" w:sz="0" w:space="0" w:color="auto"/>
              </w:divBdr>
            </w:div>
            <w:div w:id="458649866">
              <w:marLeft w:val="0"/>
              <w:marRight w:val="0"/>
              <w:marTop w:val="0"/>
              <w:marBottom w:val="0"/>
              <w:divBdr>
                <w:top w:val="none" w:sz="0" w:space="0" w:color="auto"/>
                <w:left w:val="none" w:sz="0" w:space="0" w:color="auto"/>
                <w:bottom w:val="none" w:sz="0" w:space="0" w:color="auto"/>
                <w:right w:val="none" w:sz="0" w:space="0" w:color="auto"/>
              </w:divBdr>
            </w:div>
            <w:div w:id="884028203">
              <w:marLeft w:val="0"/>
              <w:marRight w:val="0"/>
              <w:marTop w:val="0"/>
              <w:marBottom w:val="0"/>
              <w:divBdr>
                <w:top w:val="none" w:sz="0" w:space="0" w:color="auto"/>
                <w:left w:val="none" w:sz="0" w:space="0" w:color="auto"/>
                <w:bottom w:val="none" w:sz="0" w:space="0" w:color="auto"/>
                <w:right w:val="none" w:sz="0" w:space="0" w:color="auto"/>
              </w:divBdr>
            </w:div>
            <w:div w:id="563099506">
              <w:marLeft w:val="0"/>
              <w:marRight w:val="0"/>
              <w:marTop w:val="0"/>
              <w:marBottom w:val="0"/>
              <w:divBdr>
                <w:top w:val="none" w:sz="0" w:space="0" w:color="auto"/>
                <w:left w:val="none" w:sz="0" w:space="0" w:color="auto"/>
                <w:bottom w:val="none" w:sz="0" w:space="0" w:color="auto"/>
                <w:right w:val="none" w:sz="0" w:space="0" w:color="auto"/>
              </w:divBdr>
            </w:div>
            <w:div w:id="2072118697">
              <w:marLeft w:val="0"/>
              <w:marRight w:val="0"/>
              <w:marTop w:val="0"/>
              <w:marBottom w:val="0"/>
              <w:divBdr>
                <w:top w:val="none" w:sz="0" w:space="0" w:color="auto"/>
                <w:left w:val="none" w:sz="0" w:space="0" w:color="auto"/>
                <w:bottom w:val="none" w:sz="0" w:space="0" w:color="auto"/>
                <w:right w:val="none" w:sz="0" w:space="0" w:color="auto"/>
              </w:divBdr>
            </w:div>
            <w:div w:id="1334797154">
              <w:marLeft w:val="0"/>
              <w:marRight w:val="0"/>
              <w:marTop w:val="0"/>
              <w:marBottom w:val="0"/>
              <w:divBdr>
                <w:top w:val="none" w:sz="0" w:space="0" w:color="auto"/>
                <w:left w:val="none" w:sz="0" w:space="0" w:color="auto"/>
                <w:bottom w:val="none" w:sz="0" w:space="0" w:color="auto"/>
                <w:right w:val="none" w:sz="0" w:space="0" w:color="auto"/>
              </w:divBdr>
            </w:div>
            <w:div w:id="1187330726">
              <w:marLeft w:val="0"/>
              <w:marRight w:val="0"/>
              <w:marTop w:val="0"/>
              <w:marBottom w:val="0"/>
              <w:divBdr>
                <w:top w:val="none" w:sz="0" w:space="0" w:color="auto"/>
                <w:left w:val="none" w:sz="0" w:space="0" w:color="auto"/>
                <w:bottom w:val="none" w:sz="0" w:space="0" w:color="auto"/>
                <w:right w:val="none" w:sz="0" w:space="0" w:color="auto"/>
              </w:divBdr>
            </w:div>
            <w:div w:id="1697349253">
              <w:marLeft w:val="0"/>
              <w:marRight w:val="0"/>
              <w:marTop w:val="0"/>
              <w:marBottom w:val="0"/>
              <w:divBdr>
                <w:top w:val="none" w:sz="0" w:space="0" w:color="auto"/>
                <w:left w:val="none" w:sz="0" w:space="0" w:color="auto"/>
                <w:bottom w:val="none" w:sz="0" w:space="0" w:color="auto"/>
                <w:right w:val="none" w:sz="0" w:space="0" w:color="auto"/>
              </w:divBdr>
            </w:div>
            <w:div w:id="14503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595287071">
      <w:bodyDiv w:val="1"/>
      <w:marLeft w:val="0"/>
      <w:marRight w:val="0"/>
      <w:marTop w:val="0"/>
      <w:marBottom w:val="0"/>
      <w:divBdr>
        <w:top w:val="none" w:sz="0" w:space="0" w:color="auto"/>
        <w:left w:val="none" w:sz="0" w:space="0" w:color="auto"/>
        <w:bottom w:val="none" w:sz="0" w:space="0" w:color="auto"/>
        <w:right w:val="none" w:sz="0" w:space="0" w:color="auto"/>
      </w:divBdr>
    </w:div>
    <w:div w:id="654459361">
      <w:bodyDiv w:val="1"/>
      <w:marLeft w:val="0"/>
      <w:marRight w:val="0"/>
      <w:marTop w:val="0"/>
      <w:marBottom w:val="0"/>
      <w:divBdr>
        <w:top w:val="none" w:sz="0" w:space="0" w:color="auto"/>
        <w:left w:val="none" w:sz="0" w:space="0" w:color="auto"/>
        <w:bottom w:val="none" w:sz="0" w:space="0" w:color="auto"/>
        <w:right w:val="none" w:sz="0" w:space="0" w:color="auto"/>
      </w:divBdr>
    </w:div>
    <w:div w:id="672420544">
      <w:bodyDiv w:val="1"/>
      <w:marLeft w:val="0"/>
      <w:marRight w:val="0"/>
      <w:marTop w:val="0"/>
      <w:marBottom w:val="0"/>
      <w:divBdr>
        <w:top w:val="none" w:sz="0" w:space="0" w:color="auto"/>
        <w:left w:val="none" w:sz="0" w:space="0" w:color="auto"/>
        <w:bottom w:val="none" w:sz="0" w:space="0" w:color="auto"/>
        <w:right w:val="none" w:sz="0" w:space="0" w:color="auto"/>
      </w:divBdr>
      <w:divsChild>
        <w:div w:id="1388993640">
          <w:marLeft w:val="0"/>
          <w:marRight w:val="0"/>
          <w:marTop w:val="0"/>
          <w:marBottom w:val="0"/>
          <w:divBdr>
            <w:top w:val="none" w:sz="0" w:space="0" w:color="auto"/>
            <w:left w:val="none" w:sz="0" w:space="0" w:color="auto"/>
            <w:bottom w:val="none" w:sz="0" w:space="0" w:color="auto"/>
            <w:right w:val="none" w:sz="0" w:space="0" w:color="auto"/>
          </w:divBdr>
          <w:divsChild>
            <w:div w:id="990135812">
              <w:marLeft w:val="0"/>
              <w:marRight w:val="0"/>
              <w:marTop w:val="0"/>
              <w:marBottom w:val="0"/>
              <w:divBdr>
                <w:top w:val="none" w:sz="0" w:space="0" w:color="auto"/>
                <w:left w:val="none" w:sz="0" w:space="0" w:color="auto"/>
                <w:bottom w:val="none" w:sz="0" w:space="0" w:color="auto"/>
                <w:right w:val="none" w:sz="0" w:space="0" w:color="auto"/>
              </w:divBdr>
            </w:div>
            <w:div w:id="1937246880">
              <w:marLeft w:val="0"/>
              <w:marRight w:val="0"/>
              <w:marTop w:val="0"/>
              <w:marBottom w:val="0"/>
              <w:divBdr>
                <w:top w:val="none" w:sz="0" w:space="0" w:color="auto"/>
                <w:left w:val="none" w:sz="0" w:space="0" w:color="auto"/>
                <w:bottom w:val="none" w:sz="0" w:space="0" w:color="auto"/>
                <w:right w:val="none" w:sz="0" w:space="0" w:color="auto"/>
              </w:divBdr>
            </w:div>
            <w:div w:id="527255194">
              <w:marLeft w:val="0"/>
              <w:marRight w:val="0"/>
              <w:marTop w:val="0"/>
              <w:marBottom w:val="0"/>
              <w:divBdr>
                <w:top w:val="none" w:sz="0" w:space="0" w:color="auto"/>
                <w:left w:val="none" w:sz="0" w:space="0" w:color="auto"/>
                <w:bottom w:val="none" w:sz="0" w:space="0" w:color="auto"/>
                <w:right w:val="none" w:sz="0" w:space="0" w:color="auto"/>
              </w:divBdr>
            </w:div>
            <w:div w:id="1284380924">
              <w:marLeft w:val="0"/>
              <w:marRight w:val="0"/>
              <w:marTop w:val="0"/>
              <w:marBottom w:val="0"/>
              <w:divBdr>
                <w:top w:val="none" w:sz="0" w:space="0" w:color="auto"/>
                <w:left w:val="none" w:sz="0" w:space="0" w:color="auto"/>
                <w:bottom w:val="none" w:sz="0" w:space="0" w:color="auto"/>
                <w:right w:val="none" w:sz="0" w:space="0" w:color="auto"/>
              </w:divBdr>
            </w:div>
            <w:div w:id="1630552018">
              <w:marLeft w:val="0"/>
              <w:marRight w:val="0"/>
              <w:marTop w:val="0"/>
              <w:marBottom w:val="0"/>
              <w:divBdr>
                <w:top w:val="none" w:sz="0" w:space="0" w:color="auto"/>
                <w:left w:val="none" w:sz="0" w:space="0" w:color="auto"/>
                <w:bottom w:val="none" w:sz="0" w:space="0" w:color="auto"/>
                <w:right w:val="none" w:sz="0" w:space="0" w:color="auto"/>
              </w:divBdr>
            </w:div>
            <w:div w:id="1239368325">
              <w:marLeft w:val="0"/>
              <w:marRight w:val="0"/>
              <w:marTop w:val="0"/>
              <w:marBottom w:val="0"/>
              <w:divBdr>
                <w:top w:val="none" w:sz="0" w:space="0" w:color="auto"/>
                <w:left w:val="none" w:sz="0" w:space="0" w:color="auto"/>
                <w:bottom w:val="none" w:sz="0" w:space="0" w:color="auto"/>
                <w:right w:val="none" w:sz="0" w:space="0" w:color="auto"/>
              </w:divBdr>
            </w:div>
            <w:div w:id="266935017">
              <w:marLeft w:val="0"/>
              <w:marRight w:val="0"/>
              <w:marTop w:val="0"/>
              <w:marBottom w:val="0"/>
              <w:divBdr>
                <w:top w:val="none" w:sz="0" w:space="0" w:color="auto"/>
                <w:left w:val="none" w:sz="0" w:space="0" w:color="auto"/>
                <w:bottom w:val="none" w:sz="0" w:space="0" w:color="auto"/>
                <w:right w:val="none" w:sz="0" w:space="0" w:color="auto"/>
              </w:divBdr>
            </w:div>
            <w:div w:id="1041051160">
              <w:marLeft w:val="0"/>
              <w:marRight w:val="0"/>
              <w:marTop w:val="0"/>
              <w:marBottom w:val="0"/>
              <w:divBdr>
                <w:top w:val="none" w:sz="0" w:space="0" w:color="auto"/>
                <w:left w:val="none" w:sz="0" w:space="0" w:color="auto"/>
                <w:bottom w:val="none" w:sz="0" w:space="0" w:color="auto"/>
                <w:right w:val="none" w:sz="0" w:space="0" w:color="auto"/>
              </w:divBdr>
            </w:div>
            <w:div w:id="349184407">
              <w:marLeft w:val="0"/>
              <w:marRight w:val="0"/>
              <w:marTop w:val="0"/>
              <w:marBottom w:val="0"/>
              <w:divBdr>
                <w:top w:val="none" w:sz="0" w:space="0" w:color="auto"/>
                <w:left w:val="none" w:sz="0" w:space="0" w:color="auto"/>
                <w:bottom w:val="none" w:sz="0" w:space="0" w:color="auto"/>
                <w:right w:val="none" w:sz="0" w:space="0" w:color="auto"/>
              </w:divBdr>
            </w:div>
            <w:div w:id="1676346196">
              <w:marLeft w:val="0"/>
              <w:marRight w:val="0"/>
              <w:marTop w:val="0"/>
              <w:marBottom w:val="0"/>
              <w:divBdr>
                <w:top w:val="none" w:sz="0" w:space="0" w:color="auto"/>
                <w:left w:val="none" w:sz="0" w:space="0" w:color="auto"/>
                <w:bottom w:val="none" w:sz="0" w:space="0" w:color="auto"/>
                <w:right w:val="none" w:sz="0" w:space="0" w:color="auto"/>
              </w:divBdr>
            </w:div>
            <w:div w:id="1754813103">
              <w:marLeft w:val="0"/>
              <w:marRight w:val="0"/>
              <w:marTop w:val="0"/>
              <w:marBottom w:val="0"/>
              <w:divBdr>
                <w:top w:val="none" w:sz="0" w:space="0" w:color="auto"/>
                <w:left w:val="none" w:sz="0" w:space="0" w:color="auto"/>
                <w:bottom w:val="none" w:sz="0" w:space="0" w:color="auto"/>
                <w:right w:val="none" w:sz="0" w:space="0" w:color="auto"/>
              </w:divBdr>
            </w:div>
            <w:div w:id="685987543">
              <w:marLeft w:val="0"/>
              <w:marRight w:val="0"/>
              <w:marTop w:val="0"/>
              <w:marBottom w:val="0"/>
              <w:divBdr>
                <w:top w:val="none" w:sz="0" w:space="0" w:color="auto"/>
                <w:left w:val="none" w:sz="0" w:space="0" w:color="auto"/>
                <w:bottom w:val="none" w:sz="0" w:space="0" w:color="auto"/>
                <w:right w:val="none" w:sz="0" w:space="0" w:color="auto"/>
              </w:divBdr>
            </w:div>
            <w:div w:id="349843742">
              <w:marLeft w:val="0"/>
              <w:marRight w:val="0"/>
              <w:marTop w:val="0"/>
              <w:marBottom w:val="0"/>
              <w:divBdr>
                <w:top w:val="none" w:sz="0" w:space="0" w:color="auto"/>
                <w:left w:val="none" w:sz="0" w:space="0" w:color="auto"/>
                <w:bottom w:val="none" w:sz="0" w:space="0" w:color="auto"/>
                <w:right w:val="none" w:sz="0" w:space="0" w:color="auto"/>
              </w:divBdr>
            </w:div>
            <w:div w:id="1532456298">
              <w:marLeft w:val="0"/>
              <w:marRight w:val="0"/>
              <w:marTop w:val="0"/>
              <w:marBottom w:val="0"/>
              <w:divBdr>
                <w:top w:val="none" w:sz="0" w:space="0" w:color="auto"/>
                <w:left w:val="none" w:sz="0" w:space="0" w:color="auto"/>
                <w:bottom w:val="none" w:sz="0" w:space="0" w:color="auto"/>
                <w:right w:val="none" w:sz="0" w:space="0" w:color="auto"/>
              </w:divBdr>
            </w:div>
            <w:div w:id="408963005">
              <w:marLeft w:val="0"/>
              <w:marRight w:val="0"/>
              <w:marTop w:val="0"/>
              <w:marBottom w:val="0"/>
              <w:divBdr>
                <w:top w:val="none" w:sz="0" w:space="0" w:color="auto"/>
                <w:left w:val="none" w:sz="0" w:space="0" w:color="auto"/>
                <w:bottom w:val="none" w:sz="0" w:space="0" w:color="auto"/>
                <w:right w:val="none" w:sz="0" w:space="0" w:color="auto"/>
              </w:divBdr>
            </w:div>
            <w:div w:id="1176119027">
              <w:marLeft w:val="0"/>
              <w:marRight w:val="0"/>
              <w:marTop w:val="0"/>
              <w:marBottom w:val="0"/>
              <w:divBdr>
                <w:top w:val="none" w:sz="0" w:space="0" w:color="auto"/>
                <w:left w:val="none" w:sz="0" w:space="0" w:color="auto"/>
                <w:bottom w:val="none" w:sz="0" w:space="0" w:color="auto"/>
                <w:right w:val="none" w:sz="0" w:space="0" w:color="auto"/>
              </w:divBdr>
            </w:div>
          </w:divsChild>
        </w:div>
        <w:div w:id="436678625">
          <w:marLeft w:val="0"/>
          <w:marRight w:val="0"/>
          <w:marTop w:val="0"/>
          <w:marBottom w:val="0"/>
          <w:divBdr>
            <w:top w:val="none" w:sz="0" w:space="0" w:color="auto"/>
            <w:left w:val="none" w:sz="0" w:space="0" w:color="auto"/>
            <w:bottom w:val="none" w:sz="0" w:space="0" w:color="auto"/>
            <w:right w:val="none" w:sz="0" w:space="0" w:color="auto"/>
          </w:divBdr>
        </w:div>
        <w:div w:id="1707634013">
          <w:marLeft w:val="0"/>
          <w:marRight w:val="0"/>
          <w:marTop w:val="0"/>
          <w:marBottom w:val="0"/>
          <w:divBdr>
            <w:top w:val="none" w:sz="0" w:space="0" w:color="auto"/>
            <w:left w:val="none" w:sz="0" w:space="0" w:color="auto"/>
            <w:bottom w:val="none" w:sz="0" w:space="0" w:color="auto"/>
            <w:right w:val="none" w:sz="0" w:space="0" w:color="auto"/>
          </w:divBdr>
        </w:div>
      </w:divsChild>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698749309">
      <w:bodyDiv w:val="1"/>
      <w:marLeft w:val="0"/>
      <w:marRight w:val="0"/>
      <w:marTop w:val="0"/>
      <w:marBottom w:val="0"/>
      <w:divBdr>
        <w:top w:val="none" w:sz="0" w:space="0" w:color="auto"/>
        <w:left w:val="none" w:sz="0" w:space="0" w:color="auto"/>
        <w:bottom w:val="none" w:sz="0" w:space="0" w:color="auto"/>
        <w:right w:val="none" w:sz="0" w:space="0" w:color="auto"/>
      </w:divBdr>
    </w:div>
    <w:div w:id="724186656">
      <w:bodyDiv w:val="1"/>
      <w:marLeft w:val="0"/>
      <w:marRight w:val="0"/>
      <w:marTop w:val="0"/>
      <w:marBottom w:val="0"/>
      <w:divBdr>
        <w:top w:val="none" w:sz="0" w:space="0" w:color="auto"/>
        <w:left w:val="none" w:sz="0" w:space="0" w:color="auto"/>
        <w:bottom w:val="none" w:sz="0" w:space="0" w:color="auto"/>
        <w:right w:val="none" w:sz="0" w:space="0" w:color="auto"/>
      </w:divBdr>
    </w:div>
    <w:div w:id="737829992">
      <w:bodyDiv w:val="1"/>
      <w:marLeft w:val="0"/>
      <w:marRight w:val="0"/>
      <w:marTop w:val="0"/>
      <w:marBottom w:val="0"/>
      <w:divBdr>
        <w:top w:val="none" w:sz="0" w:space="0" w:color="auto"/>
        <w:left w:val="none" w:sz="0" w:space="0" w:color="auto"/>
        <w:bottom w:val="none" w:sz="0" w:space="0" w:color="auto"/>
        <w:right w:val="none" w:sz="0" w:space="0" w:color="auto"/>
      </w:divBdr>
    </w:div>
    <w:div w:id="758211404">
      <w:bodyDiv w:val="1"/>
      <w:marLeft w:val="0"/>
      <w:marRight w:val="0"/>
      <w:marTop w:val="0"/>
      <w:marBottom w:val="0"/>
      <w:divBdr>
        <w:top w:val="none" w:sz="0" w:space="0" w:color="auto"/>
        <w:left w:val="none" w:sz="0" w:space="0" w:color="auto"/>
        <w:bottom w:val="none" w:sz="0" w:space="0" w:color="auto"/>
        <w:right w:val="none" w:sz="0" w:space="0" w:color="auto"/>
      </w:divBdr>
    </w:div>
    <w:div w:id="761534351">
      <w:bodyDiv w:val="1"/>
      <w:marLeft w:val="0"/>
      <w:marRight w:val="0"/>
      <w:marTop w:val="0"/>
      <w:marBottom w:val="0"/>
      <w:divBdr>
        <w:top w:val="none" w:sz="0" w:space="0" w:color="auto"/>
        <w:left w:val="none" w:sz="0" w:space="0" w:color="auto"/>
        <w:bottom w:val="none" w:sz="0" w:space="0" w:color="auto"/>
        <w:right w:val="none" w:sz="0" w:space="0" w:color="auto"/>
      </w:divBdr>
      <w:divsChild>
        <w:div w:id="702367403">
          <w:marLeft w:val="0"/>
          <w:marRight w:val="0"/>
          <w:marTop w:val="0"/>
          <w:marBottom w:val="0"/>
          <w:divBdr>
            <w:top w:val="none" w:sz="0" w:space="0" w:color="auto"/>
            <w:left w:val="none" w:sz="0" w:space="0" w:color="auto"/>
            <w:bottom w:val="none" w:sz="0" w:space="0" w:color="auto"/>
            <w:right w:val="none" w:sz="0" w:space="0" w:color="auto"/>
          </w:divBdr>
          <w:divsChild>
            <w:div w:id="1042368852">
              <w:marLeft w:val="0"/>
              <w:marRight w:val="0"/>
              <w:marTop w:val="0"/>
              <w:marBottom w:val="0"/>
              <w:divBdr>
                <w:top w:val="none" w:sz="0" w:space="0" w:color="auto"/>
                <w:left w:val="none" w:sz="0" w:space="0" w:color="auto"/>
                <w:bottom w:val="none" w:sz="0" w:space="0" w:color="auto"/>
                <w:right w:val="none" w:sz="0" w:space="0" w:color="auto"/>
              </w:divBdr>
              <w:divsChild>
                <w:div w:id="549732902">
                  <w:marLeft w:val="0"/>
                  <w:marRight w:val="0"/>
                  <w:marTop w:val="0"/>
                  <w:marBottom w:val="0"/>
                  <w:divBdr>
                    <w:top w:val="none" w:sz="0" w:space="0" w:color="auto"/>
                    <w:left w:val="none" w:sz="0" w:space="0" w:color="auto"/>
                    <w:bottom w:val="none" w:sz="0" w:space="0" w:color="auto"/>
                    <w:right w:val="none" w:sz="0" w:space="0" w:color="auto"/>
                  </w:divBdr>
                  <w:divsChild>
                    <w:div w:id="1697148753">
                      <w:marLeft w:val="0"/>
                      <w:marRight w:val="0"/>
                      <w:marTop w:val="0"/>
                      <w:marBottom w:val="0"/>
                      <w:divBdr>
                        <w:top w:val="none" w:sz="0" w:space="0" w:color="auto"/>
                        <w:left w:val="none" w:sz="0" w:space="0" w:color="auto"/>
                        <w:bottom w:val="none" w:sz="0" w:space="0" w:color="auto"/>
                        <w:right w:val="none" w:sz="0" w:space="0" w:color="auto"/>
                      </w:divBdr>
                      <w:divsChild>
                        <w:div w:id="1143081317">
                          <w:marLeft w:val="0"/>
                          <w:marRight w:val="0"/>
                          <w:marTop w:val="0"/>
                          <w:marBottom w:val="0"/>
                          <w:divBdr>
                            <w:top w:val="none" w:sz="0" w:space="0" w:color="auto"/>
                            <w:left w:val="none" w:sz="0" w:space="0" w:color="auto"/>
                            <w:bottom w:val="none" w:sz="0" w:space="0" w:color="auto"/>
                            <w:right w:val="none" w:sz="0" w:space="0" w:color="auto"/>
                          </w:divBdr>
                          <w:divsChild>
                            <w:div w:id="21149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34795">
      <w:bodyDiv w:val="1"/>
      <w:marLeft w:val="0"/>
      <w:marRight w:val="0"/>
      <w:marTop w:val="0"/>
      <w:marBottom w:val="0"/>
      <w:divBdr>
        <w:top w:val="none" w:sz="0" w:space="0" w:color="auto"/>
        <w:left w:val="none" w:sz="0" w:space="0" w:color="auto"/>
        <w:bottom w:val="none" w:sz="0" w:space="0" w:color="auto"/>
        <w:right w:val="none" w:sz="0" w:space="0" w:color="auto"/>
      </w:divBdr>
      <w:divsChild>
        <w:div w:id="555315971">
          <w:marLeft w:val="0"/>
          <w:marRight w:val="0"/>
          <w:marTop w:val="0"/>
          <w:marBottom w:val="0"/>
          <w:divBdr>
            <w:top w:val="none" w:sz="0" w:space="0" w:color="auto"/>
            <w:left w:val="none" w:sz="0" w:space="0" w:color="auto"/>
            <w:bottom w:val="none" w:sz="0" w:space="0" w:color="auto"/>
            <w:right w:val="none" w:sz="0" w:space="0" w:color="auto"/>
          </w:divBdr>
          <w:divsChild>
            <w:div w:id="317614231">
              <w:marLeft w:val="0"/>
              <w:marRight w:val="0"/>
              <w:marTop w:val="0"/>
              <w:marBottom w:val="0"/>
              <w:divBdr>
                <w:top w:val="none" w:sz="0" w:space="0" w:color="auto"/>
                <w:left w:val="none" w:sz="0" w:space="0" w:color="auto"/>
                <w:bottom w:val="none" w:sz="0" w:space="0" w:color="auto"/>
                <w:right w:val="none" w:sz="0" w:space="0" w:color="auto"/>
              </w:divBdr>
            </w:div>
            <w:div w:id="278999776">
              <w:marLeft w:val="0"/>
              <w:marRight w:val="0"/>
              <w:marTop w:val="0"/>
              <w:marBottom w:val="0"/>
              <w:divBdr>
                <w:top w:val="none" w:sz="0" w:space="0" w:color="auto"/>
                <w:left w:val="none" w:sz="0" w:space="0" w:color="auto"/>
                <w:bottom w:val="none" w:sz="0" w:space="0" w:color="auto"/>
                <w:right w:val="none" w:sz="0" w:space="0" w:color="auto"/>
              </w:divBdr>
            </w:div>
            <w:div w:id="134373278">
              <w:marLeft w:val="0"/>
              <w:marRight w:val="0"/>
              <w:marTop w:val="0"/>
              <w:marBottom w:val="0"/>
              <w:divBdr>
                <w:top w:val="none" w:sz="0" w:space="0" w:color="auto"/>
                <w:left w:val="none" w:sz="0" w:space="0" w:color="auto"/>
                <w:bottom w:val="none" w:sz="0" w:space="0" w:color="auto"/>
                <w:right w:val="none" w:sz="0" w:space="0" w:color="auto"/>
              </w:divBdr>
            </w:div>
            <w:div w:id="1532454396">
              <w:marLeft w:val="0"/>
              <w:marRight w:val="0"/>
              <w:marTop w:val="0"/>
              <w:marBottom w:val="0"/>
              <w:divBdr>
                <w:top w:val="none" w:sz="0" w:space="0" w:color="auto"/>
                <w:left w:val="none" w:sz="0" w:space="0" w:color="auto"/>
                <w:bottom w:val="none" w:sz="0" w:space="0" w:color="auto"/>
                <w:right w:val="none" w:sz="0" w:space="0" w:color="auto"/>
              </w:divBdr>
            </w:div>
          </w:divsChild>
        </w:div>
        <w:div w:id="904413096">
          <w:marLeft w:val="0"/>
          <w:marRight w:val="0"/>
          <w:marTop w:val="0"/>
          <w:marBottom w:val="0"/>
          <w:divBdr>
            <w:top w:val="none" w:sz="0" w:space="0" w:color="auto"/>
            <w:left w:val="none" w:sz="0" w:space="0" w:color="auto"/>
            <w:bottom w:val="none" w:sz="0" w:space="0" w:color="auto"/>
            <w:right w:val="none" w:sz="0" w:space="0" w:color="auto"/>
          </w:divBdr>
          <w:divsChild>
            <w:div w:id="3358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04879022">
      <w:bodyDiv w:val="1"/>
      <w:marLeft w:val="0"/>
      <w:marRight w:val="0"/>
      <w:marTop w:val="0"/>
      <w:marBottom w:val="0"/>
      <w:divBdr>
        <w:top w:val="none" w:sz="0" w:space="0" w:color="auto"/>
        <w:left w:val="none" w:sz="0" w:space="0" w:color="auto"/>
        <w:bottom w:val="none" w:sz="0" w:space="0" w:color="auto"/>
        <w:right w:val="none" w:sz="0" w:space="0" w:color="auto"/>
      </w:divBdr>
      <w:divsChild>
        <w:div w:id="788819917">
          <w:marLeft w:val="0"/>
          <w:marRight w:val="0"/>
          <w:marTop w:val="0"/>
          <w:marBottom w:val="0"/>
          <w:divBdr>
            <w:top w:val="none" w:sz="0" w:space="0" w:color="auto"/>
            <w:left w:val="none" w:sz="0" w:space="0" w:color="auto"/>
            <w:bottom w:val="none" w:sz="0" w:space="0" w:color="auto"/>
            <w:right w:val="none" w:sz="0" w:space="0" w:color="auto"/>
          </w:divBdr>
          <w:divsChild>
            <w:div w:id="658115113">
              <w:marLeft w:val="0"/>
              <w:marRight w:val="0"/>
              <w:marTop w:val="0"/>
              <w:marBottom w:val="0"/>
              <w:divBdr>
                <w:top w:val="none" w:sz="0" w:space="0" w:color="auto"/>
                <w:left w:val="none" w:sz="0" w:space="0" w:color="auto"/>
                <w:bottom w:val="none" w:sz="0" w:space="0" w:color="auto"/>
                <w:right w:val="none" w:sz="0" w:space="0" w:color="auto"/>
              </w:divBdr>
            </w:div>
            <w:div w:id="1377312105">
              <w:marLeft w:val="0"/>
              <w:marRight w:val="0"/>
              <w:marTop w:val="0"/>
              <w:marBottom w:val="0"/>
              <w:divBdr>
                <w:top w:val="none" w:sz="0" w:space="0" w:color="auto"/>
                <w:left w:val="none" w:sz="0" w:space="0" w:color="auto"/>
                <w:bottom w:val="none" w:sz="0" w:space="0" w:color="auto"/>
                <w:right w:val="none" w:sz="0" w:space="0" w:color="auto"/>
              </w:divBdr>
            </w:div>
            <w:div w:id="35129661">
              <w:marLeft w:val="0"/>
              <w:marRight w:val="0"/>
              <w:marTop w:val="0"/>
              <w:marBottom w:val="0"/>
              <w:divBdr>
                <w:top w:val="none" w:sz="0" w:space="0" w:color="auto"/>
                <w:left w:val="none" w:sz="0" w:space="0" w:color="auto"/>
                <w:bottom w:val="none" w:sz="0" w:space="0" w:color="auto"/>
                <w:right w:val="none" w:sz="0" w:space="0" w:color="auto"/>
              </w:divBdr>
            </w:div>
            <w:div w:id="1089813586">
              <w:marLeft w:val="0"/>
              <w:marRight w:val="0"/>
              <w:marTop w:val="0"/>
              <w:marBottom w:val="0"/>
              <w:divBdr>
                <w:top w:val="none" w:sz="0" w:space="0" w:color="auto"/>
                <w:left w:val="none" w:sz="0" w:space="0" w:color="auto"/>
                <w:bottom w:val="none" w:sz="0" w:space="0" w:color="auto"/>
                <w:right w:val="none" w:sz="0" w:space="0" w:color="auto"/>
              </w:divBdr>
            </w:div>
          </w:divsChild>
        </w:div>
        <w:div w:id="778111925">
          <w:marLeft w:val="0"/>
          <w:marRight w:val="0"/>
          <w:marTop w:val="0"/>
          <w:marBottom w:val="0"/>
          <w:divBdr>
            <w:top w:val="none" w:sz="0" w:space="0" w:color="auto"/>
            <w:left w:val="none" w:sz="0" w:space="0" w:color="auto"/>
            <w:bottom w:val="none" w:sz="0" w:space="0" w:color="auto"/>
            <w:right w:val="none" w:sz="0" w:space="0" w:color="auto"/>
          </w:divBdr>
          <w:divsChild>
            <w:div w:id="11575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68941">
      <w:bodyDiv w:val="1"/>
      <w:marLeft w:val="0"/>
      <w:marRight w:val="0"/>
      <w:marTop w:val="0"/>
      <w:marBottom w:val="0"/>
      <w:divBdr>
        <w:top w:val="none" w:sz="0" w:space="0" w:color="auto"/>
        <w:left w:val="none" w:sz="0" w:space="0" w:color="auto"/>
        <w:bottom w:val="none" w:sz="0" w:space="0" w:color="auto"/>
        <w:right w:val="none" w:sz="0" w:space="0" w:color="auto"/>
      </w:divBdr>
      <w:divsChild>
        <w:div w:id="578557300">
          <w:marLeft w:val="0"/>
          <w:marRight w:val="0"/>
          <w:marTop w:val="0"/>
          <w:marBottom w:val="0"/>
          <w:divBdr>
            <w:top w:val="none" w:sz="0" w:space="0" w:color="auto"/>
            <w:left w:val="none" w:sz="0" w:space="0" w:color="auto"/>
            <w:bottom w:val="none" w:sz="0" w:space="0" w:color="auto"/>
            <w:right w:val="none" w:sz="0" w:space="0" w:color="auto"/>
          </w:divBdr>
        </w:div>
        <w:div w:id="2141065876">
          <w:marLeft w:val="0"/>
          <w:marRight w:val="0"/>
          <w:marTop w:val="0"/>
          <w:marBottom w:val="0"/>
          <w:divBdr>
            <w:top w:val="none" w:sz="0" w:space="0" w:color="auto"/>
            <w:left w:val="none" w:sz="0" w:space="0" w:color="auto"/>
            <w:bottom w:val="none" w:sz="0" w:space="0" w:color="auto"/>
            <w:right w:val="none" w:sz="0" w:space="0" w:color="auto"/>
          </w:divBdr>
        </w:div>
      </w:divsChild>
    </w:div>
    <w:div w:id="966543589">
      <w:bodyDiv w:val="1"/>
      <w:marLeft w:val="0"/>
      <w:marRight w:val="0"/>
      <w:marTop w:val="0"/>
      <w:marBottom w:val="0"/>
      <w:divBdr>
        <w:top w:val="none" w:sz="0" w:space="0" w:color="auto"/>
        <w:left w:val="none" w:sz="0" w:space="0" w:color="auto"/>
        <w:bottom w:val="none" w:sz="0" w:space="0" w:color="auto"/>
        <w:right w:val="none" w:sz="0" w:space="0" w:color="auto"/>
      </w:divBdr>
      <w:divsChild>
        <w:div w:id="359278524">
          <w:marLeft w:val="0"/>
          <w:marRight w:val="0"/>
          <w:marTop w:val="0"/>
          <w:marBottom w:val="0"/>
          <w:divBdr>
            <w:top w:val="none" w:sz="0" w:space="0" w:color="auto"/>
            <w:left w:val="none" w:sz="0" w:space="0" w:color="auto"/>
            <w:bottom w:val="none" w:sz="0" w:space="0" w:color="auto"/>
            <w:right w:val="none" w:sz="0" w:space="0" w:color="auto"/>
          </w:divBdr>
        </w:div>
        <w:div w:id="1528248461">
          <w:marLeft w:val="0"/>
          <w:marRight w:val="0"/>
          <w:marTop w:val="0"/>
          <w:marBottom w:val="0"/>
          <w:divBdr>
            <w:top w:val="none" w:sz="0" w:space="0" w:color="auto"/>
            <w:left w:val="none" w:sz="0" w:space="0" w:color="auto"/>
            <w:bottom w:val="none" w:sz="0" w:space="0" w:color="auto"/>
            <w:right w:val="none" w:sz="0" w:space="0" w:color="auto"/>
          </w:divBdr>
        </w:div>
        <w:div w:id="1008143502">
          <w:marLeft w:val="0"/>
          <w:marRight w:val="0"/>
          <w:marTop w:val="0"/>
          <w:marBottom w:val="0"/>
          <w:divBdr>
            <w:top w:val="none" w:sz="0" w:space="0" w:color="auto"/>
            <w:left w:val="none" w:sz="0" w:space="0" w:color="auto"/>
            <w:bottom w:val="none" w:sz="0" w:space="0" w:color="auto"/>
            <w:right w:val="none" w:sz="0" w:space="0" w:color="auto"/>
          </w:divBdr>
        </w:div>
        <w:div w:id="2040203448">
          <w:marLeft w:val="0"/>
          <w:marRight w:val="0"/>
          <w:marTop w:val="0"/>
          <w:marBottom w:val="0"/>
          <w:divBdr>
            <w:top w:val="none" w:sz="0" w:space="0" w:color="auto"/>
            <w:left w:val="none" w:sz="0" w:space="0" w:color="auto"/>
            <w:bottom w:val="none" w:sz="0" w:space="0" w:color="auto"/>
            <w:right w:val="none" w:sz="0" w:space="0" w:color="auto"/>
          </w:divBdr>
        </w:div>
        <w:div w:id="1417824022">
          <w:marLeft w:val="0"/>
          <w:marRight w:val="0"/>
          <w:marTop w:val="0"/>
          <w:marBottom w:val="0"/>
          <w:divBdr>
            <w:top w:val="none" w:sz="0" w:space="0" w:color="auto"/>
            <w:left w:val="none" w:sz="0" w:space="0" w:color="auto"/>
            <w:bottom w:val="none" w:sz="0" w:space="0" w:color="auto"/>
            <w:right w:val="none" w:sz="0" w:space="0" w:color="auto"/>
          </w:divBdr>
        </w:div>
      </w:divsChild>
    </w:div>
    <w:div w:id="969746210">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026251364">
      <w:bodyDiv w:val="1"/>
      <w:marLeft w:val="0"/>
      <w:marRight w:val="0"/>
      <w:marTop w:val="0"/>
      <w:marBottom w:val="0"/>
      <w:divBdr>
        <w:top w:val="none" w:sz="0" w:space="0" w:color="auto"/>
        <w:left w:val="none" w:sz="0" w:space="0" w:color="auto"/>
        <w:bottom w:val="none" w:sz="0" w:space="0" w:color="auto"/>
        <w:right w:val="none" w:sz="0" w:space="0" w:color="auto"/>
      </w:divBdr>
      <w:divsChild>
        <w:div w:id="1927155988">
          <w:marLeft w:val="0"/>
          <w:marRight w:val="0"/>
          <w:marTop w:val="0"/>
          <w:marBottom w:val="0"/>
          <w:divBdr>
            <w:top w:val="none" w:sz="0" w:space="0" w:color="auto"/>
            <w:left w:val="none" w:sz="0" w:space="0" w:color="auto"/>
            <w:bottom w:val="none" w:sz="0" w:space="0" w:color="auto"/>
            <w:right w:val="none" w:sz="0" w:space="0" w:color="auto"/>
          </w:divBdr>
          <w:divsChild>
            <w:div w:id="721518557">
              <w:marLeft w:val="0"/>
              <w:marRight w:val="0"/>
              <w:marTop w:val="0"/>
              <w:marBottom w:val="0"/>
              <w:divBdr>
                <w:top w:val="none" w:sz="0" w:space="0" w:color="auto"/>
                <w:left w:val="none" w:sz="0" w:space="0" w:color="auto"/>
                <w:bottom w:val="none" w:sz="0" w:space="0" w:color="auto"/>
                <w:right w:val="none" w:sz="0" w:space="0" w:color="auto"/>
              </w:divBdr>
              <w:divsChild>
                <w:div w:id="1460413777">
                  <w:marLeft w:val="0"/>
                  <w:marRight w:val="0"/>
                  <w:marTop w:val="0"/>
                  <w:marBottom w:val="0"/>
                  <w:divBdr>
                    <w:top w:val="none" w:sz="0" w:space="0" w:color="auto"/>
                    <w:left w:val="none" w:sz="0" w:space="0" w:color="auto"/>
                    <w:bottom w:val="none" w:sz="0" w:space="0" w:color="auto"/>
                    <w:right w:val="none" w:sz="0" w:space="0" w:color="auto"/>
                  </w:divBdr>
                  <w:divsChild>
                    <w:div w:id="687374250">
                      <w:marLeft w:val="0"/>
                      <w:marRight w:val="0"/>
                      <w:marTop w:val="0"/>
                      <w:marBottom w:val="0"/>
                      <w:divBdr>
                        <w:top w:val="none" w:sz="0" w:space="0" w:color="auto"/>
                        <w:left w:val="none" w:sz="0" w:space="0" w:color="auto"/>
                        <w:bottom w:val="none" w:sz="0" w:space="0" w:color="auto"/>
                        <w:right w:val="none" w:sz="0" w:space="0" w:color="auto"/>
                      </w:divBdr>
                      <w:divsChild>
                        <w:div w:id="1044596935">
                          <w:marLeft w:val="0"/>
                          <w:marRight w:val="0"/>
                          <w:marTop w:val="0"/>
                          <w:marBottom w:val="0"/>
                          <w:divBdr>
                            <w:top w:val="none" w:sz="0" w:space="0" w:color="auto"/>
                            <w:left w:val="none" w:sz="0" w:space="0" w:color="auto"/>
                            <w:bottom w:val="none" w:sz="0" w:space="0" w:color="auto"/>
                            <w:right w:val="none" w:sz="0" w:space="0" w:color="auto"/>
                          </w:divBdr>
                          <w:divsChild>
                            <w:div w:id="3272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092557">
      <w:bodyDiv w:val="1"/>
      <w:marLeft w:val="0"/>
      <w:marRight w:val="0"/>
      <w:marTop w:val="0"/>
      <w:marBottom w:val="0"/>
      <w:divBdr>
        <w:top w:val="none" w:sz="0" w:space="0" w:color="auto"/>
        <w:left w:val="none" w:sz="0" w:space="0" w:color="auto"/>
        <w:bottom w:val="none" w:sz="0" w:space="0" w:color="auto"/>
        <w:right w:val="none" w:sz="0" w:space="0" w:color="auto"/>
      </w:divBdr>
    </w:div>
    <w:div w:id="1091704586">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148520310">
      <w:bodyDiv w:val="1"/>
      <w:marLeft w:val="0"/>
      <w:marRight w:val="0"/>
      <w:marTop w:val="0"/>
      <w:marBottom w:val="0"/>
      <w:divBdr>
        <w:top w:val="none" w:sz="0" w:space="0" w:color="auto"/>
        <w:left w:val="none" w:sz="0" w:space="0" w:color="auto"/>
        <w:bottom w:val="none" w:sz="0" w:space="0" w:color="auto"/>
        <w:right w:val="none" w:sz="0" w:space="0" w:color="auto"/>
      </w:divBdr>
    </w:div>
    <w:div w:id="1162158118">
      <w:bodyDiv w:val="1"/>
      <w:marLeft w:val="0"/>
      <w:marRight w:val="0"/>
      <w:marTop w:val="0"/>
      <w:marBottom w:val="0"/>
      <w:divBdr>
        <w:top w:val="none" w:sz="0" w:space="0" w:color="auto"/>
        <w:left w:val="none" w:sz="0" w:space="0" w:color="auto"/>
        <w:bottom w:val="none" w:sz="0" w:space="0" w:color="auto"/>
        <w:right w:val="none" w:sz="0" w:space="0" w:color="auto"/>
      </w:divBdr>
      <w:divsChild>
        <w:div w:id="660353071">
          <w:marLeft w:val="0"/>
          <w:marRight w:val="0"/>
          <w:marTop w:val="0"/>
          <w:marBottom w:val="0"/>
          <w:divBdr>
            <w:top w:val="none" w:sz="0" w:space="0" w:color="auto"/>
            <w:left w:val="none" w:sz="0" w:space="0" w:color="auto"/>
            <w:bottom w:val="none" w:sz="0" w:space="0" w:color="auto"/>
            <w:right w:val="none" w:sz="0" w:space="0" w:color="auto"/>
          </w:divBdr>
        </w:div>
        <w:div w:id="412700586">
          <w:marLeft w:val="0"/>
          <w:marRight w:val="0"/>
          <w:marTop w:val="0"/>
          <w:marBottom w:val="0"/>
          <w:divBdr>
            <w:top w:val="none" w:sz="0" w:space="0" w:color="auto"/>
            <w:left w:val="none" w:sz="0" w:space="0" w:color="auto"/>
            <w:bottom w:val="none" w:sz="0" w:space="0" w:color="auto"/>
            <w:right w:val="none" w:sz="0" w:space="0" w:color="auto"/>
          </w:divBdr>
        </w:div>
        <w:div w:id="1046219682">
          <w:marLeft w:val="0"/>
          <w:marRight w:val="0"/>
          <w:marTop w:val="0"/>
          <w:marBottom w:val="0"/>
          <w:divBdr>
            <w:top w:val="none" w:sz="0" w:space="0" w:color="auto"/>
            <w:left w:val="none" w:sz="0" w:space="0" w:color="auto"/>
            <w:bottom w:val="none" w:sz="0" w:space="0" w:color="auto"/>
            <w:right w:val="none" w:sz="0" w:space="0" w:color="auto"/>
          </w:divBdr>
        </w:div>
      </w:divsChild>
    </w:div>
    <w:div w:id="1176992445">
      <w:bodyDiv w:val="1"/>
      <w:marLeft w:val="0"/>
      <w:marRight w:val="0"/>
      <w:marTop w:val="0"/>
      <w:marBottom w:val="0"/>
      <w:divBdr>
        <w:top w:val="none" w:sz="0" w:space="0" w:color="auto"/>
        <w:left w:val="none" w:sz="0" w:space="0" w:color="auto"/>
        <w:bottom w:val="none" w:sz="0" w:space="0" w:color="auto"/>
        <w:right w:val="none" w:sz="0" w:space="0" w:color="auto"/>
      </w:divBdr>
    </w:div>
    <w:div w:id="1213269411">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25532465">
      <w:bodyDiv w:val="1"/>
      <w:marLeft w:val="0"/>
      <w:marRight w:val="0"/>
      <w:marTop w:val="0"/>
      <w:marBottom w:val="0"/>
      <w:divBdr>
        <w:top w:val="none" w:sz="0" w:space="0" w:color="auto"/>
        <w:left w:val="none" w:sz="0" w:space="0" w:color="auto"/>
        <w:bottom w:val="none" w:sz="0" w:space="0" w:color="auto"/>
        <w:right w:val="none" w:sz="0" w:space="0" w:color="auto"/>
      </w:divBdr>
      <w:divsChild>
        <w:div w:id="608313443">
          <w:marLeft w:val="0"/>
          <w:marRight w:val="0"/>
          <w:marTop w:val="0"/>
          <w:marBottom w:val="0"/>
          <w:divBdr>
            <w:top w:val="none" w:sz="0" w:space="0" w:color="auto"/>
            <w:left w:val="none" w:sz="0" w:space="0" w:color="auto"/>
            <w:bottom w:val="none" w:sz="0" w:space="0" w:color="auto"/>
            <w:right w:val="none" w:sz="0" w:space="0" w:color="auto"/>
          </w:divBdr>
          <w:divsChild>
            <w:div w:id="1686786919">
              <w:marLeft w:val="0"/>
              <w:marRight w:val="0"/>
              <w:marTop w:val="0"/>
              <w:marBottom w:val="0"/>
              <w:divBdr>
                <w:top w:val="none" w:sz="0" w:space="0" w:color="auto"/>
                <w:left w:val="none" w:sz="0" w:space="0" w:color="auto"/>
                <w:bottom w:val="none" w:sz="0" w:space="0" w:color="auto"/>
                <w:right w:val="none" w:sz="0" w:space="0" w:color="auto"/>
              </w:divBdr>
            </w:div>
            <w:div w:id="815952371">
              <w:marLeft w:val="0"/>
              <w:marRight w:val="0"/>
              <w:marTop w:val="0"/>
              <w:marBottom w:val="0"/>
              <w:divBdr>
                <w:top w:val="none" w:sz="0" w:space="0" w:color="auto"/>
                <w:left w:val="none" w:sz="0" w:space="0" w:color="auto"/>
                <w:bottom w:val="none" w:sz="0" w:space="0" w:color="auto"/>
                <w:right w:val="none" w:sz="0" w:space="0" w:color="auto"/>
              </w:divBdr>
            </w:div>
            <w:div w:id="409817059">
              <w:marLeft w:val="0"/>
              <w:marRight w:val="0"/>
              <w:marTop w:val="0"/>
              <w:marBottom w:val="0"/>
              <w:divBdr>
                <w:top w:val="none" w:sz="0" w:space="0" w:color="auto"/>
                <w:left w:val="none" w:sz="0" w:space="0" w:color="auto"/>
                <w:bottom w:val="none" w:sz="0" w:space="0" w:color="auto"/>
                <w:right w:val="none" w:sz="0" w:space="0" w:color="auto"/>
              </w:divBdr>
            </w:div>
            <w:div w:id="1348143869">
              <w:marLeft w:val="0"/>
              <w:marRight w:val="0"/>
              <w:marTop w:val="0"/>
              <w:marBottom w:val="0"/>
              <w:divBdr>
                <w:top w:val="none" w:sz="0" w:space="0" w:color="auto"/>
                <w:left w:val="none" w:sz="0" w:space="0" w:color="auto"/>
                <w:bottom w:val="none" w:sz="0" w:space="0" w:color="auto"/>
                <w:right w:val="none" w:sz="0" w:space="0" w:color="auto"/>
              </w:divBdr>
            </w:div>
            <w:div w:id="315309124">
              <w:marLeft w:val="0"/>
              <w:marRight w:val="0"/>
              <w:marTop w:val="0"/>
              <w:marBottom w:val="0"/>
              <w:divBdr>
                <w:top w:val="none" w:sz="0" w:space="0" w:color="auto"/>
                <w:left w:val="none" w:sz="0" w:space="0" w:color="auto"/>
                <w:bottom w:val="none" w:sz="0" w:space="0" w:color="auto"/>
                <w:right w:val="none" w:sz="0" w:space="0" w:color="auto"/>
              </w:divBdr>
            </w:div>
            <w:div w:id="299388157">
              <w:marLeft w:val="0"/>
              <w:marRight w:val="0"/>
              <w:marTop w:val="0"/>
              <w:marBottom w:val="0"/>
              <w:divBdr>
                <w:top w:val="none" w:sz="0" w:space="0" w:color="auto"/>
                <w:left w:val="none" w:sz="0" w:space="0" w:color="auto"/>
                <w:bottom w:val="none" w:sz="0" w:space="0" w:color="auto"/>
                <w:right w:val="none" w:sz="0" w:space="0" w:color="auto"/>
              </w:divBdr>
            </w:div>
            <w:div w:id="513111673">
              <w:marLeft w:val="0"/>
              <w:marRight w:val="0"/>
              <w:marTop w:val="0"/>
              <w:marBottom w:val="0"/>
              <w:divBdr>
                <w:top w:val="none" w:sz="0" w:space="0" w:color="auto"/>
                <w:left w:val="none" w:sz="0" w:space="0" w:color="auto"/>
                <w:bottom w:val="none" w:sz="0" w:space="0" w:color="auto"/>
                <w:right w:val="none" w:sz="0" w:space="0" w:color="auto"/>
              </w:divBdr>
            </w:div>
            <w:div w:id="852770590">
              <w:marLeft w:val="0"/>
              <w:marRight w:val="0"/>
              <w:marTop w:val="0"/>
              <w:marBottom w:val="0"/>
              <w:divBdr>
                <w:top w:val="none" w:sz="0" w:space="0" w:color="auto"/>
                <w:left w:val="none" w:sz="0" w:space="0" w:color="auto"/>
                <w:bottom w:val="none" w:sz="0" w:space="0" w:color="auto"/>
                <w:right w:val="none" w:sz="0" w:space="0" w:color="auto"/>
              </w:divBdr>
            </w:div>
            <w:div w:id="33509905">
              <w:marLeft w:val="0"/>
              <w:marRight w:val="0"/>
              <w:marTop w:val="0"/>
              <w:marBottom w:val="0"/>
              <w:divBdr>
                <w:top w:val="none" w:sz="0" w:space="0" w:color="auto"/>
                <w:left w:val="none" w:sz="0" w:space="0" w:color="auto"/>
                <w:bottom w:val="none" w:sz="0" w:space="0" w:color="auto"/>
                <w:right w:val="none" w:sz="0" w:space="0" w:color="auto"/>
              </w:divBdr>
            </w:div>
            <w:div w:id="6104494">
              <w:marLeft w:val="0"/>
              <w:marRight w:val="0"/>
              <w:marTop w:val="0"/>
              <w:marBottom w:val="0"/>
              <w:divBdr>
                <w:top w:val="none" w:sz="0" w:space="0" w:color="auto"/>
                <w:left w:val="none" w:sz="0" w:space="0" w:color="auto"/>
                <w:bottom w:val="none" w:sz="0" w:space="0" w:color="auto"/>
                <w:right w:val="none" w:sz="0" w:space="0" w:color="auto"/>
              </w:divBdr>
            </w:div>
          </w:divsChild>
        </w:div>
        <w:div w:id="1260791772">
          <w:marLeft w:val="0"/>
          <w:marRight w:val="0"/>
          <w:marTop w:val="0"/>
          <w:marBottom w:val="0"/>
          <w:divBdr>
            <w:top w:val="none" w:sz="0" w:space="0" w:color="auto"/>
            <w:left w:val="none" w:sz="0" w:space="0" w:color="auto"/>
            <w:bottom w:val="none" w:sz="0" w:space="0" w:color="auto"/>
            <w:right w:val="none" w:sz="0" w:space="0" w:color="auto"/>
          </w:divBdr>
          <w:divsChild>
            <w:div w:id="1121339855">
              <w:marLeft w:val="0"/>
              <w:marRight w:val="0"/>
              <w:marTop w:val="0"/>
              <w:marBottom w:val="0"/>
              <w:divBdr>
                <w:top w:val="none" w:sz="0" w:space="0" w:color="auto"/>
                <w:left w:val="none" w:sz="0" w:space="0" w:color="auto"/>
                <w:bottom w:val="none" w:sz="0" w:space="0" w:color="auto"/>
                <w:right w:val="none" w:sz="0" w:space="0" w:color="auto"/>
              </w:divBdr>
            </w:div>
            <w:div w:id="442387130">
              <w:marLeft w:val="0"/>
              <w:marRight w:val="0"/>
              <w:marTop w:val="0"/>
              <w:marBottom w:val="0"/>
              <w:divBdr>
                <w:top w:val="none" w:sz="0" w:space="0" w:color="auto"/>
                <w:left w:val="none" w:sz="0" w:space="0" w:color="auto"/>
                <w:bottom w:val="none" w:sz="0" w:space="0" w:color="auto"/>
                <w:right w:val="none" w:sz="0" w:space="0" w:color="auto"/>
              </w:divBdr>
            </w:div>
            <w:div w:id="1446074711">
              <w:marLeft w:val="0"/>
              <w:marRight w:val="0"/>
              <w:marTop w:val="0"/>
              <w:marBottom w:val="0"/>
              <w:divBdr>
                <w:top w:val="none" w:sz="0" w:space="0" w:color="auto"/>
                <w:left w:val="none" w:sz="0" w:space="0" w:color="auto"/>
                <w:bottom w:val="none" w:sz="0" w:space="0" w:color="auto"/>
                <w:right w:val="none" w:sz="0" w:space="0" w:color="auto"/>
              </w:divBdr>
            </w:div>
            <w:div w:id="1979602429">
              <w:marLeft w:val="0"/>
              <w:marRight w:val="0"/>
              <w:marTop w:val="0"/>
              <w:marBottom w:val="0"/>
              <w:divBdr>
                <w:top w:val="none" w:sz="0" w:space="0" w:color="auto"/>
                <w:left w:val="none" w:sz="0" w:space="0" w:color="auto"/>
                <w:bottom w:val="none" w:sz="0" w:space="0" w:color="auto"/>
                <w:right w:val="none" w:sz="0" w:space="0" w:color="auto"/>
              </w:divBdr>
            </w:div>
            <w:div w:id="2094736245">
              <w:marLeft w:val="0"/>
              <w:marRight w:val="0"/>
              <w:marTop w:val="0"/>
              <w:marBottom w:val="0"/>
              <w:divBdr>
                <w:top w:val="none" w:sz="0" w:space="0" w:color="auto"/>
                <w:left w:val="none" w:sz="0" w:space="0" w:color="auto"/>
                <w:bottom w:val="none" w:sz="0" w:space="0" w:color="auto"/>
                <w:right w:val="none" w:sz="0" w:space="0" w:color="auto"/>
              </w:divBdr>
            </w:div>
            <w:div w:id="1600675114">
              <w:marLeft w:val="0"/>
              <w:marRight w:val="0"/>
              <w:marTop w:val="0"/>
              <w:marBottom w:val="0"/>
              <w:divBdr>
                <w:top w:val="none" w:sz="0" w:space="0" w:color="auto"/>
                <w:left w:val="none" w:sz="0" w:space="0" w:color="auto"/>
                <w:bottom w:val="none" w:sz="0" w:space="0" w:color="auto"/>
                <w:right w:val="none" w:sz="0" w:space="0" w:color="auto"/>
              </w:divBdr>
            </w:div>
            <w:div w:id="836850733">
              <w:marLeft w:val="0"/>
              <w:marRight w:val="0"/>
              <w:marTop w:val="0"/>
              <w:marBottom w:val="0"/>
              <w:divBdr>
                <w:top w:val="none" w:sz="0" w:space="0" w:color="auto"/>
                <w:left w:val="none" w:sz="0" w:space="0" w:color="auto"/>
                <w:bottom w:val="none" w:sz="0" w:space="0" w:color="auto"/>
                <w:right w:val="none" w:sz="0" w:space="0" w:color="auto"/>
              </w:divBdr>
            </w:div>
            <w:div w:id="1760636041">
              <w:marLeft w:val="0"/>
              <w:marRight w:val="0"/>
              <w:marTop w:val="0"/>
              <w:marBottom w:val="0"/>
              <w:divBdr>
                <w:top w:val="none" w:sz="0" w:space="0" w:color="auto"/>
                <w:left w:val="none" w:sz="0" w:space="0" w:color="auto"/>
                <w:bottom w:val="none" w:sz="0" w:space="0" w:color="auto"/>
                <w:right w:val="none" w:sz="0" w:space="0" w:color="auto"/>
              </w:divBdr>
            </w:div>
            <w:div w:id="401296206">
              <w:marLeft w:val="0"/>
              <w:marRight w:val="0"/>
              <w:marTop w:val="0"/>
              <w:marBottom w:val="0"/>
              <w:divBdr>
                <w:top w:val="none" w:sz="0" w:space="0" w:color="auto"/>
                <w:left w:val="none" w:sz="0" w:space="0" w:color="auto"/>
                <w:bottom w:val="none" w:sz="0" w:space="0" w:color="auto"/>
                <w:right w:val="none" w:sz="0" w:space="0" w:color="auto"/>
              </w:divBdr>
            </w:div>
            <w:div w:id="130293315">
              <w:marLeft w:val="0"/>
              <w:marRight w:val="0"/>
              <w:marTop w:val="0"/>
              <w:marBottom w:val="0"/>
              <w:divBdr>
                <w:top w:val="none" w:sz="0" w:space="0" w:color="auto"/>
                <w:left w:val="none" w:sz="0" w:space="0" w:color="auto"/>
                <w:bottom w:val="none" w:sz="0" w:space="0" w:color="auto"/>
                <w:right w:val="none" w:sz="0" w:space="0" w:color="auto"/>
              </w:divBdr>
            </w:div>
            <w:div w:id="680208892">
              <w:marLeft w:val="0"/>
              <w:marRight w:val="0"/>
              <w:marTop w:val="0"/>
              <w:marBottom w:val="0"/>
              <w:divBdr>
                <w:top w:val="none" w:sz="0" w:space="0" w:color="auto"/>
                <w:left w:val="none" w:sz="0" w:space="0" w:color="auto"/>
                <w:bottom w:val="none" w:sz="0" w:space="0" w:color="auto"/>
                <w:right w:val="none" w:sz="0" w:space="0" w:color="auto"/>
              </w:divBdr>
            </w:div>
            <w:div w:id="143202082">
              <w:marLeft w:val="0"/>
              <w:marRight w:val="0"/>
              <w:marTop w:val="0"/>
              <w:marBottom w:val="0"/>
              <w:divBdr>
                <w:top w:val="none" w:sz="0" w:space="0" w:color="auto"/>
                <w:left w:val="none" w:sz="0" w:space="0" w:color="auto"/>
                <w:bottom w:val="none" w:sz="0" w:space="0" w:color="auto"/>
                <w:right w:val="none" w:sz="0" w:space="0" w:color="auto"/>
              </w:divBdr>
            </w:div>
            <w:div w:id="1240097162">
              <w:marLeft w:val="0"/>
              <w:marRight w:val="0"/>
              <w:marTop w:val="0"/>
              <w:marBottom w:val="0"/>
              <w:divBdr>
                <w:top w:val="none" w:sz="0" w:space="0" w:color="auto"/>
                <w:left w:val="none" w:sz="0" w:space="0" w:color="auto"/>
                <w:bottom w:val="none" w:sz="0" w:space="0" w:color="auto"/>
                <w:right w:val="none" w:sz="0" w:space="0" w:color="auto"/>
              </w:divBdr>
            </w:div>
            <w:div w:id="66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5538">
      <w:bodyDiv w:val="1"/>
      <w:marLeft w:val="0"/>
      <w:marRight w:val="0"/>
      <w:marTop w:val="0"/>
      <w:marBottom w:val="0"/>
      <w:divBdr>
        <w:top w:val="none" w:sz="0" w:space="0" w:color="auto"/>
        <w:left w:val="none" w:sz="0" w:space="0" w:color="auto"/>
        <w:bottom w:val="none" w:sz="0" w:space="0" w:color="auto"/>
        <w:right w:val="none" w:sz="0" w:space="0" w:color="auto"/>
      </w:divBdr>
      <w:divsChild>
        <w:div w:id="729429005">
          <w:marLeft w:val="0"/>
          <w:marRight w:val="0"/>
          <w:marTop w:val="0"/>
          <w:marBottom w:val="0"/>
          <w:divBdr>
            <w:top w:val="none" w:sz="0" w:space="0" w:color="auto"/>
            <w:left w:val="none" w:sz="0" w:space="0" w:color="auto"/>
            <w:bottom w:val="none" w:sz="0" w:space="0" w:color="auto"/>
            <w:right w:val="none" w:sz="0" w:space="0" w:color="auto"/>
          </w:divBdr>
        </w:div>
        <w:div w:id="2006938204">
          <w:marLeft w:val="0"/>
          <w:marRight w:val="0"/>
          <w:marTop w:val="0"/>
          <w:marBottom w:val="0"/>
          <w:divBdr>
            <w:top w:val="none" w:sz="0" w:space="0" w:color="auto"/>
            <w:left w:val="none" w:sz="0" w:space="0" w:color="auto"/>
            <w:bottom w:val="none" w:sz="0" w:space="0" w:color="auto"/>
            <w:right w:val="none" w:sz="0" w:space="0" w:color="auto"/>
          </w:divBdr>
        </w:div>
      </w:divsChild>
    </w:div>
    <w:div w:id="1259480567">
      <w:bodyDiv w:val="1"/>
      <w:marLeft w:val="0"/>
      <w:marRight w:val="0"/>
      <w:marTop w:val="0"/>
      <w:marBottom w:val="0"/>
      <w:divBdr>
        <w:top w:val="none" w:sz="0" w:space="0" w:color="auto"/>
        <w:left w:val="none" w:sz="0" w:space="0" w:color="auto"/>
        <w:bottom w:val="none" w:sz="0" w:space="0" w:color="auto"/>
        <w:right w:val="none" w:sz="0" w:space="0" w:color="auto"/>
      </w:divBdr>
      <w:divsChild>
        <w:div w:id="929658006">
          <w:marLeft w:val="0"/>
          <w:marRight w:val="0"/>
          <w:marTop w:val="0"/>
          <w:marBottom w:val="0"/>
          <w:divBdr>
            <w:top w:val="none" w:sz="0" w:space="0" w:color="auto"/>
            <w:left w:val="none" w:sz="0" w:space="0" w:color="auto"/>
            <w:bottom w:val="none" w:sz="0" w:space="0" w:color="auto"/>
            <w:right w:val="none" w:sz="0" w:space="0" w:color="auto"/>
          </w:divBdr>
          <w:divsChild>
            <w:div w:id="1197232619">
              <w:marLeft w:val="0"/>
              <w:marRight w:val="0"/>
              <w:marTop w:val="0"/>
              <w:marBottom w:val="0"/>
              <w:divBdr>
                <w:top w:val="none" w:sz="0" w:space="0" w:color="auto"/>
                <w:left w:val="none" w:sz="0" w:space="0" w:color="auto"/>
                <w:bottom w:val="none" w:sz="0" w:space="0" w:color="auto"/>
                <w:right w:val="none" w:sz="0" w:space="0" w:color="auto"/>
              </w:divBdr>
              <w:divsChild>
                <w:div w:id="430974557">
                  <w:marLeft w:val="0"/>
                  <w:marRight w:val="0"/>
                  <w:marTop w:val="0"/>
                  <w:marBottom w:val="0"/>
                  <w:divBdr>
                    <w:top w:val="none" w:sz="0" w:space="0" w:color="auto"/>
                    <w:left w:val="none" w:sz="0" w:space="0" w:color="auto"/>
                    <w:bottom w:val="none" w:sz="0" w:space="0" w:color="auto"/>
                    <w:right w:val="none" w:sz="0" w:space="0" w:color="auto"/>
                  </w:divBdr>
                  <w:divsChild>
                    <w:div w:id="1808235609">
                      <w:marLeft w:val="0"/>
                      <w:marRight w:val="0"/>
                      <w:marTop w:val="0"/>
                      <w:marBottom w:val="0"/>
                      <w:divBdr>
                        <w:top w:val="none" w:sz="0" w:space="0" w:color="auto"/>
                        <w:left w:val="none" w:sz="0" w:space="0" w:color="auto"/>
                        <w:bottom w:val="none" w:sz="0" w:space="0" w:color="auto"/>
                        <w:right w:val="none" w:sz="0" w:space="0" w:color="auto"/>
                      </w:divBdr>
                      <w:divsChild>
                        <w:div w:id="627665336">
                          <w:marLeft w:val="0"/>
                          <w:marRight w:val="0"/>
                          <w:marTop w:val="0"/>
                          <w:marBottom w:val="0"/>
                          <w:divBdr>
                            <w:top w:val="none" w:sz="0" w:space="0" w:color="auto"/>
                            <w:left w:val="none" w:sz="0" w:space="0" w:color="auto"/>
                            <w:bottom w:val="none" w:sz="0" w:space="0" w:color="auto"/>
                            <w:right w:val="none" w:sz="0" w:space="0" w:color="auto"/>
                          </w:divBdr>
                          <w:divsChild>
                            <w:div w:id="1088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841501">
      <w:bodyDiv w:val="1"/>
      <w:marLeft w:val="0"/>
      <w:marRight w:val="0"/>
      <w:marTop w:val="0"/>
      <w:marBottom w:val="0"/>
      <w:divBdr>
        <w:top w:val="none" w:sz="0" w:space="0" w:color="auto"/>
        <w:left w:val="none" w:sz="0" w:space="0" w:color="auto"/>
        <w:bottom w:val="none" w:sz="0" w:space="0" w:color="auto"/>
        <w:right w:val="none" w:sz="0" w:space="0" w:color="auto"/>
      </w:divBdr>
      <w:divsChild>
        <w:div w:id="459420144">
          <w:marLeft w:val="0"/>
          <w:marRight w:val="0"/>
          <w:marTop w:val="0"/>
          <w:marBottom w:val="0"/>
          <w:divBdr>
            <w:top w:val="none" w:sz="0" w:space="0" w:color="auto"/>
            <w:left w:val="none" w:sz="0" w:space="0" w:color="auto"/>
            <w:bottom w:val="none" w:sz="0" w:space="0" w:color="auto"/>
            <w:right w:val="none" w:sz="0" w:space="0" w:color="auto"/>
          </w:divBdr>
        </w:div>
        <w:div w:id="1844012111">
          <w:marLeft w:val="0"/>
          <w:marRight w:val="0"/>
          <w:marTop w:val="0"/>
          <w:marBottom w:val="0"/>
          <w:divBdr>
            <w:top w:val="none" w:sz="0" w:space="0" w:color="auto"/>
            <w:left w:val="none" w:sz="0" w:space="0" w:color="auto"/>
            <w:bottom w:val="none" w:sz="0" w:space="0" w:color="auto"/>
            <w:right w:val="none" w:sz="0" w:space="0" w:color="auto"/>
          </w:divBdr>
        </w:div>
      </w:divsChild>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14718114">
      <w:bodyDiv w:val="1"/>
      <w:marLeft w:val="0"/>
      <w:marRight w:val="0"/>
      <w:marTop w:val="0"/>
      <w:marBottom w:val="0"/>
      <w:divBdr>
        <w:top w:val="none" w:sz="0" w:space="0" w:color="auto"/>
        <w:left w:val="none" w:sz="0" w:space="0" w:color="auto"/>
        <w:bottom w:val="none" w:sz="0" w:space="0" w:color="auto"/>
        <w:right w:val="none" w:sz="0" w:space="0" w:color="auto"/>
      </w:divBdr>
      <w:divsChild>
        <w:div w:id="838546811">
          <w:marLeft w:val="0"/>
          <w:marRight w:val="0"/>
          <w:marTop w:val="0"/>
          <w:marBottom w:val="0"/>
          <w:divBdr>
            <w:top w:val="none" w:sz="0" w:space="0" w:color="auto"/>
            <w:left w:val="none" w:sz="0" w:space="0" w:color="auto"/>
            <w:bottom w:val="none" w:sz="0" w:space="0" w:color="auto"/>
            <w:right w:val="none" w:sz="0" w:space="0" w:color="auto"/>
          </w:divBdr>
          <w:divsChild>
            <w:div w:id="38362486">
              <w:marLeft w:val="0"/>
              <w:marRight w:val="0"/>
              <w:marTop w:val="0"/>
              <w:marBottom w:val="0"/>
              <w:divBdr>
                <w:top w:val="none" w:sz="0" w:space="0" w:color="auto"/>
                <w:left w:val="none" w:sz="0" w:space="0" w:color="auto"/>
                <w:bottom w:val="none" w:sz="0" w:space="0" w:color="auto"/>
                <w:right w:val="none" w:sz="0" w:space="0" w:color="auto"/>
              </w:divBdr>
            </w:div>
            <w:div w:id="246504794">
              <w:marLeft w:val="0"/>
              <w:marRight w:val="0"/>
              <w:marTop w:val="0"/>
              <w:marBottom w:val="0"/>
              <w:divBdr>
                <w:top w:val="none" w:sz="0" w:space="0" w:color="auto"/>
                <w:left w:val="none" w:sz="0" w:space="0" w:color="auto"/>
                <w:bottom w:val="none" w:sz="0" w:space="0" w:color="auto"/>
                <w:right w:val="none" w:sz="0" w:space="0" w:color="auto"/>
              </w:divBdr>
            </w:div>
            <w:div w:id="987170031">
              <w:marLeft w:val="0"/>
              <w:marRight w:val="0"/>
              <w:marTop w:val="0"/>
              <w:marBottom w:val="0"/>
              <w:divBdr>
                <w:top w:val="none" w:sz="0" w:space="0" w:color="auto"/>
                <w:left w:val="none" w:sz="0" w:space="0" w:color="auto"/>
                <w:bottom w:val="none" w:sz="0" w:space="0" w:color="auto"/>
                <w:right w:val="none" w:sz="0" w:space="0" w:color="auto"/>
              </w:divBdr>
            </w:div>
            <w:div w:id="1505785601">
              <w:marLeft w:val="0"/>
              <w:marRight w:val="0"/>
              <w:marTop w:val="0"/>
              <w:marBottom w:val="0"/>
              <w:divBdr>
                <w:top w:val="none" w:sz="0" w:space="0" w:color="auto"/>
                <w:left w:val="none" w:sz="0" w:space="0" w:color="auto"/>
                <w:bottom w:val="none" w:sz="0" w:space="0" w:color="auto"/>
                <w:right w:val="none" w:sz="0" w:space="0" w:color="auto"/>
              </w:divBdr>
            </w:div>
            <w:div w:id="751706229">
              <w:marLeft w:val="0"/>
              <w:marRight w:val="0"/>
              <w:marTop w:val="0"/>
              <w:marBottom w:val="0"/>
              <w:divBdr>
                <w:top w:val="none" w:sz="0" w:space="0" w:color="auto"/>
                <w:left w:val="none" w:sz="0" w:space="0" w:color="auto"/>
                <w:bottom w:val="none" w:sz="0" w:space="0" w:color="auto"/>
                <w:right w:val="none" w:sz="0" w:space="0" w:color="auto"/>
              </w:divBdr>
            </w:div>
            <w:div w:id="1148977856">
              <w:marLeft w:val="0"/>
              <w:marRight w:val="0"/>
              <w:marTop w:val="0"/>
              <w:marBottom w:val="0"/>
              <w:divBdr>
                <w:top w:val="none" w:sz="0" w:space="0" w:color="auto"/>
                <w:left w:val="none" w:sz="0" w:space="0" w:color="auto"/>
                <w:bottom w:val="none" w:sz="0" w:space="0" w:color="auto"/>
                <w:right w:val="none" w:sz="0" w:space="0" w:color="auto"/>
              </w:divBdr>
            </w:div>
            <w:div w:id="254628152">
              <w:marLeft w:val="0"/>
              <w:marRight w:val="0"/>
              <w:marTop w:val="0"/>
              <w:marBottom w:val="0"/>
              <w:divBdr>
                <w:top w:val="none" w:sz="0" w:space="0" w:color="auto"/>
                <w:left w:val="none" w:sz="0" w:space="0" w:color="auto"/>
                <w:bottom w:val="none" w:sz="0" w:space="0" w:color="auto"/>
                <w:right w:val="none" w:sz="0" w:space="0" w:color="auto"/>
              </w:divBdr>
            </w:div>
            <w:div w:id="1791512599">
              <w:marLeft w:val="0"/>
              <w:marRight w:val="0"/>
              <w:marTop w:val="0"/>
              <w:marBottom w:val="0"/>
              <w:divBdr>
                <w:top w:val="none" w:sz="0" w:space="0" w:color="auto"/>
                <w:left w:val="none" w:sz="0" w:space="0" w:color="auto"/>
                <w:bottom w:val="none" w:sz="0" w:space="0" w:color="auto"/>
                <w:right w:val="none" w:sz="0" w:space="0" w:color="auto"/>
              </w:divBdr>
            </w:div>
            <w:div w:id="620233038">
              <w:marLeft w:val="0"/>
              <w:marRight w:val="0"/>
              <w:marTop w:val="0"/>
              <w:marBottom w:val="0"/>
              <w:divBdr>
                <w:top w:val="none" w:sz="0" w:space="0" w:color="auto"/>
                <w:left w:val="none" w:sz="0" w:space="0" w:color="auto"/>
                <w:bottom w:val="none" w:sz="0" w:space="0" w:color="auto"/>
                <w:right w:val="none" w:sz="0" w:space="0" w:color="auto"/>
              </w:divBdr>
            </w:div>
            <w:div w:id="213661556">
              <w:marLeft w:val="0"/>
              <w:marRight w:val="0"/>
              <w:marTop w:val="0"/>
              <w:marBottom w:val="0"/>
              <w:divBdr>
                <w:top w:val="none" w:sz="0" w:space="0" w:color="auto"/>
                <w:left w:val="none" w:sz="0" w:space="0" w:color="auto"/>
                <w:bottom w:val="none" w:sz="0" w:space="0" w:color="auto"/>
                <w:right w:val="none" w:sz="0" w:space="0" w:color="auto"/>
              </w:divBdr>
            </w:div>
            <w:div w:id="1874271325">
              <w:marLeft w:val="0"/>
              <w:marRight w:val="0"/>
              <w:marTop w:val="0"/>
              <w:marBottom w:val="0"/>
              <w:divBdr>
                <w:top w:val="none" w:sz="0" w:space="0" w:color="auto"/>
                <w:left w:val="none" w:sz="0" w:space="0" w:color="auto"/>
                <w:bottom w:val="none" w:sz="0" w:space="0" w:color="auto"/>
                <w:right w:val="none" w:sz="0" w:space="0" w:color="auto"/>
              </w:divBdr>
            </w:div>
          </w:divsChild>
        </w:div>
        <w:div w:id="1481848654">
          <w:marLeft w:val="0"/>
          <w:marRight w:val="0"/>
          <w:marTop w:val="0"/>
          <w:marBottom w:val="0"/>
          <w:divBdr>
            <w:top w:val="none" w:sz="0" w:space="0" w:color="auto"/>
            <w:left w:val="none" w:sz="0" w:space="0" w:color="auto"/>
            <w:bottom w:val="none" w:sz="0" w:space="0" w:color="auto"/>
            <w:right w:val="none" w:sz="0" w:space="0" w:color="auto"/>
          </w:divBdr>
        </w:div>
        <w:div w:id="1040007855">
          <w:marLeft w:val="0"/>
          <w:marRight w:val="0"/>
          <w:marTop w:val="0"/>
          <w:marBottom w:val="0"/>
          <w:divBdr>
            <w:top w:val="none" w:sz="0" w:space="0" w:color="auto"/>
            <w:left w:val="none" w:sz="0" w:space="0" w:color="auto"/>
            <w:bottom w:val="none" w:sz="0" w:space="0" w:color="auto"/>
            <w:right w:val="none" w:sz="0" w:space="0" w:color="auto"/>
          </w:divBdr>
        </w:div>
        <w:div w:id="1042704607">
          <w:marLeft w:val="0"/>
          <w:marRight w:val="0"/>
          <w:marTop w:val="0"/>
          <w:marBottom w:val="0"/>
          <w:divBdr>
            <w:top w:val="none" w:sz="0" w:space="0" w:color="auto"/>
            <w:left w:val="none" w:sz="0" w:space="0" w:color="auto"/>
            <w:bottom w:val="none" w:sz="0" w:space="0" w:color="auto"/>
            <w:right w:val="none" w:sz="0" w:space="0" w:color="auto"/>
          </w:divBdr>
        </w:div>
        <w:div w:id="1708988583">
          <w:marLeft w:val="0"/>
          <w:marRight w:val="0"/>
          <w:marTop w:val="0"/>
          <w:marBottom w:val="0"/>
          <w:divBdr>
            <w:top w:val="none" w:sz="0" w:space="0" w:color="auto"/>
            <w:left w:val="none" w:sz="0" w:space="0" w:color="auto"/>
            <w:bottom w:val="none" w:sz="0" w:space="0" w:color="auto"/>
            <w:right w:val="none" w:sz="0" w:space="0" w:color="auto"/>
          </w:divBdr>
        </w:div>
        <w:div w:id="1208881683">
          <w:marLeft w:val="0"/>
          <w:marRight w:val="0"/>
          <w:marTop w:val="0"/>
          <w:marBottom w:val="0"/>
          <w:divBdr>
            <w:top w:val="none" w:sz="0" w:space="0" w:color="auto"/>
            <w:left w:val="none" w:sz="0" w:space="0" w:color="auto"/>
            <w:bottom w:val="none" w:sz="0" w:space="0" w:color="auto"/>
            <w:right w:val="none" w:sz="0" w:space="0" w:color="auto"/>
          </w:divBdr>
        </w:div>
        <w:div w:id="1718622258">
          <w:marLeft w:val="0"/>
          <w:marRight w:val="0"/>
          <w:marTop w:val="0"/>
          <w:marBottom w:val="0"/>
          <w:divBdr>
            <w:top w:val="none" w:sz="0" w:space="0" w:color="auto"/>
            <w:left w:val="none" w:sz="0" w:space="0" w:color="auto"/>
            <w:bottom w:val="none" w:sz="0" w:space="0" w:color="auto"/>
            <w:right w:val="none" w:sz="0" w:space="0" w:color="auto"/>
          </w:divBdr>
        </w:div>
        <w:div w:id="959993515">
          <w:marLeft w:val="0"/>
          <w:marRight w:val="0"/>
          <w:marTop w:val="0"/>
          <w:marBottom w:val="0"/>
          <w:divBdr>
            <w:top w:val="none" w:sz="0" w:space="0" w:color="auto"/>
            <w:left w:val="none" w:sz="0" w:space="0" w:color="auto"/>
            <w:bottom w:val="none" w:sz="0" w:space="0" w:color="auto"/>
            <w:right w:val="none" w:sz="0" w:space="0" w:color="auto"/>
          </w:divBdr>
        </w:div>
        <w:div w:id="278033523">
          <w:marLeft w:val="0"/>
          <w:marRight w:val="0"/>
          <w:marTop w:val="0"/>
          <w:marBottom w:val="0"/>
          <w:divBdr>
            <w:top w:val="none" w:sz="0" w:space="0" w:color="auto"/>
            <w:left w:val="none" w:sz="0" w:space="0" w:color="auto"/>
            <w:bottom w:val="none" w:sz="0" w:space="0" w:color="auto"/>
            <w:right w:val="none" w:sz="0" w:space="0" w:color="auto"/>
          </w:divBdr>
        </w:div>
        <w:div w:id="289749934">
          <w:marLeft w:val="0"/>
          <w:marRight w:val="0"/>
          <w:marTop w:val="0"/>
          <w:marBottom w:val="0"/>
          <w:divBdr>
            <w:top w:val="none" w:sz="0" w:space="0" w:color="auto"/>
            <w:left w:val="none" w:sz="0" w:space="0" w:color="auto"/>
            <w:bottom w:val="none" w:sz="0" w:space="0" w:color="auto"/>
            <w:right w:val="none" w:sz="0" w:space="0" w:color="auto"/>
          </w:divBdr>
        </w:div>
        <w:div w:id="320425540">
          <w:marLeft w:val="0"/>
          <w:marRight w:val="0"/>
          <w:marTop w:val="0"/>
          <w:marBottom w:val="0"/>
          <w:divBdr>
            <w:top w:val="none" w:sz="0" w:space="0" w:color="auto"/>
            <w:left w:val="none" w:sz="0" w:space="0" w:color="auto"/>
            <w:bottom w:val="none" w:sz="0" w:space="0" w:color="auto"/>
            <w:right w:val="none" w:sz="0" w:space="0" w:color="auto"/>
          </w:divBdr>
        </w:div>
        <w:div w:id="847402462">
          <w:marLeft w:val="0"/>
          <w:marRight w:val="0"/>
          <w:marTop w:val="0"/>
          <w:marBottom w:val="0"/>
          <w:divBdr>
            <w:top w:val="none" w:sz="0" w:space="0" w:color="auto"/>
            <w:left w:val="none" w:sz="0" w:space="0" w:color="auto"/>
            <w:bottom w:val="none" w:sz="0" w:space="0" w:color="auto"/>
            <w:right w:val="none" w:sz="0" w:space="0" w:color="auto"/>
          </w:divBdr>
        </w:div>
        <w:div w:id="1067805483">
          <w:marLeft w:val="0"/>
          <w:marRight w:val="0"/>
          <w:marTop w:val="0"/>
          <w:marBottom w:val="0"/>
          <w:divBdr>
            <w:top w:val="none" w:sz="0" w:space="0" w:color="auto"/>
            <w:left w:val="none" w:sz="0" w:space="0" w:color="auto"/>
            <w:bottom w:val="none" w:sz="0" w:space="0" w:color="auto"/>
            <w:right w:val="none" w:sz="0" w:space="0" w:color="auto"/>
          </w:divBdr>
        </w:div>
        <w:div w:id="1937782466">
          <w:marLeft w:val="0"/>
          <w:marRight w:val="0"/>
          <w:marTop w:val="0"/>
          <w:marBottom w:val="0"/>
          <w:divBdr>
            <w:top w:val="none" w:sz="0" w:space="0" w:color="auto"/>
            <w:left w:val="none" w:sz="0" w:space="0" w:color="auto"/>
            <w:bottom w:val="none" w:sz="0" w:space="0" w:color="auto"/>
            <w:right w:val="none" w:sz="0" w:space="0" w:color="auto"/>
          </w:divBdr>
        </w:div>
        <w:div w:id="1025712504">
          <w:marLeft w:val="0"/>
          <w:marRight w:val="0"/>
          <w:marTop w:val="0"/>
          <w:marBottom w:val="0"/>
          <w:divBdr>
            <w:top w:val="none" w:sz="0" w:space="0" w:color="auto"/>
            <w:left w:val="none" w:sz="0" w:space="0" w:color="auto"/>
            <w:bottom w:val="none" w:sz="0" w:space="0" w:color="auto"/>
            <w:right w:val="none" w:sz="0" w:space="0" w:color="auto"/>
          </w:divBdr>
        </w:div>
        <w:div w:id="199780458">
          <w:marLeft w:val="0"/>
          <w:marRight w:val="0"/>
          <w:marTop w:val="0"/>
          <w:marBottom w:val="0"/>
          <w:divBdr>
            <w:top w:val="none" w:sz="0" w:space="0" w:color="auto"/>
            <w:left w:val="none" w:sz="0" w:space="0" w:color="auto"/>
            <w:bottom w:val="none" w:sz="0" w:space="0" w:color="auto"/>
            <w:right w:val="none" w:sz="0" w:space="0" w:color="auto"/>
          </w:divBdr>
        </w:div>
        <w:div w:id="1235163802">
          <w:marLeft w:val="0"/>
          <w:marRight w:val="0"/>
          <w:marTop w:val="0"/>
          <w:marBottom w:val="0"/>
          <w:divBdr>
            <w:top w:val="none" w:sz="0" w:space="0" w:color="auto"/>
            <w:left w:val="none" w:sz="0" w:space="0" w:color="auto"/>
            <w:bottom w:val="none" w:sz="0" w:space="0" w:color="auto"/>
            <w:right w:val="none" w:sz="0" w:space="0" w:color="auto"/>
          </w:divBdr>
        </w:div>
        <w:div w:id="124085695">
          <w:marLeft w:val="0"/>
          <w:marRight w:val="0"/>
          <w:marTop w:val="0"/>
          <w:marBottom w:val="0"/>
          <w:divBdr>
            <w:top w:val="none" w:sz="0" w:space="0" w:color="auto"/>
            <w:left w:val="none" w:sz="0" w:space="0" w:color="auto"/>
            <w:bottom w:val="none" w:sz="0" w:space="0" w:color="auto"/>
            <w:right w:val="none" w:sz="0" w:space="0" w:color="auto"/>
          </w:divBdr>
        </w:div>
        <w:div w:id="125589085">
          <w:marLeft w:val="0"/>
          <w:marRight w:val="0"/>
          <w:marTop w:val="0"/>
          <w:marBottom w:val="0"/>
          <w:divBdr>
            <w:top w:val="none" w:sz="0" w:space="0" w:color="auto"/>
            <w:left w:val="none" w:sz="0" w:space="0" w:color="auto"/>
            <w:bottom w:val="none" w:sz="0" w:space="0" w:color="auto"/>
            <w:right w:val="none" w:sz="0" w:space="0" w:color="auto"/>
          </w:divBdr>
        </w:div>
        <w:div w:id="1054505932">
          <w:marLeft w:val="0"/>
          <w:marRight w:val="0"/>
          <w:marTop w:val="0"/>
          <w:marBottom w:val="0"/>
          <w:divBdr>
            <w:top w:val="none" w:sz="0" w:space="0" w:color="auto"/>
            <w:left w:val="none" w:sz="0" w:space="0" w:color="auto"/>
            <w:bottom w:val="none" w:sz="0" w:space="0" w:color="auto"/>
            <w:right w:val="none" w:sz="0" w:space="0" w:color="auto"/>
          </w:divBdr>
        </w:div>
        <w:div w:id="2104380111">
          <w:marLeft w:val="0"/>
          <w:marRight w:val="0"/>
          <w:marTop w:val="0"/>
          <w:marBottom w:val="0"/>
          <w:divBdr>
            <w:top w:val="none" w:sz="0" w:space="0" w:color="auto"/>
            <w:left w:val="none" w:sz="0" w:space="0" w:color="auto"/>
            <w:bottom w:val="none" w:sz="0" w:space="0" w:color="auto"/>
            <w:right w:val="none" w:sz="0" w:space="0" w:color="auto"/>
          </w:divBdr>
        </w:div>
        <w:div w:id="1429160583">
          <w:marLeft w:val="0"/>
          <w:marRight w:val="0"/>
          <w:marTop w:val="0"/>
          <w:marBottom w:val="0"/>
          <w:divBdr>
            <w:top w:val="none" w:sz="0" w:space="0" w:color="auto"/>
            <w:left w:val="none" w:sz="0" w:space="0" w:color="auto"/>
            <w:bottom w:val="none" w:sz="0" w:space="0" w:color="auto"/>
            <w:right w:val="none" w:sz="0" w:space="0" w:color="auto"/>
          </w:divBdr>
          <w:divsChild>
            <w:div w:id="850608770">
              <w:marLeft w:val="0"/>
              <w:marRight w:val="0"/>
              <w:marTop w:val="0"/>
              <w:marBottom w:val="0"/>
              <w:divBdr>
                <w:top w:val="none" w:sz="0" w:space="0" w:color="auto"/>
                <w:left w:val="none" w:sz="0" w:space="0" w:color="auto"/>
                <w:bottom w:val="none" w:sz="0" w:space="0" w:color="auto"/>
                <w:right w:val="none" w:sz="0" w:space="0" w:color="auto"/>
              </w:divBdr>
            </w:div>
            <w:div w:id="251739983">
              <w:marLeft w:val="0"/>
              <w:marRight w:val="0"/>
              <w:marTop w:val="0"/>
              <w:marBottom w:val="0"/>
              <w:divBdr>
                <w:top w:val="none" w:sz="0" w:space="0" w:color="auto"/>
                <w:left w:val="none" w:sz="0" w:space="0" w:color="auto"/>
                <w:bottom w:val="none" w:sz="0" w:space="0" w:color="auto"/>
                <w:right w:val="none" w:sz="0" w:space="0" w:color="auto"/>
              </w:divBdr>
            </w:div>
            <w:div w:id="1613053216">
              <w:marLeft w:val="0"/>
              <w:marRight w:val="0"/>
              <w:marTop w:val="0"/>
              <w:marBottom w:val="0"/>
              <w:divBdr>
                <w:top w:val="none" w:sz="0" w:space="0" w:color="auto"/>
                <w:left w:val="none" w:sz="0" w:space="0" w:color="auto"/>
                <w:bottom w:val="none" w:sz="0" w:space="0" w:color="auto"/>
                <w:right w:val="none" w:sz="0" w:space="0" w:color="auto"/>
              </w:divBdr>
            </w:div>
            <w:div w:id="1871794392">
              <w:marLeft w:val="0"/>
              <w:marRight w:val="0"/>
              <w:marTop w:val="0"/>
              <w:marBottom w:val="0"/>
              <w:divBdr>
                <w:top w:val="none" w:sz="0" w:space="0" w:color="auto"/>
                <w:left w:val="none" w:sz="0" w:space="0" w:color="auto"/>
                <w:bottom w:val="none" w:sz="0" w:space="0" w:color="auto"/>
                <w:right w:val="none" w:sz="0" w:space="0" w:color="auto"/>
              </w:divBdr>
            </w:div>
            <w:div w:id="6178410">
              <w:marLeft w:val="0"/>
              <w:marRight w:val="0"/>
              <w:marTop w:val="0"/>
              <w:marBottom w:val="0"/>
              <w:divBdr>
                <w:top w:val="none" w:sz="0" w:space="0" w:color="auto"/>
                <w:left w:val="none" w:sz="0" w:space="0" w:color="auto"/>
                <w:bottom w:val="none" w:sz="0" w:space="0" w:color="auto"/>
                <w:right w:val="none" w:sz="0" w:space="0" w:color="auto"/>
              </w:divBdr>
            </w:div>
            <w:div w:id="1589190174">
              <w:marLeft w:val="0"/>
              <w:marRight w:val="0"/>
              <w:marTop w:val="0"/>
              <w:marBottom w:val="0"/>
              <w:divBdr>
                <w:top w:val="none" w:sz="0" w:space="0" w:color="auto"/>
                <w:left w:val="none" w:sz="0" w:space="0" w:color="auto"/>
                <w:bottom w:val="none" w:sz="0" w:space="0" w:color="auto"/>
                <w:right w:val="none" w:sz="0" w:space="0" w:color="auto"/>
              </w:divBdr>
            </w:div>
            <w:div w:id="1469084000">
              <w:marLeft w:val="0"/>
              <w:marRight w:val="0"/>
              <w:marTop w:val="0"/>
              <w:marBottom w:val="0"/>
              <w:divBdr>
                <w:top w:val="none" w:sz="0" w:space="0" w:color="auto"/>
                <w:left w:val="none" w:sz="0" w:space="0" w:color="auto"/>
                <w:bottom w:val="none" w:sz="0" w:space="0" w:color="auto"/>
                <w:right w:val="none" w:sz="0" w:space="0" w:color="auto"/>
              </w:divBdr>
            </w:div>
            <w:div w:id="477501884">
              <w:marLeft w:val="0"/>
              <w:marRight w:val="0"/>
              <w:marTop w:val="0"/>
              <w:marBottom w:val="0"/>
              <w:divBdr>
                <w:top w:val="none" w:sz="0" w:space="0" w:color="auto"/>
                <w:left w:val="none" w:sz="0" w:space="0" w:color="auto"/>
                <w:bottom w:val="none" w:sz="0" w:space="0" w:color="auto"/>
                <w:right w:val="none" w:sz="0" w:space="0" w:color="auto"/>
              </w:divBdr>
            </w:div>
            <w:div w:id="1394045661">
              <w:marLeft w:val="0"/>
              <w:marRight w:val="0"/>
              <w:marTop w:val="0"/>
              <w:marBottom w:val="0"/>
              <w:divBdr>
                <w:top w:val="none" w:sz="0" w:space="0" w:color="auto"/>
                <w:left w:val="none" w:sz="0" w:space="0" w:color="auto"/>
                <w:bottom w:val="none" w:sz="0" w:space="0" w:color="auto"/>
                <w:right w:val="none" w:sz="0" w:space="0" w:color="auto"/>
              </w:divBdr>
            </w:div>
            <w:div w:id="696198441">
              <w:marLeft w:val="0"/>
              <w:marRight w:val="0"/>
              <w:marTop w:val="0"/>
              <w:marBottom w:val="0"/>
              <w:divBdr>
                <w:top w:val="none" w:sz="0" w:space="0" w:color="auto"/>
                <w:left w:val="none" w:sz="0" w:space="0" w:color="auto"/>
                <w:bottom w:val="none" w:sz="0" w:space="0" w:color="auto"/>
                <w:right w:val="none" w:sz="0" w:space="0" w:color="auto"/>
              </w:divBdr>
            </w:div>
            <w:div w:id="510071205">
              <w:marLeft w:val="0"/>
              <w:marRight w:val="0"/>
              <w:marTop w:val="0"/>
              <w:marBottom w:val="0"/>
              <w:divBdr>
                <w:top w:val="none" w:sz="0" w:space="0" w:color="auto"/>
                <w:left w:val="none" w:sz="0" w:space="0" w:color="auto"/>
                <w:bottom w:val="none" w:sz="0" w:space="0" w:color="auto"/>
                <w:right w:val="none" w:sz="0" w:space="0" w:color="auto"/>
              </w:divBdr>
            </w:div>
            <w:div w:id="1968506410">
              <w:marLeft w:val="0"/>
              <w:marRight w:val="0"/>
              <w:marTop w:val="0"/>
              <w:marBottom w:val="0"/>
              <w:divBdr>
                <w:top w:val="none" w:sz="0" w:space="0" w:color="auto"/>
                <w:left w:val="none" w:sz="0" w:space="0" w:color="auto"/>
                <w:bottom w:val="none" w:sz="0" w:space="0" w:color="auto"/>
                <w:right w:val="none" w:sz="0" w:space="0" w:color="auto"/>
              </w:divBdr>
            </w:div>
            <w:div w:id="37357345">
              <w:marLeft w:val="0"/>
              <w:marRight w:val="0"/>
              <w:marTop w:val="0"/>
              <w:marBottom w:val="0"/>
              <w:divBdr>
                <w:top w:val="none" w:sz="0" w:space="0" w:color="auto"/>
                <w:left w:val="none" w:sz="0" w:space="0" w:color="auto"/>
                <w:bottom w:val="none" w:sz="0" w:space="0" w:color="auto"/>
                <w:right w:val="none" w:sz="0" w:space="0" w:color="auto"/>
              </w:divBdr>
            </w:div>
            <w:div w:id="210120740">
              <w:marLeft w:val="0"/>
              <w:marRight w:val="0"/>
              <w:marTop w:val="0"/>
              <w:marBottom w:val="0"/>
              <w:divBdr>
                <w:top w:val="none" w:sz="0" w:space="0" w:color="auto"/>
                <w:left w:val="none" w:sz="0" w:space="0" w:color="auto"/>
                <w:bottom w:val="none" w:sz="0" w:space="0" w:color="auto"/>
                <w:right w:val="none" w:sz="0" w:space="0" w:color="auto"/>
              </w:divBdr>
            </w:div>
            <w:div w:id="1590775210">
              <w:marLeft w:val="0"/>
              <w:marRight w:val="0"/>
              <w:marTop w:val="0"/>
              <w:marBottom w:val="0"/>
              <w:divBdr>
                <w:top w:val="none" w:sz="0" w:space="0" w:color="auto"/>
                <w:left w:val="none" w:sz="0" w:space="0" w:color="auto"/>
                <w:bottom w:val="none" w:sz="0" w:space="0" w:color="auto"/>
                <w:right w:val="none" w:sz="0" w:space="0" w:color="auto"/>
              </w:divBdr>
            </w:div>
            <w:div w:id="416220148">
              <w:marLeft w:val="0"/>
              <w:marRight w:val="0"/>
              <w:marTop w:val="0"/>
              <w:marBottom w:val="0"/>
              <w:divBdr>
                <w:top w:val="none" w:sz="0" w:space="0" w:color="auto"/>
                <w:left w:val="none" w:sz="0" w:space="0" w:color="auto"/>
                <w:bottom w:val="none" w:sz="0" w:space="0" w:color="auto"/>
                <w:right w:val="none" w:sz="0" w:space="0" w:color="auto"/>
              </w:divBdr>
            </w:div>
            <w:div w:id="954019300">
              <w:marLeft w:val="0"/>
              <w:marRight w:val="0"/>
              <w:marTop w:val="0"/>
              <w:marBottom w:val="0"/>
              <w:divBdr>
                <w:top w:val="none" w:sz="0" w:space="0" w:color="auto"/>
                <w:left w:val="none" w:sz="0" w:space="0" w:color="auto"/>
                <w:bottom w:val="none" w:sz="0" w:space="0" w:color="auto"/>
                <w:right w:val="none" w:sz="0" w:space="0" w:color="auto"/>
              </w:divBdr>
            </w:div>
            <w:div w:id="6353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374382708">
      <w:bodyDiv w:val="1"/>
      <w:marLeft w:val="0"/>
      <w:marRight w:val="0"/>
      <w:marTop w:val="0"/>
      <w:marBottom w:val="0"/>
      <w:divBdr>
        <w:top w:val="none" w:sz="0" w:space="0" w:color="auto"/>
        <w:left w:val="none" w:sz="0" w:space="0" w:color="auto"/>
        <w:bottom w:val="none" w:sz="0" w:space="0" w:color="auto"/>
        <w:right w:val="none" w:sz="0" w:space="0" w:color="auto"/>
      </w:divBdr>
    </w:div>
    <w:div w:id="1396902150">
      <w:bodyDiv w:val="1"/>
      <w:marLeft w:val="0"/>
      <w:marRight w:val="0"/>
      <w:marTop w:val="0"/>
      <w:marBottom w:val="0"/>
      <w:divBdr>
        <w:top w:val="none" w:sz="0" w:space="0" w:color="auto"/>
        <w:left w:val="none" w:sz="0" w:space="0" w:color="auto"/>
        <w:bottom w:val="none" w:sz="0" w:space="0" w:color="auto"/>
        <w:right w:val="none" w:sz="0" w:space="0" w:color="auto"/>
      </w:divBdr>
    </w:div>
    <w:div w:id="1416895293">
      <w:bodyDiv w:val="1"/>
      <w:marLeft w:val="0"/>
      <w:marRight w:val="0"/>
      <w:marTop w:val="0"/>
      <w:marBottom w:val="0"/>
      <w:divBdr>
        <w:top w:val="none" w:sz="0" w:space="0" w:color="auto"/>
        <w:left w:val="none" w:sz="0" w:space="0" w:color="auto"/>
        <w:bottom w:val="none" w:sz="0" w:space="0" w:color="auto"/>
        <w:right w:val="none" w:sz="0" w:space="0" w:color="auto"/>
      </w:divBdr>
      <w:divsChild>
        <w:div w:id="899246440">
          <w:marLeft w:val="0"/>
          <w:marRight w:val="0"/>
          <w:marTop w:val="0"/>
          <w:marBottom w:val="0"/>
          <w:divBdr>
            <w:top w:val="none" w:sz="0" w:space="0" w:color="auto"/>
            <w:left w:val="none" w:sz="0" w:space="0" w:color="auto"/>
            <w:bottom w:val="none" w:sz="0" w:space="0" w:color="auto"/>
            <w:right w:val="none" w:sz="0" w:space="0" w:color="auto"/>
          </w:divBdr>
          <w:divsChild>
            <w:div w:id="1101027109">
              <w:marLeft w:val="0"/>
              <w:marRight w:val="0"/>
              <w:marTop w:val="0"/>
              <w:marBottom w:val="0"/>
              <w:divBdr>
                <w:top w:val="none" w:sz="0" w:space="0" w:color="auto"/>
                <w:left w:val="none" w:sz="0" w:space="0" w:color="auto"/>
                <w:bottom w:val="none" w:sz="0" w:space="0" w:color="auto"/>
                <w:right w:val="none" w:sz="0" w:space="0" w:color="auto"/>
              </w:divBdr>
              <w:divsChild>
                <w:div w:id="2115858038">
                  <w:marLeft w:val="0"/>
                  <w:marRight w:val="0"/>
                  <w:marTop w:val="0"/>
                  <w:marBottom w:val="0"/>
                  <w:divBdr>
                    <w:top w:val="none" w:sz="0" w:space="0" w:color="auto"/>
                    <w:left w:val="none" w:sz="0" w:space="0" w:color="auto"/>
                    <w:bottom w:val="none" w:sz="0" w:space="0" w:color="auto"/>
                    <w:right w:val="none" w:sz="0" w:space="0" w:color="auto"/>
                  </w:divBdr>
                  <w:divsChild>
                    <w:div w:id="1256211681">
                      <w:marLeft w:val="0"/>
                      <w:marRight w:val="0"/>
                      <w:marTop w:val="0"/>
                      <w:marBottom w:val="0"/>
                      <w:divBdr>
                        <w:top w:val="none" w:sz="0" w:space="0" w:color="auto"/>
                        <w:left w:val="none" w:sz="0" w:space="0" w:color="auto"/>
                        <w:bottom w:val="none" w:sz="0" w:space="0" w:color="auto"/>
                        <w:right w:val="none" w:sz="0" w:space="0" w:color="auto"/>
                      </w:divBdr>
                      <w:divsChild>
                        <w:div w:id="1096824894">
                          <w:marLeft w:val="0"/>
                          <w:marRight w:val="0"/>
                          <w:marTop w:val="0"/>
                          <w:marBottom w:val="0"/>
                          <w:divBdr>
                            <w:top w:val="none" w:sz="0" w:space="0" w:color="auto"/>
                            <w:left w:val="none" w:sz="0" w:space="0" w:color="auto"/>
                            <w:bottom w:val="none" w:sz="0" w:space="0" w:color="auto"/>
                            <w:right w:val="none" w:sz="0" w:space="0" w:color="auto"/>
                          </w:divBdr>
                          <w:divsChild>
                            <w:div w:id="834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45383">
      <w:bodyDiv w:val="1"/>
      <w:marLeft w:val="0"/>
      <w:marRight w:val="0"/>
      <w:marTop w:val="0"/>
      <w:marBottom w:val="0"/>
      <w:divBdr>
        <w:top w:val="none" w:sz="0" w:space="0" w:color="auto"/>
        <w:left w:val="none" w:sz="0" w:space="0" w:color="auto"/>
        <w:bottom w:val="none" w:sz="0" w:space="0" w:color="auto"/>
        <w:right w:val="none" w:sz="0" w:space="0" w:color="auto"/>
      </w:divBdr>
      <w:divsChild>
        <w:div w:id="1641765280">
          <w:marLeft w:val="0"/>
          <w:marRight w:val="0"/>
          <w:marTop w:val="0"/>
          <w:marBottom w:val="0"/>
          <w:divBdr>
            <w:top w:val="none" w:sz="0" w:space="0" w:color="auto"/>
            <w:left w:val="none" w:sz="0" w:space="0" w:color="auto"/>
            <w:bottom w:val="none" w:sz="0" w:space="0" w:color="auto"/>
            <w:right w:val="none" w:sz="0" w:space="0" w:color="auto"/>
          </w:divBdr>
        </w:div>
        <w:div w:id="1855723334">
          <w:marLeft w:val="0"/>
          <w:marRight w:val="0"/>
          <w:marTop w:val="0"/>
          <w:marBottom w:val="0"/>
          <w:divBdr>
            <w:top w:val="none" w:sz="0" w:space="0" w:color="auto"/>
            <w:left w:val="none" w:sz="0" w:space="0" w:color="auto"/>
            <w:bottom w:val="none" w:sz="0" w:space="0" w:color="auto"/>
            <w:right w:val="none" w:sz="0" w:space="0" w:color="auto"/>
          </w:divBdr>
        </w:div>
        <w:div w:id="1669213344">
          <w:marLeft w:val="0"/>
          <w:marRight w:val="0"/>
          <w:marTop w:val="0"/>
          <w:marBottom w:val="0"/>
          <w:divBdr>
            <w:top w:val="none" w:sz="0" w:space="0" w:color="auto"/>
            <w:left w:val="none" w:sz="0" w:space="0" w:color="auto"/>
            <w:bottom w:val="none" w:sz="0" w:space="0" w:color="auto"/>
            <w:right w:val="none" w:sz="0" w:space="0" w:color="auto"/>
          </w:divBdr>
        </w:div>
        <w:div w:id="1058551143">
          <w:marLeft w:val="0"/>
          <w:marRight w:val="0"/>
          <w:marTop w:val="0"/>
          <w:marBottom w:val="0"/>
          <w:divBdr>
            <w:top w:val="none" w:sz="0" w:space="0" w:color="auto"/>
            <w:left w:val="none" w:sz="0" w:space="0" w:color="auto"/>
            <w:bottom w:val="none" w:sz="0" w:space="0" w:color="auto"/>
            <w:right w:val="none" w:sz="0" w:space="0" w:color="auto"/>
          </w:divBdr>
        </w:div>
        <w:div w:id="792673103">
          <w:marLeft w:val="0"/>
          <w:marRight w:val="0"/>
          <w:marTop w:val="0"/>
          <w:marBottom w:val="0"/>
          <w:divBdr>
            <w:top w:val="none" w:sz="0" w:space="0" w:color="auto"/>
            <w:left w:val="none" w:sz="0" w:space="0" w:color="auto"/>
            <w:bottom w:val="none" w:sz="0" w:space="0" w:color="auto"/>
            <w:right w:val="none" w:sz="0" w:space="0" w:color="auto"/>
          </w:divBdr>
        </w:div>
      </w:divsChild>
    </w:div>
    <w:div w:id="1481772714">
      <w:bodyDiv w:val="1"/>
      <w:marLeft w:val="0"/>
      <w:marRight w:val="0"/>
      <w:marTop w:val="0"/>
      <w:marBottom w:val="0"/>
      <w:divBdr>
        <w:top w:val="none" w:sz="0" w:space="0" w:color="auto"/>
        <w:left w:val="none" w:sz="0" w:space="0" w:color="auto"/>
        <w:bottom w:val="none" w:sz="0" w:space="0" w:color="auto"/>
        <w:right w:val="none" w:sz="0" w:space="0" w:color="auto"/>
      </w:divBdr>
      <w:divsChild>
        <w:div w:id="1453986380">
          <w:marLeft w:val="0"/>
          <w:marRight w:val="0"/>
          <w:marTop w:val="0"/>
          <w:marBottom w:val="0"/>
          <w:divBdr>
            <w:top w:val="none" w:sz="0" w:space="0" w:color="auto"/>
            <w:left w:val="none" w:sz="0" w:space="0" w:color="auto"/>
            <w:bottom w:val="none" w:sz="0" w:space="0" w:color="auto"/>
            <w:right w:val="none" w:sz="0" w:space="0" w:color="auto"/>
          </w:divBdr>
        </w:div>
        <w:div w:id="1778672184">
          <w:marLeft w:val="0"/>
          <w:marRight w:val="0"/>
          <w:marTop w:val="0"/>
          <w:marBottom w:val="0"/>
          <w:divBdr>
            <w:top w:val="none" w:sz="0" w:space="0" w:color="auto"/>
            <w:left w:val="none" w:sz="0" w:space="0" w:color="auto"/>
            <w:bottom w:val="none" w:sz="0" w:space="0" w:color="auto"/>
            <w:right w:val="none" w:sz="0" w:space="0" w:color="auto"/>
          </w:divBdr>
        </w:div>
        <w:div w:id="206139068">
          <w:marLeft w:val="0"/>
          <w:marRight w:val="0"/>
          <w:marTop w:val="0"/>
          <w:marBottom w:val="0"/>
          <w:divBdr>
            <w:top w:val="none" w:sz="0" w:space="0" w:color="auto"/>
            <w:left w:val="none" w:sz="0" w:space="0" w:color="auto"/>
            <w:bottom w:val="none" w:sz="0" w:space="0" w:color="auto"/>
            <w:right w:val="none" w:sz="0" w:space="0" w:color="auto"/>
          </w:divBdr>
          <w:divsChild>
            <w:div w:id="61801459">
              <w:marLeft w:val="0"/>
              <w:marRight w:val="0"/>
              <w:marTop w:val="30"/>
              <w:marBottom w:val="30"/>
              <w:divBdr>
                <w:top w:val="none" w:sz="0" w:space="0" w:color="auto"/>
                <w:left w:val="none" w:sz="0" w:space="0" w:color="auto"/>
                <w:bottom w:val="none" w:sz="0" w:space="0" w:color="auto"/>
                <w:right w:val="none" w:sz="0" w:space="0" w:color="auto"/>
              </w:divBdr>
              <w:divsChild>
                <w:div w:id="388265966">
                  <w:marLeft w:val="0"/>
                  <w:marRight w:val="0"/>
                  <w:marTop w:val="0"/>
                  <w:marBottom w:val="0"/>
                  <w:divBdr>
                    <w:top w:val="none" w:sz="0" w:space="0" w:color="auto"/>
                    <w:left w:val="none" w:sz="0" w:space="0" w:color="auto"/>
                    <w:bottom w:val="none" w:sz="0" w:space="0" w:color="auto"/>
                    <w:right w:val="none" w:sz="0" w:space="0" w:color="auto"/>
                  </w:divBdr>
                  <w:divsChild>
                    <w:div w:id="718434502">
                      <w:marLeft w:val="0"/>
                      <w:marRight w:val="0"/>
                      <w:marTop w:val="0"/>
                      <w:marBottom w:val="0"/>
                      <w:divBdr>
                        <w:top w:val="none" w:sz="0" w:space="0" w:color="auto"/>
                        <w:left w:val="none" w:sz="0" w:space="0" w:color="auto"/>
                        <w:bottom w:val="none" w:sz="0" w:space="0" w:color="auto"/>
                        <w:right w:val="none" w:sz="0" w:space="0" w:color="auto"/>
                      </w:divBdr>
                    </w:div>
                  </w:divsChild>
                </w:div>
                <w:div w:id="402025806">
                  <w:marLeft w:val="0"/>
                  <w:marRight w:val="0"/>
                  <w:marTop w:val="0"/>
                  <w:marBottom w:val="0"/>
                  <w:divBdr>
                    <w:top w:val="none" w:sz="0" w:space="0" w:color="auto"/>
                    <w:left w:val="none" w:sz="0" w:space="0" w:color="auto"/>
                    <w:bottom w:val="none" w:sz="0" w:space="0" w:color="auto"/>
                    <w:right w:val="none" w:sz="0" w:space="0" w:color="auto"/>
                  </w:divBdr>
                  <w:divsChild>
                    <w:div w:id="55325039">
                      <w:marLeft w:val="0"/>
                      <w:marRight w:val="0"/>
                      <w:marTop w:val="0"/>
                      <w:marBottom w:val="0"/>
                      <w:divBdr>
                        <w:top w:val="none" w:sz="0" w:space="0" w:color="auto"/>
                        <w:left w:val="none" w:sz="0" w:space="0" w:color="auto"/>
                        <w:bottom w:val="none" w:sz="0" w:space="0" w:color="auto"/>
                        <w:right w:val="none" w:sz="0" w:space="0" w:color="auto"/>
                      </w:divBdr>
                    </w:div>
                  </w:divsChild>
                </w:div>
                <w:div w:id="1011495830">
                  <w:marLeft w:val="0"/>
                  <w:marRight w:val="0"/>
                  <w:marTop w:val="0"/>
                  <w:marBottom w:val="0"/>
                  <w:divBdr>
                    <w:top w:val="none" w:sz="0" w:space="0" w:color="auto"/>
                    <w:left w:val="none" w:sz="0" w:space="0" w:color="auto"/>
                    <w:bottom w:val="none" w:sz="0" w:space="0" w:color="auto"/>
                    <w:right w:val="none" w:sz="0" w:space="0" w:color="auto"/>
                  </w:divBdr>
                  <w:divsChild>
                    <w:div w:id="2103330806">
                      <w:marLeft w:val="0"/>
                      <w:marRight w:val="0"/>
                      <w:marTop w:val="0"/>
                      <w:marBottom w:val="0"/>
                      <w:divBdr>
                        <w:top w:val="none" w:sz="0" w:space="0" w:color="auto"/>
                        <w:left w:val="none" w:sz="0" w:space="0" w:color="auto"/>
                        <w:bottom w:val="none" w:sz="0" w:space="0" w:color="auto"/>
                        <w:right w:val="none" w:sz="0" w:space="0" w:color="auto"/>
                      </w:divBdr>
                    </w:div>
                  </w:divsChild>
                </w:div>
                <w:div w:id="840462666">
                  <w:marLeft w:val="0"/>
                  <w:marRight w:val="0"/>
                  <w:marTop w:val="0"/>
                  <w:marBottom w:val="0"/>
                  <w:divBdr>
                    <w:top w:val="none" w:sz="0" w:space="0" w:color="auto"/>
                    <w:left w:val="none" w:sz="0" w:space="0" w:color="auto"/>
                    <w:bottom w:val="none" w:sz="0" w:space="0" w:color="auto"/>
                    <w:right w:val="none" w:sz="0" w:space="0" w:color="auto"/>
                  </w:divBdr>
                  <w:divsChild>
                    <w:div w:id="569267140">
                      <w:marLeft w:val="0"/>
                      <w:marRight w:val="0"/>
                      <w:marTop w:val="0"/>
                      <w:marBottom w:val="0"/>
                      <w:divBdr>
                        <w:top w:val="none" w:sz="0" w:space="0" w:color="auto"/>
                        <w:left w:val="none" w:sz="0" w:space="0" w:color="auto"/>
                        <w:bottom w:val="none" w:sz="0" w:space="0" w:color="auto"/>
                        <w:right w:val="none" w:sz="0" w:space="0" w:color="auto"/>
                      </w:divBdr>
                    </w:div>
                  </w:divsChild>
                </w:div>
                <w:div w:id="30889620">
                  <w:marLeft w:val="0"/>
                  <w:marRight w:val="0"/>
                  <w:marTop w:val="0"/>
                  <w:marBottom w:val="0"/>
                  <w:divBdr>
                    <w:top w:val="none" w:sz="0" w:space="0" w:color="auto"/>
                    <w:left w:val="none" w:sz="0" w:space="0" w:color="auto"/>
                    <w:bottom w:val="none" w:sz="0" w:space="0" w:color="auto"/>
                    <w:right w:val="none" w:sz="0" w:space="0" w:color="auto"/>
                  </w:divBdr>
                  <w:divsChild>
                    <w:div w:id="1047224475">
                      <w:marLeft w:val="0"/>
                      <w:marRight w:val="0"/>
                      <w:marTop w:val="0"/>
                      <w:marBottom w:val="0"/>
                      <w:divBdr>
                        <w:top w:val="none" w:sz="0" w:space="0" w:color="auto"/>
                        <w:left w:val="none" w:sz="0" w:space="0" w:color="auto"/>
                        <w:bottom w:val="none" w:sz="0" w:space="0" w:color="auto"/>
                        <w:right w:val="none" w:sz="0" w:space="0" w:color="auto"/>
                      </w:divBdr>
                    </w:div>
                    <w:div w:id="104348763">
                      <w:marLeft w:val="0"/>
                      <w:marRight w:val="0"/>
                      <w:marTop w:val="0"/>
                      <w:marBottom w:val="0"/>
                      <w:divBdr>
                        <w:top w:val="none" w:sz="0" w:space="0" w:color="auto"/>
                        <w:left w:val="none" w:sz="0" w:space="0" w:color="auto"/>
                        <w:bottom w:val="none" w:sz="0" w:space="0" w:color="auto"/>
                        <w:right w:val="none" w:sz="0" w:space="0" w:color="auto"/>
                      </w:divBdr>
                    </w:div>
                    <w:div w:id="1388723467">
                      <w:marLeft w:val="0"/>
                      <w:marRight w:val="0"/>
                      <w:marTop w:val="0"/>
                      <w:marBottom w:val="0"/>
                      <w:divBdr>
                        <w:top w:val="none" w:sz="0" w:space="0" w:color="auto"/>
                        <w:left w:val="none" w:sz="0" w:space="0" w:color="auto"/>
                        <w:bottom w:val="none" w:sz="0" w:space="0" w:color="auto"/>
                        <w:right w:val="none" w:sz="0" w:space="0" w:color="auto"/>
                      </w:divBdr>
                    </w:div>
                    <w:div w:id="1513642881">
                      <w:marLeft w:val="0"/>
                      <w:marRight w:val="0"/>
                      <w:marTop w:val="0"/>
                      <w:marBottom w:val="0"/>
                      <w:divBdr>
                        <w:top w:val="none" w:sz="0" w:space="0" w:color="auto"/>
                        <w:left w:val="none" w:sz="0" w:space="0" w:color="auto"/>
                        <w:bottom w:val="none" w:sz="0" w:space="0" w:color="auto"/>
                        <w:right w:val="none" w:sz="0" w:space="0" w:color="auto"/>
                      </w:divBdr>
                    </w:div>
                  </w:divsChild>
                </w:div>
                <w:div w:id="1198398293">
                  <w:marLeft w:val="0"/>
                  <w:marRight w:val="0"/>
                  <w:marTop w:val="0"/>
                  <w:marBottom w:val="0"/>
                  <w:divBdr>
                    <w:top w:val="none" w:sz="0" w:space="0" w:color="auto"/>
                    <w:left w:val="none" w:sz="0" w:space="0" w:color="auto"/>
                    <w:bottom w:val="none" w:sz="0" w:space="0" w:color="auto"/>
                    <w:right w:val="none" w:sz="0" w:space="0" w:color="auto"/>
                  </w:divBdr>
                  <w:divsChild>
                    <w:div w:id="428888812">
                      <w:marLeft w:val="0"/>
                      <w:marRight w:val="0"/>
                      <w:marTop w:val="0"/>
                      <w:marBottom w:val="0"/>
                      <w:divBdr>
                        <w:top w:val="none" w:sz="0" w:space="0" w:color="auto"/>
                        <w:left w:val="none" w:sz="0" w:space="0" w:color="auto"/>
                        <w:bottom w:val="none" w:sz="0" w:space="0" w:color="auto"/>
                        <w:right w:val="none" w:sz="0" w:space="0" w:color="auto"/>
                      </w:divBdr>
                    </w:div>
                  </w:divsChild>
                </w:div>
                <w:div w:id="582380046">
                  <w:marLeft w:val="0"/>
                  <w:marRight w:val="0"/>
                  <w:marTop w:val="0"/>
                  <w:marBottom w:val="0"/>
                  <w:divBdr>
                    <w:top w:val="none" w:sz="0" w:space="0" w:color="auto"/>
                    <w:left w:val="none" w:sz="0" w:space="0" w:color="auto"/>
                    <w:bottom w:val="none" w:sz="0" w:space="0" w:color="auto"/>
                    <w:right w:val="none" w:sz="0" w:space="0" w:color="auto"/>
                  </w:divBdr>
                  <w:divsChild>
                    <w:div w:id="540895767">
                      <w:marLeft w:val="0"/>
                      <w:marRight w:val="0"/>
                      <w:marTop w:val="0"/>
                      <w:marBottom w:val="0"/>
                      <w:divBdr>
                        <w:top w:val="none" w:sz="0" w:space="0" w:color="auto"/>
                        <w:left w:val="none" w:sz="0" w:space="0" w:color="auto"/>
                        <w:bottom w:val="none" w:sz="0" w:space="0" w:color="auto"/>
                        <w:right w:val="none" w:sz="0" w:space="0" w:color="auto"/>
                      </w:divBdr>
                    </w:div>
                  </w:divsChild>
                </w:div>
                <w:div w:id="53236233">
                  <w:marLeft w:val="0"/>
                  <w:marRight w:val="0"/>
                  <w:marTop w:val="0"/>
                  <w:marBottom w:val="0"/>
                  <w:divBdr>
                    <w:top w:val="none" w:sz="0" w:space="0" w:color="auto"/>
                    <w:left w:val="none" w:sz="0" w:space="0" w:color="auto"/>
                    <w:bottom w:val="none" w:sz="0" w:space="0" w:color="auto"/>
                    <w:right w:val="none" w:sz="0" w:space="0" w:color="auto"/>
                  </w:divBdr>
                  <w:divsChild>
                    <w:div w:id="994802787">
                      <w:marLeft w:val="0"/>
                      <w:marRight w:val="0"/>
                      <w:marTop w:val="0"/>
                      <w:marBottom w:val="0"/>
                      <w:divBdr>
                        <w:top w:val="none" w:sz="0" w:space="0" w:color="auto"/>
                        <w:left w:val="none" w:sz="0" w:space="0" w:color="auto"/>
                        <w:bottom w:val="none" w:sz="0" w:space="0" w:color="auto"/>
                        <w:right w:val="none" w:sz="0" w:space="0" w:color="auto"/>
                      </w:divBdr>
                    </w:div>
                  </w:divsChild>
                </w:div>
                <w:div w:id="1438216624">
                  <w:marLeft w:val="0"/>
                  <w:marRight w:val="0"/>
                  <w:marTop w:val="0"/>
                  <w:marBottom w:val="0"/>
                  <w:divBdr>
                    <w:top w:val="none" w:sz="0" w:space="0" w:color="auto"/>
                    <w:left w:val="none" w:sz="0" w:space="0" w:color="auto"/>
                    <w:bottom w:val="none" w:sz="0" w:space="0" w:color="auto"/>
                    <w:right w:val="none" w:sz="0" w:space="0" w:color="auto"/>
                  </w:divBdr>
                  <w:divsChild>
                    <w:div w:id="1410271763">
                      <w:marLeft w:val="0"/>
                      <w:marRight w:val="0"/>
                      <w:marTop w:val="0"/>
                      <w:marBottom w:val="0"/>
                      <w:divBdr>
                        <w:top w:val="none" w:sz="0" w:space="0" w:color="auto"/>
                        <w:left w:val="none" w:sz="0" w:space="0" w:color="auto"/>
                        <w:bottom w:val="none" w:sz="0" w:space="0" w:color="auto"/>
                        <w:right w:val="none" w:sz="0" w:space="0" w:color="auto"/>
                      </w:divBdr>
                    </w:div>
                    <w:div w:id="139351275">
                      <w:marLeft w:val="0"/>
                      <w:marRight w:val="0"/>
                      <w:marTop w:val="0"/>
                      <w:marBottom w:val="0"/>
                      <w:divBdr>
                        <w:top w:val="none" w:sz="0" w:space="0" w:color="auto"/>
                        <w:left w:val="none" w:sz="0" w:space="0" w:color="auto"/>
                        <w:bottom w:val="none" w:sz="0" w:space="0" w:color="auto"/>
                        <w:right w:val="none" w:sz="0" w:space="0" w:color="auto"/>
                      </w:divBdr>
                    </w:div>
                  </w:divsChild>
                </w:div>
                <w:div w:id="1157304479">
                  <w:marLeft w:val="0"/>
                  <w:marRight w:val="0"/>
                  <w:marTop w:val="0"/>
                  <w:marBottom w:val="0"/>
                  <w:divBdr>
                    <w:top w:val="none" w:sz="0" w:space="0" w:color="auto"/>
                    <w:left w:val="none" w:sz="0" w:space="0" w:color="auto"/>
                    <w:bottom w:val="none" w:sz="0" w:space="0" w:color="auto"/>
                    <w:right w:val="none" w:sz="0" w:space="0" w:color="auto"/>
                  </w:divBdr>
                  <w:divsChild>
                    <w:div w:id="679235635">
                      <w:marLeft w:val="0"/>
                      <w:marRight w:val="0"/>
                      <w:marTop w:val="0"/>
                      <w:marBottom w:val="0"/>
                      <w:divBdr>
                        <w:top w:val="none" w:sz="0" w:space="0" w:color="auto"/>
                        <w:left w:val="none" w:sz="0" w:space="0" w:color="auto"/>
                        <w:bottom w:val="none" w:sz="0" w:space="0" w:color="auto"/>
                        <w:right w:val="none" w:sz="0" w:space="0" w:color="auto"/>
                      </w:divBdr>
                    </w:div>
                  </w:divsChild>
                </w:div>
                <w:div w:id="1187599265">
                  <w:marLeft w:val="0"/>
                  <w:marRight w:val="0"/>
                  <w:marTop w:val="0"/>
                  <w:marBottom w:val="0"/>
                  <w:divBdr>
                    <w:top w:val="none" w:sz="0" w:space="0" w:color="auto"/>
                    <w:left w:val="none" w:sz="0" w:space="0" w:color="auto"/>
                    <w:bottom w:val="none" w:sz="0" w:space="0" w:color="auto"/>
                    <w:right w:val="none" w:sz="0" w:space="0" w:color="auto"/>
                  </w:divBdr>
                  <w:divsChild>
                    <w:div w:id="716663534">
                      <w:marLeft w:val="0"/>
                      <w:marRight w:val="0"/>
                      <w:marTop w:val="0"/>
                      <w:marBottom w:val="0"/>
                      <w:divBdr>
                        <w:top w:val="none" w:sz="0" w:space="0" w:color="auto"/>
                        <w:left w:val="none" w:sz="0" w:space="0" w:color="auto"/>
                        <w:bottom w:val="none" w:sz="0" w:space="0" w:color="auto"/>
                        <w:right w:val="none" w:sz="0" w:space="0" w:color="auto"/>
                      </w:divBdr>
                    </w:div>
                  </w:divsChild>
                </w:div>
                <w:div w:id="894924493">
                  <w:marLeft w:val="0"/>
                  <w:marRight w:val="0"/>
                  <w:marTop w:val="0"/>
                  <w:marBottom w:val="0"/>
                  <w:divBdr>
                    <w:top w:val="none" w:sz="0" w:space="0" w:color="auto"/>
                    <w:left w:val="none" w:sz="0" w:space="0" w:color="auto"/>
                    <w:bottom w:val="none" w:sz="0" w:space="0" w:color="auto"/>
                    <w:right w:val="none" w:sz="0" w:space="0" w:color="auto"/>
                  </w:divBdr>
                  <w:divsChild>
                    <w:div w:id="1693844295">
                      <w:marLeft w:val="0"/>
                      <w:marRight w:val="0"/>
                      <w:marTop w:val="0"/>
                      <w:marBottom w:val="0"/>
                      <w:divBdr>
                        <w:top w:val="none" w:sz="0" w:space="0" w:color="auto"/>
                        <w:left w:val="none" w:sz="0" w:space="0" w:color="auto"/>
                        <w:bottom w:val="none" w:sz="0" w:space="0" w:color="auto"/>
                        <w:right w:val="none" w:sz="0" w:space="0" w:color="auto"/>
                      </w:divBdr>
                    </w:div>
                  </w:divsChild>
                </w:div>
                <w:div w:id="1664241907">
                  <w:marLeft w:val="0"/>
                  <w:marRight w:val="0"/>
                  <w:marTop w:val="0"/>
                  <w:marBottom w:val="0"/>
                  <w:divBdr>
                    <w:top w:val="none" w:sz="0" w:space="0" w:color="auto"/>
                    <w:left w:val="none" w:sz="0" w:space="0" w:color="auto"/>
                    <w:bottom w:val="none" w:sz="0" w:space="0" w:color="auto"/>
                    <w:right w:val="none" w:sz="0" w:space="0" w:color="auto"/>
                  </w:divBdr>
                  <w:divsChild>
                    <w:div w:id="1734696831">
                      <w:marLeft w:val="0"/>
                      <w:marRight w:val="0"/>
                      <w:marTop w:val="0"/>
                      <w:marBottom w:val="0"/>
                      <w:divBdr>
                        <w:top w:val="none" w:sz="0" w:space="0" w:color="auto"/>
                        <w:left w:val="none" w:sz="0" w:space="0" w:color="auto"/>
                        <w:bottom w:val="none" w:sz="0" w:space="0" w:color="auto"/>
                        <w:right w:val="none" w:sz="0" w:space="0" w:color="auto"/>
                      </w:divBdr>
                    </w:div>
                    <w:div w:id="876044718">
                      <w:marLeft w:val="0"/>
                      <w:marRight w:val="0"/>
                      <w:marTop w:val="0"/>
                      <w:marBottom w:val="0"/>
                      <w:divBdr>
                        <w:top w:val="none" w:sz="0" w:space="0" w:color="auto"/>
                        <w:left w:val="none" w:sz="0" w:space="0" w:color="auto"/>
                        <w:bottom w:val="none" w:sz="0" w:space="0" w:color="auto"/>
                        <w:right w:val="none" w:sz="0" w:space="0" w:color="auto"/>
                      </w:divBdr>
                    </w:div>
                  </w:divsChild>
                </w:div>
                <w:div w:id="1591548165">
                  <w:marLeft w:val="0"/>
                  <w:marRight w:val="0"/>
                  <w:marTop w:val="0"/>
                  <w:marBottom w:val="0"/>
                  <w:divBdr>
                    <w:top w:val="none" w:sz="0" w:space="0" w:color="auto"/>
                    <w:left w:val="none" w:sz="0" w:space="0" w:color="auto"/>
                    <w:bottom w:val="none" w:sz="0" w:space="0" w:color="auto"/>
                    <w:right w:val="none" w:sz="0" w:space="0" w:color="auto"/>
                  </w:divBdr>
                  <w:divsChild>
                    <w:div w:id="683216376">
                      <w:marLeft w:val="0"/>
                      <w:marRight w:val="0"/>
                      <w:marTop w:val="0"/>
                      <w:marBottom w:val="0"/>
                      <w:divBdr>
                        <w:top w:val="none" w:sz="0" w:space="0" w:color="auto"/>
                        <w:left w:val="none" w:sz="0" w:space="0" w:color="auto"/>
                        <w:bottom w:val="none" w:sz="0" w:space="0" w:color="auto"/>
                        <w:right w:val="none" w:sz="0" w:space="0" w:color="auto"/>
                      </w:divBdr>
                    </w:div>
                  </w:divsChild>
                </w:div>
                <w:div w:id="1452363745">
                  <w:marLeft w:val="0"/>
                  <w:marRight w:val="0"/>
                  <w:marTop w:val="0"/>
                  <w:marBottom w:val="0"/>
                  <w:divBdr>
                    <w:top w:val="none" w:sz="0" w:space="0" w:color="auto"/>
                    <w:left w:val="none" w:sz="0" w:space="0" w:color="auto"/>
                    <w:bottom w:val="none" w:sz="0" w:space="0" w:color="auto"/>
                    <w:right w:val="none" w:sz="0" w:space="0" w:color="auto"/>
                  </w:divBdr>
                  <w:divsChild>
                    <w:div w:id="1820878854">
                      <w:marLeft w:val="0"/>
                      <w:marRight w:val="0"/>
                      <w:marTop w:val="0"/>
                      <w:marBottom w:val="0"/>
                      <w:divBdr>
                        <w:top w:val="none" w:sz="0" w:space="0" w:color="auto"/>
                        <w:left w:val="none" w:sz="0" w:space="0" w:color="auto"/>
                        <w:bottom w:val="none" w:sz="0" w:space="0" w:color="auto"/>
                        <w:right w:val="none" w:sz="0" w:space="0" w:color="auto"/>
                      </w:divBdr>
                    </w:div>
                  </w:divsChild>
                </w:div>
                <w:div w:id="706760585">
                  <w:marLeft w:val="0"/>
                  <w:marRight w:val="0"/>
                  <w:marTop w:val="0"/>
                  <w:marBottom w:val="0"/>
                  <w:divBdr>
                    <w:top w:val="none" w:sz="0" w:space="0" w:color="auto"/>
                    <w:left w:val="none" w:sz="0" w:space="0" w:color="auto"/>
                    <w:bottom w:val="none" w:sz="0" w:space="0" w:color="auto"/>
                    <w:right w:val="none" w:sz="0" w:space="0" w:color="auto"/>
                  </w:divBdr>
                  <w:divsChild>
                    <w:div w:id="61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08387">
      <w:bodyDiv w:val="1"/>
      <w:marLeft w:val="0"/>
      <w:marRight w:val="0"/>
      <w:marTop w:val="0"/>
      <w:marBottom w:val="0"/>
      <w:divBdr>
        <w:top w:val="none" w:sz="0" w:space="0" w:color="auto"/>
        <w:left w:val="none" w:sz="0" w:space="0" w:color="auto"/>
        <w:bottom w:val="none" w:sz="0" w:space="0" w:color="auto"/>
        <w:right w:val="none" w:sz="0" w:space="0" w:color="auto"/>
      </w:divBdr>
      <w:divsChild>
        <w:div w:id="1932275431">
          <w:marLeft w:val="0"/>
          <w:marRight w:val="0"/>
          <w:marTop w:val="0"/>
          <w:marBottom w:val="0"/>
          <w:divBdr>
            <w:top w:val="none" w:sz="0" w:space="0" w:color="auto"/>
            <w:left w:val="none" w:sz="0" w:space="0" w:color="auto"/>
            <w:bottom w:val="none" w:sz="0" w:space="0" w:color="auto"/>
            <w:right w:val="none" w:sz="0" w:space="0" w:color="auto"/>
          </w:divBdr>
          <w:divsChild>
            <w:div w:id="534663263">
              <w:marLeft w:val="0"/>
              <w:marRight w:val="0"/>
              <w:marTop w:val="0"/>
              <w:marBottom w:val="0"/>
              <w:divBdr>
                <w:top w:val="none" w:sz="0" w:space="0" w:color="auto"/>
                <w:left w:val="none" w:sz="0" w:space="0" w:color="auto"/>
                <w:bottom w:val="none" w:sz="0" w:space="0" w:color="auto"/>
                <w:right w:val="none" w:sz="0" w:space="0" w:color="auto"/>
              </w:divBdr>
              <w:divsChild>
                <w:div w:id="1844930845">
                  <w:marLeft w:val="0"/>
                  <w:marRight w:val="0"/>
                  <w:marTop w:val="0"/>
                  <w:marBottom w:val="0"/>
                  <w:divBdr>
                    <w:top w:val="none" w:sz="0" w:space="0" w:color="auto"/>
                    <w:left w:val="none" w:sz="0" w:space="0" w:color="auto"/>
                    <w:bottom w:val="none" w:sz="0" w:space="0" w:color="auto"/>
                    <w:right w:val="none" w:sz="0" w:space="0" w:color="auto"/>
                  </w:divBdr>
                  <w:divsChild>
                    <w:div w:id="1326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1029">
          <w:marLeft w:val="0"/>
          <w:marRight w:val="0"/>
          <w:marTop w:val="0"/>
          <w:marBottom w:val="0"/>
          <w:divBdr>
            <w:top w:val="none" w:sz="0" w:space="0" w:color="auto"/>
            <w:left w:val="none" w:sz="0" w:space="0" w:color="auto"/>
            <w:bottom w:val="none" w:sz="0" w:space="0" w:color="auto"/>
            <w:right w:val="none" w:sz="0" w:space="0" w:color="auto"/>
          </w:divBdr>
          <w:divsChild>
            <w:div w:id="1683119398">
              <w:marLeft w:val="0"/>
              <w:marRight w:val="0"/>
              <w:marTop w:val="0"/>
              <w:marBottom w:val="0"/>
              <w:divBdr>
                <w:top w:val="none" w:sz="0" w:space="0" w:color="auto"/>
                <w:left w:val="none" w:sz="0" w:space="0" w:color="auto"/>
                <w:bottom w:val="none" w:sz="0" w:space="0" w:color="auto"/>
                <w:right w:val="none" w:sz="0" w:space="0" w:color="auto"/>
              </w:divBdr>
              <w:divsChild>
                <w:div w:id="1047222291">
                  <w:marLeft w:val="0"/>
                  <w:marRight w:val="0"/>
                  <w:marTop w:val="0"/>
                  <w:marBottom w:val="0"/>
                  <w:divBdr>
                    <w:top w:val="none" w:sz="0" w:space="0" w:color="auto"/>
                    <w:left w:val="none" w:sz="0" w:space="0" w:color="auto"/>
                    <w:bottom w:val="none" w:sz="0" w:space="0" w:color="auto"/>
                    <w:right w:val="none" w:sz="0" w:space="0" w:color="auto"/>
                  </w:divBdr>
                  <w:divsChild>
                    <w:div w:id="20716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88847">
      <w:bodyDiv w:val="1"/>
      <w:marLeft w:val="0"/>
      <w:marRight w:val="0"/>
      <w:marTop w:val="0"/>
      <w:marBottom w:val="0"/>
      <w:divBdr>
        <w:top w:val="none" w:sz="0" w:space="0" w:color="auto"/>
        <w:left w:val="none" w:sz="0" w:space="0" w:color="auto"/>
        <w:bottom w:val="none" w:sz="0" w:space="0" w:color="auto"/>
        <w:right w:val="none" w:sz="0" w:space="0" w:color="auto"/>
      </w:divBdr>
      <w:divsChild>
        <w:div w:id="1812214869">
          <w:marLeft w:val="0"/>
          <w:marRight w:val="0"/>
          <w:marTop w:val="0"/>
          <w:marBottom w:val="0"/>
          <w:divBdr>
            <w:top w:val="none" w:sz="0" w:space="0" w:color="auto"/>
            <w:left w:val="none" w:sz="0" w:space="0" w:color="auto"/>
            <w:bottom w:val="none" w:sz="0" w:space="0" w:color="auto"/>
            <w:right w:val="none" w:sz="0" w:space="0" w:color="auto"/>
          </w:divBdr>
        </w:div>
        <w:div w:id="779763994">
          <w:marLeft w:val="0"/>
          <w:marRight w:val="0"/>
          <w:marTop w:val="0"/>
          <w:marBottom w:val="0"/>
          <w:divBdr>
            <w:top w:val="none" w:sz="0" w:space="0" w:color="auto"/>
            <w:left w:val="none" w:sz="0" w:space="0" w:color="auto"/>
            <w:bottom w:val="none" w:sz="0" w:space="0" w:color="auto"/>
            <w:right w:val="none" w:sz="0" w:space="0" w:color="auto"/>
          </w:divBdr>
        </w:div>
        <w:div w:id="271741527">
          <w:marLeft w:val="0"/>
          <w:marRight w:val="0"/>
          <w:marTop w:val="0"/>
          <w:marBottom w:val="0"/>
          <w:divBdr>
            <w:top w:val="none" w:sz="0" w:space="0" w:color="auto"/>
            <w:left w:val="none" w:sz="0" w:space="0" w:color="auto"/>
            <w:bottom w:val="none" w:sz="0" w:space="0" w:color="auto"/>
            <w:right w:val="none" w:sz="0" w:space="0" w:color="auto"/>
          </w:divBdr>
        </w:div>
        <w:div w:id="545991840">
          <w:marLeft w:val="0"/>
          <w:marRight w:val="0"/>
          <w:marTop w:val="0"/>
          <w:marBottom w:val="0"/>
          <w:divBdr>
            <w:top w:val="none" w:sz="0" w:space="0" w:color="auto"/>
            <w:left w:val="none" w:sz="0" w:space="0" w:color="auto"/>
            <w:bottom w:val="none" w:sz="0" w:space="0" w:color="auto"/>
            <w:right w:val="none" w:sz="0" w:space="0" w:color="auto"/>
          </w:divBdr>
        </w:div>
        <w:div w:id="270361663">
          <w:marLeft w:val="0"/>
          <w:marRight w:val="0"/>
          <w:marTop w:val="0"/>
          <w:marBottom w:val="0"/>
          <w:divBdr>
            <w:top w:val="none" w:sz="0" w:space="0" w:color="auto"/>
            <w:left w:val="none" w:sz="0" w:space="0" w:color="auto"/>
            <w:bottom w:val="none" w:sz="0" w:space="0" w:color="auto"/>
            <w:right w:val="none" w:sz="0" w:space="0" w:color="auto"/>
          </w:divBdr>
        </w:div>
        <w:div w:id="2085180074">
          <w:marLeft w:val="0"/>
          <w:marRight w:val="0"/>
          <w:marTop w:val="0"/>
          <w:marBottom w:val="0"/>
          <w:divBdr>
            <w:top w:val="none" w:sz="0" w:space="0" w:color="auto"/>
            <w:left w:val="none" w:sz="0" w:space="0" w:color="auto"/>
            <w:bottom w:val="none" w:sz="0" w:space="0" w:color="auto"/>
            <w:right w:val="none" w:sz="0" w:space="0" w:color="auto"/>
          </w:divBdr>
        </w:div>
        <w:div w:id="1771508137">
          <w:marLeft w:val="0"/>
          <w:marRight w:val="0"/>
          <w:marTop w:val="0"/>
          <w:marBottom w:val="0"/>
          <w:divBdr>
            <w:top w:val="none" w:sz="0" w:space="0" w:color="auto"/>
            <w:left w:val="none" w:sz="0" w:space="0" w:color="auto"/>
            <w:bottom w:val="none" w:sz="0" w:space="0" w:color="auto"/>
            <w:right w:val="none" w:sz="0" w:space="0" w:color="auto"/>
          </w:divBdr>
        </w:div>
        <w:div w:id="2075270603">
          <w:marLeft w:val="0"/>
          <w:marRight w:val="0"/>
          <w:marTop w:val="0"/>
          <w:marBottom w:val="0"/>
          <w:divBdr>
            <w:top w:val="none" w:sz="0" w:space="0" w:color="auto"/>
            <w:left w:val="none" w:sz="0" w:space="0" w:color="auto"/>
            <w:bottom w:val="none" w:sz="0" w:space="0" w:color="auto"/>
            <w:right w:val="none" w:sz="0" w:space="0" w:color="auto"/>
          </w:divBdr>
        </w:div>
        <w:div w:id="261572469">
          <w:marLeft w:val="0"/>
          <w:marRight w:val="0"/>
          <w:marTop w:val="0"/>
          <w:marBottom w:val="0"/>
          <w:divBdr>
            <w:top w:val="none" w:sz="0" w:space="0" w:color="auto"/>
            <w:left w:val="none" w:sz="0" w:space="0" w:color="auto"/>
            <w:bottom w:val="none" w:sz="0" w:space="0" w:color="auto"/>
            <w:right w:val="none" w:sz="0" w:space="0" w:color="auto"/>
          </w:divBdr>
        </w:div>
        <w:div w:id="1845780351">
          <w:marLeft w:val="0"/>
          <w:marRight w:val="0"/>
          <w:marTop w:val="0"/>
          <w:marBottom w:val="0"/>
          <w:divBdr>
            <w:top w:val="none" w:sz="0" w:space="0" w:color="auto"/>
            <w:left w:val="none" w:sz="0" w:space="0" w:color="auto"/>
            <w:bottom w:val="none" w:sz="0" w:space="0" w:color="auto"/>
            <w:right w:val="none" w:sz="0" w:space="0" w:color="auto"/>
          </w:divBdr>
        </w:div>
        <w:div w:id="747536179">
          <w:marLeft w:val="0"/>
          <w:marRight w:val="0"/>
          <w:marTop w:val="0"/>
          <w:marBottom w:val="0"/>
          <w:divBdr>
            <w:top w:val="none" w:sz="0" w:space="0" w:color="auto"/>
            <w:left w:val="none" w:sz="0" w:space="0" w:color="auto"/>
            <w:bottom w:val="none" w:sz="0" w:space="0" w:color="auto"/>
            <w:right w:val="none" w:sz="0" w:space="0" w:color="auto"/>
          </w:divBdr>
        </w:div>
        <w:div w:id="1831095683">
          <w:marLeft w:val="0"/>
          <w:marRight w:val="0"/>
          <w:marTop w:val="0"/>
          <w:marBottom w:val="0"/>
          <w:divBdr>
            <w:top w:val="none" w:sz="0" w:space="0" w:color="auto"/>
            <w:left w:val="none" w:sz="0" w:space="0" w:color="auto"/>
            <w:bottom w:val="none" w:sz="0" w:space="0" w:color="auto"/>
            <w:right w:val="none" w:sz="0" w:space="0" w:color="auto"/>
          </w:divBdr>
        </w:div>
        <w:div w:id="1167016517">
          <w:marLeft w:val="0"/>
          <w:marRight w:val="0"/>
          <w:marTop w:val="0"/>
          <w:marBottom w:val="0"/>
          <w:divBdr>
            <w:top w:val="none" w:sz="0" w:space="0" w:color="auto"/>
            <w:left w:val="none" w:sz="0" w:space="0" w:color="auto"/>
            <w:bottom w:val="none" w:sz="0" w:space="0" w:color="auto"/>
            <w:right w:val="none" w:sz="0" w:space="0" w:color="auto"/>
          </w:divBdr>
        </w:div>
      </w:divsChild>
    </w:div>
    <w:div w:id="1603339048">
      <w:bodyDiv w:val="1"/>
      <w:marLeft w:val="0"/>
      <w:marRight w:val="0"/>
      <w:marTop w:val="0"/>
      <w:marBottom w:val="0"/>
      <w:divBdr>
        <w:top w:val="none" w:sz="0" w:space="0" w:color="auto"/>
        <w:left w:val="none" w:sz="0" w:space="0" w:color="auto"/>
        <w:bottom w:val="none" w:sz="0" w:space="0" w:color="auto"/>
        <w:right w:val="none" w:sz="0" w:space="0" w:color="auto"/>
      </w:divBdr>
    </w:div>
    <w:div w:id="1608929609">
      <w:bodyDiv w:val="1"/>
      <w:marLeft w:val="0"/>
      <w:marRight w:val="0"/>
      <w:marTop w:val="0"/>
      <w:marBottom w:val="0"/>
      <w:divBdr>
        <w:top w:val="none" w:sz="0" w:space="0" w:color="auto"/>
        <w:left w:val="none" w:sz="0" w:space="0" w:color="auto"/>
        <w:bottom w:val="none" w:sz="0" w:space="0" w:color="auto"/>
        <w:right w:val="none" w:sz="0" w:space="0" w:color="auto"/>
      </w:divBdr>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725057008">
      <w:bodyDiv w:val="1"/>
      <w:marLeft w:val="0"/>
      <w:marRight w:val="0"/>
      <w:marTop w:val="0"/>
      <w:marBottom w:val="0"/>
      <w:divBdr>
        <w:top w:val="none" w:sz="0" w:space="0" w:color="auto"/>
        <w:left w:val="none" w:sz="0" w:space="0" w:color="auto"/>
        <w:bottom w:val="none" w:sz="0" w:space="0" w:color="auto"/>
        <w:right w:val="none" w:sz="0" w:space="0" w:color="auto"/>
      </w:divBdr>
      <w:divsChild>
        <w:div w:id="490679205">
          <w:marLeft w:val="0"/>
          <w:marRight w:val="0"/>
          <w:marTop w:val="0"/>
          <w:marBottom w:val="0"/>
          <w:divBdr>
            <w:top w:val="none" w:sz="0" w:space="0" w:color="auto"/>
            <w:left w:val="none" w:sz="0" w:space="0" w:color="auto"/>
            <w:bottom w:val="none" w:sz="0" w:space="0" w:color="auto"/>
            <w:right w:val="none" w:sz="0" w:space="0" w:color="auto"/>
          </w:divBdr>
        </w:div>
        <w:div w:id="1612667806">
          <w:marLeft w:val="0"/>
          <w:marRight w:val="0"/>
          <w:marTop w:val="0"/>
          <w:marBottom w:val="0"/>
          <w:divBdr>
            <w:top w:val="none" w:sz="0" w:space="0" w:color="auto"/>
            <w:left w:val="none" w:sz="0" w:space="0" w:color="auto"/>
            <w:bottom w:val="none" w:sz="0" w:space="0" w:color="auto"/>
            <w:right w:val="none" w:sz="0" w:space="0" w:color="auto"/>
          </w:divBdr>
        </w:div>
        <w:div w:id="135806776">
          <w:marLeft w:val="0"/>
          <w:marRight w:val="0"/>
          <w:marTop w:val="0"/>
          <w:marBottom w:val="0"/>
          <w:divBdr>
            <w:top w:val="none" w:sz="0" w:space="0" w:color="auto"/>
            <w:left w:val="none" w:sz="0" w:space="0" w:color="auto"/>
            <w:bottom w:val="none" w:sz="0" w:space="0" w:color="auto"/>
            <w:right w:val="none" w:sz="0" w:space="0" w:color="auto"/>
          </w:divBdr>
          <w:divsChild>
            <w:div w:id="2096396924">
              <w:marLeft w:val="0"/>
              <w:marRight w:val="0"/>
              <w:marTop w:val="30"/>
              <w:marBottom w:val="30"/>
              <w:divBdr>
                <w:top w:val="none" w:sz="0" w:space="0" w:color="auto"/>
                <w:left w:val="none" w:sz="0" w:space="0" w:color="auto"/>
                <w:bottom w:val="none" w:sz="0" w:space="0" w:color="auto"/>
                <w:right w:val="none" w:sz="0" w:space="0" w:color="auto"/>
              </w:divBdr>
              <w:divsChild>
                <w:div w:id="1443956298">
                  <w:marLeft w:val="0"/>
                  <w:marRight w:val="0"/>
                  <w:marTop w:val="0"/>
                  <w:marBottom w:val="0"/>
                  <w:divBdr>
                    <w:top w:val="none" w:sz="0" w:space="0" w:color="auto"/>
                    <w:left w:val="none" w:sz="0" w:space="0" w:color="auto"/>
                    <w:bottom w:val="none" w:sz="0" w:space="0" w:color="auto"/>
                    <w:right w:val="none" w:sz="0" w:space="0" w:color="auto"/>
                  </w:divBdr>
                  <w:divsChild>
                    <w:div w:id="1439989604">
                      <w:marLeft w:val="0"/>
                      <w:marRight w:val="0"/>
                      <w:marTop w:val="0"/>
                      <w:marBottom w:val="0"/>
                      <w:divBdr>
                        <w:top w:val="none" w:sz="0" w:space="0" w:color="auto"/>
                        <w:left w:val="none" w:sz="0" w:space="0" w:color="auto"/>
                        <w:bottom w:val="none" w:sz="0" w:space="0" w:color="auto"/>
                        <w:right w:val="none" w:sz="0" w:space="0" w:color="auto"/>
                      </w:divBdr>
                    </w:div>
                  </w:divsChild>
                </w:div>
                <w:div w:id="1242257787">
                  <w:marLeft w:val="0"/>
                  <w:marRight w:val="0"/>
                  <w:marTop w:val="0"/>
                  <w:marBottom w:val="0"/>
                  <w:divBdr>
                    <w:top w:val="none" w:sz="0" w:space="0" w:color="auto"/>
                    <w:left w:val="none" w:sz="0" w:space="0" w:color="auto"/>
                    <w:bottom w:val="none" w:sz="0" w:space="0" w:color="auto"/>
                    <w:right w:val="none" w:sz="0" w:space="0" w:color="auto"/>
                  </w:divBdr>
                  <w:divsChild>
                    <w:div w:id="1381395155">
                      <w:marLeft w:val="0"/>
                      <w:marRight w:val="0"/>
                      <w:marTop w:val="0"/>
                      <w:marBottom w:val="0"/>
                      <w:divBdr>
                        <w:top w:val="none" w:sz="0" w:space="0" w:color="auto"/>
                        <w:left w:val="none" w:sz="0" w:space="0" w:color="auto"/>
                        <w:bottom w:val="none" w:sz="0" w:space="0" w:color="auto"/>
                        <w:right w:val="none" w:sz="0" w:space="0" w:color="auto"/>
                      </w:divBdr>
                    </w:div>
                  </w:divsChild>
                </w:div>
                <w:div w:id="1223516436">
                  <w:marLeft w:val="0"/>
                  <w:marRight w:val="0"/>
                  <w:marTop w:val="0"/>
                  <w:marBottom w:val="0"/>
                  <w:divBdr>
                    <w:top w:val="none" w:sz="0" w:space="0" w:color="auto"/>
                    <w:left w:val="none" w:sz="0" w:space="0" w:color="auto"/>
                    <w:bottom w:val="none" w:sz="0" w:space="0" w:color="auto"/>
                    <w:right w:val="none" w:sz="0" w:space="0" w:color="auto"/>
                  </w:divBdr>
                  <w:divsChild>
                    <w:div w:id="1531452280">
                      <w:marLeft w:val="0"/>
                      <w:marRight w:val="0"/>
                      <w:marTop w:val="0"/>
                      <w:marBottom w:val="0"/>
                      <w:divBdr>
                        <w:top w:val="none" w:sz="0" w:space="0" w:color="auto"/>
                        <w:left w:val="none" w:sz="0" w:space="0" w:color="auto"/>
                        <w:bottom w:val="none" w:sz="0" w:space="0" w:color="auto"/>
                        <w:right w:val="none" w:sz="0" w:space="0" w:color="auto"/>
                      </w:divBdr>
                    </w:div>
                  </w:divsChild>
                </w:div>
                <w:div w:id="84110807">
                  <w:marLeft w:val="0"/>
                  <w:marRight w:val="0"/>
                  <w:marTop w:val="0"/>
                  <w:marBottom w:val="0"/>
                  <w:divBdr>
                    <w:top w:val="none" w:sz="0" w:space="0" w:color="auto"/>
                    <w:left w:val="none" w:sz="0" w:space="0" w:color="auto"/>
                    <w:bottom w:val="none" w:sz="0" w:space="0" w:color="auto"/>
                    <w:right w:val="none" w:sz="0" w:space="0" w:color="auto"/>
                  </w:divBdr>
                  <w:divsChild>
                    <w:div w:id="1682930266">
                      <w:marLeft w:val="0"/>
                      <w:marRight w:val="0"/>
                      <w:marTop w:val="0"/>
                      <w:marBottom w:val="0"/>
                      <w:divBdr>
                        <w:top w:val="none" w:sz="0" w:space="0" w:color="auto"/>
                        <w:left w:val="none" w:sz="0" w:space="0" w:color="auto"/>
                        <w:bottom w:val="none" w:sz="0" w:space="0" w:color="auto"/>
                        <w:right w:val="none" w:sz="0" w:space="0" w:color="auto"/>
                      </w:divBdr>
                    </w:div>
                  </w:divsChild>
                </w:div>
                <w:div w:id="519247122">
                  <w:marLeft w:val="0"/>
                  <w:marRight w:val="0"/>
                  <w:marTop w:val="0"/>
                  <w:marBottom w:val="0"/>
                  <w:divBdr>
                    <w:top w:val="none" w:sz="0" w:space="0" w:color="auto"/>
                    <w:left w:val="none" w:sz="0" w:space="0" w:color="auto"/>
                    <w:bottom w:val="none" w:sz="0" w:space="0" w:color="auto"/>
                    <w:right w:val="none" w:sz="0" w:space="0" w:color="auto"/>
                  </w:divBdr>
                  <w:divsChild>
                    <w:div w:id="1014184830">
                      <w:marLeft w:val="0"/>
                      <w:marRight w:val="0"/>
                      <w:marTop w:val="0"/>
                      <w:marBottom w:val="0"/>
                      <w:divBdr>
                        <w:top w:val="none" w:sz="0" w:space="0" w:color="auto"/>
                        <w:left w:val="none" w:sz="0" w:space="0" w:color="auto"/>
                        <w:bottom w:val="none" w:sz="0" w:space="0" w:color="auto"/>
                        <w:right w:val="none" w:sz="0" w:space="0" w:color="auto"/>
                      </w:divBdr>
                    </w:div>
                    <w:div w:id="329797186">
                      <w:marLeft w:val="0"/>
                      <w:marRight w:val="0"/>
                      <w:marTop w:val="0"/>
                      <w:marBottom w:val="0"/>
                      <w:divBdr>
                        <w:top w:val="none" w:sz="0" w:space="0" w:color="auto"/>
                        <w:left w:val="none" w:sz="0" w:space="0" w:color="auto"/>
                        <w:bottom w:val="none" w:sz="0" w:space="0" w:color="auto"/>
                        <w:right w:val="none" w:sz="0" w:space="0" w:color="auto"/>
                      </w:divBdr>
                    </w:div>
                    <w:div w:id="716470127">
                      <w:marLeft w:val="0"/>
                      <w:marRight w:val="0"/>
                      <w:marTop w:val="0"/>
                      <w:marBottom w:val="0"/>
                      <w:divBdr>
                        <w:top w:val="none" w:sz="0" w:space="0" w:color="auto"/>
                        <w:left w:val="none" w:sz="0" w:space="0" w:color="auto"/>
                        <w:bottom w:val="none" w:sz="0" w:space="0" w:color="auto"/>
                        <w:right w:val="none" w:sz="0" w:space="0" w:color="auto"/>
                      </w:divBdr>
                    </w:div>
                    <w:div w:id="2119716333">
                      <w:marLeft w:val="0"/>
                      <w:marRight w:val="0"/>
                      <w:marTop w:val="0"/>
                      <w:marBottom w:val="0"/>
                      <w:divBdr>
                        <w:top w:val="none" w:sz="0" w:space="0" w:color="auto"/>
                        <w:left w:val="none" w:sz="0" w:space="0" w:color="auto"/>
                        <w:bottom w:val="none" w:sz="0" w:space="0" w:color="auto"/>
                        <w:right w:val="none" w:sz="0" w:space="0" w:color="auto"/>
                      </w:divBdr>
                    </w:div>
                  </w:divsChild>
                </w:div>
                <w:div w:id="870147811">
                  <w:marLeft w:val="0"/>
                  <w:marRight w:val="0"/>
                  <w:marTop w:val="0"/>
                  <w:marBottom w:val="0"/>
                  <w:divBdr>
                    <w:top w:val="none" w:sz="0" w:space="0" w:color="auto"/>
                    <w:left w:val="none" w:sz="0" w:space="0" w:color="auto"/>
                    <w:bottom w:val="none" w:sz="0" w:space="0" w:color="auto"/>
                    <w:right w:val="none" w:sz="0" w:space="0" w:color="auto"/>
                  </w:divBdr>
                  <w:divsChild>
                    <w:div w:id="1711807167">
                      <w:marLeft w:val="0"/>
                      <w:marRight w:val="0"/>
                      <w:marTop w:val="0"/>
                      <w:marBottom w:val="0"/>
                      <w:divBdr>
                        <w:top w:val="none" w:sz="0" w:space="0" w:color="auto"/>
                        <w:left w:val="none" w:sz="0" w:space="0" w:color="auto"/>
                        <w:bottom w:val="none" w:sz="0" w:space="0" w:color="auto"/>
                        <w:right w:val="none" w:sz="0" w:space="0" w:color="auto"/>
                      </w:divBdr>
                    </w:div>
                  </w:divsChild>
                </w:div>
                <w:div w:id="273560649">
                  <w:marLeft w:val="0"/>
                  <w:marRight w:val="0"/>
                  <w:marTop w:val="0"/>
                  <w:marBottom w:val="0"/>
                  <w:divBdr>
                    <w:top w:val="none" w:sz="0" w:space="0" w:color="auto"/>
                    <w:left w:val="none" w:sz="0" w:space="0" w:color="auto"/>
                    <w:bottom w:val="none" w:sz="0" w:space="0" w:color="auto"/>
                    <w:right w:val="none" w:sz="0" w:space="0" w:color="auto"/>
                  </w:divBdr>
                  <w:divsChild>
                    <w:div w:id="931812615">
                      <w:marLeft w:val="0"/>
                      <w:marRight w:val="0"/>
                      <w:marTop w:val="0"/>
                      <w:marBottom w:val="0"/>
                      <w:divBdr>
                        <w:top w:val="none" w:sz="0" w:space="0" w:color="auto"/>
                        <w:left w:val="none" w:sz="0" w:space="0" w:color="auto"/>
                        <w:bottom w:val="none" w:sz="0" w:space="0" w:color="auto"/>
                        <w:right w:val="none" w:sz="0" w:space="0" w:color="auto"/>
                      </w:divBdr>
                    </w:div>
                  </w:divsChild>
                </w:div>
                <w:div w:id="521817420">
                  <w:marLeft w:val="0"/>
                  <w:marRight w:val="0"/>
                  <w:marTop w:val="0"/>
                  <w:marBottom w:val="0"/>
                  <w:divBdr>
                    <w:top w:val="none" w:sz="0" w:space="0" w:color="auto"/>
                    <w:left w:val="none" w:sz="0" w:space="0" w:color="auto"/>
                    <w:bottom w:val="none" w:sz="0" w:space="0" w:color="auto"/>
                    <w:right w:val="none" w:sz="0" w:space="0" w:color="auto"/>
                  </w:divBdr>
                  <w:divsChild>
                    <w:div w:id="2115006653">
                      <w:marLeft w:val="0"/>
                      <w:marRight w:val="0"/>
                      <w:marTop w:val="0"/>
                      <w:marBottom w:val="0"/>
                      <w:divBdr>
                        <w:top w:val="none" w:sz="0" w:space="0" w:color="auto"/>
                        <w:left w:val="none" w:sz="0" w:space="0" w:color="auto"/>
                        <w:bottom w:val="none" w:sz="0" w:space="0" w:color="auto"/>
                        <w:right w:val="none" w:sz="0" w:space="0" w:color="auto"/>
                      </w:divBdr>
                    </w:div>
                  </w:divsChild>
                </w:div>
                <w:div w:id="1628005322">
                  <w:marLeft w:val="0"/>
                  <w:marRight w:val="0"/>
                  <w:marTop w:val="0"/>
                  <w:marBottom w:val="0"/>
                  <w:divBdr>
                    <w:top w:val="none" w:sz="0" w:space="0" w:color="auto"/>
                    <w:left w:val="none" w:sz="0" w:space="0" w:color="auto"/>
                    <w:bottom w:val="none" w:sz="0" w:space="0" w:color="auto"/>
                    <w:right w:val="none" w:sz="0" w:space="0" w:color="auto"/>
                  </w:divBdr>
                  <w:divsChild>
                    <w:div w:id="888960268">
                      <w:marLeft w:val="0"/>
                      <w:marRight w:val="0"/>
                      <w:marTop w:val="0"/>
                      <w:marBottom w:val="0"/>
                      <w:divBdr>
                        <w:top w:val="none" w:sz="0" w:space="0" w:color="auto"/>
                        <w:left w:val="none" w:sz="0" w:space="0" w:color="auto"/>
                        <w:bottom w:val="none" w:sz="0" w:space="0" w:color="auto"/>
                        <w:right w:val="none" w:sz="0" w:space="0" w:color="auto"/>
                      </w:divBdr>
                    </w:div>
                    <w:div w:id="2101677503">
                      <w:marLeft w:val="0"/>
                      <w:marRight w:val="0"/>
                      <w:marTop w:val="0"/>
                      <w:marBottom w:val="0"/>
                      <w:divBdr>
                        <w:top w:val="none" w:sz="0" w:space="0" w:color="auto"/>
                        <w:left w:val="none" w:sz="0" w:space="0" w:color="auto"/>
                        <w:bottom w:val="none" w:sz="0" w:space="0" w:color="auto"/>
                        <w:right w:val="none" w:sz="0" w:space="0" w:color="auto"/>
                      </w:divBdr>
                    </w:div>
                  </w:divsChild>
                </w:div>
                <w:div w:id="2124104065">
                  <w:marLeft w:val="0"/>
                  <w:marRight w:val="0"/>
                  <w:marTop w:val="0"/>
                  <w:marBottom w:val="0"/>
                  <w:divBdr>
                    <w:top w:val="none" w:sz="0" w:space="0" w:color="auto"/>
                    <w:left w:val="none" w:sz="0" w:space="0" w:color="auto"/>
                    <w:bottom w:val="none" w:sz="0" w:space="0" w:color="auto"/>
                    <w:right w:val="none" w:sz="0" w:space="0" w:color="auto"/>
                  </w:divBdr>
                  <w:divsChild>
                    <w:div w:id="1792554304">
                      <w:marLeft w:val="0"/>
                      <w:marRight w:val="0"/>
                      <w:marTop w:val="0"/>
                      <w:marBottom w:val="0"/>
                      <w:divBdr>
                        <w:top w:val="none" w:sz="0" w:space="0" w:color="auto"/>
                        <w:left w:val="none" w:sz="0" w:space="0" w:color="auto"/>
                        <w:bottom w:val="none" w:sz="0" w:space="0" w:color="auto"/>
                        <w:right w:val="none" w:sz="0" w:space="0" w:color="auto"/>
                      </w:divBdr>
                    </w:div>
                  </w:divsChild>
                </w:div>
                <w:div w:id="1148204867">
                  <w:marLeft w:val="0"/>
                  <w:marRight w:val="0"/>
                  <w:marTop w:val="0"/>
                  <w:marBottom w:val="0"/>
                  <w:divBdr>
                    <w:top w:val="none" w:sz="0" w:space="0" w:color="auto"/>
                    <w:left w:val="none" w:sz="0" w:space="0" w:color="auto"/>
                    <w:bottom w:val="none" w:sz="0" w:space="0" w:color="auto"/>
                    <w:right w:val="none" w:sz="0" w:space="0" w:color="auto"/>
                  </w:divBdr>
                  <w:divsChild>
                    <w:div w:id="452331432">
                      <w:marLeft w:val="0"/>
                      <w:marRight w:val="0"/>
                      <w:marTop w:val="0"/>
                      <w:marBottom w:val="0"/>
                      <w:divBdr>
                        <w:top w:val="none" w:sz="0" w:space="0" w:color="auto"/>
                        <w:left w:val="none" w:sz="0" w:space="0" w:color="auto"/>
                        <w:bottom w:val="none" w:sz="0" w:space="0" w:color="auto"/>
                        <w:right w:val="none" w:sz="0" w:space="0" w:color="auto"/>
                      </w:divBdr>
                    </w:div>
                  </w:divsChild>
                </w:div>
                <w:div w:id="2000307941">
                  <w:marLeft w:val="0"/>
                  <w:marRight w:val="0"/>
                  <w:marTop w:val="0"/>
                  <w:marBottom w:val="0"/>
                  <w:divBdr>
                    <w:top w:val="none" w:sz="0" w:space="0" w:color="auto"/>
                    <w:left w:val="none" w:sz="0" w:space="0" w:color="auto"/>
                    <w:bottom w:val="none" w:sz="0" w:space="0" w:color="auto"/>
                    <w:right w:val="none" w:sz="0" w:space="0" w:color="auto"/>
                  </w:divBdr>
                  <w:divsChild>
                    <w:div w:id="351033463">
                      <w:marLeft w:val="0"/>
                      <w:marRight w:val="0"/>
                      <w:marTop w:val="0"/>
                      <w:marBottom w:val="0"/>
                      <w:divBdr>
                        <w:top w:val="none" w:sz="0" w:space="0" w:color="auto"/>
                        <w:left w:val="none" w:sz="0" w:space="0" w:color="auto"/>
                        <w:bottom w:val="none" w:sz="0" w:space="0" w:color="auto"/>
                        <w:right w:val="none" w:sz="0" w:space="0" w:color="auto"/>
                      </w:divBdr>
                    </w:div>
                  </w:divsChild>
                </w:div>
                <w:div w:id="1471243179">
                  <w:marLeft w:val="0"/>
                  <w:marRight w:val="0"/>
                  <w:marTop w:val="0"/>
                  <w:marBottom w:val="0"/>
                  <w:divBdr>
                    <w:top w:val="none" w:sz="0" w:space="0" w:color="auto"/>
                    <w:left w:val="none" w:sz="0" w:space="0" w:color="auto"/>
                    <w:bottom w:val="none" w:sz="0" w:space="0" w:color="auto"/>
                    <w:right w:val="none" w:sz="0" w:space="0" w:color="auto"/>
                  </w:divBdr>
                  <w:divsChild>
                    <w:div w:id="1077364972">
                      <w:marLeft w:val="0"/>
                      <w:marRight w:val="0"/>
                      <w:marTop w:val="0"/>
                      <w:marBottom w:val="0"/>
                      <w:divBdr>
                        <w:top w:val="none" w:sz="0" w:space="0" w:color="auto"/>
                        <w:left w:val="none" w:sz="0" w:space="0" w:color="auto"/>
                        <w:bottom w:val="none" w:sz="0" w:space="0" w:color="auto"/>
                        <w:right w:val="none" w:sz="0" w:space="0" w:color="auto"/>
                      </w:divBdr>
                    </w:div>
                    <w:div w:id="300884142">
                      <w:marLeft w:val="0"/>
                      <w:marRight w:val="0"/>
                      <w:marTop w:val="0"/>
                      <w:marBottom w:val="0"/>
                      <w:divBdr>
                        <w:top w:val="none" w:sz="0" w:space="0" w:color="auto"/>
                        <w:left w:val="none" w:sz="0" w:space="0" w:color="auto"/>
                        <w:bottom w:val="none" w:sz="0" w:space="0" w:color="auto"/>
                        <w:right w:val="none" w:sz="0" w:space="0" w:color="auto"/>
                      </w:divBdr>
                    </w:div>
                  </w:divsChild>
                </w:div>
                <w:div w:id="883981552">
                  <w:marLeft w:val="0"/>
                  <w:marRight w:val="0"/>
                  <w:marTop w:val="0"/>
                  <w:marBottom w:val="0"/>
                  <w:divBdr>
                    <w:top w:val="none" w:sz="0" w:space="0" w:color="auto"/>
                    <w:left w:val="none" w:sz="0" w:space="0" w:color="auto"/>
                    <w:bottom w:val="none" w:sz="0" w:space="0" w:color="auto"/>
                    <w:right w:val="none" w:sz="0" w:space="0" w:color="auto"/>
                  </w:divBdr>
                  <w:divsChild>
                    <w:div w:id="707415283">
                      <w:marLeft w:val="0"/>
                      <w:marRight w:val="0"/>
                      <w:marTop w:val="0"/>
                      <w:marBottom w:val="0"/>
                      <w:divBdr>
                        <w:top w:val="none" w:sz="0" w:space="0" w:color="auto"/>
                        <w:left w:val="none" w:sz="0" w:space="0" w:color="auto"/>
                        <w:bottom w:val="none" w:sz="0" w:space="0" w:color="auto"/>
                        <w:right w:val="none" w:sz="0" w:space="0" w:color="auto"/>
                      </w:divBdr>
                    </w:div>
                  </w:divsChild>
                </w:div>
                <w:div w:id="26611791">
                  <w:marLeft w:val="0"/>
                  <w:marRight w:val="0"/>
                  <w:marTop w:val="0"/>
                  <w:marBottom w:val="0"/>
                  <w:divBdr>
                    <w:top w:val="none" w:sz="0" w:space="0" w:color="auto"/>
                    <w:left w:val="none" w:sz="0" w:space="0" w:color="auto"/>
                    <w:bottom w:val="none" w:sz="0" w:space="0" w:color="auto"/>
                    <w:right w:val="none" w:sz="0" w:space="0" w:color="auto"/>
                  </w:divBdr>
                  <w:divsChild>
                    <w:div w:id="656999201">
                      <w:marLeft w:val="0"/>
                      <w:marRight w:val="0"/>
                      <w:marTop w:val="0"/>
                      <w:marBottom w:val="0"/>
                      <w:divBdr>
                        <w:top w:val="none" w:sz="0" w:space="0" w:color="auto"/>
                        <w:left w:val="none" w:sz="0" w:space="0" w:color="auto"/>
                        <w:bottom w:val="none" w:sz="0" w:space="0" w:color="auto"/>
                        <w:right w:val="none" w:sz="0" w:space="0" w:color="auto"/>
                      </w:divBdr>
                    </w:div>
                  </w:divsChild>
                </w:div>
                <w:div w:id="1332101714">
                  <w:marLeft w:val="0"/>
                  <w:marRight w:val="0"/>
                  <w:marTop w:val="0"/>
                  <w:marBottom w:val="0"/>
                  <w:divBdr>
                    <w:top w:val="none" w:sz="0" w:space="0" w:color="auto"/>
                    <w:left w:val="none" w:sz="0" w:space="0" w:color="auto"/>
                    <w:bottom w:val="none" w:sz="0" w:space="0" w:color="auto"/>
                    <w:right w:val="none" w:sz="0" w:space="0" w:color="auto"/>
                  </w:divBdr>
                  <w:divsChild>
                    <w:div w:id="7346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883978526">
      <w:bodyDiv w:val="1"/>
      <w:marLeft w:val="0"/>
      <w:marRight w:val="0"/>
      <w:marTop w:val="0"/>
      <w:marBottom w:val="0"/>
      <w:divBdr>
        <w:top w:val="none" w:sz="0" w:space="0" w:color="auto"/>
        <w:left w:val="none" w:sz="0" w:space="0" w:color="auto"/>
        <w:bottom w:val="none" w:sz="0" w:space="0" w:color="auto"/>
        <w:right w:val="none" w:sz="0" w:space="0" w:color="auto"/>
      </w:divBdr>
    </w:div>
    <w:div w:id="1910579675">
      <w:bodyDiv w:val="1"/>
      <w:marLeft w:val="0"/>
      <w:marRight w:val="0"/>
      <w:marTop w:val="0"/>
      <w:marBottom w:val="0"/>
      <w:divBdr>
        <w:top w:val="none" w:sz="0" w:space="0" w:color="auto"/>
        <w:left w:val="none" w:sz="0" w:space="0" w:color="auto"/>
        <w:bottom w:val="none" w:sz="0" w:space="0" w:color="auto"/>
        <w:right w:val="none" w:sz="0" w:space="0" w:color="auto"/>
      </w:divBdr>
      <w:divsChild>
        <w:div w:id="712385203">
          <w:marLeft w:val="0"/>
          <w:marRight w:val="0"/>
          <w:marTop w:val="0"/>
          <w:marBottom w:val="0"/>
          <w:divBdr>
            <w:top w:val="none" w:sz="0" w:space="0" w:color="auto"/>
            <w:left w:val="none" w:sz="0" w:space="0" w:color="auto"/>
            <w:bottom w:val="none" w:sz="0" w:space="0" w:color="auto"/>
            <w:right w:val="none" w:sz="0" w:space="0" w:color="auto"/>
          </w:divBdr>
        </w:div>
        <w:div w:id="859440345">
          <w:marLeft w:val="0"/>
          <w:marRight w:val="0"/>
          <w:marTop w:val="0"/>
          <w:marBottom w:val="0"/>
          <w:divBdr>
            <w:top w:val="none" w:sz="0" w:space="0" w:color="auto"/>
            <w:left w:val="none" w:sz="0" w:space="0" w:color="auto"/>
            <w:bottom w:val="none" w:sz="0" w:space="0" w:color="auto"/>
            <w:right w:val="none" w:sz="0" w:space="0" w:color="auto"/>
          </w:divBdr>
        </w:div>
      </w:divsChild>
    </w:div>
    <w:div w:id="1995643766">
      <w:bodyDiv w:val="1"/>
      <w:marLeft w:val="0"/>
      <w:marRight w:val="0"/>
      <w:marTop w:val="0"/>
      <w:marBottom w:val="0"/>
      <w:divBdr>
        <w:top w:val="none" w:sz="0" w:space="0" w:color="auto"/>
        <w:left w:val="none" w:sz="0" w:space="0" w:color="auto"/>
        <w:bottom w:val="none" w:sz="0" w:space="0" w:color="auto"/>
        <w:right w:val="none" w:sz="0" w:space="0" w:color="auto"/>
      </w:divBdr>
      <w:divsChild>
        <w:div w:id="919020426">
          <w:marLeft w:val="0"/>
          <w:marRight w:val="0"/>
          <w:marTop w:val="0"/>
          <w:marBottom w:val="0"/>
          <w:divBdr>
            <w:top w:val="none" w:sz="0" w:space="0" w:color="auto"/>
            <w:left w:val="none" w:sz="0" w:space="0" w:color="auto"/>
            <w:bottom w:val="none" w:sz="0" w:space="0" w:color="auto"/>
            <w:right w:val="none" w:sz="0" w:space="0" w:color="auto"/>
          </w:divBdr>
          <w:divsChild>
            <w:div w:id="1378510736">
              <w:marLeft w:val="0"/>
              <w:marRight w:val="0"/>
              <w:marTop w:val="0"/>
              <w:marBottom w:val="0"/>
              <w:divBdr>
                <w:top w:val="none" w:sz="0" w:space="0" w:color="auto"/>
                <w:left w:val="none" w:sz="0" w:space="0" w:color="auto"/>
                <w:bottom w:val="none" w:sz="0" w:space="0" w:color="auto"/>
                <w:right w:val="none" w:sz="0" w:space="0" w:color="auto"/>
              </w:divBdr>
              <w:divsChild>
                <w:div w:id="1386298381">
                  <w:marLeft w:val="0"/>
                  <w:marRight w:val="0"/>
                  <w:marTop w:val="0"/>
                  <w:marBottom w:val="0"/>
                  <w:divBdr>
                    <w:top w:val="none" w:sz="0" w:space="0" w:color="auto"/>
                    <w:left w:val="none" w:sz="0" w:space="0" w:color="auto"/>
                    <w:bottom w:val="none" w:sz="0" w:space="0" w:color="auto"/>
                    <w:right w:val="none" w:sz="0" w:space="0" w:color="auto"/>
                  </w:divBdr>
                  <w:divsChild>
                    <w:div w:id="718359749">
                      <w:marLeft w:val="0"/>
                      <w:marRight w:val="0"/>
                      <w:marTop w:val="0"/>
                      <w:marBottom w:val="0"/>
                      <w:divBdr>
                        <w:top w:val="none" w:sz="0" w:space="0" w:color="auto"/>
                        <w:left w:val="none" w:sz="0" w:space="0" w:color="auto"/>
                        <w:bottom w:val="none" w:sz="0" w:space="0" w:color="auto"/>
                        <w:right w:val="none" w:sz="0" w:space="0" w:color="auto"/>
                      </w:divBdr>
                      <w:divsChild>
                        <w:div w:id="665518732">
                          <w:marLeft w:val="0"/>
                          <w:marRight w:val="0"/>
                          <w:marTop w:val="0"/>
                          <w:marBottom w:val="0"/>
                          <w:divBdr>
                            <w:top w:val="none" w:sz="0" w:space="0" w:color="auto"/>
                            <w:left w:val="none" w:sz="0" w:space="0" w:color="auto"/>
                            <w:bottom w:val="none" w:sz="0" w:space="0" w:color="auto"/>
                            <w:right w:val="none" w:sz="0" w:space="0" w:color="auto"/>
                          </w:divBdr>
                          <w:divsChild>
                            <w:div w:id="20792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20620278">
      <w:bodyDiv w:val="1"/>
      <w:marLeft w:val="0"/>
      <w:marRight w:val="0"/>
      <w:marTop w:val="0"/>
      <w:marBottom w:val="0"/>
      <w:divBdr>
        <w:top w:val="none" w:sz="0" w:space="0" w:color="auto"/>
        <w:left w:val="none" w:sz="0" w:space="0" w:color="auto"/>
        <w:bottom w:val="none" w:sz="0" w:space="0" w:color="auto"/>
        <w:right w:val="none" w:sz="0" w:space="0" w:color="auto"/>
      </w:divBdr>
      <w:divsChild>
        <w:div w:id="1322582039">
          <w:marLeft w:val="0"/>
          <w:marRight w:val="0"/>
          <w:marTop w:val="0"/>
          <w:marBottom w:val="0"/>
          <w:divBdr>
            <w:top w:val="none" w:sz="0" w:space="0" w:color="auto"/>
            <w:left w:val="none" w:sz="0" w:space="0" w:color="auto"/>
            <w:bottom w:val="none" w:sz="0" w:space="0" w:color="auto"/>
            <w:right w:val="none" w:sz="0" w:space="0" w:color="auto"/>
          </w:divBdr>
          <w:divsChild>
            <w:div w:id="465242768">
              <w:marLeft w:val="0"/>
              <w:marRight w:val="0"/>
              <w:marTop w:val="0"/>
              <w:marBottom w:val="0"/>
              <w:divBdr>
                <w:top w:val="none" w:sz="0" w:space="0" w:color="auto"/>
                <w:left w:val="none" w:sz="0" w:space="0" w:color="auto"/>
                <w:bottom w:val="none" w:sz="0" w:space="0" w:color="auto"/>
                <w:right w:val="none" w:sz="0" w:space="0" w:color="auto"/>
              </w:divBdr>
              <w:divsChild>
                <w:div w:id="1807813550">
                  <w:marLeft w:val="0"/>
                  <w:marRight w:val="0"/>
                  <w:marTop w:val="0"/>
                  <w:marBottom w:val="0"/>
                  <w:divBdr>
                    <w:top w:val="none" w:sz="0" w:space="0" w:color="auto"/>
                    <w:left w:val="none" w:sz="0" w:space="0" w:color="auto"/>
                    <w:bottom w:val="none" w:sz="0" w:space="0" w:color="auto"/>
                    <w:right w:val="none" w:sz="0" w:space="0" w:color="auto"/>
                  </w:divBdr>
                  <w:divsChild>
                    <w:div w:id="895706375">
                      <w:marLeft w:val="0"/>
                      <w:marRight w:val="0"/>
                      <w:marTop w:val="0"/>
                      <w:marBottom w:val="0"/>
                      <w:divBdr>
                        <w:top w:val="none" w:sz="0" w:space="0" w:color="auto"/>
                        <w:left w:val="none" w:sz="0" w:space="0" w:color="auto"/>
                        <w:bottom w:val="none" w:sz="0" w:space="0" w:color="auto"/>
                        <w:right w:val="none" w:sz="0" w:space="0" w:color="auto"/>
                      </w:divBdr>
                      <w:divsChild>
                        <w:div w:id="1324814982">
                          <w:marLeft w:val="0"/>
                          <w:marRight w:val="0"/>
                          <w:marTop w:val="0"/>
                          <w:marBottom w:val="0"/>
                          <w:divBdr>
                            <w:top w:val="none" w:sz="0" w:space="0" w:color="auto"/>
                            <w:left w:val="none" w:sz="0" w:space="0" w:color="auto"/>
                            <w:bottom w:val="none" w:sz="0" w:space="0" w:color="auto"/>
                            <w:right w:val="none" w:sz="0" w:space="0" w:color="auto"/>
                          </w:divBdr>
                          <w:divsChild>
                            <w:div w:id="8817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 w:id="21417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france.fr/en/on-recru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10.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ée un document." ma:contentTypeScope="" ma:versionID="34e3ca0b27e929003c65a8e972d6b8e2">
  <xsd:schema xmlns:xsd="http://www.w3.org/2001/XMLSchema" xmlns:xs="http://www.w3.org/2001/XMLSchema" xmlns:p="http://schemas.microsoft.com/office/2006/metadata/properties" xmlns:ns2="5e6fa07b-15ee-4e65-b582-6cd11e4930f1" targetNamespace="http://schemas.microsoft.com/office/2006/metadata/properties" ma:root="true" ma:fieldsID="03d081bf1105ca52199e10610bec6ea8"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s>
</ds:datastoreItem>
</file>

<file path=customXml/itemProps2.xml><?xml version="1.0" encoding="utf-8"?>
<ds:datastoreItem xmlns:ds="http://schemas.openxmlformats.org/officeDocument/2006/customXml" ds:itemID="{F0BF6621-676B-4D1F-98FA-7B7FA339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4.xml><?xml version="1.0" encoding="utf-8"?>
<ds:datastoreItem xmlns:ds="http://schemas.openxmlformats.org/officeDocument/2006/customXml" ds:itemID="{42B59797-235A-458C-93D0-63A3709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(1804)RFTA-TemplateWord</Template>
  <TotalTime>43</TotalTime>
  <Pages>8</Pages>
  <Words>3327</Words>
  <Characters>18302</Characters>
  <Application>Microsoft Office Word</Application>
  <DocSecurity>0</DocSecurity>
  <Lines>152</Lines>
  <Paragraphs>43</Paragraphs>
  <ScaleCrop>false</ScaleCrop>
  <Manager/>
  <Company/>
  <LinksUpToDate>false</LinksUpToDate>
  <CharactersWithSpaces>21586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docId:D083C6C94E4F3E955CA4C0EA58ABAD0E</cp:keywords>
  <dc:description/>
  <cp:lastModifiedBy>Laetitia LAKROUF - RTIA</cp:lastModifiedBy>
  <cp:revision>22</cp:revision>
  <cp:lastPrinted>2024-04-21T18:52:00Z</cp:lastPrinted>
  <dcterms:created xsi:type="dcterms:W3CDTF">2024-11-14T16:21:00Z</dcterms:created>
  <dcterms:modified xsi:type="dcterms:W3CDTF">2025-01-29T10:18:00Z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