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29" w:rsidRPr="00593258" w:rsidRDefault="005E62C6">
      <w:pPr>
        <w:spacing w:before="240" w:after="240"/>
        <w:jc w:val="center"/>
        <w:rPr>
          <w:b/>
          <w:sz w:val="30"/>
          <w:szCs w:val="30"/>
          <w:lang w:val="fr-FR"/>
        </w:rPr>
      </w:pPr>
      <w:r>
        <w:rPr>
          <w:b/>
          <w:sz w:val="30"/>
          <w:szCs w:val="30"/>
          <w:lang w:val="fr-FR"/>
        </w:rPr>
        <w:t xml:space="preserve">  </w:t>
      </w:r>
      <w:r w:rsidR="00716CDA" w:rsidRPr="00593258">
        <w:rPr>
          <w:b/>
          <w:sz w:val="30"/>
          <w:szCs w:val="30"/>
          <w:lang w:val="fr-FR"/>
        </w:rPr>
        <w:t>Termes de Référence</w:t>
      </w:r>
    </w:p>
    <w:p w:rsidR="002F3029" w:rsidRPr="00593258" w:rsidRDefault="00716CDA">
      <w:pPr>
        <w:spacing w:before="240" w:after="240"/>
        <w:jc w:val="center"/>
        <w:rPr>
          <w:rFonts w:ascii="Lato" w:eastAsia="Lato" w:hAnsi="Lato" w:cs="Lato"/>
          <w:b/>
          <w:color w:val="002060"/>
          <w:sz w:val="24"/>
          <w:szCs w:val="24"/>
          <w:lang w:val="fr-FR"/>
        </w:rPr>
      </w:pPr>
      <w:r w:rsidRPr="00593258">
        <w:rPr>
          <w:rFonts w:ascii="Lato" w:eastAsia="Lato" w:hAnsi="Lato" w:cs="Lato"/>
          <w:b/>
          <w:color w:val="002060"/>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Titre du poste</w:t>
      </w:r>
      <w:r w:rsidRPr="00593258">
        <w:rPr>
          <w:sz w:val="24"/>
          <w:szCs w:val="24"/>
          <w:lang w:val="fr-FR"/>
        </w:rPr>
        <w:t xml:space="preserve"> : </w:t>
      </w:r>
      <w:bookmarkStart w:id="0" w:name="_GoBack"/>
      <w:r w:rsidRPr="00593258">
        <w:rPr>
          <w:sz w:val="24"/>
          <w:szCs w:val="24"/>
          <w:lang w:val="fr-FR"/>
        </w:rPr>
        <w:t>Expert</w:t>
      </w:r>
      <w:r w:rsidR="005E62C6">
        <w:rPr>
          <w:sz w:val="24"/>
          <w:szCs w:val="24"/>
          <w:lang w:val="fr-FR"/>
        </w:rPr>
        <w:t xml:space="preserve"> en Marketing et Com</w:t>
      </w:r>
      <w:r w:rsidR="00AC2251">
        <w:rPr>
          <w:sz w:val="24"/>
          <w:szCs w:val="24"/>
          <w:lang w:val="fr-FR"/>
        </w:rPr>
        <w:t>munication</w:t>
      </w:r>
      <w:r w:rsidRPr="00593258">
        <w:rPr>
          <w:sz w:val="24"/>
          <w:szCs w:val="24"/>
          <w:lang w:val="fr-FR"/>
        </w:rPr>
        <w:t xml:space="preserve"> </w:t>
      </w:r>
      <w:bookmarkEnd w:id="0"/>
    </w:p>
    <w:p w:rsidR="002F3029" w:rsidRPr="00593258" w:rsidRDefault="00716CDA">
      <w:pPr>
        <w:spacing w:before="240" w:after="240" w:line="240" w:lineRule="auto"/>
        <w:ind w:right="1340"/>
        <w:jc w:val="both"/>
        <w:rPr>
          <w:sz w:val="24"/>
          <w:szCs w:val="24"/>
          <w:lang w:val="fr-FR"/>
        </w:rPr>
      </w:pPr>
      <w:r w:rsidRPr="00593258">
        <w:rPr>
          <w:b/>
          <w:sz w:val="24"/>
          <w:szCs w:val="24"/>
          <w:lang w:val="fr-FR"/>
        </w:rPr>
        <w:t>Adresse(s) mail du contact</w:t>
      </w:r>
      <w:r w:rsidRPr="00593258">
        <w:rPr>
          <w:sz w:val="24"/>
          <w:szCs w:val="24"/>
          <w:lang w:val="fr-FR"/>
        </w:rPr>
        <w:t xml:space="preserve"> :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Pays de la mission</w:t>
      </w:r>
      <w:r w:rsidRPr="00593258">
        <w:rPr>
          <w:sz w:val="24"/>
          <w:szCs w:val="24"/>
          <w:lang w:val="fr-FR"/>
        </w:rPr>
        <w:t xml:space="preserve"> : Tunisie</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 xml:space="preserve">Durée </w:t>
      </w:r>
      <w:r w:rsidRPr="00593258">
        <w:rPr>
          <w:sz w:val="24"/>
          <w:szCs w:val="24"/>
          <w:lang w:val="fr-FR"/>
        </w:rPr>
        <w:t>:</w:t>
      </w:r>
      <w:r w:rsidR="001378D3">
        <w:rPr>
          <w:sz w:val="24"/>
          <w:szCs w:val="24"/>
          <w:lang w:val="fr-FR"/>
        </w:rPr>
        <w:t xml:space="preserve"> 15</w:t>
      </w:r>
      <w:r w:rsidRPr="00593258">
        <w:rPr>
          <w:sz w:val="24"/>
          <w:szCs w:val="24"/>
          <w:lang w:val="fr-FR"/>
        </w:rPr>
        <w:t xml:space="preserve"> jours / hommes (indicatif pour la totalité du programme)</w:t>
      </w:r>
    </w:p>
    <w:p w:rsidR="002F3029" w:rsidRPr="00593258" w:rsidRDefault="00716CDA">
      <w:pPr>
        <w:spacing w:before="240" w:after="240" w:line="240" w:lineRule="auto"/>
        <w:rPr>
          <w:sz w:val="24"/>
          <w:szCs w:val="24"/>
          <w:lang w:val="fr-FR"/>
        </w:rPr>
      </w:pPr>
      <w:r w:rsidRPr="00593258">
        <w:rPr>
          <w:b/>
          <w:sz w:val="24"/>
          <w:szCs w:val="24"/>
          <w:lang w:val="fr-FR"/>
        </w:rPr>
        <w:t>Secteur</w:t>
      </w:r>
      <w:r w:rsidRPr="00593258">
        <w:rPr>
          <w:sz w:val="24"/>
          <w:szCs w:val="24"/>
          <w:lang w:val="fr-FR"/>
        </w:rPr>
        <w:t xml:space="preserve"> :</w:t>
      </w:r>
      <w:r w:rsidRPr="00593258">
        <w:rPr>
          <w:i/>
          <w:sz w:val="24"/>
          <w:szCs w:val="24"/>
          <w:lang w:val="fr-FR"/>
        </w:rPr>
        <w:t xml:space="preserve"> </w:t>
      </w:r>
      <w:r w:rsidRPr="00593258">
        <w:rPr>
          <w:sz w:val="24"/>
          <w:szCs w:val="24"/>
          <w:lang w:val="fr-FR"/>
        </w:rPr>
        <w:t>Accompagnement des startups/ jeunes entrepreneurs</w:t>
      </w:r>
    </w:p>
    <w:p w:rsidR="002F3029" w:rsidRPr="00593258" w:rsidRDefault="00716CDA" w:rsidP="009E4EF7">
      <w:pPr>
        <w:spacing w:before="240" w:after="240" w:line="240" w:lineRule="auto"/>
        <w:ind w:right="1340"/>
        <w:jc w:val="both"/>
        <w:rPr>
          <w:b/>
          <w:sz w:val="24"/>
          <w:szCs w:val="24"/>
          <w:lang w:val="fr-FR"/>
        </w:rPr>
      </w:pPr>
      <w:r w:rsidRPr="00593258">
        <w:rPr>
          <w:b/>
          <w:sz w:val="24"/>
          <w:szCs w:val="24"/>
          <w:lang w:val="fr-FR"/>
        </w:rPr>
        <w:t xml:space="preserve">Date limite de réponse </w:t>
      </w:r>
      <w:r w:rsidRPr="00593258">
        <w:rPr>
          <w:sz w:val="24"/>
          <w:szCs w:val="24"/>
          <w:lang w:val="fr-FR"/>
        </w:rPr>
        <w:t xml:space="preserve">: </w:t>
      </w:r>
      <w:r w:rsidR="009E4EF7">
        <w:rPr>
          <w:sz w:val="24"/>
          <w:szCs w:val="24"/>
        </w:rPr>
        <w:t>07/04/2024</w:t>
      </w:r>
    </w:p>
    <w:p w:rsidR="002F3029" w:rsidRPr="00593258" w:rsidRDefault="00716CDA">
      <w:pPr>
        <w:spacing w:before="240" w:after="240" w:line="240" w:lineRule="auto"/>
        <w:jc w:val="both"/>
        <w:rPr>
          <w:b/>
          <w:sz w:val="24"/>
          <w:szCs w:val="24"/>
          <w:lang w:val="fr-FR"/>
        </w:rPr>
      </w:pPr>
      <w:r w:rsidRPr="00593258">
        <w:rPr>
          <w:b/>
          <w:sz w:val="24"/>
          <w:szCs w:val="24"/>
          <w:lang w:val="fr-FR"/>
        </w:rPr>
        <w:t>Nom et descriptif du projet</w:t>
      </w:r>
      <w:r w:rsidRPr="00593258">
        <w:rPr>
          <w:sz w:val="24"/>
          <w:szCs w:val="24"/>
          <w:lang w:val="fr-FR"/>
        </w:rPr>
        <w:t xml:space="preserve"> : </w:t>
      </w:r>
      <w:r w:rsidRPr="00593258">
        <w:rPr>
          <w:b/>
          <w:sz w:val="24"/>
          <w:szCs w:val="24"/>
          <w:lang w:val="fr-FR"/>
        </w:rPr>
        <w:t>The Dot</w:t>
      </w:r>
    </w:p>
    <w:p w:rsidR="002F3029" w:rsidRPr="00593258" w:rsidRDefault="002F3029">
      <w:pPr>
        <w:spacing w:before="240" w:after="240" w:line="240" w:lineRule="auto"/>
        <w:jc w:val="both"/>
        <w:rPr>
          <w:b/>
          <w:sz w:val="24"/>
          <w:szCs w:val="24"/>
          <w:lang w:val="fr-FR"/>
        </w:rPr>
      </w:pPr>
    </w:p>
    <w:p w:rsidR="002F3029" w:rsidRPr="00593258" w:rsidRDefault="00716CDA">
      <w:pPr>
        <w:spacing w:before="240" w:after="240"/>
        <w:jc w:val="both"/>
        <w:rPr>
          <w:sz w:val="24"/>
          <w:szCs w:val="24"/>
          <w:lang w:val="fr-FR"/>
        </w:rPr>
      </w:pPr>
      <w:r w:rsidRPr="00593258">
        <w:rPr>
          <w:sz w:val="24"/>
          <w:szCs w:val="24"/>
          <w:lang w:val="fr-FR"/>
        </w:rPr>
        <w:t xml:space="preserve">Le projet </w:t>
      </w:r>
      <w:r w:rsidRPr="00593258">
        <w:rPr>
          <w:b/>
          <w:sz w:val="24"/>
          <w:szCs w:val="24"/>
          <w:lang w:val="fr-FR"/>
        </w:rPr>
        <w:t>The DOT</w:t>
      </w:r>
      <w:r w:rsidRPr="00593258">
        <w:rPr>
          <w:sz w:val="24"/>
          <w:szCs w:val="24"/>
          <w:lang w:val="fr-FR"/>
        </w:rPr>
        <w:t xml:space="preserve"> vise à soutenir l’écosystème de l’entrepreneuriat, de l’innovation et du numérique en Tunisie au travers de la création d’un lieu et d’une plateforme dédiée à son développement et à sa valorisation.</w:t>
      </w:r>
    </w:p>
    <w:p w:rsidR="002F3029" w:rsidRPr="00593258" w:rsidRDefault="00716CDA">
      <w:pPr>
        <w:spacing w:before="240" w:after="240"/>
        <w:jc w:val="both"/>
        <w:rPr>
          <w:sz w:val="24"/>
          <w:szCs w:val="24"/>
          <w:lang w:val="fr-FR"/>
        </w:rPr>
      </w:pPr>
      <w:r w:rsidRPr="00593258">
        <w:rPr>
          <w:b/>
          <w:sz w:val="24"/>
          <w:szCs w:val="24"/>
          <w:lang w:val="fr-FR"/>
        </w:rPr>
        <w:t>Mission :</w:t>
      </w:r>
      <w:r w:rsidRPr="00593258">
        <w:rPr>
          <w:sz w:val="24"/>
          <w:szCs w:val="24"/>
          <w:lang w:val="fr-FR"/>
        </w:rPr>
        <w:t xml:space="preserve"> Regrouper dans un même lieu les programmes / initiatives / services à la destination des jeunes, des entrepreneurs et l’écosystème dans sa globalité. </w:t>
      </w:r>
    </w:p>
    <w:p w:rsidR="002F3029" w:rsidRPr="00593258" w:rsidRDefault="00716CDA">
      <w:pPr>
        <w:spacing w:before="240" w:after="240"/>
        <w:jc w:val="both"/>
        <w:rPr>
          <w:sz w:val="24"/>
          <w:szCs w:val="24"/>
          <w:lang w:val="fr-FR"/>
        </w:rPr>
      </w:pPr>
      <w:r w:rsidRPr="00593258">
        <w:rPr>
          <w:b/>
          <w:sz w:val="24"/>
          <w:szCs w:val="24"/>
          <w:lang w:val="fr-FR"/>
        </w:rPr>
        <w:t>Vision :</w:t>
      </w:r>
      <w:r w:rsidRPr="00593258">
        <w:rPr>
          <w:sz w:val="24"/>
          <w:szCs w:val="24"/>
          <w:lang w:val="fr-FR"/>
        </w:rPr>
        <w:t xml:space="preserve"> Créer une dynamique d’innovation, de transformation et d’entrepreneuriat équitablement répartie sur nos régions. </w:t>
      </w:r>
    </w:p>
    <w:p w:rsidR="002F3029" w:rsidRPr="00593258" w:rsidRDefault="00716CDA">
      <w:pPr>
        <w:spacing w:before="240" w:after="240"/>
        <w:jc w:val="both"/>
        <w:rPr>
          <w:b/>
          <w:sz w:val="24"/>
          <w:szCs w:val="24"/>
          <w:lang w:val="fr-FR"/>
        </w:rPr>
      </w:pPr>
      <w:r w:rsidRPr="00593258">
        <w:rPr>
          <w:b/>
          <w:sz w:val="24"/>
          <w:szCs w:val="24"/>
          <w:lang w:val="fr-FR"/>
        </w:rPr>
        <w:t>Valeurs :</w:t>
      </w:r>
    </w:p>
    <w:p w:rsidR="002F3029" w:rsidRPr="00593258" w:rsidRDefault="00716CDA">
      <w:pPr>
        <w:spacing w:before="240" w:after="240"/>
        <w:ind w:left="720"/>
        <w:jc w:val="both"/>
        <w:rPr>
          <w:sz w:val="24"/>
          <w:szCs w:val="24"/>
          <w:lang w:val="fr-FR"/>
        </w:rPr>
      </w:pPr>
      <w:r w:rsidRPr="00593258">
        <w:rPr>
          <w:sz w:val="24"/>
          <w:szCs w:val="24"/>
          <w:lang w:val="fr-FR"/>
        </w:rPr>
        <w:t>- Transformer l’économie numérique en une économie à plus haute valeur ajoutée.</w:t>
      </w:r>
    </w:p>
    <w:p w:rsidR="002F3029" w:rsidRPr="00593258" w:rsidRDefault="00716CDA">
      <w:pPr>
        <w:spacing w:before="240" w:after="240"/>
        <w:ind w:left="720"/>
        <w:jc w:val="both"/>
        <w:rPr>
          <w:sz w:val="24"/>
          <w:szCs w:val="24"/>
          <w:lang w:val="fr-FR"/>
        </w:rPr>
      </w:pPr>
      <w:r w:rsidRPr="00593258">
        <w:rPr>
          <w:sz w:val="24"/>
          <w:szCs w:val="24"/>
          <w:lang w:val="fr-FR"/>
        </w:rPr>
        <w:t>- Mettre les jeunes au cœur des services proposés.</w:t>
      </w:r>
    </w:p>
    <w:p w:rsidR="002F3029" w:rsidRPr="00593258" w:rsidRDefault="00716CDA">
      <w:pPr>
        <w:spacing w:before="240" w:after="240"/>
        <w:ind w:left="720"/>
        <w:jc w:val="both"/>
        <w:rPr>
          <w:sz w:val="24"/>
          <w:szCs w:val="24"/>
          <w:lang w:val="fr-FR"/>
        </w:rPr>
      </w:pPr>
      <w:r w:rsidRPr="00593258">
        <w:rPr>
          <w:sz w:val="24"/>
          <w:szCs w:val="24"/>
          <w:lang w:val="fr-FR"/>
        </w:rPr>
        <w:t>- Promouvoir les synergies entre tous les acteurs nationaux et régionaux.</w:t>
      </w:r>
    </w:p>
    <w:p w:rsidR="002F3029" w:rsidRPr="00593258" w:rsidRDefault="00716CDA">
      <w:pPr>
        <w:spacing w:before="240" w:after="240"/>
        <w:jc w:val="both"/>
        <w:rPr>
          <w:b/>
          <w:sz w:val="24"/>
          <w:szCs w:val="24"/>
          <w:lang w:val="fr-FR"/>
        </w:rPr>
      </w:pPr>
      <w:r w:rsidRPr="00593258">
        <w:rPr>
          <w:sz w:val="24"/>
          <w:szCs w:val="24"/>
          <w:lang w:val="fr-FR"/>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Seraient ainsi présents en son sein des acteurs technologiques et opérateurs du numérique, des </w:t>
      </w:r>
      <w:r w:rsidRPr="00593258">
        <w:rPr>
          <w:sz w:val="24"/>
          <w:szCs w:val="24"/>
          <w:lang w:val="fr-FR"/>
        </w:rPr>
        <w:lastRenderedPageBreak/>
        <w:t xml:space="preserve">programmes de formation, des programmes d’accompagnement des entreprises et des startups ainsi que les acteurs publics. L’attractivité du lieu et l’implication de partenaires internationaux sont essentielles pour assurer la réussite du projet. Le projet a été lancé en </w:t>
      </w:r>
      <w:r w:rsidR="002B1C2E">
        <w:rPr>
          <w:sz w:val="24"/>
          <w:szCs w:val="24"/>
          <w:lang w:val="fr-FR"/>
        </w:rPr>
        <w:t>février 2021</w:t>
      </w:r>
      <w:r w:rsidRPr="00593258">
        <w:rPr>
          <w:sz w:val="24"/>
          <w:szCs w:val="24"/>
          <w:lang w:val="fr-FR"/>
        </w:rPr>
        <w:t xml:space="preserve"> pour une phase pilote de 24 mois. Il est accueilli dans cette phase par un bâtiment entièrement équipé mis à disposition dans le cadre d’un partenariat avec un grand groupe tunisien. Le travail de préfiguration de la structure cible sous forme de partenariat public-privé devra être continuée parallèlement à l’installation de la version pilote du lieu.</w:t>
      </w:r>
    </w:p>
    <w:p w:rsidR="002F3029" w:rsidRPr="00593258" w:rsidRDefault="00716CDA">
      <w:pPr>
        <w:spacing w:before="240" w:after="240"/>
        <w:jc w:val="both"/>
        <w:rPr>
          <w:rFonts w:ascii="Calibri" w:eastAsia="Calibri" w:hAnsi="Calibri" w:cs="Calibri"/>
          <w:lang w:val="fr-FR"/>
        </w:rPr>
      </w:pPr>
      <w:r w:rsidRPr="00593258">
        <w:rPr>
          <w:b/>
          <w:sz w:val="24"/>
          <w:szCs w:val="24"/>
          <w:lang w:val="fr-FR"/>
        </w:rPr>
        <w:t>Descriptif de la mission :</w:t>
      </w:r>
    </w:p>
    <w:p w:rsidR="002F3029" w:rsidRPr="00593258" w:rsidRDefault="00716CDA">
      <w:pPr>
        <w:spacing w:before="240" w:after="240"/>
        <w:jc w:val="both"/>
        <w:rPr>
          <w:sz w:val="24"/>
          <w:szCs w:val="24"/>
          <w:lang w:val="fr-FR"/>
        </w:rPr>
      </w:pPr>
      <w:r w:rsidRPr="00593258">
        <w:rPr>
          <w:sz w:val="24"/>
          <w:szCs w:val="24"/>
          <w:lang w:val="fr-FR"/>
        </w:rPr>
        <w:t>Cette mission s’inscrit dans le cadre de l’accompagnement des jeunes entrepreneurs et startuppers de la naissance du concept jusqu’à son possible développement à l'international, via de l'expertise.</w:t>
      </w:r>
    </w:p>
    <w:p w:rsidR="002F3029" w:rsidRPr="00593258" w:rsidRDefault="002B1C2E">
      <w:pPr>
        <w:spacing w:before="240" w:after="240"/>
        <w:jc w:val="both"/>
        <w:rPr>
          <w:sz w:val="24"/>
          <w:szCs w:val="24"/>
          <w:lang w:val="fr-FR"/>
        </w:rPr>
      </w:pPr>
      <w:r>
        <w:rPr>
          <w:sz w:val="24"/>
          <w:szCs w:val="24"/>
          <w:lang w:val="fr-FR"/>
        </w:rPr>
        <w:t>L’expert recherché dispose</w:t>
      </w:r>
      <w:r w:rsidR="00716CDA" w:rsidRPr="00593258">
        <w:rPr>
          <w:sz w:val="24"/>
          <w:szCs w:val="24"/>
          <w:lang w:val="fr-FR"/>
        </w:rPr>
        <w:t xml:space="preserve"> de compétences en </w:t>
      </w:r>
      <w:r>
        <w:rPr>
          <w:sz w:val="24"/>
          <w:szCs w:val="24"/>
          <w:lang w:val="fr-FR"/>
        </w:rPr>
        <w:t xml:space="preserve">marketing, communication, notamment digitaux </w:t>
      </w:r>
      <w:r w:rsidR="00716CDA" w:rsidRPr="00593258">
        <w:rPr>
          <w:sz w:val="24"/>
          <w:szCs w:val="24"/>
          <w:lang w:val="fr-FR"/>
        </w:rPr>
        <w:t xml:space="preserve">pour accompagner les entrepreneurs à chaque étape clé de leur développement. </w:t>
      </w:r>
    </w:p>
    <w:p w:rsidR="002F3029" w:rsidRPr="00593258" w:rsidRDefault="00716CDA">
      <w:pPr>
        <w:spacing w:before="240" w:after="240"/>
        <w:jc w:val="both"/>
        <w:rPr>
          <w:sz w:val="24"/>
          <w:szCs w:val="24"/>
          <w:u w:val="single"/>
          <w:lang w:val="fr-FR"/>
        </w:rPr>
      </w:pPr>
      <w:r w:rsidRPr="00593258">
        <w:rPr>
          <w:sz w:val="24"/>
          <w:szCs w:val="24"/>
          <w:u w:val="single"/>
          <w:lang w:val="fr-FR"/>
        </w:rPr>
        <w:t>La mission aura pour objectif de :</w:t>
      </w:r>
    </w:p>
    <w:p w:rsidR="002F3029" w:rsidRPr="00593258" w:rsidRDefault="00716CDA">
      <w:pPr>
        <w:numPr>
          <w:ilvl w:val="0"/>
          <w:numId w:val="5"/>
        </w:numPr>
        <w:jc w:val="both"/>
        <w:rPr>
          <w:sz w:val="24"/>
          <w:szCs w:val="24"/>
          <w:lang w:val="fr-FR"/>
        </w:rPr>
      </w:pPr>
      <w:r w:rsidRPr="00593258">
        <w:rPr>
          <w:sz w:val="24"/>
          <w:szCs w:val="24"/>
          <w:lang w:val="fr-FR"/>
        </w:rPr>
        <w:t xml:space="preserve">Accompagner en one-to-one les entrepreneurs/ startuppers membres de la communauté The Dot: les écouter, les informer, les conseiller et leur préparer les </w:t>
      </w:r>
      <w:r w:rsidR="002B1C2E">
        <w:rPr>
          <w:sz w:val="24"/>
          <w:szCs w:val="24"/>
          <w:lang w:val="fr-FR"/>
        </w:rPr>
        <w:t>outils</w:t>
      </w:r>
      <w:r w:rsidRPr="00593258">
        <w:rPr>
          <w:sz w:val="24"/>
          <w:szCs w:val="24"/>
          <w:lang w:val="fr-FR"/>
        </w:rPr>
        <w:t xml:space="preserve"> nécessaires.</w:t>
      </w:r>
    </w:p>
    <w:p w:rsidR="002F3029" w:rsidRPr="00593258" w:rsidRDefault="00716CDA">
      <w:pPr>
        <w:numPr>
          <w:ilvl w:val="0"/>
          <w:numId w:val="5"/>
        </w:numPr>
        <w:jc w:val="both"/>
        <w:rPr>
          <w:sz w:val="24"/>
          <w:szCs w:val="24"/>
          <w:lang w:val="fr-FR"/>
        </w:rPr>
      </w:pPr>
      <w:r w:rsidRPr="00593258">
        <w:rPr>
          <w:sz w:val="24"/>
          <w:szCs w:val="24"/>
          <w:lang w:val="fr-FR"/>
        </w:rPr>
        <w:t>Préparer et animer en collaboration avec l’équipe de The Dot des sessions de formation en vue de renforcer les capacités des entrepreneurs.</w:t>
      </w:r>
    </w:p>
    <w:p w:rsidR="002F3029" w:rsidRPr="00593258" w:rsidRDefault="00716CDA">
      <w:pPr>
        <w:numPr>
          <w:ilvl w:val="0"/>
          <w:numId w:val="5"/>
        </w:numPr>
        <w:jc w:val="both"/>
        <w:rPr>
          <w:sz w:val="24"/>
          <w:szCs w:val="24"/>
          <w:lang w:val="fr-FR"/>
        </w:rPr>
      </w:pPr>
      <w:r w:rsidRPr="00593258">
        <w:rPr>
          <w:sz w:val="24"/>
          <w:szCs w:val="24"/>
          <w:lang w:val="fr-FR"/>
        </w:rPr>
        <w:t xml:space="preserve">Capitaliser sur l’accompagnement fourni aux entrepreneurs en créant pour The Dot, une bibliothèque de </w:t>
      </w:r>
      <w:r w:rsidR="002B1C2E">
        <w:rPr>
          <w:sz w:val="24"/>
          <w:szCs w:val="24"/>
          <w:lang w:val="fr-FR"/>
        </w:rPr>
        <w:t>suppo</w:t>
      </w:r>
      <w:r w:rsidR="00E0099F">
        <w:rPr>
          <w:sz w:val="24"/>
          <w:szCs w:val="24"/>
          <w:lang w:val="fr-FR"/>
        </w:rPr>
        <w:t>r</w:t>
      </w:r>
      <w:r w:rsidR="002B1C2E">
        <w:rPr>
          <w:sz w:val="24"/>
          <w:szCs w:val="24"/>
          <w:lang w:val="fr-FR"/>
        </w:rPr>
        <w:t>ts.</w:t>
      </w:r>
    </w:p>
    <w:p w:rsidR="002F3029" w:rsidRPr="00593258" w:rsidRDefault="00716CDA">
      <w:pPr>
        <w:jc w:val="both"/>
        <w:rPr>
          <w:sz w:val="24"/>
          <w:szCs w:val="24"/>
          <w:lang w:val="fr-FR"/>
        </w:rPr>
      </w:pPr>
      <w:r w:rsidRPr="00593258">
        <w:rPr>
          <w:sz w:val="24"/>
          <w:szCs w:val="24"/>
          <w:lang w:val="fr-FR"/>
        </w:rPr>
        <w:t xml:space="preserve"> </w:t>
      </w:r>
    </w:p>
    <w:p w:rsidR="00593258" w:rsidRDefault="00716CDA" w:rsidP="00A0717E">
      <w:pPr>
        <w:rPr>
          <w:sz w:val="24"/>
          <w:szCs w:val="24"/>
          <w:lang w:val="fr-FR"/>
        </w:rPr>
      </w:pPr>
      <w:r w:rsidRPr="00593258">
        <w:rPr>
          <w:sz w:val="24"/>
          <w:szCs w:val="24"/>
          <w:lang w:val="fr-FR"/>
        </w:rPr>
        <w:t xml:space="preserve">L’expertise </w:t>
      </w:r>
      <w:r w:rsidR="002B1C2E">
        <w:rPr>
          <w:sz w:val="24"/>
          <w:szCs w:val="24"/>
          <w:lang w:val="fr-FR"/>
        </w:rPr>
        <w:t>marketing et comm</w:t>
      </w:r>
      <w:r w:rsidRPr="00593258">
        <w:rPr>
          <w:sz w:val="24"/>
          <w:szCs w:val="24"/>
          <w:lang w:val="fr-FR"/>
        </w:rPr>
        <w:t xml:space="preserve"> devra couvrir, selon les besoin</w:t>
      </w:r>
      <w:r w:rsidR="00593258">
        <w:rPr>
          <w:sz w:val="24"/>
          <w:szCs w:val="24"/>
          <w:lang w:val="fr-FR"/>
        </w:rPr>
        <w:t xml:space="preserve">s, les </w:t>
      </w:r>
      <w:r w:rsidR="00B0441C">
        <w:rPr>
          <w:sz w:val="24"/>
          <w:szCs w:val="24"/>
          <w:lang w:val="fr-FR"/>
        </w:rPr>
        <w:t xml:space="preserve">branches/ </w:t>
      </w:r>
      <w:r w:rsidR="00593258">
        <w:rPr>
          <w:sz w:val="24"/>
          <w:szCs w:val="24"/>
          <w:lang w:val="fr-FR"/>
        </w:rPr>
        <w:t>sous branches suivantes :</w:t>
      </w:r>
      <w:r w:rsidRPr="00593258">
        <w:rPr>
          <w:sz w:val="24"/>
          <w:szCs w:val="24"/>
          <w:lang w:val="fr-FR"/>
        </w:rPr>
        <w:t xml:space="preserve"> </w:t>
      </w:r>
    </w:p>
    <w:p w:rsidR="00C419F2" w:rsidRPr="00C419F2" w:rsidRDefault="00A0717E" w:rsidP="00C419F2">
      <w:pPr>
        <w:pStyle w:val="Paragraphedeliste"/>
        <w:numPr>
          <w:ilvl w:val="0"/>
          <w:numId w:val="12"/>
        </w:numPr>
        <w:rPr>
          <w:sz w:val="24"/>
          <w:szCs w:val="24"/>
          <w:lang w:val="fr-FR"/>
        </w:rPr>
      </w:pPr>
      <w:r w:rsidRPr="00C419F2">
        <w:rPr>
          <w:sz w:val="24"/>
          <w:szCs w:val="24"/>
          <w:lang w:val="fr-FR"/>
        </w:rPr>
        <w:t xml:space="preserve">Le Branding </w:t>
      </w:r>
    </w:p>
    <w:p w:rsidR="00A0717E" w:rsidRDefault="00A0717E" w:rsidP="00C419F2">
      <w:pPr>
        <w:pStyle w:val="Paragraphedeliste"/>
        <w:numPr>
          <w:ilvl w:val="0"/>
          <w:numId w:val="12"/>
        </w:numPr>
        <w:rPr>
          <w:sz w:val="24"/>
          <w:szCs w:val="24"/>
          <w:lang w:val="fr-FR"/>
        </w:rPr>
      </w:pPr>
      <w:r w:rsidRPr="00C419F2">
        <w:rPr>
          <w:sz w:val="24"/>
          <w:szCs w:val="24"/>
          <w:lang w:val="fr-FR"/>
        </w:rPr>
        <w:t xml:space="preserve">Le personal branding </w:t>
      </w:r>
    </w:p>
    <w:p w:rsidR="00B0441C" w:rsidRDefault="00B0441C" w:rsidP="00C419F2">
      <w:pPr>
        <w:pStyle w:val="Paragraphedeliste"/>
        <w:numPr>
          <w:ilvl w:val="0"/>
          <w:numId w:val="12"/>
        </w:numPr>
        <w:rPr>
          <w:sz w:val="24"/>
          <w:szCs w:val="24"/>
          <w:lang w:val="fr-FR"/>
        </w:rPr>
      </w:pPr>
      <w:r>
        <w:rPr>
          <w:sz w:val="24"/>
          <w:szCs w:val="24"/>
          <w:lang w:val="fr-FR"/>
        </w:rPr>
        <w:t>Le storytelling</w:t>
      </w:r>
    </w:p>
    <w:p w:rsidR="00C419F2" w:rsidRDefault="00C419F2" w:rsidP="00C419F2">
      <w:pPr>
        <w:pStyle w:val="Paragraphedeliste"/>
        <w:numPr>
          <w:ilvl w:val="0"/>
          <w:numId w:val="12"/>
        </w:numPr>
        <w:rPr>
          <w:sz w:val="24"/>
          <w:szCs w:val="24"/>
          <w:lang w:val="fr-FR"/>
        </w:rPr>
      </w:pPr>
      <w:r>
        <w:rPr>
          <w:sz w:val="24"/>
          <w:szCs w:val="24"/>
          <w:lang w:val="fr-FR"/>
        </w:rPr>
        <w:t xml:space="preserve">La stratégie de communication </w:t>
      </w:r>
    </w:p>
    <w:p w:rsidR="00B0441C" w:rsidRDefault="00B0441C" w:rsidP="00C419F2">
      <w:pPr>
        <w:pStyle w:val="Paragraphedeliste"/>
        <w:numPr>
          <w:ilvl w:val="0"/>
          <w:numId w:val="12"/>
        </w:numPr>
        <w:rPr>
          <w:sz w:val="24"/>
          <w:szCs w:val="24"/>
          <w:lang w:val="fr-FR"/>
        </w:rPr>
      </w:pPr>
      <w:r>
        <w:rPr>
          <w:sz w:val="24"/>
          <w:szCs w:val="24"/>
          <w:lang w:val="fr-FR"/>
        </w:rPr>
        <w:t>La communication Digitale</w:t>
      </w:r>
    </w:p>
    <w:p w:rsidR="00B0441C" w:rsidRDefault="00B0441C" w:rsidP="00C419F2">
      <w:pPr>
        <w:pStyle w:val="Paragraphedeliste"/>
        <w:numPr>
          <w:ilvl w:val="0"/>
          <w:numId w:val="12"/>
        </w:numPr>
        <w:rPr>
          <w:sz w:val="24"/>
          <w:szCs w:val="24"/>
          <w:lang w:val="fr-FR"/>
        </w:rPr>
      </w:pPr>
      <w:r>
        <w:rPr>
          <w:sz w:val="24"/>
          <w:szCs w:val="24"/>
          <w:lang w:val="fr-FR"/>
        </w:rPr>
        <w:t>Le marketing de contenu</w:t>
      </w:r>
    </w:p>
    <w:p w:rsidR="00B0441C" w:rsidRDefault="00B0441C" w:rsidP="00C419F2">
      <w:pPr>
        <w:pStyle w:val="Paragraphedeliste"/>
        <w:numPr>
          <w:ilvl w:val="0"/>
          <w:numId w:val="12"/>
        </w:numPr>
        <w:rPr>
          <w:sz w:val="24"/>
          <w:szCs w:val="24"/>
          <w:lang w:val="fr-FR"/>
        </w:rPr>
      </w:pPr>
      <w:r>
        <w:rPr>
          <w:sz w:val="24"/>
          <w:szCs w:val="24"/>
          <w:lang w:val="fr-FR"/>
        </w:rPr>
        <w:t>Le marketing d’influence</w:t>
      </w:r>
    </w:p>
    <w:p w:rsidR="00B0441C" w:rsidRPr="00B0441C" w:rsidRDefault="00B0441C" w:rsidP="00B0441C">
      <w:pPr>
        <w:rPr>
          <w:sz w:val="24"/>
          <w:szCs w:val="24"/>
          <w:lang w:val="fr-FR"/>
        </w:rPr>
      </w:pPr>
      <w:r>
        <w:rPr>
          <w:sz w:val="24"/>
          <w:szCs w:val="24"/>
          <w:lang w:val="fr-FR"/>
        </w:rPr>
        <w:t xml:space="preserve">Ainsi que toute autre branche ou sous branche du marketing et de la com qui répondent aux challenges des entrepreneurs et des tendances du métier. Exemple : Copywriting, référencement, mobile, ads, etc. </w:t>
      </w:r>
    </w:p>
    <w:p w:rsidR="00A0717E" w:rsidRPr="00A0717E" w:rsidRDefault="00A0717E" w:rsidP="00A0717E">
      <w:pPr>
        <w:rPr>
          <w:sz w:val="24"/>
          <w:szCs w:val="24"/>
          <w:lang w:val="fr-FR"/>
        </w:rPr>
      </w:pPr>
    </w:p>
    <w:p w:rsidR="002F3029" w:rsidRPr="00593258" w:rsidRDefault="00716CDA">
      <w:pPr>
        <w:spacing w:before="240" w:after="240"/>
        <w:rPr>
          <w:b/>
          <w:sz w:val="24"/>
          <w:szCs w:val="24"/>
          <w:lang w:val="fr-FR"/>
        </w:rPr>
      </w:pPr>
      <w:r w:rsidRPr="00593258">
        <w:rPr>
          <w:b/>
          <w:sz w:val="24"/>
          <w:szCs w:val="24"/>
          <w:lang w:val="fr-FR"/>
        </w:rPr>
        <w:t>Qualifications et compétences :</w:t>
      </w:r>
    </w:p>
    <w:p w:rsidR="002F3029" w:rsidRDefault="00716CDA">
      <w:pPr>
        <w:numPr>
          <w:ilvl w:val="0"/>
          <w:numId w:val="1"/>
        </w:numPr>
        <w:spacing w:before="240"/>
        <w:rPr>
          <w:sz w:val="24"/>
          <w:szCs w:val="24"/>
          <w:lang w:val="fr-FR"/>
        </w:rPr>
      </w:pPr>
      <w:r w:rsidRPr="00593258">
        <w:rPr>
          <w:sz w:val="24"/>
          <w:szCs w:val="24"/>
          <w:lang w:val="fr-FR"/>
        </w:rPr>
        <w:t xml:space="preserve">Diplôme </w:t>
      </w:r>
      <w:r w:rsidR="000866EC">
        <w:rPr>
          <w:sz w:val="24"/>
          <w:szCs w:val="24"/>
          <w:lang w:val="fr-FR"/>
        </w:rPr>
        <w:t>en marketing ou équivalent</w:t>
      </w:r>
    </w:p>
    <w:p w:rsidR="000866EC" w:rsidRPr="000866EC" w:rsidRDefault="000866EC" w:rsidP="000866EC">
      <w:pPr>
        <w:numPr>
          <w:ilvl w:val="0"/>
          <w:numId w:val="1"/>
        </w:numPr>
        <w:spacing w:before="240"/>
        <w:jc w:val="both"/>
        <w:rPr>
          <w:sz w:val="24"/>
          <w:szCs w:val="24"/>
          <w:lang w:val="fr-FR"/>
        </w:rPr>
      </w:pPr>
      <w:r w:rsidRPr="00593258">
        <w:rPr>
          <w:sz w:val="24"/>
          <w:szCs w:val="24"/>
          <w:lang w:val="fr-FR"/>
        </w:rPr>
        <w:t xml:space="preserve">Expérience professionnelle générale d’au moins </w:t>
      </w:r>
      <w:r>
        <w:rPr>
          <w:sz w:val="24"/>
          <w:szCs w:val="24"/>
          <w:lang w:val="fr-FR"/>
        </w:rPr>
        <w:t>6</w:t>
      </w:r>
      <w:r w:rsidRPr="00593258">
        <w:rPr>
          <w:sz w:val="24"/>
          <w:szCs w:val="24"/>
          <w:lang w:val="fr-FR"/>
        </w:rPr>
        <w:t xml:space="preserve"> ans ;</w:t>
      </w:r>
    </w:p>
    <w:p w:rsidR="002F3029" w:rsidRDefault="00716CDA">
      <w:pPr>
        <w:numPr>
          <w:ilvl w:val="0"/>
          <w:numId w:val="9"/>
        </w:numPr>
        <w:rPr>
          <w:sz w:val="24"/>
          <w:szCs w:val="24"/>
          <w:lang w:val="fr-FR"/>
        </w:rPr>
      </w:pPr>
      <w:r w:rsidRPr="00593258">
        <w:rPr>
          <w:sz w:val="24"/>
          <w:szCs w:val="24"/>
          <w:lang w:val="fr-FR"/>
        </w:rPr>
        <w:t xml:space="preserve">Une expérience avérée </w:t>
      </w:r>
      <w:r w:rsidR="000866EC">
        <w:rPr>
          <w:sz w:val="24"/>
          <w:szCs w:val="24"/>
          <w:lang w:val="fr-FR"/>
        </w:rPr>
        <w:t>en marketing digital</w:t>
      </w:r>
    </w:p>
    <w:p w:rsidR="000866EC" w:rsidRDefault="000866EC">
      <w:pPr>
        <w:numPr>
          <w:ilvl w:val="0"/>
          <w:numId w:val="9"/>
        </w:numPr>
        <w:rPr>
          <w:sz w:val="24"/>
          <w:szCs w:val="24"/>
          <w:lang w:val="fr-FR"/>
        </w:rPr>
      </w:pPr>
      <w:r>
        <w:rPr>
          <w:sz w:val="24"/>
          <w:szCs w:val="24"/>
          <w:lang w:val="fr-FR"/>
        </w:rPr>
        <w:t>Maitrise de l’analyse de données des outils du digital</w:t>
      </w:r>
    </w:p>
    <w:p w:rsidR="000866EC" w:rsidRPr="00593258" w:rsidRDefault="000866EC">
      <w:pPr>
        <w:numPr>
          <w:ilvl w:val="0"/>
          <w:numId w:val="9"/>
        </w:numPr>
        <w:rPr>
          <w:sz w:val="24"/>
          <w:szCs w:val="24"/>
          <w:lang w:val="fr-FR"/>
        </w:rPr>
      </w:pPr>
      <w:r w:rsidRPr="000866EC">
        <w:rPr>
          <w:sz w:val="24"/>
          <w:szCs w:val="24"/>
          <w:lang w:val="fr-FR"/>
        </w:rPr>
        <w:t>Maitrise confirmée en rédaction de rapports et presentations claires et structurées.</w:t>
      </w:r>
    </w:p>
    <w:p w:rsidR="000866EC" w:rsidRPr="000866EC" w:rsidRDefault="000866EC" w:rsidP="000866EC">
      <w:pPr>
        <w:numPr>
          <w:ilvl w:val="0"/>
          <w:numId w:val="6"/>
        </w:numPr>
        <w:rPr>
          <w:sz w:val="24"/>
          <w:szCs w:val="24"/>
          <w:lang w:val="fr-FR"/>
        </w:rPr>
      </w:pPr>
      <w:r w:rsidRPr="000866EC">
        <w:rPr>
          <w:sz w:val="24"/>
          <w:szCs w:val="24"/>
          <w:lang w:val="fr-FR"/>
        </w:rPr>
        <w:t>Une expérience confirmée en techniques de formation et d'animation</w:t>
      </w:r>
    </w:p>
    <w:p w:rsidR="002F3029" w:rsidRPr="00593258" w:rsidRDefault="00716CDA">
      <w:pPr>
        <w:numPr>
          <w:ilvl w:val="0"/>
          <w:numId w:val="6"/>
        </w:numPr>
        <w:jc w:val="both"/>
        <w:rPr>
          <w:sz w:val="24"/>
          <w:szCs w:val="24"/>
          <w:lang w:val="fr-FR"/>
        </w:rPr>
      </w:pPr>
      <w:r w:rsidRPr="00593258">
        <w:rPr>
          <w:sz w:val="24"/>
          <w:szCs w:val="24"/>
          <w:lang w:val="fr-FR"/>
        </w:rPr>
        <w:t xml:space="preserve">Une parfaite connaissance </w:t>
      </w:r>
      <w:r w:rsidR="000866EC">
        <w:rPr>
          <w:sz w:val="24"/>
          <w:szCs w:val="24"/>
          <w:lang w:val="fr-FR"/>
        </w:rPr>
        <w:t>des tendances sectorielles</w:t>
      </w:r>
      <w:r w:rsidR="000866EC" w:rsidRPr="00593258">
        <w:rPr>
          <w:sz w:val="24"/>
          <w:szCs w:val="24"/>
          <w:lang w:val="fr-FR"/>
        </w:rPr>
        <w:t xml:space="preserve"> ;</w:t>
      </w:r>
    </w:p>
    <w:p w:rsidR="002F3029" w:rsidRDefault="00716CDA" w:rsidP="000866EC">
      <w:pPr>
        <w:numPr>
          <w:ilvl w:val="0"/>
          <w:numId w:val="6"/>
        </w:numPr>
        <w:ind w:left="714" w:hanging="357"/>
        <w:jc w:val="both"/>
        <w:rPr>
          <w:sz w:val="24"/>
          <w:szCs w:val="24"/>
          <w:lang w:val="fr-FR"/>
        </w:rPr>
      </w:pPr>
      <w:r w:rsidRPr="00593258">
        <w:rPr>
          <w:sz w:val="24"/>
          <w:szCs w:val="24"/>
          <w:lang w:val="fr-FR"/>
        </w:rPr>
        <w:t xml:space="preserve">Maîtriser parfaitement le Français et l’Anglais à l’oral comme à l’écrit et disposer de solides capacités de rédaction et de communication en Français et en </w:t>
      </w:r>
      <w:r w:rsidR="000866EC">
        <w:rPr>
          <w:sz w:val="24"/>
          <w:szCs w:val="24"/>
          <w:lang w:val="fr-FR"/>
        </w:rPr>
        <w:t>Anglais</w:t>
      </w:r>
    </w:p>
    <w:p w:rsidR="000866EC" w:rsidRDefault="000866EC" w:rsidP="000866EC">
      <w:pPr>
        <w:numPr>
          <w:ilvl w:val="0"/>
          <w:numId w:val="6"/>
        </w:numPr>
        <w:jc w:val="both"/>
        <w:rPr>
          <w:sz w:val="24"/>
          <w:szCs w:val="24"/>
          <w:lang w:val="fr-FR"/>
        </w:rPr>
      </w:pPr>
      <w:r w:rsidRPr="00593258">
        <w:rPr>
          <w:sz w:val="24"/>
          <w:szCs w:val="24"/>
          <w:lang w:val="fr-FR"/>
        </w:rPr>
        <w:t>Une expérience significative dans l’accompagnement et le renforcement des capacités de PME/ startups ;</w:t>
      </w:r>
    </w:p>
    <w:p w:rsidR="000866EC" w:rsidRPr="000866EC" w:rsidRDefault="000866EC" w:rsidP="000866EC">
      <w:pPr>
        <w:ind w:left="720"/>
        <w:jc w:val="both"/>
        <w:rPr>
          <w:sz w:val="24"/>
          <w:szCs w:val="24"/>
          <w:lang w:val="fr-FR"/>
        </w:rPr>
      </w:pPr>
    </w:p>
    <w:p w:rsidR="002F3029" w:rsidRPr="00593258" w:rsidRDefault="00716CDA">
      <w:pPr>
        <w:spacing w:before="240" w:after="240"/>
        <w:rPr>
          <w:sz w:val="24"/>
          <w:szCs w:val="24"/>
          <w:lang w:val="fr-FR"/>
        </w:rPr>
      </w:pPr>
      <w:r w:rsidRPr="00593258">
        <w:rPr>
          <w:b/>
          <w:sz w:val="24"/>
          <w:szCs w:val="24"/>
          <w:lang w:val="fr-FR"/>
        </w:rPr>
        <w:t>Informations complémentaires</w:t>
      </w:r>
      <w:r w:rsidRPr="00593258">
        <w:rPr>
          <w:sz w:val="24"/>
          <w:szCs w:val="24"/>
          <w:lang w:val="fr-FR"/>
        </w:rPr>
        <w:t xml:space="preserve"> :</w:t>
      </w:r>
    </w:p>
    <w:p w:rsidR="002F3029" w:rsidRPr="00593258" w:rsidRDefault="00716CDA">
      <w:pPr>
        <w:numPr>
          <w:ilvl w:val="0"/>
          <w:numId w:val="10"/>
        </w:numPr>
        <w:spacing w:before="240" w:line="360" w:lineRule="auto"/>
        <w:rPr>
          <w:sz w:val="24"/>
          <w:szCs w:val="24"/>
          <w:lang w:val="fr-FR"/>
        </w:rPr>
      </w:pPr>
      <w:r w:rsidRPr="00593258">
        <w:rPr>
          <w:sz w:val="24"/>
          <w:szCs w:val="24"/>
          <w:lang w:val="fr-FR"/>
        </w:rPr>
        <w:t>Lieu de la mission : Tunis</w:t>
      </w:r>
      <w:r w:rsidR="00AC2251">
        <w:rPr>
          <w:sz w:val="24"/>
          <w:szCs w:val="24"/>
          <w:lang w:val="fr-FR"/>
        </w:rPr>
        <w:t xml:space="preserve"> et régions si besoin</w:t>
      </w:r>
      <w:r w:rsidRPr="00593258">
        <w:rPr>
          <w:sz w:val="24"/>
          <w:szCs w:val="24"/>
          <w:lang w:val="fr-FR"/>
        </w:rPr>
        <w:t xml:space="preserve"> / En ligne.</w:t>
      </w:r>
    </w:p>
    <w:p w:rsidR="002F3029" w:rsidRPr="00593258" w:rsidRDefault="001378D3">
      <w:pPr>
        <w:numPr>
          <w:ilvl w:val="0"/>
          <w:numId w:val="10"/>
        </w:numPr>
        <w:spacing w:line="360" w:lineRule="auto"/>
        <w:rPr>
          <w:sz w:val="24"/>
          <w:szCs w:val="24"/>
          <w:lang w:val="fr-FR"/>
        </w:rPr>
      </w:pPr>
      <w:r>
        <w:rPr>
          <w:sz w:val="24"/>
          <w:szCs w:val="24"/>
          <w:lang w:val="fr-FR"/>
        </w:rPr>
        <w:t>Durée de la mission : 15</w:t>
      </w:r>
      <w:r w:rsidR="00716CDA" w:rsidRPr="00593258">
        <w:rPr>
          <w:sz w:val="24"/>
          <w:szCs w:val="24"/>
          <w:lang w:val="fr-FR"/>
        </w:rPr>
        <w:t xml:space="preserve"> jours / hommes (indicatif pour la totalité du programme)</w:t>
      </w:r>
    </w:p>
    <w:p w:rsidR="002F3029" w:rsidRDefault="00716CDA">
      <w:pPr>
        <w:numPr>
          <w:ilvl w:val="0"/>
          <w:numId w:val="10"/>
        </w:numPr>
        <w:spacing w:after="240" w:line="360" w:lineRule="auto"/>
        <w:rPr>
          <w:sz w:val="24"/>
          <w:szCs w:val="24"/>
          <w:lang w:val="fr-FR"/>
        </w:rPr>
      </w:pPr>
      <w:r w:rsidRPr="00593258">
        <w:rPr>
          <w:sz w:val="24"/>
          <w:szCs w:val="24"/>
          <w:lang w:val="fr-FR"/>
        </w:rPr>
        <w:t xml:space="preserve">Date de </w:t>
      </w:r>
      <w:r w:rsidR="000866EC">
        <w:rPr>
          <w:sz w:val="24"/>
          <w:szCs w:val="24"/>
          <w:lang w:val="fr-FR"/>
        </w:rPr>
        <w:t>démarrage de la mission</w:t>
      </w:r>
      <w:r w:rsidRPr="00593258">
        <w:rPr>
          <w:sz w:val="24"/>
          <w:szCs w:val="24"/>
          <w:lang w:val="fr-FR"/>
        </w:rPr>
        <w:t xml:space="preserve"> : </w:t>
      </w:r>
      <w:r w:rsidR="001378D3">
        <w:rPr>
          <w:sz w:val="24"/>
          <w:szCs w:val="24"/>
          <w:lang w:val="fr-FR"/>
        </w:rPr>
        <w:t>Avril 2024</w:t>
      </w:r>
      <w:r w:rsidRPr="00593258">
        <w:rPr>
          <w:sz w:val="24"/>
          <w:szCs w:val="24"/>
          <w:lang w:val="fr-FR"/>
        </w:rPr>
        <w:t>.</w:t>
      </w:r>
    </w:p>
    <w:p w:rsidR="00AC2251" w:rsidRDefault="00AC2251" w:rsidP="00AC2251">
      <w:pPr>
        <w:spacing w:before="240" w:after="240"/>
        <w:rPr>
          <w:b/>
          <w:sz w:val="24"/>
          <w:szCs w:val="24"/>
          <w:lang w:val="fr-FR"/>
        </w:rPr>
      </w:pPr>
      <w:r>
        <w:rPr>
          <w:b/>
          <w:sz w:val="24"/>
          <w:szCs w:val="24"/>
          <w:lang w:val="fr-FR"/>
        </w:rPr>
        <w:t>Dossier à déposer</w:t>
      </w:r>
      <w:r w:rsidRPr="00AC2251">
        <w:rPr>
          <w:b/>
          <w:sz w:val="24"/>
          <w:szCs w:val="24"/>
          <w:lang w:val="fr-FR"/>
        </w:rPr>
        <w:t xml:space="preserve"> :</w:t>
      </w:r>
    </w:p>
    <w:p w:rsidR="00AC2251" w:rsidRPr="00F1462C" w:rsidRDefault="00AC2251" w:rsidP="00F1462C">
      <w:pPr>
        <w:numPr>
          <w:ilvl w:val="0"/>
          <w:numId w:val="10"/>
        </w:numPr>
        <w:spacing w:before="240"/>
        <w:rPr>
          <w:sz w:val="24"/>
          <w:szCs w:val="24"/>
          <w:lang w:val="fr-FR"/>
        </w:rPr>
      </w:pPr>
      <w:r w:rsidRPr="00F1462C">
        <w:rPr>
          <w:sz w:val="24"/>
          <w:szCs w:val="24"/>
          <w:lang w:val="fr-FR"/>
        </w:rPr>
        <w:t>CV</w:t>
      </w:r>
    </w:p>
    <w:p w:rsidR="00AC2251" w:rsidRPr="00F1462C" w:rsidRDefault="00F1462C" w:rsidP="00F1462C">
      <w:pPr>
        <w:numPr>
          <w:ilvl w:val="0"/>
          <w:numId w:val="10"/>
        </w:numPr>
        <w:spacing w:before="240"/>
        <w:rPr>
          <w:sz w:val="24"/>
          <w:szCs w:val="24"/>
          <w:lang w:val="fr-FR"/>
        </w:rPr>
      </w:pPr>
      <w:r w:rsidRPr="00F1462C">
        <w:rPr>
          <w:sz w:val="24"/>
          <w:szCs w:val="24"/>
          <w:lang w:val="fr-FR"/>
        </w:rPr>
        <w:t xml:space="preserve">Présentation des prestations </w:t>
      </w:r>
    </w:p>
    <w:p w:rsidR="00F1462C" w:rsidRPr="00F1462C" w:rsidRDefault="00F1462C" w:rsidP="00F1462C">
      <w:pPr>
        <w:numPr>
          <w:ilvl w:val="0"/>
          <w:numId w:val="10"/>
        </w:numPr>
        <w:spacing w:before="240"/>
        <w:rPr>
          <w:sz w:val="24"/>
          <w:szCs w:val="24"/>
          <w:lang w:val="fr-FR"/>
        </w:rPr>
      </w:pPr>
      <w:r w:rsidRPr="00F1462C">
        <w:rPr>
          <w:sz w:val="24"/>
          <w:szCs w:val="24"/>
          <w:lang w:val="fr-FR"/>
        </w:rPr>
        <w:t xml:space="preserve">Références </w:t>
      </w:r>
    </w:p>
    <w:p w:rsidR="00F1462C" w:rsidRPr="00F1462C" w:rsidRDefault="00F1462C" w:rsidP="00F1462C">
      <w:pPr>
        <w:numPr>
          <w:ilvl w:val="0"/>
          <w:numId w:val="10"/>
        </w:numPr>
        <w:spacing w:before="240"/>
        <w:rPr>
          <w:sz w:val="24"/>
          <w:szCs w:val="24"/>
          <w:lang w:val="fr-FR"/>
        </w:rPr>
      </w:pPr>
      <w:r w:rsidRPr="00F1462C">
        <w:rPr>
          <w:sz w:val="24"/>
          <w:szCs w:val="24"/>
          <w:lang w:val="fr-FR"/>
        </w:rPr>
        <w:t>Devis/ taux JH</w:t>
      </w:r>
    </w:p>
    <w:sectPr w:rsidR="00F1462C" w:rsidRPr="00F146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AD" w:rsidRDefault="004653AD">
      <w:pPr>
        <w:spacing w:line="240" w:lineRule="auto"/>
      </w:pPr>
      <w:r>
        <w:separator/>
      </w:r>
    </w:p>
  </w:endnote>
  <w:endnote w:type="continuationSeparator" w:id="0">
    <w:p w:rsidR="004653AD" w:rsidRDefault="0046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jc w:val="right"/>
    </w:pPr>
    <w:r>
      <w:fldChar w:fldCharType="begin"/>
    </w:r>
    <w:r>
      <w:instrText>PAGE</w:instrText>
    </w:r>
    <w:r>
      <w:fldChar w:fldCharType="separate"/>
    </w:r>
    <w:r w:rsidR="004653A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AD" w:rsidRDefault="004653AD">
      <w:pPr>
        <w:spacing w:line="240" w:lineRule="auto"/>
      </w:pPr>
      <w:r>
        <w:separator/>
      </w:r>
    </w:p>
  </w:footnote>
  <w:footnote w:type="continuationSeparator" w:id="0">
    <w:p w:rsidR="004653AD" w:rsidRDefault="00465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spacing w:before="240" w:after="240"/>
      <w:jc w:val="right"/>
    </w:pPr>
    <w:r>
      <w:rPr>
        <w:noProof/>
        <w:lang w:val="fr-FR"/>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-323849</wp:posOffset>
          </wp:positionV>
          <wp:extent cx="842963" cy="8429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-214312</wp:posOffset>
          </wp:positionV>
          <wp:extent cx="1773154" cy="6238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2F3029" w:rsidRDefault="002F3029">
    <w:pPr>
      <w:spacing w:before="240"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7CD"/>
    <w:multiLevelType w:val="hybridMultilevel"/>
    <w:tmpl w:val="F1247448"/>
    <w:lvl w:ilvl="0" w:tplc="5F9A241E">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A67C2"/>
    <w:multiLevelType w:val="multilevel"/>
    <w:tmpl w:val="81A2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64E24"/>
    <w:multiLevelType w:val="multilevel"/>
    <w:tmpl w:val="E632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60BEE"/>
    <w:multiLevelType w:val="multilevel"/>
    <w:tmpl w:val="BB14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F2D37"/>
    <w:multiLevelType w:val="multilevel"/>
    <w:tmpl w:val="9F08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E7165"/>
    <w:multiLevelType w:val="multilevel"/>
    <w:tmpl w:val="242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7E4920"/>
    <w:multiLevelType w:val="multilevel"/>
    <w:tmpl w:val="35D8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951DD5"/>
    <w:multiLevelType w:val="multilevel"/>
    <w:tmpl w:val="4966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27F43"/>
    <w:multiLevelType w:val="multilevel"/>
    <w:tmpl w:val="EDAEA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C74067"/>
    <w:multiLevelType w:val="multilevel"/>
    <w:tmpl w:val="F77E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054529"/>
    <w:multiLevelType w:val="multilevel"/>
    <w:tmpl w:val="E258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E36A02"/>
    <w:multiLevelType w:val="multilevel"/>
    <w:tmpl w:val="2E96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4"/>
  </w:num>
  <w:num w:numId="4">
    <w:abstractNumId w:val="5"/>
  </w:num>
  <w:num w:numId="5">
    <w:abstractNumId w:val="2"/>
  </w:num>
  <w:num w:numId="6">
    <w:abstractNumId w:val="1"/>
  </w:num>
  <w:num w:numId="7">
    <w:abstractNumId w:val="8"/>
  </w:num>
  <w:num w:numId="8">
    <w:abstractNumId w:val="3"/>
  </w:num>
  <w:num w:numId="9">
    <w:abstractNumId w:val="1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9"/>
    <w:rsid w:val="000866EC"/>
    <w:rsid w:val="001378D3"/>
    <w:rsid w:val="002B1C2E"/>
    <w:rsid w:val="002F0B96"/>
    <w:rsid w:val="002F3029"/>
    <w:rsid w:val="004653AD"/>
    <w:rsid w:val="00514187"/>
    <w:rsid w:val="00593258"/>
    <w:rsid w:val="005E62C6"/>
    <w:rsid w:val="00716CDA"/>
    <w:rsid w:val="009E4EF7"/>
    <w:rsid w:val="00A0717E"/>
    <w:rsid w:val="00AC2251"/>
    <w:rsid w:val="00B0441C"/>
    <w:rsid w:val="00B863DA"/>
    <w:rsid w:val="00C20D13"/>
    <w:rsid w:val="00C419F2"/>
    <w:rsid w:val="00E0099F"/>
    <w:rsid w:val="00F1462C"/>
    <w:rsid w:val="00FC17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49B8-DBA2-4D6A-A9C9-168474AF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C41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LieQbnPVY0mP7tsnpHW3f9hSg==">AMUW2mUkwGLF4lnpvlyK/MJVABx7gN3yYGb0KDrUricIZOy70I80mzUzQfWbGnuDnNFM4p1BU5i16dJQS3HJRjdTEVl8K9MBRO3frSR0ENVlG3ssfj92s9k=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Zeineb MESSAOUD</dc:creator>
  <cp:lastModifiedBy>Ahmed Zied BENNOUR</cp:lastModifiedBy>
  <cp:revision>2</cp:revision>
  <dcterms:created xsi:type="dcterms:W3CDTF">2024-03-28T11:28:00Z</dcterms:created>
  <dcterms:modified xsi:type="dcterms:W3CDTF">2024-03-28T11:28:00Z</dcterms:modified>
</cp:coreProperties>
</file>