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1FEC0" w14:textId="791CCBE0" w:rsidR="007239C8" w:rsidRDefault="001C4FE2" w:rsidP="003466F4">
      <w:pPr>
        <w:shd w:val="clear" w:color="auto" w:fill="FFFFFF" w:themeFill="background1"/>
        <w:spacing w:after="100" w:afterAutospacing="1" w:line="360" w:lineRule="auto"/>
        <w:rPr>
          <w:rFonts w:ascii="Arial" w:hAnsi="Arial" w:cs="Arial"/>
          <w:b/>
          <w:color w:val="FFFFFF" w:themeColor="background1"/>
          <w:sz w:val="24"/>
          <w:szCs w:val="24"/>
        </w:rPr>
      </w:pPr>
      <w:r w:rsidRPr="000A63D6">
        <w:rPr>
          <w:noProof/>
          <w:lang w:eastAsia="fr-FR"/>
        </w:rPr>
        <mc:AlternateContent>
          <mc:Choice Requires="wpg">
            <w:drawing>
              <wp:anchor distT="0" distB="0" distL="114300" distR="114300" simplePos="0" relativeHeight="251846656" behindDoc="0" locked="0" layoutInCell="1" allowOverlap="1" wp14:anchorId="5AEBC4BC" wp14:editId="193FCBB1">
                <wp:simplePos x="0" y="0"/>
                <wp:positionH relativeFrom="column">
                  <wp:posOffset>-148590</wp:posOffset>
                </wp:positionH>
                <wp:positionV relativeFrom="paragraph">
                  <wp:posOffset>298450</wp:posOffset>
                </wp:positionV>
                <wp:extent cx="6197602" cy="643890"/>
                <wp:effectExtent l="0" t="0" r="0" b="3810"/>
                <wp:wrapNone/>
                <wp:docPr id="11" name="Groupe 10"/>
                <wp:cNvGraphicFramePr/>
                <a:graphic xmlns:a="http://schemas.openxmlformats.org/drawingml/2006/main">
                  <a:graphicData uri="http://schemas.microsoft.com/office/word/2010/wordprocessingGroup">
                    <wpg:wgp>
                      <wpg:cNvGrpSpPr/>
                      <wpg:grpSpPr>
                        <a:xfrm>
                          <a:off x="0" y="0"/>
                          <a:ext cx="6197602" cy="643890"/>
                          <a:chOff x="0" y="0"/>
                          <a:chExt cx="5250793" cy="576000"/>
                        </a:xfrm>
                      </wpg:grpSpPr>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127539" y="18000"/>
                            <a:ext cx="1123254" cy="540000"/>
                          </a:xfrm>
                          <a:prstGeom prst="rect">
                            <a:avLst/>
                          </a:prstGeom>
                        </pic:spPr>
                      </pic:pic>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2498149" y="0"/>
                            <a:ext cx="1581266" cy="576000"/>
                          </a:xfrm>
                          <a:prstGeom prst="rect">
                            <a:avLst/>
                          </a:prstGeom>
                        </pic:spPr>
                      </pic:pic>
                      <pic:pic xmlns:pic="http://schemas.openxmlformats.org/drawingml/2006/picture">
                        <pic:nvPicPr>
                          <pic:cNvPr id="4" name="Image 4"/>
                          <pic:cNvPicPr>
                            <a:picLocks noChangeAspect="1"/>
                          </pic:cNvPicPr>
                        </pic:nvPicPr>
                        <pic:blipFill>
                          <a:blip r:embed="rId10"/>
                          <a:stretch>
                            <a:fillRect/>
                          </a:stretch>
                        </pic:blipFill>
                        <pic:spPr>
                          <a:xfrm>
                            <a:off x="1693840" y="18000"/>
                            <a:ext cx="756184" cy="540000"/>
                          </a:xfrm>
                          <a:prstGeom prst="rect">
                            <a:avLst/>
                          </a:prstGeom>
                        </pic:spPr>
                      </pic:pic>
                      <pic:pic xmlns:pic="http://schemas.openxmlformats.org/drawingml/2006/picture">
                        <pic:nvPicPr>
                          <pic:cNvPr id="5" name="Picture 2" descr="Logo_Partenariat_UE-MRT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715"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92A7EF" id="Groupe 10" o:spid="_x0000_s1026" style="position:absolute;margin-left:-11.7pt;margin-top:23.5pt;width:488pt;height:50.7pt;z-index:251846656" coordsize="52507,57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1275;top:180;width:11232;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">
                  <v:imagedata r:id="rId12" o:title=""/>
                </v:shape>
                <v:shape id="Image 3" o:spid="_x0000_s1028" type="#_x0000_t75" style="position:absolute;left:24981;width:15813;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">
                  <v:imagedata r:id="rId13" o:title=""/>
                </v:shape>
                <v:shape id="Image 4" o:spid="_x0000_s1029" type="#_x0000_t75" style="position:absolute;left:16938;top:180;width:7562;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">
                  <v:imagedata r:id="rId14" o:title=""/>
                </v:shape>
                <v:shape id="Picture 2" o:spid="_x0000_s1030" type="#_x0000_t75" alt="Logo_Partenariat_UE-MRT (3)" style="position:absolute;width:1645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">
                  <v:imagedata r:id="rId15" o:title="Logo_Partenariat_UE-MRT (3)"/>
                </v:shape>
              </v:group>
            </w:pict>
          </mc:Fallback>
        </mc:AlternateContent>
      </w:r>
      <w:r w:rsidR="00496AF6" w:rsidRPr="003E2BA9">
        <w:rPr>
          <w:rFonts w:ascii="Arial" w:hAnsi="Arial" w:cs="Arial"/>
          <w:b/>
          <w:color w:val="FFFFFF" w:themeColor="background1"/>
          <w:sz w:val="24"/>
          <w:szCs w:val="24"/>
        </w:rPr>
        <w:t xml:space="preserve"> </w:t>
      </w:r>
    </w:p>
    <w:p w14:paraId="60C6408A" w14:textId="77777777" w:rsidR="006255CA" w:rsidRPr="003E2BA9" w:rsidRDefault="006255CA" w:rsidP="003466F4">
      <w:pPr>
        <w:shd w:val="clear" w:color="auto" w:fill="FFFFFF" w:themeFill="background1"/>
        <w:spacing w:after="100" w:afterAutospacing="1" w:line="360" w:lineRule="auto"/>
        <w:rPr>
          <w:rFonts w:ascii="Arial" w:hAnsi="Arial" w:cs="Arial"/>
          <w:b/>
          <w:color w:val="FFFFFF" w:themeColor="background1"/>
          <w:sz w:val="24"/>
          <w:szCs w:val="24"/>
        </w:rPr>
      </w:pPr>
    </w:p>
    <w:p w14:paraId="1956F481" w14:textId="28EA2C1A" w:rsidR="001C21B1" w:rsidRPr="003E2BA9" w:rsidRDefault="001C21B1" w:rsidP="00097238">
      <w:pPr>
        <w:shd w:val="clear" w:color="auto" w:fill="FFFFFF" w:themeFill="background1"/>
        <w:spacing w:after="100" w:afterAutospacing="1" w:line="360" w:lineRule="auto"/>
        <w:rPr>
          <w:rFonts w:ascii="Arial" w:hAnsi="Arial" w:cs="Arial"/>
          <w:b/>
          <w:color w:val="FFFFFF" w:themeColor="background1"/>
          <w:sz w:val="24"/>
          <w:szCs w:val="24"/>
        </w:rPr>
      </w:pPr>
    </w:p>
    <w:p w14:paraId="37EEA9CB" w14:textId="77777777" w:rsidR="006F572F" w:rsidRPr="00900DF1" w:rsidRDefault="009E0D78" w:rsidP="00097238">
      <w:pPr>
        <w:shd w:val="clear" w:color="auto" w:fill="FFFFFF" w:themeFill="background1"/>
        <w:spacing w:after="100" w:afterAutospacing="1" w:line="360" w:lineRule="auto"/>
        <w:rPr>
          <w:rFonts w:cstheme="minorHAnsi"/>
        </w:rPr>
      </w:pPr>
      <w:r>
        <w:rPr>
          <w:rFonts w:cstheme="minorHAnsi"/>
          <w:noProof/>
          <w:lang w:eastAsia="fr-FR"/>
        </w:rPr>
        <mc:AlternateContent>
          <mc:Choice Requires="wps">
            <w:drawing>
              <wp:anchor distT="0" distB="0" distL="114300" distR="114300" simplePos="0" relativeHeight="251844608" behindDoc="0" locked="0" layoutInCell="1" allowOverlap="1" wp14:anchorId="2022DC35" wp14:editId="74669C44">
                <wp:simplePos x="0" y="0"/>
                <wp:positionH relativeFrom="margin">
                  <wp:posOffset>421005</wp:posOffset>
                </wp:positionH>
                <wp:positionV relativeFrom="paragraph">
                  <wp:posOffset>104140</wp:posOffset>
                </wp:positionV>
                <wp:extent cx="4818380" cy="9823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8380" cy="982345"/>
                        </a:xfrm>
                        <a:prstGeom prst="rect">
                          <a:avLst/>
                        </a:prstGeom>
                        <a:solidFill>
                          <a:srgbClr val="FFFFFF"/>
                        </a:solidFill>
                        <a:ln>
                          <a:noFill/>
                        </a:ln>
                        <a:extLst>
                          <a:ext uri="{91240B29-F687-4F45-9708-019B960494DF}">
                            <a14:hiddenLine xmlns:a14="http://schemas.microsoft.com/office/drawing/2010/main" w="9360">
                              <a:solidFill>
                                <a:srgbClr val="000000"/>
                              </a:solidFill>
                              <a:miter lim="800000"/>
                              <a:headEnd/>
                              <a:tailEnd/>
                            </a14:hiddenLine>
                          </a:ext>
                        </a:extLst>
                      </wps:spPr>
                      <wps:txb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022DC35" id="Rectangle 1" o:spid="_x0000_s1026" style="position:absolute;margin-left:33.15pt;margin-top:8.2pt;width:379.4pt;height:77.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" stroked="f" strokeweight=".26mm">
                <v:path arrowok="t"/>
                <v:textbox>
                  <w:txbxContent>
                    <w:p w14:paraId="3B025253" w14:textId="77777777" w:rsidR="005A0429"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 xml:space="preserve">Projet d’appui à la Gestion des Finances Publiques </w:t>
                      </w:r>
                    </w:p>
                    <w:p w14:paraId="631D144A" w14:textId="77777777" w:rsidR="005A0429" w:rsidRPr="00EC1FDA" w:rsidRDefault="005A0429" w:rsidP="00821749">
                      <w:pPr>
                        <w:spacing w:after="0" w:line="240" w:lineRule="auto"/>
                        <w:jc w:val="center"/>
                        <w:rPr>
                          <w:rFonts w:ascii="Arial" w:hAnsi="Arial" w:cs="Arial"/>
                          <w:b/>
                          <w:bCs/>
                          <w:color w:val="0E408A"/>
                          <w:sz w:val="24"/>
                          <w:szCs w:val="24"/>
                        </w:rPr>
                      </w:pPr>
                      <w:r w:rsidRPr="003E2BA9">
                        <w:rPr>
                          <w:rFonts w:ascii="Arial" w:hAnsi="Arial" w:cs="Arial"/>
                          <w:b/>
                          <w:bCs/>
                          <w:color w:val="0E408A"/>
                          <w:sz w:val="24"/>
                          <w:szCs w:val="24"/>
                        </w:rPr>
                        <w:t>(PAGEFIP</w:t>
                      </w:r>
                      <w:r>
                        <w:rPr>
                          <w:rFonts w:ascii="Arial" w:hAnsi="Arial" w:cs="Arial"/>
                          <w:b/>
                          <w:bCs/>
                          <w:color w:val="0E408A"/>
                          <w:sz w:val="24"/>
                          <w:szCs w:val="24"/>
                        </w:rPr>
                        <w:t xml:space="preserve"> – P</w:t>
                      </w:r>
                      <w:r w:rsidRPr="00EC1FDA">
                        <w:rPr>
                          <w:rFonts w:ascii="Arial" w:hAnsi="Arial" w:cs="Arial"/>
                          <w:b/>
                          <w:bCs/>
                          <w:color w:val="0E408A"/>
                          <w:sz w:val="24"/>
                          <w:szCs w:val="24"/>
                        </w:rPr>
                        <w:t>hase 2</w:t>
                      </w:r>
                      <w:r>
                        <w:rPr>
                          <w:rFonts w:ascii="Arial" w:hAnsi="Arial" w:cs="Arial"/>
                          <w:b/>
                          <w:bCs/>
                          <w:color w:val="0E408A"/>
                          <w:sz w:val="24"/>
                          <w:szCs w:val="24"/>
                        </w:rPr>
                        <w:t>)</w:t>
                      </w:r>
                    </w:p>
                    <w:p w14:paraId="6DA0486D" w14:textId="77777777" w:rsidR="005A0429" w:rsidRPr="00EC1FDA" w:rsidRDefault="005A0429" w:rsidP="00821749">
                      <w:pPr>
                        <w:spacing w:after="0" w:line="240" w:lineRule="auto"/>
                        <w:jc w:val="center"/>
                        <w:rPr>
                          <w:rFonts w:ascii="Arial" w:hAnsi="Arial" w:cs="Arial"/>
                          <w:b/>
                          <w:bCs/>
                        </w:rPr>
                      </w:pPr>
                      <w:r>
                        <w:rPr>
                          <w:rFonts w:ascii="Arial" w:hAnsi="Arial" w:cs="Arial"/>
                          <w:b/>
                          <w:bCs/>
                          <w:color w:val="0E408A"/>
                        </w:rPr>
                        <w:t>UNION EUROPEENE (</w:t>
                      </w:r>
                      <w:r w:rsidRPr="00EC1FDA">
                        <w:rPr>
                          <w:rFonts w:ascii="Arial" w:hAnsi="Arial" w:cs="Arial"/>
                          <w:b/>
                          <w:bCs/>
                          <w:color w:val="0E408A"/>
                        </w:rPr>
                        <w:t>FONDS FIDUCIAIRE D’URGENCE</w:t>
                      </w:r>
                      <w:r>
                        <w:rPr>
                          <w:rFonts w:ascii="Arial" w:hAnsi="Arial" w:cs="Arial"/>
                          <w:b/>
                          <w:bCs/>
                          <w:color w:val="0E408A"/>
                        </w:rPr>
                        <w:t>)</w:t>
                      </w:r>
                      <w:r w:rsidRPr="00EC1FDA">
                        <w:rPr>
                          <w:rFonts w:ascii="Arial" w:hAnsi="Arial" w:cs="Arial"/>
                          <w:b/>
                          <w:bCs/>
                          <w:color w:val="0E408A"/>
                        </w:rPr>
                        <w:t xml:space="preserve"> – DIRECTION GENERALE DU TRESOR - AFD</w:t>
                      </w:r>
                    </w:p>
                  </w:txbxContent>
                </v:textbox>
                <w10:wrap anchorx="margin"/>
              </v:rect>
            </w:pict>
          </mc:Fallback>
        </mc:AlternateContent>
      </w:r>
    </w:p>
    <w:p w14:paraId="59F49BAC" w14:textId="77777777" w:rsidR="001C21B1" w:rsidRPr="00900DF1" w:rsidRDefault="001C21B1" w:rsidP="00097238">
      <w:pPr>
        <w:shd w:val="clear" w:color="auto" w:fill="FFFFFF" w:themeFill="background1"/>
        <w:spacing w:after="100" w:afterAutospacing="1" w:line="360" w:lineRule="auto"/>
        <w:rPr>
          <w:rFonts w:cstheme="minorHAnsi"/>
        </w:rPr>
      </w:pPr>
    </w:p>
    <w:p w14:paraId="180507E7" w14:textId="77777777" w:rsidR="007239C8" w:rsidRPr="00900DF1" w:rsidRDefault="007239C8" w:rsidP="00097238">
      <w:pPr>
        <w:pStyle w:val="En-tte"/>
        <w:spacing w:after="100" w:afterAutospacing="1" w:line="360" w:lineRule="auto"/>
        <w:jc w:val="center"/>
        <w:rPr>
          <w:rFonts w:cstheme="minorHAnsi"/>
          <w:b/>
          <w:color w:val="FFFFFF" w:themeColor="background1"/>
        </w:rPr>
      </w:pPr>
      <w:r w:rsidRPr="00900DF1">
        <w:rPr>
          <w:rFonts w:cstheme="minorHAnsi"/>
          <w:b/>
          <w:color w:val="FFFFFF" w:themeColor="background1"/>
        </w:rPr>
        <w:t>Mobilisation</w:t>
      </w:r>
    </w:p>
    <w:p w14:paraId="140CEA69" w14:textId="77777777" w:rsidR="003E2BA9" w:rsidRPr="00900DF1" w:rsidRDefault="003E2BA9" w:rsidP="00097238">
      <w:pPr>
        <w:pStyle w:val="En-tte"/>
        <w:pBdr>
          <w:top w:val="single" w:sz="4" w:space="1" w:color="auto"/>
          <w:left w:val="single" w:sz="4" w:space="4" w:color="auto"/>
          <w:bottom w:val="single" w:sz="4" w:space="1" w:color="auto"/>
          <w:right w:val="single" w:sz="4" w:space="4" w:color="auto"/>
        </w:pBdr>
        <w:shd w:val="clear" w:color="auto" w:fill="002060"/>
        <w:spacing w:after="100" w:afterAutospacing="1" w:line="360" w:lineRule="auto"/>
        <w:jc w:val="center"/>
        <w:rPr>
          <w:rFonts w:cstheme="minorHAnsi"/>
          <w:b/>
        </w:rPr>
      </w:pPr>
      <w:r w:rsidRPr="00900DF1">
        <w:rPr>
          <w:rFonts w:cstheme="minorHAnsi"/>
          <w:b/>
        </w:rPr>
        <w:t>Termes de référence pour une mission court terme</w:t>
      </w:r>
    </w:p>
    <w:tbl>
      <w:tblPr>
        <w:tblW w:w="9327" w:type="dxa"/>
        <w:tblInd w:w="-147" w:type="dxa"/>
        <w:tblCellMar>
          <w:left w:w="70" w:type="dxa"/>
          <w:right w:w="70" w:type="dxa"/>
        </w:tblCellMar>
        <w:tblLook w:val="04A0" w:firstRow="1" w:lastRow="0" w:firstColumn="1" w:lastColumn="0" w:noHBand="0" w:noVBand="1"/>
      </w:tblPr>
      <w:tblGrid>
        <w:gridCol w:w="3119"/>
        <w:gridCol w:w="6208"/>
      </w:tblGrid>
      <w:tr w:rsidR="007239C8" w:rsidRPr="00900DF1" w14:paraId="129A077E" w14:textId="77777777" w:rsidTr="0049490C">
        <w:trPr>
          <w:trHeight w:val="36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9682E" w14:textId="77777777" w:rsidR="0045514B" w:rsidRPr="00900DF1" w:rsidRDefault="006052CE" w:rsidP="00097238">
            <w:pPr>
              <w:spacing w:after="100" w:afterAutospacing="1" w:line="360" w:lineRule="auto"/>
              <w:rPr>
                <w:rFonts w:eastAsia="Times New Roman" w:cstheme="minorHAnsi"/>
                <w:b/>
                <w:bCs/>
                <w:lang w:eastAsia="fr-FR"/>
              </w:rPr>
            </w:pPr>
            <w:bookmarkStart w:id="0" w:name="_Hlk520271700"/>
            <w:r w:rsidRPr="00900DF1">
              <w:rPr>
                <w:rFonts w:eastAsia="Times New Roman" w:cstheme="minorHAnsi"/>
                <w:b/>
                <w:bCs/>
                <w:lang w:eastAsia="fr-FR"/>
              </w:rPr>
              <w:t>Intitulé de la mission</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86E82BB" w14:textId="4F75C90F" w:rsidR="0045514B" w:rsidRPr="00066CBC" w:rsidRDefault="003F293F" w:rsidP="00E76CF5">
            <w:pPr>
              <w:spacing w:after="100" w:afterAutospacing="1" w:line="360" w:lineRule="auto"/>
              <w:rPr>
                <w:rFonts w:eastAsia="Times New Roman" w:cstheme="minorHAnsi"/>
                <w:b/>
                <w:bCs/>
                <w:lang w:eastAsia="fr-FR"/>
              </w:rPr>
            </w:pPr>
            <w:r>
              <w:rPr>
                <w:rFonts w:eastAsia="Times New Roman" w:cstheme="minorHAnsi"/>
                <w:b/>
                <w:bCs/>
                <w:lang w:eastAsia="fr-FR"/>
              </w:rPr>
              <w:t>Élargir l’offre de service aux entreprises et moderniser la gestion de l’administration</w:t>
            </w:r>
          </w:p>
        </w:tc>
      </w:tr>
      <w:tr w:rsidR="007239C8" w:rsidRPr="00900DF1" w14:paraId="78C7FAFD" w14:textId="77777777" w:rsidTr="0049490C">
        <w:trPr>
          <w:trHeight w:val="4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3228" w14:textId="77777777" w:rsidR="0045514B" w:rsidRPr="00900DF1" w:rsidRDefault="0045514B"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Composante</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33770A04" w14:textId="498E7FDB" w:rsidR="0045514B" w:rsidRPr="00F9193E" w:rsidRDefault="00F9193E" w:rsidP="00E93933">
            <w:pPr>
              <w:pStyle w:val="Paragraphedeliste"/>
              <w:numPr>
                <w:ilvl w:val="0"/>
                <w:numId w:val="29"/>
              </w:numPr>
              <w:spacing w:after="0" w:line="360" w:lineRule="auto"/>
              <w:rPr>
                <w:rFonts w:eastAsia="Times New Roman" w:cstheme="minorHAnsi"/>
                <w:lang w:eastAsia="fr-FR"/>
              </w:rPr>
            </w:pPr>
            <w:r>
              <w:rPr>
                <w:rFonts w:eastAsia="Times New Roman" w:cstheme="minorHAnsi"/>
                <w:lang w:eastAsia="fr-FR"/>
              </w:rPr>
              <w:t>Soutien au système de mobilisation des ressources intérieures</w:t>
            </w:r>
          </w:p>
        </w:tc>
      </w:tr>
      <w:tr w:rsidR="007239C8" w:rsidRPr="00900DF1" w14:paraId="0DEA26C5" w14:textId="77777777" w:rsidTr="0049490C">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4BD50" w14:textId="77777777" w:rsidR="0045514B" w:rsidRPr="00900DF1" w:rsidRDefault="00841F77"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Activité(s)</w:t>
            </w:r>
          </w:p>
        </w:tc>
        <w:tc>
          <w:tcPr>
            <w:tcW w:w="6208" w:type="dxa"/>
            <w:tcBorders>
              <w:top w:val="single" w:sz="4" w:space="0" w:color="auto"/>
              <w:left w:val="nil"/>
              <w:bottom w:val="single" w:sz="4" w:space="0" w:color="0E408A"/>
              <w:right w:val="single" w:sz="4" w:space="0" w:color="auto"/>
            </w:tcBorders>
            <w:shd w:val="clear" w:color="auto" w:fill="auto"/>
            <w:noWrap/>
            <w:vAlign w:val="center"/>
          </w:tcPr>
          <w:p w14:paraId="0A0F7437" w14:textId="018E4324" w:rsidR="0045514B" w:rsidRPr="00900DF1" w:rsidRDefault="00F9193E" w:rsidP="00097238">
            <w:pPr>
              <w:spacing w:after="100" w:afterAutospacing="1" w:line="360" w:lineRule="auto"/>
              <w:rPr>
                <w:rFonts w:eastAsia="Times New Roman" w:cstheme="minorHAnsi"/>
                <w:lang w:eastAsia="fr-FR"/>
              </w:rPr>
            </w:pPr>
            <w:r>
              <w:rPr>
                <w:rFonts w:eastAsia="Times New Roman" w:cstheme="minorHAnsi"/>
                <w:lang w:eastAsia="fr-FR"/>
              </w:rPr>
              <w:t>6.7 Autres actions supplémentaires</w:t>
            </w:r>
          </w:p>
        </w:tc>
      </w:tr>
      <w:tr w:rsidR="00460EC3" w:rsidRPr="00900DF1" w14:paraId="21CE6DBA" w14:textId="77777777" w:rsidTr="00A7722D">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FD4D" w14:textId="77777777" w:rsidR="00460EC3" w:rsidRPr="00900DF1" w:rsidRDefault="00460EC3"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Actions</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614B537B" w14:textId="4E21E0FA" w:rsidR="00460EC3" w:rsidRPr="00900DF1" w:rsidRDefault="00424D6A" w:rsidP="00097238">
            <w:pPr>
              <w:spacing w:after="100" w:afterAutospacing="1" w:line="360" w:lineRule="auto"/>
              <w:rPr>
                <w:rFonts w:eastAsia="Times New Roman" w:cstheme="minorHAnsi"/>
                <w:lang w:eastAsia="fr-FR"/>
              </w:rPr>
            </w:pPr>
            <w:r>
              <w:rPr>
                <w:rFonts w:eastAsia="Times New Roman" w:cstheme="minorHAnsi"/>
                <w:lang w:eastAsia="fr-FR"/>
              </w:rPr>
              <w:t>Appu</w:t>
            </w:r>
            <w:r w:rsidR="00F9193E">
              <w:rPr>
                <w:rFonts w:eastAsia="Times New Roman" w:cstheme="minorHAnsi"/>
                <w:lang w:eastAsia="fr-FR"/>
              </w:rPr>
              <w:t xml:space="preserve">yer la mise en œuvre </w:t>
            </w:r>
            <w:r w:rsidR="00E41D1A">
              <w:rPr>
                <w:rFonts w:eastAsia="Times New Roman" w:cstheme="minorHAnsi"/>
                <w:lang w:eastAsia="fr-FR"/>
              </w:rPr>
              <w:t>du pilotage de l’activité par objectifs</w:t>
            </w:r>
          </w:p>
        </w:tc>
      </w:tr>
      <w:tr w:rsidR="007239C8" w:rsidRPr="00900DF1" w14:paraId="2AA0945A" w14:textId="77777777" w:rsidTr="00A7722D">
        <w:trPr>
          <w:trHeight w:val="69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43C76" w14:textId="77777777" w:rsidR="0040298C" w:rsidRPr="00900DF1" w:rsidRDefault="0040298C" w:rsidP="00097238">
            <w:pPr>
              <w:spacing w:after="100" w:afterAutospacing="1" w:line="360" w:lineRule="auto"/>
              <w:rPr>
                <w:rFonts w:eastAsia="Times New Roman" w:cstheme="minorHAnsi"/>
                <w:b/>
                <w:bCs/>
                <w:lang w:eastAsia="fr-FR"/>
              </w:rPr>
            </w:pPr>
            <w:r w:rsidRPr="00900DF1">
              <w:rPr>
                <w:rFonts w:eastAsia="Times New Roman" w:cstheme="minorHAnsi"/>
                <w:b/>
                <w:bCs/>
                <w:lang w:eastAsia="fr-FR"/>
              </w:rPr>
              <w:t>Administration bénéficiaire</w:t>
            </w:r>
          </w:p>
        </w:tc>
        <w:tc>
          <w:tcPr>
            <w:tcW w:w="6208" w:type="dxa"/>
            <w:tcBorders>
              <w:top w:val="single" w:sz="4" w:space="0" w:color="auto"/>
              <w:left w:val="nil"/>
              <w:bottom w:val="single" w:sz="4" w:space="0" w:color="auto"/>
              <w:right w:val="single" w:sz="4" w:space="0" w:color="auto"/>
            </w:tcBorders>
            <w:shd w:val="clear" w:color="auto" w:fill="auto"/>
            <w:noWrap/>
            <w:vAlign w:val="center"/>
          </w:tcPr>
          <w:p w14:paraId="45A01DB5" w14:textId="1C85E6EA" w:rsidR="0040298C" w:rsidRPr="00900DF1" w:rsidRDefault="00F9193E" w:rsidP="00097238">
            <w:pPr>
              <w:spacing w:after="100" w:afterAutospacing="1" w:line="360" w:lineRule="auto"/>
              <w:rPr>
                <w:rFonts w:eastAsia="Times New Roman" w:cstheme="minorHAnsi"/>
                <w:lang w:eastAsia="fr-FR"/>
              </w:rPr>
            </w:pPr>
            <w:r>
              <w:rPr>
                <w:rFonts w:eastAsia="Times New Roman" w:cstheme="minorHAnsi"/>
                <w:lang w:eastAsia="fr-FR"/>
              </w:rPr>
              <w:t>Direction Générale des Impôts</w:t>
            </w:r>
          </w:p>
        </w:tc>
      </w:tr>
      <w:bookmarkEnd w:id="0"/>
    </w:tbl>
    <w:p w14:paraId="6D68143D" w14:textId="77777777" w:rsidR="002C2CB7" w:rsidRPr="00900DF1" w:rsidRDefault="002C2CB7" w:rsidP="00097238">
      <w:pPr>
        <w:spacing w:after="100" w:afterAutospacing="1" w:line="360" w:lineRule="auto"/>
        <w:jc w:val="both"/>
        <w:rPr>
          <w:rFonts w:eastAsia="Times New Roman" w:cstheme="minorHAnsi"/>
          <w:b/>
          <w:color w:val="0E408A"/>
          <w:lang w:eastAsia="fr-FR"/>
        </w:rPr>
      </w:pPr>
    </w:p>
    <w:p w14:paraId="4CDD564E" w14:textId="2416039B" w:rsidR="00DB769B" w:rsidRPr="00900DF1" w:rsidRDefault="000E28D6" w:rsidP="005B0AFF">
      <w:pPr>
        <w:pStyle w:val="Paragraphedeliste"/>
        <w:numPr>
          <w:ilvl w:val="0"/>
          <w:numId w:val="3"/>
        </w:numPr>
        <w:spacing w:after="100" w:afterAutospacing="1" w:line="360" w:lineRule="auto"/>
        <w:jc w:val="both"/>
        <w:rPr>
          <w:rFonts w:eastAsia="Times New Roman" w:cstheme="minorHAnsi"/>
          <w:b/>
          <w:color w:val="0E408A"/>
          <w:lang w:eastAsia="fr-FR"/>
        </w:rPr>
      </w:pPr>
      <w:bookmarkStart w:id="1" w:name="_Hlk520271891"/>
      <w:r w:rsidRPr="00900DF1">
        <w:rPr>
          <w:rFonts w:eastAsia="Times New Roman" w:cstheme="minorHAnsi"/>
          <w:b/>
          <w:color w:val="0E408A"/>
          <w:lang w:eastAsia="fr-FR"/>
        </w:rPr>
        <w:t>Éléments</w:t>
      </w:r>
      <w:r w:rsidR="00DB769B" w:rsidRPr="00900DF1">
        <w:rPr>
          <w:rFonts w:eastAsia="Times New Roman" w:cstheme="minorHAnsi"/>
          <w:b/>
          <w:color w:val="0E408A"/>
          <w:lang w:eastAsia="fr-FR"/>
        </w:rPr>
        <w:t xml:space="preserve"> </w:t>
      </w:r>
      <w:r w:rsidR="002761FA" w:rsidRPr="00900DF1">
        <w:rPr>
          <w:rFonts w:eastAsia="Times New Roman" w:cstheme="minorHAnsi"/>
          <w:b/>
          <w:color w:val="0E408A"/>
          <w:lang w:eastAsia="fr-FR"/>
        </w:rPr>
        <w:t>de contexte</w:t>
      </w:r>
      <w:r w:rsidR="00DB769B" w:rsidRPr="00900DF1">
        <w:rPr>
          <w:rFonts w:eastAsia="Times New Roman" w:cstheme="minorHAnsi"/>
          <w:b/>
          <w:color w:val="0E408A"/>
          <w:lang w:eastAsia="fr-FR"/>
        </w:rPr>
        <w:t> </w:t>
      </w:r>
    </w:p>
    <w:bookmarkEnd w:id="1"/>
    <w:p w14:paraId="6244C8C6" w14:textId="0A33586B"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Les présents termes de référence s’inscrivent dans le cadre de la </w:t>
      </w:r>
      <w:r w:rsidR="00F9193E">
        <w:rPr>
          <w:rFonts w:eastAsia="Times New Roman" w:cstheme="minorHAnsi"/>
          <w:iCs/>
          <w:lang w:val="fr-BE" w:eastAsia="fr-FR"/>
        </w:rPr>
        <w:t>composante 6 de la</w:t>
      </w:r>
      <w:r w:rsidRPr="00900DF1">
        <w:rPr>
          <w:rFonts w:eastAsia="Times New Roman" w:cstheme="minorHAnsi"/>
          <w:iCs/>
          <w:lang w:val="fr-BE" w:eastAsia="fr-FR"/>
        </w:rPr>
        <w:t xml:space="preserve"> phase 2 du projet d’appui à la gestion des finances publiques (PAGEFIP)</w:t>
      </w:r>
      <w:r w:rsidR="00D948B6">
        <w:rPr>
          <w:rFonts w:eastAsia="Times New Roman" w:cstheme="minorHAnsi"/>
          <w:iCs/>
          <w:lang w:val="fr-BE" w:eastAsia="fr-FR"/>
        </w:rPr>
        <w:t>.</w:t>
      </w:r>
    </w:p>
    <w:p w14:paraId="03D736FD"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Le PAGEFIP, dont la mise en œuvre a été confiée à Expertise France, vise à accompagner les autorités mauritaniennes dans la mise en œuvre de la réforme des finances publiques dont la stratégie est définie dans le schéma directeur de la réforme du système de gestion des finances publiques (SDR-GFP) qui fixe les six axes de réforme prioritaires suivants : </w:t>
      </w:r>
    </w:p>
    <w:p w14:paraId="72654054" w14:textId="77777777" w:rsidR="000E28D6" w:rsidRPr="00900DF1" w:rsidRDefault="000E28D6" w:rsidP="005B0AFF">
      <w:pPr>
        <w:pStyle w:val="Paragraphedeliste"/>
        <w:numPr>
          <w:ilvl w:val="0"/>
          <w:numId w:val="2"/>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 mise en place d’une budgétisation efficace et crédible basée sur les politiques publiques ;</w:t>
      </w:r>
    </w:p>
    <w:p w14:paraId="3161CE1A"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l’exhaustivité et de la transparence du budget de l’Etat ;</w:t>
      </w:r>
    </w:p>
    <w:p w14:paraId="102C9164"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Le renforcement de la prévisibilité de l’exécution du budget ;</w:t>
      </w:r>
    </w:p>
    <w:p w14:paraId="18D269EB"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t>L’amélioration de la qualité comptable, de l’information et des rapports financiers ;</w:t>
      </w:r>
    </w:p>
    <w:p w14:paraId="5B3625E0" w14:textId="77777777" w:rsidR="000E28D6" w:rsidRPr="00900DF1" w:rsidRDefault="000E28D6" w:rsidP="005B0AFF">
      <w:pPr>
        <w:numPr>
          <w:ilvl w:val="0"/>
          <w:numId w:val="2"/>
        </w:numPr>
        <w:spacing w:after="0" w:line="360" w:lineRule="auto"/>
        <w:ind w:left="714" w:hanging="357"/>
        <w:contextualSpacing/>
        <w:jc w:val="both"/>
        <w:rPr>
          <w:rFonts w:eastAsia="Times New Roman" w:cstheme="minorHAnsi"/>
          <w:iCs/>
          <w:lang w:val="fr-BE" w:eastAsia="fr-FR"/>
        </w:rPr>
      </w:pPr>
      <w:r w:rsidRPr="00900DF1">
        <w:rPr>
          <w:rFonts w:eastAsia="Times New Roman" w:cstheme="minorHAnsi"/>
          <w:iCs/>
          <w:lang w:val="fr-BE" w:eastAsia="fr-FR"/>
        </w:rPr>
        <w:lastRenderedPageBreak/>
        <w:t>Le renforcement des contrôles, de la surveillance et de la vérification ;</w:t>
      </w:r>
    </w:p>
    <w:p w14:paraId="4757E37B" w14:textId="77777777" w:rsidR="000E28D6" w:rsidRPr="00900DF1" w:rsidRDefault="000E28D6" w:rsidP="005B0AFF">
      <w:pPr>
        <w:numPr>
          <w:ilvl w:val="0"/>
          <w:numId w:val="2"/>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 xml:space="preserve">La mise en place d’un système intégré d’information et de la formation. </w:t>
      </w:r>
    </w:p>
    <w:p w14:paraId="11BECF1C" w14:textId="77777777" w:rsidR="000E28D6" w:rsidRPr="00900DF1" w:rsidRDefault="000E28D6" w:rsidP="00994182">
      <w:pPr>
        <w:spacing w:after="0" w:line="360" w:lineRule="auto"/>
        <w:contextualSpacing/>
        <w:jc w:val="both"/>
        <w:rPr>
          <w:rFonts w:eastAsia="Times New Roman" w:cstheme="minorHAnsi"/>
          <w:iCs/>
          <w:lang w:val="fr-BE" w:eastAsia="fr-FR"/>
        </w:rPr>
      </w:pPr>
    </w:p>
    <w:p w14:paraId="601C2E73"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Les activités mises en œuvre par le PAGEFIP vise à accompagner la mise en œuvre des chantiers nécessaires à la Loi organique relative aux lois de finances (LOLF) votée par l’Assemblée nationale en mai  2018 et promulguée en octobre 2018. Pierre angulaire de la réforme de l’Etat, la LOLF entraînera un passage d’une logique de moyens vers une logique de résultats. Elle dépasse la seule mise en œuvre de mesures techniques en impliquant un changement profond de la culture administrative. A travers cet accompagnement, le projet PAGEFIP vise à faire du budget de l’Etat un outil plus efficace et performant au service des politiques publiques nécessaires au développement économique et à la lutte contre la pauvreté.</w:t>
      </w:r>
    </w:p>
    <w:p w14:paraId="342EE458" w14:textId="77777777"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Pour atteindre cet objectif général, six composantes ont été identifiées et feront l’objet d’activités mises en œuvre par Expertise France :</w:t>
      </w:r>
    </w:p>
    <w:p w14:paraId="05FAD366" w14:textId="77777777" w:rsidR="000E28D6" w:rsidRPr="00900DF1" w:rsidRDefault="000E28D6" w:rsidP="005B0AFF">
      <w:pPr>
        <w:pStyle w:val="Paragraphedeliste"/>
        <w:numPr>
          <w:ilvl w:val="0"/>
          <w:numId w:val="1"/>
        </w:numPr>
        <w:spacing w:after="0" w:line="360" w:lineRule="auto"/>
        <w:jc w:val="both"/>
        <w:rPr>
          <w:rFonts w:eastAsia="Times New Roman" w:cstheme="minorHAnsi"/>
          <w:iCs/>
          <w:lang w:val="fr-BE" w:eastAsia="fr-FR"/>
        </w:rPr>
      </w:pPr>
      <w:r w:rsidRPr="00900DF1">
        <w:rPr>
          <w:rFonts w:eastAsia="Times New Roman" w:cstheme="minorHAnsi"/>
          <w:iCs/>
          <w:lang w:val="fr-BE" w:eastAsia="fr-FR"/>
        </w:rPr>
        <w:t>L’appui à la coordination, au pilotage et à la conduite des réformes du Ministère des Finances</w:t>
      </w:r>
    </w:p>
    <w:p w14:paraId="028C91DA"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budgétaire</w:t>
      </w:r>
    </w:p>
    <w:p w14:paraId="65C40899"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réforme comptable</w:t>
      </w:r>
    </w:p>
    <w:p w14:paraId="2C8ABC76"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L’appui à la comptabilité patrimoniale de l’Etat en vue de la mise en œuvre de la LOLF</w:t>
      </w:r>
    </w:p>
    <w:p w14:paraId="616CD468"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renforcement du système de contrôle</w:t>
      </w:r>
    </w:p>
    <w:p w14:paraId="271D75F2" w14:textId="77777777" w:rsidR="000E28D6" w:rsidRPr="00900DF1" w:rsidRDefault="000E28D6" w:rsidP="005B0AFF">
      <w:pPr>
        <w:numPr>
          <w:ilvl w:val="0"/>
          <w:numId w:val="1"/>
        </w:num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soutien au système de mobilisation des ressources intérieures</w:t>
      </w:r>
    </w:p>
    <w:p w14:paraId="3042886D" w14:textId="4B67043E" w:rsidR="000E28D6" w:rsidRPr="00900DF1" w:rsidRDefault="000E28D6" w:rsidP="00994182">
      <w:pPr>
        <w:spacing w:after="0" w:line="360" w:lineRule="auto"/>
        <w:contextualSpacing/>
        <w:jc w:val="both"/>
        <w:rPr>
          <w:rFonts w:eastAsia="Times New Roman" w:cstheme="minorHAnsi"/>
          <w:iCs/>
          <w:lang w:val="fr-BE" w:eastAsia="fr-FR"/>
        </w:rPr>
      </w:pPr>
      <w:r w:rsidRPr="00900DF1">
        <w:rPr>
          <w:rFonts w:eastAsia="Times New Roman" w:cstheme="minorHAnsi"/>
          <w:iCs/>
          <w:lang w:val="fr-BE" w:eastAsia="fr-FR"/>
        </w:rPr>
        <w:t>Le PAGEFIP bénéficie aux principales structures impliquées dans la réforme des finances publiques :</w:t>
      </w:r>
      <w:r w:rsidR="00451621">
        <w:rPr>
          <w:rFonts w:eastAsia="Times New Roman" w:cstheme="minorHAnsi"/>
          <w:iCs/>
          <w:lang w:val="fr-BE" w:eastAsia="fr-FR"/>
        </w:rPr>
        <w:t xml:space="preserve"> Cabinet du Ministre des </w:t>
      </w:r>
      <w:r w:rsidR="00F9193E">
        <w:rPr>
          <w:rFonts w:eastAsia="Times New Roman" w:cstheme="minorHAnsi"/>
          <w:iCs/>
          <w:lang w:val="fr-BE" w:eastAsia="fr-FR"/>
        </w:rPr>
        <w:t>F</w:t>
      </w:r>
      <w:r w:rsidR="00451621">
        <w:rPr>
          <w:rFonts w:eastAsia="Times New Roman" w:cstheme="minorHAnsi"/>
          <w:iCs/>
          <w:lang w:val="fr-BE" w:eastAsia="fr-FR"/>
        </w:rPr>
        <w:t>inances,</w:t>
      </w:r>
      <w:r w:rsidRPr="00900DF1">
        <w:rPr>
          <w:rFonts w:eastAsia="Times New Roman" w:cstheme="minorHAnsi"/>
          <w:iCs/>
          <w:lang w:val="fr-BE" w:eastAsia="fr-FR"/>
        </w:rPr>
        <w:t xml:space="preserve"> Direction générale du Budget (DGB), Direction générale du Trésor et de la Comptabilité Publique (DGTCP), Direction générale des Impôts (DGI), Direction des Domaines et du Patrimoine de l’Etat (DGDPE), Inspection Générale des Finances (IGF), Direction de la Prévision des Réformes et des Etudes (DPRE). </w:t>
      </w:r>
    </w:p>
    <w:p w14:paraId="03788A54" w14:textId="77777777" w:rsidR="00994182" w:rsidRPr="00900DF1" w:rsidRDefault="00994182" w:rsidP="00994182">
      <w:pPr>
        <w:spacing w:after="0" w:line="360" w:lineRule="auto"/>
        <w:contextualSpacing/>
        <w:jc w:val="both"/>
        <w:rPr>
          <w:rFonts w:eastAsia="Times New Roman" w:cstheme="minorHAnsi"/>
          <w:iCs/>
          <w:lang w:val="fr-BE" w:eastAsia="fr-FR"/>
        </w:rPr>
      </w:pPr>
    </w:p>
    <w:p w14:paraId="33CE51F5" w14:textId="6001AB78" w:rsidR="00F26B7C" w:rsidRPr="003F293F" w:rsidRDefault="007239C8" w:rsidP="00994182">
      <w:pPr>
        <w:pStyle w:val="Paragraphedeliste"/>
        <w:numPr>
          <w:ilvl w:val="0"/>
          <w:numId w:val="3"/>
        </w:numPr>
        <w:spacing w:after="0" w:line="360" w:lineRule="auto"/>
        <w:jc w:val="both"/>
        <w:rPr>
          <w:rFonts w:eastAsia="Times New Roman" w:cstheme="minorHAnsi"/>
          <w:b/>
          <w:color w:val="0E408A"/>
          <w:lang w:eastAsia="fr-FR"/>
        </w:rPr>
      </w:pPr>
      <w:r w:rsidRPr="00900DF1">
        <w:rPr>
          <w:rFonts w:eastAsia="Times New Roman" w:cstheme="minorHAnsi"/>
          <w:b/>
          <w:color w:val="0E408A"/>
          <w:lang w:eastAsia="fr-FR"/>
        </w:rPr>
        <w:t>Etat des lieux </w:t>
      </w:r>
      <w:r w:rsidR="00437AE0">
        <w:rPr>
          <w:rFonts w:eastAsia="Times New Roman" w:cstheme="minorHAnsi"/>
          <w:b/>
          <w:color w:val="0E408A"/>
          <w:lang w:eastAsia="fr-FR"/>
        </w:rPr>
        <w:t>et contexte de la réforme</w:t>
      </w:r>
      <w:r w:rsidRPr="00900DF1">
        <w:rPr>
          <w:rFonts w:eastAsia="Times New Roman" w:cstheme="minorHAnsi"/>
          <w:b/>
          <w:color w:val="0E408A"/>
          <w:lang w:eastAsia="fr-FR"/>
        </w:rPr>
        <w:t xml:space="preserve"> </w:t>
      </w:r>
    </w:p>
    <w:p w14:paraId="3EEC84EA" w14:textId="02F793E3" w:rsidR="003F293F" w:rsidRDefault="003A3406"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La Direction Générale des Impôts </w:t>
      </w:r>
      <w:r w:rsidR="003F293F">
        <w:rPr>
          <w:rFonts w:eastAsia="Times New Roman" w:cstheme="minorHAnsi"/>
          <w:lang w:eastAsia="fr-FR"/>
        </w:rPr>
        <w:t xml:space="preserve">(DGI) </w:t>
      </w:r>
      <w:r>
        <w:rPr>
          <w:rFonts w:eastAsia="Times New Roman" w:cstheme="minorHAnsi"/>
          <w:lang w:eastAsia="fr-FR"/>
        </w:rPr>
        <w:t xml:space="preserve">est chargée de </w:t>
      </w:r>
      <w:r w:rsidR="003F293F">
        <w:rPr>
          <w:rFonts w:eastAsia="Times New Roman" w:cstheme="minorHAnsi"/>
          <w:lang w:eastAsia="fr-FR"/>
        </w:rPr>
        <w:t xml:space="preserve">l’établissement de l’assiette, du contrôle, de l’action en recouvrement et du recouvrement de l’ensemble des impôts et taxes prévus par le Code Général des Impôts. Elle participe à l’élaboration des Lois de Finances et donne son avis sur tous les textes législatifs et règlementaires comportant des dispositions d’ordre fiscal. </w:t>
      </w:r>
    </w:p>
    <w:p w14:paraId="6EF12C6D" w14:textId="4CD9BEBF" w:rsidR="00E720EC" w:rsidRDefault="00E720EC" w:rsidP="00994182">
      <w:pPr>
        <w:spacing w:after="0" w:line="360" w:lineRule="auto"/>
        <w:contextualSpacing/>
        <w:jc w:val="both"/>
        <w:rPr>
          <w:rFonts w:eastAsia="Times New Roman" w:cstheme="minorHAnsi"/>
          <w:lang w:eastAsia="fr-FR"/>
        </w:rPr>
      </w:pPr>
      <w:r>
        <w:rPr>
          <w:rFonts w:eastAsia="Times New Roman" w:cstheme="minorHAnsi"/>
          <w:lang w:eastAsia="fr-FR"/>
        </w:rPr>
        <w:t xml:space="preserve">A l’instar des Directions du </w:t>
      </w:r>
      <w:r w:rsidR="00216166">
        <w:rPr>
          <w:rFonts w:eastAsia="Times New Roman" w:cstheme="minorHAnsi"/>
          <w:lang w:eastAsia="fr-FR"/>
        </w:rPr>
        <w:t>ministère</w:t>
      </w:r>
      <w:r>
        <w:rPr>
          <w:rFonts w:eastAsia="Times New Roman" w:cstheme="minorHAnsi"/>
          <w:lang w:eastAsia="fr-FR"/>
        </w:rPr>
        <w:t xml:space="preserve"> des Finances, la DGI est engagée dans la réforme de la gestion des finances publiques.</w:t>
      </w:r>
      <w:r w:rsidR="00D43B38">
        <w:rPr>
          <w:rFonts w:eastAsia="Times New Roman" w:cstheme="minorHAnsi"/>
          <w:lang w:eastAsia="fr-FR"/>
        </w:rPr>
        <w:t xml:space="preserve"> Elle met en œuvre les grandes orientations ministérielles portant sur les axes suivants :</w:t>
      </w:r>
    </w:p>
    <w:p w14:paraId="6B8DCAE8" w14:textId="77777777" w:rsidR="005F0896" w:rsidRDefault="005F0896" w:rsidP="005F0896">
      <w:pPr>
        <w:pStyle w:val="Paragraphedeliste"/>
        <w:numPr>
          <w:ilvl w:val="0"/>
          <w:numId w:val="28"/>
        </w:numPr>
        <w:spacing w:after="0" w:line="360" w:lineRule="auto"/>
        <w:jc w:val="both"/>
        <w:rPr>
          <w:rFonts w:eastAsia="Times New Roman" w:cstheme="minorHAnsi"/>
          <w:lang w:eastAsia="fr-FR"/>
        </w:rPr>
      </w:pPr>
      <w:r>
        <w:rPr>
          <w:rFonts w:eastAsia="Times New Roman" w:cstheme="minorHAnsi"/>
          <w:lang w:eastAsia="fr-FR"/>
        </w:rPr>
        <w:t>La lutte contre la fraude fiscale ;</w:t>
      </w:r>
    </w:p>
    <w:p w14:paraId="39AE2450" w14:textId="77777777" w:rsidR="005F0896" w:rsidRDefault="005F0896" w:rsidP="005F0896">
      <w:pPr>
        <w:pStyle w:val="Paragraphedeliste"/>
        <w:numPr>
          <w:ilvl w:val="0"/>
          <w:numId w:val="28"/>
        </w:numPr>
        <w:spacing w:after="0" w:line="360" w:lineRule="auto"/>
        <w:jc w:val="both"/>
        <w:rPr>
          <w:rFonts w:eastAsia="Times New Roman" w:cstheme="minorHAnsi"/>
          <w:lang w:eastAsia="fr-FR"/>
        </w:rPr>
      </w:pPr>
      <w:r>
        <w:rPr>
          <w:rFonts w:eastAsia="Times New Roman" w:cstheme="minorHAnsi"/>
          <w:lang w:eastAsia="fr-FR"/>
        </w:rPr>
        <w:t>L’amélioration de la mobilisation des ressources intérieures ;</w:t>
      </w:r>
    </w:p>
    <w:p w14:paraId="68B3D89E" w14:textId="77777777" w:rsidR="005F0896" w:rsidRDefault="005F0896" w:rsidP="005F0896">
      <w:pPr>
        <w:pStyle w:val="Paragraphedeliste"/>
        <w:numPr>
          <w:ilvl w:val="0"/>
          <w:numId w:val="28"/>
        </w:numPr>
        <w:spacing w:after="0" w:line="360" w:lineRule="auto"/>
        <w:jc w:val="both"/>
        <w:rPr>
          <w:rFonts w:eastAsia="Times New Roman" w:cstheme="minorHAnsi"/>
          <w:lang w:eastAsia="fr-FR"/>
        </w:rPr>
      </w:pPr>
      <w:r>
        <w:rPr>
          <w:rFonts w:eastAsia="Times New Roman" w:cstheme="minorHAnsi"/>
          <w:lang w:eastAsia="fr-FR"/>
        </w:rPr>
        <w:lastRenderedPageBreak/>
        <w:t xml:space="preserve">La promotion du civisme fiscal ; </w:t>
      </w:r>
    </w:p>
    <w:p w14:paraId="568A1125" w14:textId="77777777" w:rsidR="005F0896" w:rsidRPr="00776DF1" w:rsidRDefault="005F0896" w:rsidP="005F0896">
      <w:pPr>
        <w:pStyle w:val="Paragraphedeliste"/>
        <w:numPr>
          <w:ilvl w:val="0"/>
          <w:numId w:val="28"/>
        </w:numPr>
        <w:spacing w:after="0" w:line="360" w:lineRule="auto"/>
        <w:jc w:val="both"/>
        <w:rPr>
          <w:rFonts w:eastAsia="Times New Roman" w:cstheme="minorHAnsi"/>
          <w:lang w:eastAsia="fr-FR"/>
        </w:rPr>
      </w:pPr>
      <w:r>
        <w:rPr>
          <w:rFonts w:eastAsia="Times New Roman" w:cstheme="minorHAnsi"/>
          <w:lang w:eastAsia="fr-FR"/>
        </w:rPr>
        <w:t>L’instauration d’une relation de confiance entre l’administration et le contribuable en réduisant pour les assujettis concernés les contrôles et en garantissant l’impossibilité de rejeter une facture, dès lors que le système certifié garantit l’authenticité et l’intégrité des opérations d’achats et de ventes.</w:t>
      </w:r>
    </w:p>
    <w:p w14:paraId="56A83E72" w14:textId="7C92DC05" w:rsidR="005F0896" w:rsidRDefault="00DC1EAF" w:rsidP="00994182">
      <w:pPr>
        <w:spacing w:after="0" w:line="360" w:lineRule="auto"/>
        <w:contextualSpacing/>
        <w:jc w:val="both"/>
        <w:rPr>
          <w:rFonts w:eastAsia="Times New Roman" w:cstheme="minorHAnsi"/>
          <w:lang w:eastAsia="fr-FR"/>
        </w:rPr>
      </w:pPr>
      <w:r>
        <w:rPr>
          <w:rFonts w:eastAsia="Times New Roman" w:cstheme="minorHAnsi"/>
          <w:lang w:eastAsia="fr-FR"/>
        </w:rPr>
        <w:t>Les progrès accomplis ces dernières années sont majeurs :</w:t>
      </w:r>
    </w:p>
    <w:p w14:paraId="559FF9C8" w14:textId="4515E269" w:rsidR="00DC1EAF" w:rsidRDefault="00E720EC" w:rsidP="00DC1EAF">
      <w:pPr>
        <w:pStyle w:val="Paragraphedeliste"/>
        <w:numPr>
          <w:ilvl w:val="0"/>
          <w:numId w:val="32"/>
        </w:numPr>
        <w:spacing w:after="0" w:line="360" w:lineRule="auto"/>
        <w:jc w:val="both"/>
        <w:rPr>
          <w:rFonts w:eastAsia="Times New Roman" w:cstheme="minorHAnsi"/>
          <w:lang w:eastAsia="fr-FR"/>
        </w:rPr>
      </w:pPr>
      <w:r w:rsidRPr="00DC1EAF">
        <w:rPr>
          <w:rFonts w:eastAsia="Times New Roman" w:cstheme="minorHAnsi"/>
          <w:lang w:eastAsia="fr-FR"/>
        </w:rPr>
        <w:t xml:space="preserve">Le nouveau Code Général des impôts (CGI) est entré en vigueur le 1er janvier 2020. </w:t>
      </w:r>
      <w:r w:rsidR="000625C9" w:rsidRPr="00DC1EAF">
        <w:rPr>
          <w:rFonts w:eastAsia="Times New Roman" w:cstheme="minorHAnsi"/>
          <w:lang w:eastAsia="fr-FR"/>
        </w:rPr>
        <w:t>C’est une</w:t>
      </w:r>
      <w:r w:rsidRPr="00DC1EAF">
        <w:rPr>
          <w:rFonts w:eastAsia="Times New Roman" w:cstheme="minorHAnsi"/>
          <w:lang w:eastAsia="fr-FR"/>
        </w:rPr>
        <w:t xml:space="preserve"> réforme </w:t>
      </w:r>
      <w:r w:rsidR="00DC1EAF">
        <w:rPr>
          <w:rFonts w:eastAsia="Times New Roman" w:cstheme="minorHAnsi"/>
          <w:lang w:eastAsia="fr-FR"/>
        </w:rPr>
        <w:t>qui rénove profondément la fiscalité en Mauritanie en instituant</w:t>
      </w:r>
      <w:r w:rsidRPr="00DC1EAF">
        <w:rPr>
          <w:rFonts w:eastAsia="Times New Roman" w:cstheme="minorHAnsi"/>
          <w:lang w:eastAsia="fr-FR"/>
        </w:rPr>
        <w:t> </w:t>
      </w:r>
      <w:r w:rsidR="000625C9" w:rsidRPr="00DC1EAF">
        <w:rPr>
          <w:rFonts w:eastAsia="Times New Roman" w:cstheme="minorHAnsi"/>
          <w:lang w:eastAsia="fr-FR"/>
        </w:rPr>
        <w:t>l’</w:t>
      </w:r>
      <w:r w:rsidRPr="00DC1EAF">
        <w:rPr>
          <w:rFonts w:eastAsia="Times New Roman" w:cstheme="minorHAnsi"/>
          <w:lang w:eastAsia="fr-FR"/>
        </w:rPr>
        <w:t>impôt sur les sociétés (IS) </w:t>
      </w:r>
      <w:r w:rsidR="00DC1EAF">
        <w:rPr>
          <w:rFonts w:eastAsia="Times New Roman" w:cstheme="minorHAnsi"/>
          <w:lang w:eastAsia="fr-FR"/>
        </w:rPr>
        <w:t>en remplacement de</w:t>
      </w:r>
      <w:r w:rsidRPr="00DC1EAF">
        <w:rPr>
          <w:rFonts w:eastAsia="Times New Roman" w:cstheme="minorHAnsi"/>
          <w:lang w:eastAsia="fr-FR"/>
        </w:rPr>
        <w:t xml:space="preserve"> l’impôt sur les bénéfices industriels, commerciaux (BIC) </w:t>
      </w:r>
      <w:r w:rsidR="00A00BEC">
        <w:rPr>
          <w:rFonts w:eastAsia="Times New Roman" w:cstheme="minorHAnsi"/>
          <w:lang w:eastAsia="fr-FR"/>
        </w:rPr>
        <w:t xml:space="preserve">et de </w:t>
      </w:r>
      <w:r w:rsidRPr="00DC1EAF">
        <w:rPr>
          <w:rFonts w:eastAsia="Times New Roman" w:cstheme="minorHAnsi"/>
          <w:lang w:eastAsia="fr-FR"/>
        </w:rPr>
        <w:t xml:space="preserve">l’impôt minimum forfaitaire (IMF) des personnes morales </w:t>
      </w:r>
      <w:r w:rsidR="00A00BEC">
        <w:rPr>
          <w:rFonts w:eastAsia="Times New Roman" w:cstheme="minorHAnsi"/>
          <w:lang w:eastAsia="fr-FR"/>
        </w:rPr>
        <w:t>ainsi que</w:t>
      </w:r>
      <w:r w:rsidRPr="00DC1EAF">
        <w:rPr>
          <w:rFonts w:eastAsia="Times New Roman" w:cstheme="minorHAnsi"/>
          <w:lang w:eastAsia="fr-FR"/>
        </w:rPr>
        <w:t xml:space="preserve"> </w:t>
      </w:r>
      <w:r w:rsidR="000625C9" w:rsidRPr="00DC1EAF">
        <w:rPr>
          <w:rFonts w:eastAsia="Times New Roman" w:cstheme="minorHAnsi"/>
          <w:lang w:eastAsia="fr-FR"/>
        </w:rPr>
        <w:t>l’</w:t>
      </w:r>
      <w:r w:rsidRPr="00DC1EAF">
        <w:rPr>
          <w:rFonts w:eastAsia="Times New Roman" w:cstheme="minorHAnsi"/>
          <w:lang w:eastAsia="fr-FR"/>
        </w:rPr>
        <w:t xml:space="preserve">impôt sur les bénéfices d’affaires des personnes physiques (IBAPP) </w:t>
      </w:r>
      <w:r w:rsidR="00DC1EAF">
        <w:rPr>
          <w:rFonts w:eastAsia="Times New Roman" w:cstheme="minorHAnsi"/>
          <w:lang w:eastAsia="fr-FR"/>
        </w:rPr>
        <w:t>à la place</w:t>
      </w:r>
      <w:r w:rsidR="00A00BEC">
        <w:rPr>
          <w:rFonts w:eastAsia="Times New Roman" w:cstheme="minorHAnsi"/>
          <w:lang w:eastAsia="fr-FR"/>
        </w:rPr>
        <w:t xml:space="preserve"> de</w:t>
      </w:r>
      <w:r w:rsidRPr="00DC1EAF">
        <w:rPr>
          <w:rFonts w:eastAsia="Times New Roman" w:cstheme="minorHAnsi"/>
          <w:lang w:eastAsia="fr-FR"/>
        </w:rPr>
        <w:t xml:space="preserve"> l’impôt sur les BIC, </w:t>
      </w:r>
      <w:r w:rsidR="00A00BEC">
        <w:rPr>
          <w:rFonts w:eastAsia="Times New Roman" w:cstheme="minorHAnsi"/>
          <w:lang w:eastAsia="fr-FR"/>
        </w:rPr>
        <w:t xml:space="preserve">de </w:t>
      </w:r>
      <w:r w:rsidRPr="00DC1EAF">
        <w:rPr>
          <w:rFonts w:eastAsia="Times New Roman" w:cstheme="minorHAnsi"/>
          <w:lang w:eastAsia="fr-FR"/>
        </w:rPr>
        <w:t xml:space="preserve">l’impôt sur les BNC et </w:t>
      </w:r>
      <w:r w:rsidR="00A00BEC">
        <w:rPr>
          <w:rFonts w:eastAsia="Times New Roman" w:cstheme="minorHAnsi"/>
          <w:lang w:eastAsia="fr-FR"/>
        </w:rPr>
        <w:t xml:space="preserve">de </w:t>
      </w:r>
      <w:r w:rsidRPr="00DC1EAF">
        <w:rPr>
          <w:rFonts w:eastAsia="Times New Roman" w:cstheme="minorHAnsi"/>
          <w:lang w:eastAsia="fr-FR"/>
        </w:rPr>
        <w:t>l’IMF des personnes physiques et des professions libérales</w:t>
      </w:r>
      <w:r w:rsidR="00DC1EAF">
        <w:rPr>
          <w:rFonts w:eastAsia="Times New Roman" w:cstheme="minorHAnsi"/>
          <w:lang w:eastAsia="fr-FR"/>
        </w:rPr>
        <w:t> ;</w:t>
      </w:r>
    </w:p>
    <w:p w14:paraId="530CE2C1" w14:textId="086ECB1F" w:rsidR="00AF5E41" w:rsidRDefault="00DC1EAF" w:rsidP="00DC1EAF">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w:t>
      </w:r>
      <w:r w:rsidR="00F16F22">
        <w:rPr>
          <w:rFonts w:eastAsia="Times New Roman" w:cstheme="minorHAnsi"/>
          <w:lang w:eastAsia="fr-FR"/>
        </w:rPr>
        <w:t>a DGI a implémenté au cours de l’année 20</w:t>
      </w:r>
      <w:r w:rsidR="00304EC5">
        <w:rPr>
          <w:rFonts w:eastAsia="Times New Roman" w:cstheme="minorHAnsi"/>
          <w:lang w:eastAsia="fr-FR"/>
        </w:rPr>
        <w:t>19</w:t>
      </w:r>
      <w:r w:rsidR="00F16F22">
        <w:rPr>
          <w:rFonts w:eastAsia="Times New Roman" w:cstheme="minorHAnsi"/>
          <w:lang w:eastAsia="fr-FR"/>
        </w:rPr>
        <w:t>, l</w:t>
      </w:r>
      <w:r w:rsidR="008F1135">
        <w:rPr>
          <w:rFonts w:eastAsia="Times New Roman" w:cstheme="minorHAnsi"/>
          <w:lang w:eastAsia="fr-FR"/>
        </w:rPr>
        <w:t>a</w:t>
      </w:r>
      <w:r w:rsidR="00304EC5">
        <w:rPr>
          <w:rFonts w:eastAsia="Times New Roman" w:cstheme="minorHAnsi"/>
          <w:lang w:eastAsia="fr-FR"/>
        </w:rPr>
        <w:t xml:space="preserve"> déclaration en ligne pour les contribuables </w:t>
      </w:r>
      <w:r w:rsidR="008F1135">
        <w:rPr>
          <w:rFonts w:eastAsia="Times New Roman" w:cstheme="minorHAnsi"/>
          <w:lang w:eastAsia="fr-FR"/>
        </w:rPr>
        <w:t xml:space="preserve">les plus importants </w:t>
      </w:r>
      <w:r w:rsidR="00304EC5">
        <w:rPr>
          <w:rFonts w:eastAsia="Times New Roman" w:cstheme="minorHAnsi"/>
          <w:lang w:eastAsia="fr-FR"/>
        </w:rPr>
        <w:t>relevant de la Direction des Grandes Entreprises</w:t>
      </w:r>
      <w:r w:rsidR="00F16F22">
        <w:rPr>
          <w:rFonts w:eastAsia="Times New Roman" w:cstheme="minorHAnsi"/>
          <w:lang w:eastAsia="fr-FR"/>
        </w:rPr>
        <w:t>.</w:t>
      </w:r>
      <w:r w:rsidR="00304EC5">
        <w:rPr>
          <w:rFonts w:eastAsia="Times New Roman" w:cstheme="minorHAnsi"/>
          <w:lang w:eastAsia="fr-FR"/>
        </w:rPr>
        <w:t xml:space="preserve"> A ce titre, elle a mis en ligne </w:t>
      </w:r>
      <w:r w:rsidR="00F80352">
        <w:rPr>
          <w:rFonts w:eastAsia="Times New Roman" w:cstheme="minorHAnsi"/>
          <w:lang w:eastAsia="fr-FR"/>
        </w:rPr>
        <w:t xml:space="preserve">sur son site internet </w:t>
      </w:r>
      <w:r w:rsidR="00304EC5">
        <w:rPr>
          <w:rFonts w:eastAsia="Times New Roman" w:cstheme="minorHAnsi"/>
          <w:lang w:eastAsia="fr-FR"/>
        </w:rPr>
        <w:t xml:space="preserve">une application </w:t>
      </w:r>
      <w:r w:rsidR="00F80352">
        <w:rPr>
          <w:rFonts w:eastAsia="Times New Roman" w:cstheme="minorHAnsi"/>
          <w:lang w:eastAsia="fr-FR"/>
        </w:rPr>
        <w:t>de</w:t>
      </w:r>
      <w:r w:rsidR="00304EC5">
        <w:rPr>
          <w:rFonts w:eastAsia="Times New Roman" w:cstheme="minorHAnsi"/>
          <w:lang w:eastAsia="fr-FR"/>
        </w:rPr>
        <w:t xml:space="preserve"> gestion de</w:t>
      </w:r>
      <w:r w:rsidR="00F80352">
        <w:rPr>
          <w:rFonts w:eastAsia="Times New Roman" w:cstheme="minorHAnsi"/>
          <w:lang w:eastAsia="fr-FR"/>
        </w:rPr>
        <w:t>s télé-services</w:t>
      </w:r>
      <w:r w:rsidR="009D232A">
        <w:rPr>
          <w:rFonts w:eastAsia="Times New Roman" w:cstheme="minorHAnsi"/>
          <w:lang w:eastAsia="fr-FR"/>
        </w:rPr>
        <w:t xml:space="preserve"> </w:t>
      </w:r>
      <w:r w:rsidR="008F1135">
        <w:rPr>
          <w:rFonts w:eastAsia="Times New Roman" w:cstheme="minorHAnsi"/>
          <w:lang w:eastAsia="fr-FR"/>
        </w:rPr>
        <w:t>(</w:t>
      </w:r>
      <w:hyperlink r:id="rId16" w:history="1">
        <w:r w:rsidR="008F1135" w:rsidRPr="00D77D9A">
          <w:rPr>
            <w:rStyle w:val="Lienhypertexte"/>
            <w:rFonts w:eastAsia="Times New Roman" w:cstheme="minorHAnsi"/>
            <w:lang w:eastAsia="fr-FR"/>
          </w:rPr>
          <w:t>www.tele-services.gov.mr</w:t>
        </w:r>
      </w:hyperlink>
      <w:r w:rsidR="008F1135">
        <w:rPr>
          <w:rFonts w:eastAsia="Times New Roman" w:cstheme="minorHAnsi"/>
          <w:lang w:eastAsia="fr-FR"/>
        </w:rPr>
        <w:t>). Ce système a pour objectif d</w:t>
      </w:r>
      <w:r w:rsidR="00196E38">
        <w:rPr>
          <w:rFonts w:eastAsia="Times New Roman" w:cstheme="minorHAnsi"/>
          <w:lang w:eastAsia="fr-FR"/>
        </w:rPr>
        <w:t xml:space="preserve">’offrir aux contribuables professionnels un accès à distance aux services de la DGI afin de faciliter l’acquittement de ses obligations fiscales, d’accéder à la documentation en ligne, d’échanger de manière dématérialisée avec les services de l’administration fiscale et d’accéder aux documents fiscaux. </w:t>
      </w:r>
    </w:p>
    <w:p w14:paraId="69E1D64A" w14:textId="77777777" w:rsidR="009D232A" w:rsidRDefault="009D232A" w:rsidP="005F0896">
      <w:pPr>
        <w:spacing w:after="0" w:line="360" w:lineRule="auto"/>
        <w:contextualSpacing/>
        <w:jc w:val="both"/>
        <w:rPr>
          <w:rFonts w:eastAsia="Times New Roman" w:cstheme="minorHAnsi"/>
          <w:lang w:eastAsia="fr-FR"/>
        </w:rPr>
      </w:pPr>
    </w:p>
    <w:p w14:paraId="36187211" w14:textId="0E3E3605" w:rsidR="00954421" w:rsidRDefault="009D232A" w:rsidP="005F0896">
      <w:pPr>
        <w:spacing w:after="0" w:line="360" w:lineRule="auto"/>
        <w:contextualSpacing/>
        <w:jc w:val="both"/>
        <w:rPr>
          <w:rFonts w:eastAsia="Times New Roman" w:cstheme="minorHAnsi"/>
          <w:lang w:eastAsia="fr-FR"/>
        </w:rPr>
      </w:pPr>
      <w:r>
        <w:rPr>
          <w:rFonts w:eastAsia="Times New Roman" w:cstheme="minorHAnsi"/>
          <w:lang w:eastAsia="fr-FR"/>
        </w:rPr>
        <w:t>Pour le</w:t>
      </w:r>
      <w:r w:rsidR="00954421">
        <w:rPr>
          <w:rFonts w:eastAsia="Times New Roman" w:cstheme="minorHAnsi"/>
          <w:lang w:eastAsia="fr-FR"/>
        </w:rPr>
        <w:t xml:space="preserve"> cycle 2021-2022, la DGI envisage d’engager les réformes de modernisation suivantes :</w:t>
      </w:r>
    </w:p>
    <w:p w14:paraId="4568074D" w14:textId="4BB9C374" w:rsidR="00946D1D" w:rsidRPr="00954421" w:rsidRDefault="00954421" w:rsidP="00954421">
      <w:pPr>
        <w:pStyle w:val="Paragraphedeliste"/>
        <w:numPr>
          <w:ilvl w:val="0"/>
          <w:numId w:val="32"/>
        </w:numPr>
        <w:spacing w:after="0" w:line="360" w:lineRule="auto"/>
        <w:jc w:val="both"/>
        <w:rPr>
          <w:rFonts w:eastAsia="Times New Roman" w:cstheme="minorHAnsi"/>
          <w:lang w:eastAsia="fr-FR"/>
        </w:rPr>
      </w:pPr>
      <w:r w:rsidRPr="00954421">
        <w:rPr>
          <w:rFonts w:eastAsia="Times New Roman" w:cstheme="minorHAnsi"/>
          <w:lang w:eastAsia="fr-FR"/>
        </w:rPr>
        <w:t>L</w:t>
      </w:r>
      <w:r>
        <w:rPr>
          <w:rFonts w:eastAsia="Times New Roman" w:cstheme="minorHAnsi"/>
          <w:lang w:eastAsia="fr-FR"/>
        </w:rPr>
        <w:t xml:space="preserve">e renforcement du </w:t>
      </w:r>
      <w:r w:rsidR="00946D1D" w:rsidRPr="00954421">
        <w:rPr>
          <w:rFonts w:eastAsia="Times New Roman" w:cstheme="minorHAnsi"/>
          <w:lang w:eastAsia="fr-FR"/>
        </w:rPr>
        <w:t>contrôle des obligations déclaratives et comptables des assujettis à la TVA en introduisant l’obligation d’utiliser un logiciel ou une machine de comptabilité ou de caisse certifié(e) et d’éditer des factures certifiées avec la signature électronique pour chacune des transaction</w:t>
      </w:r>
      <w:r>
        <w:rPr>
          <w:rFonts w:eastAsia="Times New Roman" w:cstheme="minorHAnsi"/>
          <w:lang w:eastAsia="fr-FR"/>
        </w:rPr>
        <w:t>s</w:t>
      </w:r>
      <w:r w:rsidR="00946D1D" w:rsidRPr="00954421">
        <w:rPr>
          <w:rFonts w:eastAsia="Times New Roman" w:cstheme="minorHAnsi"/>
          <w:lang w:eastAsia="fr-FR"/>
        </w:rPr>
        <w:t xml:space="preserve">. Ce dispositif vise </w:t>
      </w:r>
      <w:r>
        <w:rPr>
          <w:rFonts w:eastAsia="Times New Roman" w:cstheme="minorHAnsi"/>
          <w:lang w:eastAsia="fr-FR"/>
        </w:rPr>
        <w:t xml:space="preserve">de facturation électronique vise </w:t>
      </w:r>
      <w:r w:rsidR="00946D1D" w:rsidRPr="00954421">
        <w:rPr>
          <w:rFonts w:eastAsia="Times New Roman" w:cstheme="minorHAnsi"/>
          <w:lang w:eastAsia="fr-FR"/>
        </w:rPr>
        <w:t xml:space="preserve">à normaliser les mentions obligatoires des factures et automatiser la transmission des données à la Direction Générale des Impôts. </w:t>
      </w:r>
    </w:p>
    <w:p w14:paraId="6E60A8B4" w14:textId="3EAEA4A4" w:rsidR="003F293F" w:rsidRDefault="00954421" w:rsidP="00994182">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w:t>
      </w:r>
      <w:r w:rsidR="00C95A35">
        <w:rPr>
          <w:rFonts w:eastAsia="Times New Roman" w:cstheme="minorHAnsi"/>
          <w:lang w:eastAsia="fr-FR"/>
        </w:rPr>
        <w:t>’extension des télé procédures au télépaiement en complément de la télé déclaration existante afin d’offrir aux redevables une offre de service élargie entièrement dématérialisée et une accélération du recouvrement des recettes fiscales ;</w:t>
      </w:r>
    </w:p>
    <w:p w14:paraId="4CEF0CBB" w14:textId="3DAA40A6" w:rsidR="00C95A35" w:rsidRDefault="00C95A35" w:rsidP="00994182">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L’administration digitale.</w:t>
      </w:r>
      <w:r w:rsidR="00532825">
        <w:rPr>
          <w:rFonts w:eastAsia="Times New Roman" w:cstheme="minorHAnsi"/>
          <w:lang w:eastAsia="fr-FR"/>
        </w:rPr>
        <w:t xml:space="preserve"> Une visite d’études est envisagée en France à la DGFiP pour échanger </w:t>
      </w:r>
      <w:r w:rsidR="00267ABC">
        <w:rPr>
          <w:rFonts w:eastAsia="Times New Roman" w:cstheme="minorHAnsi"/>
          <w:lang w:eastAsia="fr-FR"/>
        </w:rPr>
        <w:t>le développement de l’administration numérique afin d’améliorer les services aux redevables ainsi que le bénéfice pour l’administration et les agents.</w:t>
      </w:r>
    </w:p>
    <w:p w14:paraId="477EFD4A" w14:textId="6FCD650D" w:rsidR="0074390F" w:rsidRDefault="0074390F" w:rsidP="00994182">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Le pilotage de l’activité par les objectifs.</w:t>
      </w:r>
      <w:r w:rsidR="005B2009">
        <w:rPr>
          <w:rFonts w:eastAsia="Times New Roman" w:cstheme="minorHAnsi"/>
          <w:lang w:eastAsia="fr-FR"/>
        </w:rPr>
        <w:t xml:space="preserve"> </w:t>
      </w:r>
      <w:r w:rsidR="00600D1F">
        <w:rPr>
          <w:rFonts w:eastAsia="Times New Roman" w:cstheme="minorHAnsi"/>
          <w:lang w:eastAsia="fr-FR"/>
        </w:rPr>
        <w:t xml:space="preserve">Les </w:t>
      </w:r>
      <w:r w:rsidR="005B2009">
        <w:rPr>
          <w:rFonts w:eastAsia="Times New Roman" w:cstheme="minorHAnsi"/>
          <w:lang w:eastAsia="fr-FR"/>
        </w:rPr>
        <w:t>article</w:t>
      </w:r>
      <w:r w:rsidR="00600D1F">
        <w:rPr>
          <w:rFonts w:eastAsia="Times New Roman" w:cstheme="minorHAnsi"/>
          <w:lang w:eastAsia="fr-FR"/>
        </w:rPr>
        <w:t>s</w:t>
      </w:r>
      <w:r w:rsidR="005B2009">
        <w:rPr>
          <w:rFonts w:eastAsia="Times New Roman" w:cstheme="minorHAnsi"/>
          <w:lang w:eastAsia="fr-FR"/>
        </w:rPr>
        <w:t xml:space="preserve"> </w:t>
      </w:r>
      <w:r w:rsidR="00600D1F">
        <w:rPr>
          <w:rFonts w:eastAsia="Times New Roman" w:cstheme="minorHAnsi"/>
          <w:lang w:eastAsia="fr-FR"/>
        </w:rPr>
        <w:t xml:space="preserve">30 et </w:t>
      </w:r>
      <w:r w:rsidR="005B2009">
        <w:rPr>
          <w:rFonts w:eastAsia="Times New Roman" w:cstheme="minorHAnsi"/>
          <w:lang w:eastAsia="fr-FR"/>
        </w:rPr>
        <w:t>42 de la LOLF du 9 octobre 2018 introdui</w:t>
      </w:r>
      <w:r w:rsidR="00600D1F">
        <w:rPr>
          <w:rFonts w:eastAsia="Times New Roman" w:cstheme="minorHAnsi"/>
          <w:lang w:eastAsia="fr-FR"/>
        </w:rPr>
        <w:t>sent</w:t>
      </w:r>
      <w:r w:rsidR="005B2009">
        <w:rPr>
          <w:rFonts w:eastAsia="Times New Roman" w:cstheme="minorHAnsi"/>
          <w:lang w:eastAsia="fr-FR"/>
        </w:rPr>
        <w:t xml:space="preserve"> la démarche de performance des politiques publiques prises en charge par les </w:t>
      </w:r>
      <w:r w:rsidR="005B2009">
        <w:rPr>
          <w:rFonts w:eastAsia="Times New Roman" w:cstheme="minorHAnsi"/>
          <w:lang w:eastAsia="fr-FR"/>
        </w:rPr>
        <w:lastRenderedPageBreak/>
        <w:t xml:space="preserve">services de l’Etat. Il prévoit ainsi d’annexer au projet de loi de finances </w:t>
      </w:r>
      <w:r w:rsidR="00600D1F">
        <w:rPr>
          <w:rFonts w:eastAsia="Times New Roman" w:cstheme="minorHAnsi"/>
          <w:lang w:eastAsia="fr-FR"/>
        </w:rPr>
        <w:t xml:space="preserve">un projet annuel de performance élaboré par le ministère ou l’institution concerné et au projet de loi de règlement </w:t>
      </w:r>
      <w:r w:rsidR="00B03F62">
        <w:rPr>
          <w:rFonts w:eastAsia="Times New Roman" w:cstheme="minorHAnsi"/>
          <w:lang w:eastAsia="fr-FR"/>
        </w:rPr>
        <w:t>un rapport de performance des programmes de l’année en cours et de l’année précédente</w:t>
      </w:r>
      <w:r w:rsidR="00520284">
        <w:rPr>
          <w:rFonts w:eastAsia="Times New Roman" w:cstheme="minorHAnsi"/>
          <w:lang w:eastAsia="fr-FR"/>
        </w:rPr>
        <w:t> ;</w:t>
      </w:r>
    </w:p>
    <w:p w14:paraId="35AA8C8C" w14:textId="6628D61A" w:rsidR="00520284" w:rsidRPr="00954421" w:rsidRDefault="00520284" w:rsidP="00994182">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L’évaluation de la performance de la DGI selon la méthodologie TADAT.</w:t>
      </w:r>
    </w:p>
    <w:p w14:paraId="519232AC" w14:textId="1A8BCAA7" w:rsidR="00F31AD0" w:rsidRDefault="00F31AD0" w:rsidP="002504DD">
      <w:pPr>
        <w:spacing w:after="0"/>
        <w:jc w:val="both"/>
        <w:rPr>
          <w:rFonts w:cstheme="minorHAnsi"/>
        </w:rPr>
      </w:pPr>
    </w:p>
    <w:p w14:paraId="0A8EA5E1" w14:textId="33FAD36F" w:rsidR="004A2E5B" w:rsidRDefault="004A2E5B" w:rsidP="004A2E5B">
      <w:pPr>
        <w:spacing w:after="0" w:line="360" w:lineRule="auto"/>
        <w:jc w:val="both"/>
        <w:rPr>
          <w:rFonts w:eastAsia="Times New Roman" w:cstheme="minorHAnsi"/>
          <w:lang w:eastAsia="fr-FR"/>
        </w:rPr>
      </w:pPr>
      <w:r>
        <w:rPr>
          <w:rFonts w:eastAsia="Times New Roman" w:cstheme="minorHAnsi"/>
          <w:lang w:eastAsia="fr-FR"/>
        </w:rPr>
        <w:t xml:space="preserve">La DGI a </w:t>
      </w:r>
      <w:r w:rsidR="00770C67">
        <w:rPr>
          <w:rFonts w:eastAsia="Times New Roman" w:cstheme="minorHAnsi"/>
          <w:lang w:eastAsia="fr-FR"/>
        </w:rPr>
        <w:t>engagé</w:t>
      </w:r>
      <w:r>
        <w:rPr>
          <w:rFonts w:eastAsia="Times New Roman" w:cstheme="minorHAnsi"/>
          <w:lang w:eastAsia="fr-FR"/>
        </w:rPr>
        <w:t xml:space="preserve"> en 2019 la mise en place d’une démarche de pilotage de l’activité par les objectifs.</w:t>
      </w:r>
    </w:p>
    <w:p w14:paraId="1D7E650F" w14:textId="74F7C9C5" w:rsidR="004A2E5B" w:rsidRDefault="004A2E5B" w:rsidP="004A2E5B">
      <w:pPr>
        <w:spacing w:after="0" w:line="360" w:lineRule="auto"/>
        <w:jc w:val="both"/>
        <w:rPr>
          <w:rFonts w:eastAsia="Times New Roman" w:cstheme="minorHAnsi"/>
          <w:lang w:eastAsia="fr-FR"/>
        </w:rPr>
      </w:pPr>
      <w:r>
        <w:rPr>
          <w:rFonts w:eastAsia="Times New Roman" w:cstheme="minorHAnsi"/>
          <w:lang w:eastAsia="fr-FR"/>
        </w:rPr>
        <w:t>A ce titre, elle avait défini pour ses principales missions des objectifs et des indicateurs de performance afin de disposer d’outils lui permettant d’améliorer le pilotage et la performance de son action.</w:t>
      </w:r>
      <w:r w:rsidR="00520284">
        <w:rPr>
          <w:rFonts w:eastAsia="Times New Roman" w:cstheme="minorHAnsi"/>
          <w:lang w:eastAsia="fr-FR"/>
        </w:rPr>
        <w:t xml:space="preserve"> Ces indicateurs portaient sur :</w:t>
      </w:r>
    </w:p>
    <w:p w14:paraId="610475C9" w14:textId="11257387" w:rsidR="00520284" w:rsidRDefault="00520284" w:rsidP="00520284">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Le dépôt des déclarations fiscales dans les délais (5 indicateurs) ;</w:t>
      </w:r>
    </w:p>
    <w:p w14:paraId="64CDABED" w14:textId="0BEAB70B" w:rsidR="00520284" w:rsidRDefault="00520284" w:rsidP="00520284">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Le paiement des impôts dans les délais (3 indicateurs) ;</w:t>
      </w:r>
    </w:p>
    <w:p w14:paraId="3A7616D6" w14:textId="3310806A" w:rsidR="00520284" w:rsidRDefault="00520284" w:rsidP="00520284">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L’exactitude des informations déclarées (2 indicateurs) ;</w:t>
      </w:r>
    </w:p>
    <w:p w14:paraId="1B1B4065" w14:textId="006598E4" w:rsidR="00520284" w:rsidRDefault="00520284" w:rsidP="00520284">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Le règlement efficace des contentieux fiscaux (2 indicateurs) ;</w:t>
      </w:r>
    </w:p>
    <w:p w14:paraId="417CCA26" w14:textId="1570C2AE" w:rsidR="00520284" w:rsidRPr="00520284" w:rsidRDefault="00520284" w:rsidP="00520284">
      <w:pPr>
        <w:pStyle w:val="Paragraphedeliste"/>
        <w:numPr>
          <w:ilvl w:val="0"/>
          <w:numId w:val="32"/>
        </w:numPr>
        <w:spacing w:after="0" w:line="360" w:lineRule="auto"/>
        <w:jc w:val="both"/>
        <w:rPr>
          <w:rFonts w:eastAsia="Times New Roman" w:cstheme="minorHAnsi"/>
          <w:lang w:eastAsia="fr-FR"/>
        </w:rPr>
      </w:pPr>
      <w:r>
        <w:rPr>
          <w:rFonts w:eastAsia="Times New Roman" w:cstheme="minorHAnsi"/>
          <w:lang w:eastAsia="fr-FR"/>
        </w:rPr>
        <w:t>La responsabilité et la transparence (1 indicateur).</w:t>
      </w:r>
    </w:p>
    <w:p w14:paraId="52B87A08" w14:textId="7D85041F" w:rsidR="00520284" w:rsidRDefault="00145974" w:rsidP="002504DD">
      <w:pPr>
        <w:spacing w:after="0"/>
        <w:jc w:val="both"/>
        <w:rPr>
          <w:rFonts w:cstheme="minorHAnsi"/>
        </w:rPr>
      </w:pPr>
      <w:r>
        <w:rPr>
          <w:rFonts w:cstheme="minorHAnsi"/>
        </w:rPr>
        <w:t>Au total, ce sont 14 indicateurs qui devaient permettre d’initier la démarche de pilotage des activités par objectifs</w:t>
      </w:r>
      <w:r w:rsidR="00C7079E">
        <w:rPr>
          <w:rFonts w:cstheme="minorHAnsi"/>
        </w:rPr>
        <w:t xml:space="preserve"> en s’appuyant sur les principaux indicateurs TADAT</w:t>
      </w:r>
      <w:r w:rsidR="00115E1E">
        <w:rPr>
          <w:rFonts w:cstheme="minorHAnsi"/>
        </w:rPr>
        <w:t xml:space="preserve"> et les fonctionnalités du système de gestion JIBAYA.</w:t>
      </w:r>
    </w:p>
    <w:p w14:paraId="72FC1710" w14:textId="4C0DC01E" w:rsidR="0094422F" w:rsidRDefault="0094422F" w:rsidP="002504DD">
      <w:pPr>
        <w:spacing w:after="0"/>
        <w:jc w:val="both"/>
        <w:rPr>
          <w:rFonts w:cstheme="minorHAnsi"/>
        </w:rPr>
      </w:pPr>
    </w:p>
    <w:p w14:paraId="469009C0" w14:textId="7A72E7F7" w:rsidR="0094422F" w:rsidRDefault="0094422F" w:rsidP="002504DD">
      <w:pPr>
        <w:spacing w:after="0"/>
        <w:jc w:val="both"/>
        <w:rPr>
          <w:rFonts w:cstheme="minorHAnsi"/>
        </w:rPr>
      </w:pPr>
      <w:r>
        <w:rPr>
          <w:rFonts w:cstheme="minorHAnsi"/>
        </w:rPr>
        <w:t>Cette démarche essentiell</w:t>
      </w:r>
      <w:r w:rsidR="006744C0">
        <w:rPr>
          <w:rFonts w:cstheme="minorHAnsi"/>
        </w:rPr>
        <w:t>e</w:t>
      </w:r>
      <w:r>
        <w:rPr>
          <w:rFonts w:cstheme="minorHAnsi"/>
        </w:rPr>
        <w:t xml:space="preserve"> pour </w:t>
      </w:r>
      <w:r w:rsidR="006744C0">
        <w:rPr>
          <w:rFonts w:cstheme="minorHAnsi"/>
        </w:rPr>
        <w:t>priorité les actions à mener pour améliorer la performance des missions en ciblant les risques et les enjeux de l’administration fiscale connaît cependant des limites systémiques :</w:t>
      </w:r>
    </w:p>
    <w:p w14:paraId="2539D995" w14:textId="375CDD81" w:rsidR="006744C0" w:rsidRDefault="006744C0" w:rsidP="002504DD">
      <w:pPr>
        <w:spacing w:after="0"/>
        <w:jc w:val="both"/>
        <w:rPr>
          <w:rFonts w:cstheme="minorHAnsi"/>
        </w:rPr>
      </w:pPr>
    </w:p>
    <w:p w14:paraId="00AA766F" w14:textId="36A317BD" w:rsidR="006744C0" w:rsidRDefault="006744C0" w:rsidP="006744C0">
      <w:pPr>
        <w:pStyle w:val="Paragraphedeliste"/>
        <w:numPr>
          <w:ilvl w:val="0"/>
          <w:numId w:val="32"/>
        </w:numPr>
        <w:spacing w:after="0"/>
        <w:jc w:val="both"/>
        <w:rPr>
          <w:rFonts w:cstheme="minorHAnsi"/>
        </w:rPr>
      </w:pPr>
      <w:r>
        <w:rPr>
          <w:rFonts w:cstheme="minorHAnsi"/>
        </w:rPr>
        <w:t>Le système d’information JIBAYA ne permet pas de disposer d’un lac de données qui puisse être exploité en fonction des nécessités des services et qui puisse être un outil utile à la décision </w:t>
      </w:r>
      <w:r w:rsidR="009560FB">
        <w:rPr>
          <w:rFonts w:cstheme="minorHAnsi"/>
        </w:rPr>
        <w:t xml:space="preserve">des directeurs gestionnaires et du Directeur Général </w:t>
      </w:r>
      <w:r>
        <w:rPr>
          <w:rFonts w:cstheme="minorHAnsi"/>
        </w:rPr>
        <w:t>;</w:t>
      </w:r>
    </w:p>
    <w:p w14:paraId="5E4C2738" w14:textId="523F7A20" w:rsidR="006744C0" w:rsidRDefault="009C5100" w:rsidP="006744C0">
      <w:pPr>
        <w:pStyle w:val="Paragraphedeliste"/>
        <w:numPr>
          <w:ilvl w:val="0"/>
          <w:numId w:val="32"/>
        </w:numPr>
        <w:spacing w:after="0"/>
        <w:jc w:val="both"/>
        <w:rPr>
          <w:rFonts w:cstheme="minorHAnsi"/>
        </w:rPr>
      </w:pPr>
      <w:r>
        <w:rPr>
          <w:rFonts w:cstheme="minorHAnsi"/>
        </w:rPr>
        <w:t xml:space="preserve">La fonction </w:t>
      </w:r>
      <w:r w:rsidR="00C334D5">
        <w:rPr>
          <w:rFonts w:cstheme="minorHAnsi"/>
        </w:rPr>
        <w:t xml:space="preserve">et les </w:t>
      </w:r>
      <w:r w:rsidR="00E10A94">
        <w:rPr>
          <w:rFonts w:cstheme="minorHAnsi"/>
        </w:rPr>
        <w:t>attributions</w:t>
      </w:r>
      <w:r w:rsidR="00C334D5">
        <w:rPr>
          <w:rFonts w:cstheme="minorHAnsi"/>
        </w:rPr>
        <w:t xml:space="preserve"> d</w:t>
      </w:r>
      <w:r w:rsidR="00E10A94">
        <w:rPr>
          <w:rFonts w:cstheme="minorHAnsi"/>
        </w:rPr>
        <w:t>e la fonction</w:t>
      </w:r>
      <w:r w:rsidR="00C334D5">
        <w:rPr>
          <w:rFonts w:cstheme="minorHAnsi"/>
        </w:rPr>
        <w:t xml:space="preserve"> </w:t>
      </w:r>
      <w:r w:rsidR="00C173C0">
        <w:rPr>
          <w:rFonts w:cstheme="minorHAnsi"/>
        </w:rPr>
        <w:t>« </w:t>
      </w:r>
      <w:r>
        <w:rPr>
          <w:rFonts w:cstheme="minorHAnsi"/>
        </w:rPr>
        <w:t xml:space="preserve">contrôle de gestion </w:t>
      </w:r>
      <w:r w:rsidR="00C334D5">
        <w:rPr>
          <w:rFonts w:cstheme="minorHAnsi"/>
        </w:rPr>
        <w:t>ou démarche de performance</w:t>
      </w:r>
      <w:r w:rsidR="00C173C0">
        <w:rPr>
          <w:rFonts w:cstheme="minorHAnsi"/>
        </w:rPr>
        <w:t> »</w:t>
      </w:r>
      <w:r w:rsidR="00C334D5">
        <w:rPr>
          <w:rFonts w:cstheme="minorHAnsi"/>
        </w:rPr>
        <w:t xml:space="preserve"> </w:t>
      </w:r>
      <w:r w:rsidR="009560FB">
        <w:rPr>
          <w:rFonts w:cstheme="minorHAnsi"/>
        </w:rPr>
        <w:t>n</w:t>
      </w:r>
      <w:r w:rsidR="00E10A94">
        <w:rPr>
          <w:rFonts w:cstheme="minorHAnsi"/>
        </w:rPr>
        <w:t>e sont</w:t>
      </w:r>
      <w:r w:rsidR="009560FB">
        <w:rPr>
          <w:rFonts w:cstheme="minorHAnsi"/>
        </w:rPr>
        <w:t xml:space="preserve"> p</w:t>
      </w:r>
      <w:r w:rsidR="00C334D5">
        <w:rPr>
          <w:rFonts w:cstheme="minorHAnsi"/>
        </w:rPr>
        <w:t>as en tant que telle</w:t>
      </w:r>
      <w:r w:rsidR="00E10A94">
        <w:rPr>
          <w:rFonts w:cstheme="minorHAnsi"/>
        </w:rPr>
        <w:t>s</w:t>
      </w:r>
      <w:r w:rsidR="00C334D5">
        <w:rPr>
          <w:rFonts w:cstheme="minorHAnsi"/>
        </w:rPr>
        <w:t xml:space="preserve"> prévu</w:t>
      </w:r>
      <w:r w:rsidR="00E10A94">
        <w:rPr>
          <w:rFonts w:cstheme="minorHAnsi"/>
        </w:rPr>
        <w:t>es</w:t>
      </w:r>
      <w:r w:rsidR="00C334D5">
        <w:rPr>
          <w:rFonts w:cstheme="minorHAnsi"/>
        </w:rPr>
        <w:t xml:space="preserve"> dans l’organigramme </w:t>
      </w:r>
      <w:r w:rsidR="00E10A94">
        <w:rPr>
          <w:rFonts w:cstheme="minorHAnsi"/>
        </w:rPr>
        <w:t>portant organisation et attribution de</w:t>
      </w:r>
      <w:r w:rsidR="00C334D5">
        <w:rPr>
          <w:rFonts w:cstheme="minorHAnsi"/>
        </w:rPr>
        <w:t xml:space="preserve"> la DGI ;</w:t>
      </w:r>
    </w:p>
    <w:p w14:paraId="71B4CA59" w14:textId="0F371874" w:rsidR="00C334D5" w:rsidRDefault="00C334D5" w:rsidP="006744C0">
      <w:pPr>
        <w:pStyle w:val="Paragraphedeliste"/>
        <w:numPr>
          <w:ilvl w:val="0"/>
          <w:numId w:val="32"/>
        </w:numPr>
        <w:spacing w:after="0"/>
        <w:jc w:val="both"/>
        <w:rPr>
          <w:rFonts w:cstheme="minorHAnsi"/>
        </w:rPr>
      </w:pPr>
      <w:r>
        <w:rPr>
          <w:rFonts w:cstheme="minorHAnsi"/>
        </w:rPr>
        <w:t>Les outils du contrôle de gestion n’ont pas été initiés (formation</w:t>
      </w:r>
      <w:r w:rsidR="00C02F85">
        <w:rPr>
          <w:rFonts w:cstheme="minorHAnsi"/>
        </w:rPr>
        <w:t>s des acteurs</w:t>
      </w:r>
      <w:r>
        <w:rPr>
          <w:rFonts w:cstheme="minorHAnsi"/>
        </w:rPr>
        <w:t>, dialogue de performance et fixation d’objectifs, suivi des indicateurs, actions de correction, tableau de bord, etc…) ;</w:t>
      </w:r>
    </w:p>
    <w:p w14:paraId="33082A81" w14:textId="773DCCE2" w:rsidR="00C334D5" w:rsidRDefault="00E10A94" w:rsidP="006744C0">
      <w:pPr>
        <w:pStyle w:val="Paragraphedeliste"/>
        <w:numPr>
          <w:ilvl w:val="0"/>
          <w:numId w:val="32"/>
        </w:numPr>
        <w:spacing w:after="0"/>
        <w:jc w:val="both"/>
        <w:rPr>
          <w:rFonts w:cstheme="minorHAnsi"/>
        </w:rPr>
      </w:pPr>
      <w:r>
        <w:rPr>
          <w:rFonts w:cstheme="minorHAnsi"/>
        </w:rPr>
        <w:t>Les indicateurs n’ont pas été actualisés avec l’entrée en vigueur du nouveau code général des impôts</w:t>
      </w:r>
      <w:r w:rsidR="00C02F85">
        <w:rPr>
          <w:rFonts w:cstheme="minorHAnsi"/>
        </w:rPr>
        <w:t> ;</w:t>
      </w:r>
    </w:p>
    <w:p w14:paraId="18E9EB19" w14:textId="3358882B" w:rsidR="00C02F85" w:rsidRDefault="00C02F85" w:rsidP="006744C0">
      <w:pPr>
        <w:pStyle w:val="Paragraphedeliste"/>
        <w:numPr>
          <w:ilvl w:val="0"/>
          <w:numId w:val="32"/>
        </w:numPr>
        <w:spacing w:after="0"/>
        <w:jc w:val="both"/>
        <w:rPr>
          <w:rFonts w:cstheme="minorHAnsi"/>
        </w:rPr>
      </w:pPr>
      <w:r>
        <w:rPr>
          <w:rFonts w:cstheme="minorHAnsi"/>
        </w:rPr>
        <w:t>Le périmètre fonctionnel de la DGI et notamment l’activité de contrôle n’est pas couverte par les indicateurs</w:t>
      </w:r>
      <w:r w:rsidR="006834F5">
        <w:rPr>
          <w:rFonts w:cstheme="minorHAnsi"/>
        </w:rPr>
        <w:t>.</w:t>
      </w:r>
    </w:p>
    <w:p w14:paraId="77FA73FA" w14:textId="666CB8DA" w:rsidR="00C02F85" w:rsidRDefault="00C02F85" w:rsidP="00C173C0">
      <w:pPr>
        <w:pStyle w:val="Paragraphedeliste"/>
        <w:spacing w:after="0"/>
        <w:jc w:val="both"/>
        <w:rPr>
          <w:rFonts w:cstheme="minorHAnsi"/>
        </w:rPr>
      </w:pPr>
    </w:p>
    <w:p w14:paraId="61573385" w14:textId="77777777" w:rsidR="004A2E5B" w:rsidRPr="00900DF1" w:rsidRDefault="004A2E5B" w:rsidP="002504DD">
      <w:pPr>
        <w:spacing w:after="0"/>
        <w:jc w:val="both"/>
        <w:rPr>
          <w:rFonts w:cstheme="minorHAnsi"/>
        </w:rPr>
      </w:pPr>
    </w:p>
    <w:p w14:paraId="70AEE153" w14:textId="77777777" w:rsidR="00244304" w:rsidRPr="00900DF1" w:rsidRDefault="007239C8" w:rsidP="005B0AFF">
      <w:pPr>
        <w:pStyle w:val="Paragraphedeliste"/>
        <w:numPr>
          <w:ilvl w:val="0"/>
          <w:numId w:val="3"/>
        </w:numPr>
        <w:spacing w:after="100" w:afterAutospacing="1" w:line="360" w:lineRule="auto"/>
        <w:ind w:left="714" w:hanging="357"/>
        <w:jc w:val="both"/>
        <w:rPr>
          <w:rFonts w:eastAsia="Times New Roman" w:cstheme="minorHAnsi"/>
          <w:b/>
          <w:color w:val="0E408A"/>
          <w:lang w:eastAsia="fr-FR"/>
        </w:rPr>
      </w:pPr>
      <w:bookmarkStart w:id="2" w:name="_Hlk18741620"/>
      <w:r w:rsidRPr="00900DF1">
        <w:rPr>
          <w:rFonts w:eastAsia="Times New Roman" w:cstheme="minorHAnsi"/>
          <w:b/>
          <w:color w:val="0E408A"/>
          <w:lang w:eastAsia="fr-FR"/>
        </w:rPr>
        <w:t>Justification de la mission</w:t>
      </w:r>
    </w:p>
    <w:bookmarkEnd w:id="2"/>
    <w:p w14:paraId="6D87B229" w14:textId="4916FEC8" w:rsidR="0021409F" w:rsidRDefault="0021409F" w:rsidP="00585556">
      <w:pPr>
        <w:spacing w:after="0" w:line="360" w:lineRule="auto"/>
        <w:jc w:val="both"/>
        <w:rPr>
          <w:rFonts w:eastAsia="Times New Roman" w:cstheme="minorHAnsi"/>
          <w:lang w:eastAsia="fr-FR"/>
        </w:rPr>
      </w:pPr>
      <w:r>
        <w:rPr>
          <w:rFonts w:eastAsia="Times New Roman" w:cstheme="minorHAnsi"/>
          <w:lang w:eastAsia="fr-FR"/>
        </w:rPr>
        <w:t>Le pilotage de l’activité par le</w:t>
      </w:r>
      <w:r w:rsidR="00A10DB4">
        <w:rPr>
          <w:rFonts w:eastAsia="Times New Roman" w:cstheme="minorHAnsi"/>
          <w:lang w:eastAsia="fr-FR"/>
        </w:rPr>
        <w:t>s</w:t>
      </w:r>
      <w:r>
        <w:rPr>
          <w:rFonts w:eastAsia="Times New Roman" w:cstheme="minorHAnsi"/>
          <w:lang w:eastAsia="fr-FR"/>
        </w:rPr>
        <w:t xml:space="preserve"> objectifs est </w:t>
      </w:r>
      <w:r w:rsidR="003C69C5">
        <w:rPr>
          <w:rFonts w:eastAsia="Times New Roman" w:cstheme="minorHAnsi"/>
          <w:lang w:eastAsia="fr-FR"/>
        </w:rPr>
        <w:t>essentiel</w:t>
      </w:r>
      <w:r w:rsidR="00A10DB4">
        <w:rPr>
          <w:rFonts w:eastAsia="Times New Roman" w:cstheme="minorHAnsi"/>
          <w:lang w:eastAsia="fr-FR"/>
        </w:rPr>
        <w:t xml:space="preserve"> pour améliorer la performance de l’administration fiscale en disposant de données uti</w:t>
      </w:r>
      <w:r w:rsidR="00FC29BF">
        <w:rPr>
          <w:rFonts w:eastAsia="Times New Roman" w:cstheme="minorHAnsi"/>
          <w:lang w:eastAsia="fr-FR"/>
        </w:rPr>
        <w:t>le</w:t>
      </w:r>
      <w:r w:rsidR="009463A4">
        <w:rPr>
          <w:rFonts w:eastAsia="Times New Roman" w:cstheme="minorHAnsi"/>
          <w:lang w:eastAsia="fr-FR"/>
        </w:rPr>
        <w:t>s</w:t>
      </w:r>
      <w:r w:rsidR="00A10DB4">
        <w:rPr>
          <w:rFonts w:eastAsia="Times New Roman" w:cstheme="minorHAnsi"/>
          <w:lang w:eastAsia="fr-FR"/>
        </w:rPr>
        <w:t xml:space="preserve"> au suivi des </w:t>
      </w:r>
      <w:r w:rsidR="003C69C5">
        <w:rPr>
          <w:rFonts w:eastAsia="Times New Roman" w:cstheme="minorHAnsi"/>
          <w:lang w:eastAsia="fr-FR"/>
        </w:rPr>
        <w:t>résultats</w:t>
      </w:r>
      <w:r w:rsidR="00A10DB4">
        <w:rPr>
          <w:rFonts w:eastAsia="Times New Roman" w:cstheme="minorHAnsi"/>
          <w:lang w:eastAsia="fr-FR"/>
        </w:rPr>
        <w:t xml:space="preserve"> et à la prise de décision</w:t>
      </w:r>
      <w:r w:rsidR="00FC29BF">
        <w:rPr>
          <w:rFonts w:eastAsia="Times New Roman" w:cstheme="minorHAnsi"/>
          <w:lang w:eastAsia="fr-FR"/>
        </w:rPr>
        <w:t xml:space="preserve"> du Directeur Général et du Ministre des Finances pour </w:t>
      </w:r>
      <w:r w:rsidR="00B42701">
        <w:rPr>
          <w:rFonts w:eastAsia="Times New Roman" w:cstheme="minorHAnsi"/>
          <w:lang w:eastAsia="fr-FR"/>
        </w:rPr>
        <w:t xml:space="preserve">améliorer la </w:t>
      </w:r>
      <w:r w:rsidR="003C69C5">
        <w:rPr>
          <w:rFonts w:eastAsia="Times New Roman" w:cstheme="minorHAnsi"/>
          <w:lang w:eastAsia="fr-FR"/>
        </w:rPr>
        <w:t>mobilisation</w:t>
      </w:r>
      <w:r w:rsidR="00B42701">
        <w:rPr>
          <w:rFonts w:eastAsia="Times New Roman" w:cstheme="minorHAnsi"/>
          <w:lang w:eastAsia="fr-FR"/>
        </w:rPr>
        <w:t xml:space="preserve"> d</w:t>
      </w:r>
      <w:r w:rsidR="00FC29BF">
        <w:rPr>
          <w:rFonts w:eastAsia="Times New Roman" w:cstheme="minorHAnsi"/>
          <w:lang w:eastAsia="fr-FR"/>
        </w:rPr>
        <w:t xml:space="preserve">es recettes </w:t>
      </w:r>
      <w:r w:rsidR="003C69C5">
        <w:rPr>
          <w:rFonts w:eastAsia="Times New Roman" w:cstheme="minorHAnsi"/>
          <w:lang w:eastAsia="fr-FR"/>
        </w:rPr>
        <w:t xml:space="preserve">fiscales </w:t>
      </w:r>
      <w:r w:rsidR="00FC29BF">
        <w:rPr>
          <w:rFonts w:eastAsia="Times New Roman" w:cstheme="minorHAnsi"/>
          <w:lang w:eastAsia="fr-FR"/>
        </w:rPr>
        <w:t>de l’Etat.</w:t>
      </w:r>
    </w:p>
    <w:p w14:paraId="40DA2D79" w14:textId="7B3FA913" w:rsidR="0021409F" w:rsidRPr="003C69C5" w:rsidRDefault="00A10DB4" w:rsidP="00585556">
      <w:pPr>
        <w:spacing w:after="0" w:line="360" w:lineRule="auto"/>
        <w:jc w:val="both"/>
        <w:rPr>
          <w:rFonts w:eastAsia="Times New Roman" w:cstheme="minorHAnsi"/>
          <w:lang w:eastAsia="fr-FR"/>
        </w:rPr>
      </w:pPr>
      <w:r>
        <w:rPr>
          <w:rFonts w:eastAsia="Times New Roman" w:cstheme="minorHAnsi"/>
          <w:lang w:eastAsia="fr-FR"/>
        </w:rPr>
        <w:lastRenderedPageBreak/>
        <w:t>Pour cela, la DGI doit disposer d’un outil de gestion des données qui répondent à ses besoins et qui permette d’orienter son action.</w:t>
      </w:r>
    </w:p>
    <w:p w14:paraId="55F2D156" w14:textId="77777777" w:rsidR="006E563D" w:rsidRDefault="006E563D" w:rsidP="00585556">
      <w:pPr>
        <w:spacing w:after="0" w:line="360" w:lineRule="auto"/>
        <w:jc w:val="both"/>
        <w:rPr>
          <w:rFonts w:eastAsia="Times New Roman" w:cstheme="minorHAnsi"/>
          <w:lang w:eastAsia="fr-FR"/>
        </w:rPr>
      </w:pPr>
    </w:p>
    <w:p w14:paraId="21AA0A7F" w14:textId="392CBDCA" w:rsidR="002761FA" w:rsidRDefault="002761FA" w:rsidP="005B0AFF">
      <w:pPr>
        <w:pStyle w:val="Paragraphedeliste"/>
        <w:numPr>
          <w:ilvl w:val="0"/>
          <w:numId w:val="3"/>
        </w:numPr>
        <w:spacing w:after="100" w:afterAutospacing="1" w:line="360" w:lineRule="auto"/>
        <w:jc w:val="both"/>
        <w:rPr>
          <w:rFonts w:eastAsia="Times New Roman" w:cstheme="minorHAnsi"/>
          <w:b/>
          <w:color w:val="0E408A"/>
          <w:lang w:eastAsia="fr-FR"/>
        </w:rPr>
      </w:pPr>
      <w:r w:rsidRPr="00900DF1">
        <w:rPr>
          <w:rFonts w:eastAsia="Times New Roman" w:cstheme="minorHAnsi"/>
          <w:b/>
          <w:color w:val="0E408A"/>
          <w:lang w:eastAsia="fr-FR"/>
        </w:rPr>
        <w:t>Données de la mission</w:t>
      </w:r>
    </w:p>
    <w:p w14:paraId="1E0CDFE7" w14:textId="7A0C152E" w:rsidR="005617E4" w:rsidRPr="000E3B12" w:rsidRDefault="005617E4" w:rsidP="009829CE">
      <w:pPr>
        <w:spacing w:after="100" w:afterAutospacing="1" w:line="360" w:lineRule="auto"/>
        <w:jc w:val="both"/>
        <w:rPr>
          <w:rFonts w:eastAsia="Times New Roman" w:cstheme="minorHAnsi"/>
          <w:b/>
          <w:bCs/>
          <w:lang w:eastAsia="fr-FR"/>
        </w:rPr>
      </w:pPr>
      <w:r w:rsidRPr="000E3B12">
        <w:rPr>
          <w:rFonts w:eastAsia="Times New Roman" w:cstheme="minorHAnsi"/>
          <w:b/>
          <w:bCs/>
          <w:lang w:eastAsia="fr-FR"/>
        </w:rPr>
        <w:t>Objectif général : appuyer l</w:t>
      </w:r>
      <w:r w:rsidR="009463A4">
        <w:rPr>
          <w:rFonts w:eastAsia="Times New Roman" w:cstheme="minorHAnsi"/>
          <w:b/>
          <w:bCs/>
          <w:lang w:eastAsia="fr-FR"/>
        </w:rPr>
        <w:t xml:space="preserve">e système de </w:t>
      </w:r>
      <w:r w:rsidRPr="000E3B12">
        <w:rPr>
          <w:rFonts w:eastAsia="Times New Roman" w:cstheme="minorHAnsi"/>
          <w:b/>
          <w:bCs/>
          <w:lang w:eastAsia="fr-FR"/>
        </w:rPr>
        <w:t>mobilisation des re</w:t>
      </w:r>
      <w:r w:rsidR="009463A4">
        <w:rPr>
          <w:rFonts w:eastAsia="Times New Roman" w:cstheme="minorHAnsi"/>
          <w:b/>
          <w:bCs/>
          <w:lang w:eastAsia="fr-FR"/>
        </w:rPr>
        <w:t>ssources</w:t>
      </w:r>
      <w:r w:rsidRPr="000E3B12">
        <w:rPr>
          <w:rFonts w:eastAsia="Times New Roman" w:cstheme="minorHAnsi"/>
          <w:b/>
          <w:bCs/>
          <w:lang w:eastAsia="fr-FR"/>
        </w:rPr>
        <w:t xml:space="preserve"> intérieures</w:t>
      </w:r>
    </w:p>
    <w:p w14:paraId="368C09FD" w14:textId="57C8BB37" w:rsidR="000E3B12" w:rsidRDefault="005617E4" w:rsidP="000E3B12">
      <w:pPr>
        <w:spacing w:after="100" w:afterAutospacing="1" w:line="360" w:lineRule="auto"/>
        <w:jc w:val="both"/>
        <w:rPr>
          <w:rFonts w:eastAsia="Times New Roman" w:cstheme="minorHAnsi"/>
          <w:b/>
          <w:bCs/>
          <w:lang w:eastAsia="fr-FR"/>
        </w:rPr>
      </w:pPr>
      <w:r w:rsidRPr="000E3B12">
        <w:rPr>
          <w:rFonts w:eastAsia="Times New Roman" w:cstheme="minorHAnsi"/>
          <w:b/>
          <w:bCs/>
          <w:lang w:eastAsia="fr-FR"/>
        </w:rPr>
        <w:t>Objectif spécifique : Doter la DGI d’un système d</w:t>
      </w:r>
      <w:r w:rsidR="000E3B12" w:rsidRPr="000E3B12">
        <w:rPr>
          <w:rFonts w:eastAsia="Times New Roman" w:cstheme="minorHAnsi"/>
          <w:b/>
          <w:bCs/>
          <w:lang w:eastAsia="fr-FR"/>
        </w:rPr>
        <w:t>’information</w:t>
      </w:r>
      <w:r w:rsidRPr="000E3B12">
        <w:rPr>
          <w:rFonts w:eastAsia="Times New Roman" w:cstheme="minorHAnsi"/>
          <w:b/>
          <w:bCs/>
          <w:lang w:eastAsia="fr-FR"/>
        </w:rPr>
        <w:t xml:space="preserve"> des données</w:t>
      </w:r>
      <w:r w:rsidR="000E3B12" w:rsidRPr="000E3B12">
        <w:rPr>
          <w:rFonts w:eastAsia="Times New Roman" w:cstheme="minorHAnsi"/>
          <w:b/>
          <w:bCs/>
          <w:lang w:eastAsia="fr-FR"/>
        </w:rPr>
        <w:t xml:space="preserve"> permettant l’aide à la</w:t>
      </w:r>
      <w:r w:rsidR="000E3B12" w:rsidRPr="00217804">
        <w:rPr>
          <w:rFonts w:eastAsia="Times New Roman" w:cstheme="minorHAnsi"/>
          <w:b/>
          <w:bCs/>
          <w:lang w:eastAsia="fr-FR"/>
        </w:rPr>
        <w:t xml:space="preserve"> décision grâce à la collecte, la structuration et l’analyse de données massives ainsi que la mise en place d’analyses prédictives (performance décisionnelle)</w:t>
      </w:r>
      <w:r w:rsidR="00755433">
        <w:rPr>
          <w:rFonts w:eastAsia="Times New Roman" w:cstheme="minorHAnsi"/>
          <w:b/>
          <w:bCs/>
          <w:lang w:eastAsia="fr-FR"/>
        </w:rPr>
        <w:t>.</w:t>
      </w:r>
    </w:p>
    <w:p w14:paraId="4AC32038" w14:textId="195F694A" w:rsidR="00755433" w:rsidRDefault="00755433" w:rsidP="000E3B12">
      <w:pPr>
        <w:spacing w:after="100" w:afterAutospacing="1" w:line="360" w:lineRule="auto"/>
        <w:jc w:val="both"/>
        <w:rPr>
          <w:rFonts w:eastAsia="Times New Roman" w:cstheme="minorHAnsi"/>
          <w:lang w:eastAsia="fr-FR"/>
        </w:rPr>
      </w:pPr>
      <w:r>
        <w:rPr>
          <w:rFonts w:eastAsia="Times New Roman" w:cstheme="minorHAnsi"/>
          <w:b/>
          <w:bCs/>
          <w:lang w:eastAsia="fr-FR"/>
        </w:rPr>
        <w:t>Expression du besoin :</w:t>
      </w:r>
    </w:p>
    <w:p w14:paraId="4774B383" w14:textId="18A9CF8D" w:rsidR="008610E1" w:rsidRDefault="003021AB" w:rsidP="009829CE">
      <w:pPr>
        <w:spacing w:after="100" w:afterAutospacing="1" w:line="360" w:lineRule="auto"/>
        <w:jc w:val="both"/>
        <w:rPr>
          <w:rFonts w:eastAsia="Times New Roman" w:cstheme="minorHAnsi"/>
          <w:lang w:eastAsia="fr-FR"/>
        </w:rPr>
      </w:pPr>
      <w:r w:rsidRPr="003021AB">
        <w:rPr>
          <w:rFonts w:eastAsia="Times New Roman" w:cstheme="minorHAnsi"/>
          <w:lang w:eastAsia="fr-FR"/>
        </w:rPr>
        <w:t xml:space="preserve">La </w:t>
      </w:r>
      <w:r>
        <w:rPr>
          <w:rFonts w:eastAsia="Times New Roman" w:cstheme="minorHAnsi"/>
          <w:lang w:eastAsia="fr-FR"/>
        </w:rPr>
        <w:t xml:space="preserve">DGI </w:t>
      </w:r>
      <w:r w:rsidRPr="003021AB">
        <w:rPr>
          <w:rFonts w:eastAsia="Times New Roman" w:cstheme="minorHAnsi"/>
          <w:lang w:eastAsia="fr-FR"/>
        </w:rPr>
        <w:t>sollicite l</w:t>
      </w:r>
      <w:r w:rsidR="00A10DB4">
        <w:rPr>
          <w:rFonts w:eastAsia="Times New Roman" w:cstheme="minorHAnsi"/>
          <w:lang w:eastAsia="fr-FR"/>
        </w:rPr>
        <w:t>’acquisition</w:t>
      </w:r>
      <w:r w:rsidR="00673893">
        <w:rPr>
          <w:rFonts w:eastAsia="Times New Roman" w:cstheme="minorHAnsi"/>
          <w:lang w:eastAsia="fr-FR"/>
        </w:rPr>
        <w:t xml:space="preserve"> et l’implémentation</w:t>
      </w:r>
      <w:r w:rsidR="00A10DB4">
        <w:rPr>
          <w:rFonts w:eastAsia="Times New Roman" w:cstheme="minorHAnsi"/>
          <w:lang w:eastAsia="fr-FR"/>
        </w:rPr>
        <w:t xml:space="preserve"> d’un système d</w:t>
      </w:r>
      <w:r w:rsidR="00E12176">
        <w:rPr>
          <w:rFonts w:eastAsia="Times New Roman" w:cstheme="minorHAnsi"/>
          <w:lang w:eastAsia="fr-FR"/>
        </w:rPr>
        <w:t>’information</w:t>
      </w:r>
      <w:r w:rsidR="00A10DB4">
        <w:rPr>
          <w:rFonts w:eastAsia="Times New Roman" w:cstheme="minorHAnsi"/>
          <w:lang w:eastAsia="fr-FR"/>
        </w:rPr>
        <w:t xml:space="preserve"> des données</w:t>
      </w:r>
      <w:r w:rsidR="00673893">
        <w:rPr>
          <w:rFonts w:eastAsia="Times New Roman" w:cstheme="minorHAnsi"/>
          <w:lang w:eastAsia="fr-FR"/>
        </w:rPr>
        <w:t xml:space="preserve"> fiscales</w:t>
      </w:r>
      <w:r w:rsidR="00E25716">
        <w:rPr>
          <w:rFonts w:eastAsia="Times New Roman" w:cstheme="minorHAnsi"/>
          <w:lang w:eastAsia="fr-FR"/>
        </w:rPr>
        <w:t xml:space="preserve"> adaptées à ses missions, ses besoins et son organisation</w:t>
      </w:r>
      <w:r w:rsidR="00A60688">
        <w:rPr>
          <w:rFonts w:eastAsia="Times New Roman" w:cstheme="minorHAnsi"/>
          <w:lang w:eastAsia="fr-FR"/>
        </w:rPr>
        <w:t xml:space="preserve"> auprès d’un prestataire informatique spécialisé dans la gestion des données.</w:t>
      </w:r>
    </w:p>
    <w:p w14:paraId="3F0294AD" w14:textId="0E8C1FA3" w:rsidR="003021AB" w:rsidRDefault="000E3B12" w:rsidP="009829CE">
      <w:pPr>
        <w:spacing w:after="100" w:afterAutospacing="1" w:line="360" w:lineRule="auto"/>
        <w:jc w:val="both"/>
        <w:rPr>
          <w:rFonts w:eastAsia="Times New Roman" w:cstheme="minorHAnsi"/>
          <w:lang w:eastAsia="fr-FR"/>
        </w:rPr>
      </w:pPr>
      <w:r>
        <w:rPr>
          <w:rFonts w:eastAsia="Times New Roman" w:cstheme="minorHAnsi"/>
          <w:lang w:eastAsia="fr-FR"/>
        </w:rPr>
        <w:t xml:space="preserve">Le prestataire informatique </w:t>
      </w:r>
      <w:r w:rsidR="003021AB" w:rsidRPr="009829CE">
        <w:rPr>
          <w:rFonts w:eastAsia="Times New Roman" w:cstheme="minorHAnsi"/>
          <w:lang w:eastAsia="fr-FR"/>
        </w:rPr>
        <w:t xml:space="preserve">travaillera sous la coordination du Directeur </w:t>
      </w:r>
      <w:r w:rsidR="009829CE">
        <w:rPr>
          <w:rFonts w:eastAsia="Times New Roman" w:cstheme="minorHAnsi"/>
          <w:lang w:eastAsia="fr-FR"/>
        </w:rPr>
        <w:t>Général</w:t>
      </w:r>
      <w:r w:rsidR="003021AB" w:rsidRPr="009829CE">
        <w:rPr>
          <w:rFonts w:eastAsia="Times New Roman" w:cstheme="minorHAnsi"/>
          <w:lang w:eastAsia="fr-FR"/>
        </w:rPr>
        <w:t>, en étroite collaboration avec l</w:t>
      </w:r>
      <w:r w:rsidR="009829CE">
        <w:rPr>
          <w:rFonts w:eastAsia="Times New Roman" w:cstheme="minorHAnsi"/>
          <w:lang w:eastAsia="fr-FR"/>
        </w:rPr>
        <w:t xml:space="preserve">es équipes de la DGI </w:t>
      </w:r>
      <w:r w:rsidR="003021AB" w:rsidRPr="009829CE">
        <w:rPr>
          <w:rFonts w:eastAsia="Times New Roman" w:cstheme="minorHAnsi"/>
          <w:lang w:eastAsia="fr-FR"/>
        </w:rPr>
        <w:t>et exercera les missions et responsabilités suivantes :</w:t>
      </w:r>
    </w:p>
    <w:p w14:paraId="271C787A" w14:textId="376948A3" w:rsidR="00BC779E" w:rsidRPr="000E3B12" w:rsidRDefault="00BC779E" w:rsidP="00BC779E">
      <w:pPr>
        <w:pStyle w:val="Paragraphedeliste"/>
        <w:numPr>
          <w:ilvl w:val="0"/>
          <w:numId w:val="33"/>
        </w:numPr>
        <w:spacing w:after="0" w:line="240" w:lineRule="auto"/>
        <w:jc w:val="both"/>
        <w:rPr>
          <w:rFonts w:eastAsia="Times New Roman" w:cstheme="minorHAnsi"/>
          <w:b/>
          <w:bCs/>
          <w:lang w:eastAsia="fr-FR"/>
        </w:rPr>
      </w:pPr>
      <w:r w:rsidRPr="000E3B12">
        <w:rPr>
          <w:rFonts w:eastAsia="Times New Roman" w:cstheme="minorHAnsi"/>
          <w:b/>
          <w:bCs/>
          <w:lang w:eastAsia="fr-FR"/>
        </w:rPr>
        <w:t xml:space="preserve">Construire un </w:t>
      </w:r>
      <w:r w:rsidR="00E12176" w:rsidRPr="000E3B12">
        <w:rPr>
          <w:rFonts w:eastAsia="Times New Roman" w:cstheme="minorHAnsi"/>
          <w:b/>
          <w:bCs/>
          <w:lang w:eastAsia="fr-FR"/>
        </w:rPr>
        <w:t>système d’information des données</w:t>
      </w:r>
      <w:r w:rsidRPr="000E3B12">
        <w:rPr>
          <w:rFonts w:eastAsia="Times New Roman" w:cstheme="minorHAnsi"/>
          <w:b/>
          <w:bCs/>
          <w:lang w:eastAsia="fr-FR"/>
        </w:rPr>
        <w:t xml:space="preserve"> sur la base d’une architecture classique (ETL + DWH + Outil de restitution) pour le compte de la DGI dans une logique de MVP (ou lot pilote) ;</w:t>
      </w:r>
    </w:p>
    <w:p w14:paraId="397A74F0" w14:textId="77777777" w:rsidR="00BC779E" w:rsidRDefault="00BC779E" w:rsidP="00BC779E">
      <w:pPr>
        <w:spacing w:after="0" w:line="240" w:lineRule="auto"/>
        <w:jc w:val="both"/>
        <w:rPr>
          <w:rFonts w:eastAsia="Times New Roman" w:cstheme="minorHAnsi"/>
          <w:lang w:eastAsia="fr-FR"/>
        </w:rPr>
      </w:pPr>
    </w:p>
    <w:p w14:paraId="0A46A0FD" w14:textId="0DA62231" w:rsidR="00BC779E" w:rsidRDefault="00BC779E" w:rsidP="00BC779E">
      <w:pPr>
        <w:spacing w:after="0" w:line="240" w:lineRule="auto"/>
        <w:jc w:val="both"/>
        <w:rPr>
          <w:rFonts w:eastAsia="Times New Roman" w:cstheme="minorHAnsi"/>
          <w:lang w:eastAsia="fr-FR"/>
        </w:rPr>
      </w:pPr>
      <w:r w:rsidRPr="00D95D52">
        <w:rPr>
          <w:rFonts w:eastAsia="Times New Roman" w:cstheme="minorHAnsi"/>
          <w:lang w:eastAsia="fr-FR"/>
        </w:rPr>
        <w:t>Le socle technologique est le suivant</w:t>
      </w:r>
      <w:r>
        <w:rPr>
          <w:rFonts w:eastAsia="Times New Roman" w:cstheme="minorHAnsi"/>
          <w:lang w:eastAsia="fr-FR"/>
        </w:rPr>
        <w:t> :</w:t>
      </w:r>
    </w:p>
    <w:p w14:paraId="529AB405" w14:textId="77777777" w:rsidR="00BC779E" w:rsidRPr="00D95D52" w:rsidRDefault="00BC779E" w:rsidP="00BC779E">
      <w:pPr>
        <w:spacing w:after="0" w:line="240" w:lineRule="auto"/>
        <w:jc w:val="both"/>
        <w:rPr>
          <w:rFonts w:eastAsia="Times New Roman" w:cstheme="minorHAnsi"/>
          <w:lang w:eastAsia="fr-FR"/>
        </w:rPr>
      </w:pPr>
    </w:p>
    <w:p w14:paraId="13F900CE" w14:textId="30F7C3B8" w:rsidR="00BC779E" w:rsidRDefault="00BC779E" w:rsidP="00BC779E">
      <w:pPr>
        <w:pStyle w:val="Paragraphedeliste"/>
        <w:numPr>
          <w:ilvl w:val="0"/>
          <w:numId w:val="32"/>
        </w:numPr>
        <w:spacing w:after="0" w:line="240" w:lineRule="auto"/>
        <w:jc w:val="both"/>
        <w:rPr>
          <w:rFonts w:eastAsia="Times New Roman" w:cstheme="minorHAnsi"/>
          <w:lang w:eastAsia="fr-FR"/>
        </w:rPr>
      </w:pPr>
      <w:r w:rsidRPr="00D95D52">
        <w:rPr>
          <w:rFonts w:eastAsia="Times New Roman" w:cstheme="minorHAnsi"/>
          <w:lang w:eastAsia="fr-FR"/>
        </w:rPr>
        <w:t>E</w:t>
      </w:r>
      <w:r>
        <w:rPr>
          <w:rFonts w:eastAsia="Times New Roman" w:cstheme="minorHAnsi"/>
          <w:lang w:eastAsia="fr-FR"/>
        </w:rPr>
        <w:t xml:space="preserve">xtraction </w:t>
      </w:r>
      <w:r w:rsidRPr="00D95D52">
        <w:rPr>
          <w:rFonts w:eastAsia="Times New Roman" w:cstheme="minorHAnsi"/>
          <w:lang w:eastAsia="fr-FR"/>
        </w:rPr>
        <w:t>T</w:t>
      </w:r>
      <w:r>
        <w:rPr>
          <w:rFonts w:eastAsia="Times New Roman" w:cstheme="minorHAnsi"/>
          <w:lang w:eastAsia="fr-FR"/>
        </w:rPr>
        <w:t>ransformation chargement (ETL) ;</w:t>
      </w:r>
    </w:p>
    <w:p w14:paraId="52A0A245" w14:textId="2EB394E3" w:rsidR="00BC779E" w:rsidRDefault="00BC779E" w:rsidP="00BC779E">
      <w:pPr>
        <w:pStyle w:val="Paragraphedeliste"/>
        <w:numPr>
          <w:ilvl w:val="0"/>
          <w:numId w:val="32"/>
        </w:numPr>
        <w:spacing w:after="0" w:line="240" w:lineRule="auto"/>
        <w:jc w:val="both"/>
        <w:rPr>
          <w:rFonts w:eastAsia="Times New Roman" w:cstheme="minorHAnsi"/>
          <w:lang w:eastAsia="fr-FR"/>
        </w:rPr>
      </w:pPr>
      <w:r>
        <w:rPr>
          <w:rFonts w:eastAsia="Times New Roman" w:cstheme="minorHAnsi"/>
          <w:lang w:eastAsia="fr-FR"/>
        </w:rPr>
        <w:t>Base de données (</w:t>
      </w:r>
      <w:proofErr w:type="spellStart"/>
      <w:r w:rsidRPr="00D95D52">
        <w:rPr>
          <w:rFonts w:eastAsia="Times New Roman" w:cstheme="minorHAnsi"/>
          <w:lang w:eastAsia="fr-FR"/>
        </w:rPr>
        <w:t>Talend</w:t>
      </w:r>
      <w:proofErr w:type="spellEnd"/>
      <w:r>
        <w:rPr>
          <w:rFonts w:eastAsia="Times New Roman" w:cstheme="minorHAnsi"/>
          <w:lang w:eastAsia="fr-FR"/>
        </w:rPr>
        <w:t xml:space="preserve"> </w:t>
      </w:r>
      <w:r w:rsidRPr="00D95D52">
        <w:rPr>
          <w:rFonts w:eastAsia="Times New Roman" w:cstheme="minorHAnsi"/>
          <w:lang w:eastAsia="fr-FR"/>
        </w:rPr>
        <w:t>SGBDR</w:t>
      </w:r>
      <w:r>
        <w:rPr>
          <w:rFonts w:eastAsia="Times New Roman" w:cstheme="minorHAnsi"/>
          <w:lang w:eastAsia="fr-FR"/>
        </w:rPr>
        <w:t>)</w:t>
      </w:r>
      <w:r w:rsidRPr="00D95D52">
        <w:rPr>
          <w:rFonts w:eastAsia="Times New Roman" w:cstheme="minorHAnsi"/>
          <w:lang w:eastAsia="fr-FR"/>
        </w:rPr>
        <w:t xml:space="preserve"> : Oracle ou SQL Server ou PostgreSQL</w:t>
      </w:r>
      <w:r>
        <w:rPr>
          <w:rFonts w:eastAsia="Times New Roman" w:cstheme="minorHAnsi"/>
          <w:lang w:eastAsia="fr-FR"/>
        </w:rPr>
        <w:t> ;</w:t>
      </w:r>
    </w:p>
    <w:p w14:paraId="777E1D2F" w14:textId="68E47C75" w:rsidR="00BC779E" w:rsidRDefault="00BC779E" w:rsidP="00BC779E">
      <w:pPr>
        <w:pStyle w:val="Paragraphedeliste"/>
        <w:numPr>
          <w:ilvl w:val="0"/>
          <w:numId w:val="32"/>
        </w:numPr>
        <w:spacing w:after="0" w:line="240" w:lineRule="auto"/>
        <w:jc w:val="both"/>
        <w:rPr>
          <w:rFonts w:eastAsia="Times New Roman" w:cstheme="minorHAnsi"/>
          <w:lang w:eastAsia="fr-FR"/>
        </w:rPr>
      </w:pPr>
      <w:r w:rsidRPr="00D95D52">
        <w:rPr>
          <w:rFonts w:eastAsia="Times New Roman" w:cstheme="minorHAnsi"/>
          <w:lang w:eastAsia="fr-FR"/>
        </w:rPr>
        <w:t xml:space="preserve">Outil de restitution et de data visualisation : </w:t>
      </w:r>
    </w:p>
    <w:p w14:paraId="3C329866" w14:textId="24E1D851" w:rsidR="00BC779E" w:rsidRDefault="00BC779E" w:rsidP="00BC779E">
      <w:pPr>
        <w:pStyle w:val="Paragraphedeliste"/>
        <w:numPr>
          <w:ilvl w:val="0"/>
          <w:numId w:val="32"/>
        </w:numPr>
        <w:spacing w:after="0" w:line="240" w:lineRule="auto"/>
        <w:jc w:val="both"/>
        <w:rPr>
          <w:rFonts w:eastAsia="Times New Roman" w:cstheme="minorHAnsi"/>
          <w:lang w:eastAsia="fr-FR"/>
        </w:rPr>
      </w:pPr>
      <w:r>
        <w:rPr>
          <w:rFonts w:eastAsia="Times New Roman" w:cstheme="minorHAnsi"/>
          <w:lang w:eastAsia="fr-FR"/>
        </w:rPr>
        <w:t>Plateforme d’analyse des données (</w:t>
      </w:r>
      <w:proofErr w:type="spellStart"/>
      <w:r w:rsidRPr="00D95D52">
        <w:rPr>
          <w:rFonts w:eastAsia="Times New Roman" w:cstheme="minorHAnsi"/>
          <w:lang w:eastAsia="fr-FR"/>
        </w:rPr>
        <w:t>Qlik</w:t>
      </w:r>
      <w:proofErr w:type="spellEnd"/>
      <w:r>
        <w:rPr>
          <w:rFonts w:eastAsia="Times New Roman" w:cstheme="minorHAnsi"/>
          <w:lang w:eastAsia="fr-FR"/>
        </w:rPr>
        <w:t xml:space="preserve"> </w:t>
      </w:r>
      <w:proofErr w:type="spellStart"/>
      <w:r w:rsidRPr="00D95D52">
        <w:rPr>
          <w:rFonts w:eastAsia="Times New Roman" w:cstheme="minorHAnsi"/>
          <w:lang w:eastAsia="fr-FR"/>
        </w:rPr>
        <w:t>Sen</w:t>
      </w:r>
      <w:r>
        <w:rPr>
          <w:rFonts w:eastAsia="Times New Roman" w:cstheme="minorHAnsi"/>
          <w:lang w:eastAsia="fr-FR"/>
        </w:rPr>
        <w:t>s</w:t>
      </w:r>
      <w:r w:rsidRPr="00D95D52">
        <w:rPr>
          <w:rFonts w:eastAsia="Times New Roman" w:cstheme="minorHAnsi"/>
          <w:lang w:eastAsia="fr-FR"/>
        </w:rPr>
        <w:t>e</w:t>
      </w:r>
      <w:proofErr w:type="spellEnd"/>
      <w:r>
        <w:rPr>
          <w:rFonts w:eastAsia="Times New Roman" w:cstheme="minorHAnsi"/>
          <w:lang w:eastAsia="fr-FR"/>
        </w:rPr>
        <w:t>) ;</w:t>
      </w:r>
    </w:p>
    <w:p w14:paraId="7C0D5280" w14:textId="77777777" w:rsidR="00BC779E" w:rsidRDefault="00BC779E" w:rsidP="00BC779E">
      <w:pPr>
        <w:pStyle w:val="Paragraphedeliste"/>
        <w:spacing w:after="0" w:line="240" w:lineRule="auto"/>
        <w:jc w:val="both"/>
        <w:rPr>
          <w:rFonts w:eastAsia="Times New Roman" w:cstheme="minorHAnsi"/>
          <w:lang w:eastAsia="fr-FR"/>
        </w:rPr>
      </w:pPr>
    </w:p>
    <w:p w14:paraId="2622E35A" w14:textId="77777777" w:rsidR="00BC779E" w:rsidRDefault="00BC779E" w:rsidP="00BC779E">
      <w:pPr>
        <w:spacing w:after="0" w:line="240" w:lineRule="auto"/>
        <w:jc w:val="both"/>
        <w:rPr>
          <w:rFonts w:eastAsia="Times New Roman" w:cstheme="minorHAnsi"/>
          <w:b/>
          <w:bCs/>
          <w:lang w:eastAsia="fr-FR"/>
        </w:rPr>
      </w:pPr>
      <w:r w:rsidRPr="00D95D52">
        <w:rPr>
          <w:rFonts w:eastAsia="Times New Roman" w:cstheme="minorHAnsi"/>
          <w:b/>
          <w:bCs/>
          <w:lang w:eastAsia="fr-FR"/>
        </w:rPr>
        <w:t>Le domaine fonctionnel à couvrir est le suivant :</w:t>
      </w:r>
    </w:p>
    <w:p w14:paraId="2378A812" w14:textId="77777777" w:rsidR="00BC779E" w:rsidRPr="00D95D52" w:rsidRDefault="00BC779E" w:rsidP="00BC779E">
      <w:pPr>
        <w:spacing w:after="0" w:line="240" w:lineRule="auto"/>
        <w:ind w:left="360"/>
        <w:jc w:val="both"/>
        <w:rPr>
          <w:rFonts w:eastAsia="Times New Roman" w:cstheme="minorHAnsi"/>
          <w:lang w:eastAsia="fr-FR"/>
        </w:rPr>
      </w:pPr>
      <w:r w:rsidRPr="00D95D52">
        <w:rPr>
          <w:rFonts w:eastAsia="Times New Roman" w:cstheme="minorHAnsi"/>
          <w:lang w:eastAsia="fr-FR"/>
        </w:rPr>
        <w:br/>
      </w:r>
      <w:r>
        <w:rPr>
          <w:rFonts w:eastAsia="Times New Roman" w:cstheme="minorHAnsi"/>
          <w:lang w:eastAsia="fr-FR"/>
        </w:rPr>
        <w:t xml:space="preserve">-      </w:t>
      </w:r>
      <w:r w:rsidRPr="00D95D52">
        <w:rPr>
          <w:rFonts w:eastAsia="Times New Roman" w:cstheme="minorHAnsi"/>
          <w:lang w:eastAsia="fr-FR"/>
        </w:rPr>
        <w:t>Les domaines fonctionnels à adresser sont les domaines classiques pour le pilotage de l’activité Impôts ;</w:t>
      </w:r>
    </w:p>
    <w:p w14:paraId="66D4931A" w14:textId="77777777" w:rsidR="00BC779E" w:rsidRPr="00D95D52" w:rsidRDefault="00BC779E" w:rsidP="00BC779E">
      <w:pPr>
        <w:pStyle w:val="Paragraphedeliste"/>
        <w:numPr>
          <w:ilvl w:val="0"/>
          <w:numId w:val="32"/>
        </w:numPr>
        <w:spacing w:after="0" w:line="240" w:lineRule="auto"/>
        <w:jc w:val="both"/>
        <w:rPr>
          <w:rFonts w:eastAsia="Times New Roman" w:cstheme="minorHAnsi"/>
          <w:lang w:eastAsia="fr-FR"/>
        </w:rPr>
      </w:pPr>
      <w:r w:rsidRPr="00D95D52">
        <w:rPr>
          <w:rFonts w:eastAsia="Times New Roman" w:cstheme="minorHAnsi"/>
          <w:lang w:eastAsia="fr-FR"/>
        </w:rPr>
        <w:t>L’existant SI opérationnel se compose de plusieurs systèmes transactionnels donc la solution JIBAYA (ARABSOFT) ;</w:t>
      </w:r>
    </w:p>
    <w:p w14:paraId="041C411D" w14:textId="77777777" w:rsidR="00BC779E" w:rsidRDefault="00BC779E" w:rsidP="00BC779E">
      <w:pPr>
        <w:spacing w:after="0" w:line="240" w:lineRule="auto"/>
        <w:jc w:val="both"/>
        <w:rPr>
          <w:rFonts w:eastAsia="Times New Roman" w:cstheme="minorHAnsi"/>
          <w:lang w:eastAsia="fr-FR"/>
        </w:rPr>
      </w:pPr>
    </w:p>
    <w:p w14:paraId="4AFAA1E4" w14:textId="77777777" w:rsidR="00BC779E" w:rsidRPr="00D95D52" w:rsidRDefault="00BC779E" w:rsidP="00BC779E">
      <w:pPr>
        <w:spacing w:after="0" w:line="240" w:lineRule="auto"/>
        <w:jc w:val="both"/>
        <w:rPr>
          <w:rFonts w:eastAsia="Times New Roman" w:cstheme="minorHAnsi"/>
          <w:b/>
          <w:bCs/>
          <w:lang w:eastAsia="fr-FR"/>
        </w:rPr>
      </w:pPr>
      <w:r w:rsidRPr="00D95D52">
        <w:rPr>
          <w:rFonts w:eastAsia="Times New Roman" w:cstheme="minorHAnsi"/>
          <w:b/>
          <w:bCs/>
          <w:lang w:eastAsia="fr-FR"/>
        </w:rPr>
        <w:t>Le nombre d’utilisateurs est le suivant :</w:t>
      </w:r>
    </w:p>
    <w:p w14:paraId="0C21960D" w14:textId="77777777" w:rsidR="00BC779E" w:rsidRDefault="00BC779E" w:rsidP="00BC779E">
      <w:pPr>
        <w:spacing w:after="0" w:line="240" w:lineRule="auto"/>
        <w:jc w:val="both"/>
        <w:rPr>
          <w:rFonts w:eastAsia="Times New Roman" w:cstheme="minorHAnsi"/>
          <w:lang w:eastAsia="fr-FR"/>
        </w:rPr>
      </w:pPr>
    </w:p>
    <w:p w14:paraId="7F862B9D" w14:textId="77777777" w:rsidR="00BC779E" w:rsidRDefault="00BC779E" w:rsidP="00BC779E">
      <w:pPr>
        <w:spacing w:after="0" w:line="240" w:lineRule="auto"/>
        <w:jc w:val="both"/>
        <w:rPr>
          <w:rFonts w:eastAsia="Times New Roman" w:cstheme="minorHAnsi"/>
          <w:lang w:eastAsia="fr-FR"/>
        </w:rPr>
      </w:pPr>
      <w:r w:rsidRPr="00D95D52">
        <w:rPr>
          <w:rFonts w:eastAsia="Times New Roman" w:cstheme="minorHAnsi"/>
          <w:lang w:eastAsia="fr-FR"/>
        </w:rPr>
        <w:t>Le nombre d’utilisateur cible est de 12 utilisateurs avec une répartition comme suit :</w:t>
      </w:r>
      <w:r w:rsidRPr="00D95D52">
        <w:rPr>
          <w:rFonts w:eastAsia="Times New Roman" w:cstheme="minorHAnsi"/>
          <w:lang w:eastAsia="fr-FR"/>
        </w:rPr>
        <w:br/>
      </w:r>
    </w:p>
    <w:p w14:paraId="59441D65" w14:textId="77777777" w:rsidR="00BC779E" w:rsidRDefault="00BC779E" w:rsidP="00BC779E">
      <w:pPr>
        <w:pStyle w:val="Paragraphedeliste"/>
        <w:numPr>
          <w:ilvl w:val="0"/>
          <w:numId w:val="32"/>
        </w:numPr>
        <w:spacing w:after="0" w:line="240" w:lineRule="auto"/>
        <w:jc w:val="both"/>
        <w:rPr>
          <w:rFonts w:eastAsia="Times New Roman" w:cstheme="minorHAnsi"/>
          <w:lang w:eastAsia="fr-FR"/>
        </w:rPr>
      </w:pPr>
      <w:r w:rsidRPr="00D95D52">
        <w:rPr>
          <w:rFonts w:eastAsia="Times New Roman" w:cstheme="minorHAnsi"/>
          <w:lang w:eastAsia="fr-FR"/>
        </w:rPr>
        <w:t xml:space="preserve">2 utilisateurs :  Créateurs de Tableaux de bords en mode self-service </w:t>
      </w:r>
      <w:r>
        <w:rPr>
          <w:rFonts w:eastAsia="Times New Roman" w:cstheme="minorHAnsi"/>
          <w:lang w:eastAsia="fr-FR"/>
        </w:rPr>
        <w:t>et</w:t>
      </w:r>
      <w:r w:rsidRPr="00D95D52">
        <w:rPr>
          <w:rFonts w:eastAsia="Times New Roman" w:cstheme="minorHAnsi"/>
          <w:lang w:eastAsia="fr-FR"/>
        </w:rPr>
        <w:t xml:space="preserve"> développeurs</w:t>
      </w:r>
      <w:r>
        <w:rPr>
          <w:rFonts w:eastAsia="Times New Roman" w:cstheme="minorHAnsi"/>
          <w:lang w:eastAsia="fr-FR"/>
        </w:rPr>
        <w:t xml:space="preserve"> ; </w:t>
      </w:r>
    </w:p>
    <w:p w14:paraId="2528932B" w14:textId="54689749" w:rsidR="00BC779E" w:rsidRDefault="00BC779E" w:rsidP="00BC779E">
      <w:pPr>
        <w:pStyle w:val="Paragraphedeliste"/>
        <w:numPr>
          <w:ilvl w:val="0"/>
          <w:numId w:val="32"/>
        </w:numPr>
        <w:spacing w:after="0" w:line="240" w:lineRule="auto"/>
        <w:jc w:val="both"/>
        <w:rPr>
          <w:rFonts w:eastAsia="Times New Roman" w:cstheme="minorHAnsi"/>
          <w:lang w:eastAsia="fr-FR"/>
        </w:rPr>
      </w:pPr>
      <w:r w:rsidRPr="00D95D52">
        <w:rPr>
          <w:rFonts w:eastAsia="Times New Roman" w:cstheme="minorHAnsi"/>
          <w:lang w:eastAsia="fr-FR"/>
        </w:rPr>
        <w:lastRenderedPageBreak/>
        <w:t xml:space="preserve">10 utilisateurs : En mode analyser (utilisateur pouvant mener une expérience business </w:t>
      </w:r>
      <w:proofErr w:type="spellStart"/>
      <w:r w:rsidRPr="00D95D52">
        <w:rPr>
          <w:rFonts w:eastAsia="Times New Roman" w:cstheme="minorHAnsi"/>
          <w:lang w:eastAsia="fr-FR"/>
        </w:rPr>
        <w:t>Discovery</w:t>
      </w:r>
      <w:proofErr w:type="spellEnd"/>
      <w:r w:rsidRPr="00D95D52">
        <w:rPr>
          <w:rFonts w:eastAsia="Times New Roman" w:cstheme="minorHAnsi"/>
          <w:lang w:eastAsia="fr-FR"/>
        </w:rPr>
        <w:t xml:space="preserve"> et fouille dans les données)</w:t>
      </w:r>
      <w:r>
        <w:rPr>
          <w:rFonts w:eastAsia="Times New Roman" w:cstheme="minorHAnsi"/>
          <w:lang w:eastAsia="fr-FR"/>
        </w:rPr>
        <w:t>.</w:t>
      </w:r>
    </w:p>
    <w:p w14:paraId="4B80B41E" w14:textId="0181CCAA" w:rsidR="00DA59C8" w:rsidRDefault="00DA59C8" w:rsidP="00DA59C8">
      <w:pPr>
        <w:spacing w:after="0" w:line="240" w:lineRule="auto"/>
        <w:jc w:val="both"/>
        <w:rPr>
          <w:rFonts w:eastAsia="Times New Roman" w:cstheme="minorHAnsi"/>
          <w:lang w:eastAsia="fr-FR"/>
        </w:rPr>
      </w:pPr>
    </w:p>
    <w:p w14:paraId="6B9533CD" w14:textId="1BDDC2D7" w:rsidR="00DA59C8" w:rsidRPr="00DA59C8" w:rsidRDefault="00DA59C8" w:rsidP="00DA59C8">
      <w:pPr>
        <w:spacing w:after="0" w:line="240" w:lineRule="auto"/>
        <w:jc w:val="both"/>
        <w:rPr>
          <w:rFonts w:eastAsia="Times New Roman" w:cstheme="minorHAnsi"/>
          <w:b/>
          <w:bCs/>
          <w:lang w:eastAsia="fr-FR"/>
        </w:rPr>
      </w:pPr>
      <w:r w:rsidRPr="00DA59C8">
        <w:rPr>
          <w:rFonts w:eastAsia="Times New Roman" w:cstheme="minorHAnsi"/>
          <w:b/>
          <w:bCs/>
          <w:lang w:eastAsia="fr-FR"/>
        </w:rPr>
        <w:t>Le nombre de systèmes et d’indicateurs est le suivi :</w:t>
      </w:r>
    </w:p>
    <w:p w14:paraId="1EEDC5A1" w14:textId="77777777" w:rsidR="00DA59C8" w:rsidRDefault="00DA59C8" w:rsidP="00DA59C8">
      <w:pPr>
        <w:spacing w:after="0" w:line="240" w:lineRule="auto"/>
        <w:rPr>
          <w:rFonts w:ascii="Times New Roman" w:eastAsia="Times New Roman" w:hAnsi="Times New Roman" w:cs="Times New Roman"/>
          <w:color w:val="333333"/>
          <w:sz w:val="20"/>
          <w:szCs w:val="20"/>
          <w:shd w:val="clear" w:color="auto" w:fill="FFFFFF"/>
          <w:lang w:eastAsia="fr-FR"/>
        </w:rPr>
      </w:pPr>
    </w:p>
    <w:p w14:paraId="58F84B9D" w14:textId="77777777" w:rsidR="00DA59C8" w:rsidRPr="00DA59C8" w:rsidRDefault="00DA59C8" w:rsidP="00DA59C8">
      <w:pPr>
        <w:pStyle w:val="Paragraphedeliste"/>
        <w:numPr>
          <w:ilvl w:val="0"/>
          <w:numId w:val="32"/>
        </w:numPr>
        <w:spacing w:after="0" w:line="240" w:lineRule="auto"/>
        <w:rPr>
          <w:rFonts w:ascii="Times New Roman" w:eastAsia="Times New Roman" w:hAnsi="Times New Roman" w:cs="Times New Roman"/>
          <w:sz w:val="24"/>
          <w:szCs w:val="24"/>
          <w:lang w:eastAsia="fr-FR"/>
        </w:rPr>
      </w:pPr>
      <w:r w:rsidRPr="00DA59C8">
        <w:rPr>
          <w:rFonts w:eastAsia="Times New Roman" w:cstheme="minorHAnsi"/>
          <w:lang w:eastAsia="fr-FR"/>
        </w:rPr>
        <w:t xml:space="preserve">4 systèmes hétérogènes dont : JIBAYA de </w:t>
      </w:r>
      <w:proofErr w:type="spellStart"/>
      <w:r w:rsidRPr="00DA59C8">
        <w:rPr>
          <w:rFonts w:eastAsia="Times New Roman" w:cstheme="minorHAnsi"/>
          <w:lang w:eastAsia="fr-FR"/>
        </w:rPr>
        <w:t>Arab</w:t>
      </w:r>
      <w:proofErr w:type="spellEnd"/>
      <w:r w:rsidRPr="00DA59C8">
        <w:rPr>
          <w:rFonts w:eastAsia="Times New Roman" w:cstheme="minorHAnsi"/>
          <w:lang w:eastAsia="fr-FR"/>
        </w:rPr>
        <w:t xml:space="preserve"> Soft, fichiers .</w:t>
      </w:r>
      <w:proofErr w:type="spellStart"/>
      <w:r w:rsidRPr="00DA59C8">
        <w:rPr>
          <w:rFonts w:eastAsia="Times New Roman" w:cstheme="minorHAnsi"/>
          <w:lang w:eastAsia="fr-FR"/>
        </w:rPr>
        <w:t>xls</w:t>
      </w:r>
      <w:proofErr w:type="spellEnd"/>
      <w:r w:rsidRPr="00DA59C8">
        <w:rPr>
          <w:rFonts w:eastAsia="Times New Roman" w:cstheme="minorHAnsi"/>
          <w:lang w:eastAsia="fr-FR"/>
        </w:rPr>
        <w:t>, …</w:t>
      </w:r>
      <w:proofErr w:type="spellStart"/>
      <w:r w:rsidRPr="00DA59C8">
        <w:rPr>
          <w:rFonts w:eastAsia="Times New Roman" w:cstheme="minorHAnsi"/>
          <w:lang w:eastAsia="fr-FR"/>
        </w:rPr>
        <w:t>etc</w:t>
      </w:r>
      <w:proofErr w:type="spellEnd"/>
      <w:r w:rsidRPr="00DA59C8">
        <w:rPr>
          <w:rFonts w:eastAsia="Times New Roman" w:cstheme="minorHAnsi"/>
          <w:lang w:eastAsia="fr-FR"/>
        </w:rPr>
        <w:t xml:space="preserve"> ;</w:t>
      </w:r>
    </w:p>
    <w:p w14:paraId="5A894E9E" w14:textId="1FF9DB29" w:rsidR="00DA59C8" w:rsidRPr="00DA59C8" w:rsidRDefault="00DA59C8" w:rsidP="00DA59C8">
      <w:pPr>
        <w:pStyle w:val="Paragraphedeliste"/>
        <w:numPr>
          <w:ilvl w:val="0"/>
          <w:numId w:val="32"/>
        </w:numPr>
        <w:spacing w:after="0" w:line="240" w:lineRule="auto"/>
        <w:rPr>
          <w:rFonts w:ascii="Times New Roman" w:eastAsia="Times New Roman" w:hAnsi="Times New Roman" w:cs="Times New Roman"/>
          <w:sz w:val="24"/>
          <w:szCs w:val="24"/>
          <w:lang w:eastAsia="fr-FR"/>
        </w:rPr>
      </w:pPr>
      <w:r w:rsidRPr="00DA59C8">
        <w:rPr>
          <w:rFonts w:eastAsia="Times New Roman" w:cstheme="minorHAnsi"/>
          <w:lang w:eastAsia="fr-FR"/>
        </w:rPr>
        <w:t>25 indicateurs (répartis entre les différents domaines fonctionnels)</w:t>
      </w:r>
      <w:r>
        <w:rPr>
          <w:rFonts w:eastAsia="Times New Roman" w:cstheme="minorHAnsi"/>
          <w:lang w:eastAsia="fr-FR"/>
        </w:rPr>
        <w:t>.</w:t>
      </w:r>
    </w:p>
    <w:p w14:paraId="0E0AADD2" w14:textId="77777777" w:rsidR="00DA59C8" w:rsidRPr="00DA59C8" w:rsidRDefault="00DA59C8" w:rsidP="000E3B12">
      <w:pPr>
        <w:pStyle w:val="Paragraphedeliste"/>
        <w:spacing w:after="0" w:line="240" w:lineRule="auto"/>
        <w:rPr>
          <w:rFonts w:ascii="Times New Roman" w:eastAsia="Times New Roman" w:hAnsi="Times New Roman" w:cs="Times New Roman"/>
          <w:sz w:val="24"/>
          <w:szCs w:val="24"/>
          <w:lang w:eastAsia="fr-FR"/>
        </w:rPr>
      </w:pPr>
    </w:p>
    <w:p w14:paraId="66CE69B8" w14:textId="77777777" w:rsidR="00DA59C8" w:rsidRDefault="00DA59C8" w:rsidP="00DA59C8">
      <w:pPr>
        <w:spacing w:after="0" w:line="240" w:lineRule="auto"/>
        <w:rPr>
          <w:rFonts w:ascii="Times New Roman" w:eastAsia="Times New Roman" w:hAnsi="Times New Roman" w:cs="Times New Roman"/>
          <w:color w:val="333333"/>
          <w:sz w:val="20"/>
          <w:szCs w:val="20"/>
          <w:lang w:eastAsia="fr-FR"/>
        </w:rPr>
      </w:pPr>
      <w:r>
        <w:rPr>
          <w:rFonts w:eastAsia="Times New Roman" w:cstheme="minorHAnsi"/>
          <w:b/>
          <w:bCs/>
          <w:lang w:eastAsia="fr-FR"/>
        </w:rPr>
        <w:t>L</w:t>
      </w:r>
      <w:r w:rsidRPr="00DA59C8">
        <w:rPr>
          <w:rFonts w:eastAsia="Times New Roman" w:cstheme="minorHAnsi"/>
          <w:b/>
          <w:bCs/>
          <w:lang w:eastAsia="fr-FR"/>
        </w:rPr>
        <w:t>e nombre de plateforme d’analyse des données est le suivant :</w:t>
      </w:r>
      <w:r w:rsidRPr="00DA59C8">
        <w:rPr>
          <w:rFonts w:eastAsia="Times New Roman" w:cstheme="minorHAnsi"/>
          <w:b/>
          <w:bCs/>
          <w:lang w:eastAsia="fr-FR"/>
        </w:rPr>
        <w:br/>
      </w:r>
    </w:p>
    <w:p w14:paraId="10865119" w14:textId="7800BF00" w:rsidR="00DA59C8" w:rsidRPr="00DA59C8" w:rsidRDefault="00DA59C8" w:rsidP="00DA59C8">
      <w:pPr>
        <w:pStyle w:val="Paragraphedeliste"/>
        <w:numPr>
          <w:ilvl w:val="0"/>
          <w:numId w:val="32"/>
        </w:numPr>
        <w:spacing w:after="0" w:line="240" w:lineRule="auto"/>
        <w:rPr>
          <w:rFonts w:eastAsia="Times New Roman" w:cstheme="minorHAnsi"/>
          <w:lang w:eastAsia="fr-FR"/>
        </w:rPr>
      </w:pPr>
      <w:r w:rsidRPr="00DA59C8">
        <w:rPr>
          <w:rFonts w:eastAsia="Times New Roman" w:cstheme="minorHAnsi"/>
          <w:lang w:eastAsia="fr-FR"/>
        </w:rPr>
        <w:t xml:space="preserve">1 à 4 applications </w:t>
      </w:r>
      <w:proofErr w:type="spellStart"/>
      <w:r w:rsidRPr="00DA59C8">
        <w:rPr>
          <w:rFonts w:eastAsia="Times New Roman" w:cstheme="minorHAnsi"/>
          <w:lang w:eastAsia="fr-FR"/>
        </w:rPr>
        <w:t>Qlik</w:t>
      </w:r>
      <w:proofErr w:type="spellEnd"/>
      <w:r w:rsidRPr="00DA59C8">
        <w:rPr>
          <w:rFonts w:eastAsia="Times New Roman" w:cstheme="minorHAnsi"/>
          <w:lang w:eastAsia="fr-FR"/>
        </w:rPr>
        <w:t xml:space="preserve"> </w:t>
      </w:r>
      <w:proofErr w:type="spellStart"/>
      <w:r w:rsidRPr="00DA59C8">
        <w:rPr>
          <w:rFonts w:eastAsia="Times New Roman" w:cstheme="minorHAnsi"/>
          <w:lang w:eastAsia="fr-FR"/>
        </w:rPr>
        <w:t>Sense</w:t>
      </w:r>
      <w:proofErr w:type="spellEnd"/>
      <w:r w:rsidRPr="00DA59C8">
        <w:rPr>
          <w:rFonts w:eastAsia="Times New Roman" w:cstheme="minorHAnsi"/>
          <w:lang w:eastAsia="fr-FR"/>
        </w:rPr>
        <w:t xml:space="preserve"> (suivant le découpage fonctionnel à acter lors du cadrage fonctionnel et les ateliers métiers)</w:t>
      </w:r>
      <w:r>
        <w:rPr>
          <w:rFonts w:eastAsia="Times New Roman" w:cstheme="minorHAnsi"/>
          <w:lang w:eastAsia="fr-FR"/>
        </w:rPr>
        <w:t>.</w:t>
      </w:r>
    </w:p>
    <w:p w14:paraId="20BE5CF2" w14:textId="77777777" w:rsidR="005617E4" w:rsidRDefault="005617E4" w:rsidP="00DA59C8">
      <w:pPr>
        <w:spacing w:after="0" w:line="240" w:lineRule="auto"/>
        <w:rPr>
          <w:rFonts w:eastAsia="Times New Roman" w:cstheme="minorHAnsi"/>
          <w:lang w:eastAsia="fr-FR"/>
        </w:rPr>
      </w:pPr>
    </w:p>
    <w:p w14:paraId="1E7C9257" w14:textId="77777777" w:rsidR="005617E4" w:rsidRPr="00785E4E" w:rsidRDefault="005617E4" w:rsidP="00DA59C8">
      <w:pPr>
        <w:spacing w:after="0" w:line="240" w:lineRule="auto"/>
        <w:rPr>
          <w:rFonts w:eastAsia="Times New Roman" w:cstheme="minorHAnsi"/>
          <w:b/>
          <w:bCs/>
          <w:lang w:eastAsia="fr-FR"/>
        </w:rPr>
      </w:pPr>
      <w:r w:rsidRPr="00785E4E">
        <w:rPr>
          <w:rFonts w:eastAsia="Times New Roman" w:cstheme="minorHAnsi"/>
          <w:b/>
          <w:bCs/>
          <w:lang w:eastAsia="fr-FR"/>
        </w:rPr>
        <w:t>La formation au système :</w:t>
      </w:r>
    </w:p>
    <w:p w14:paraId="46B3ECD2" w14:textId="77777777" w:rsidR="00785E4E" w:rsidRDefault="00785E4E" w:rsidP="00785E4E">
      <w:pPr>
        <w:spacing w:after="0" w:line="240" w:lineRule="auto"/>
        <w:rPr>
          <w:rFonts w:eastAsia="Times New Roman" w:cstheme="minorHAnsi"/>
          <w:lang w:eastAsia="fr-FR"/>
        </w:rPr>
      </w:pPr>
    </w:p>
    <w:p w14:paraId="06CE76AF" w14:textId="438E376C" w:rsidR="00785E4E" w:rsidRDefault="00DA59C8" w:rsidP="0096071E">
      <w:pPr>
        <w:pStyle w:val="Paragraphedeliste"/>
        <w:numPr>
          <w:ilvl w:val="0"/>
          <w:numId w:val="32"/>
        </w:numPr>
        <w:spacing w:after="0" w:line="240" w:lineRule="auto"/>
        <w:rPr>
          <w:rFonts w:eastAsia="Times New Roman" w:cstheme="minorHAnsi"/>
          <w:lang w:eastAsia="fr-FR"/>
        </w:rPr>
      </w:pPr>
      <w:r w:rsidRPr="00785E4E">
        <w:rPr>
          <w:rFonts w:eastAsia="Times New Roman" w:cstheme="minorHAnsi"/>
          <w:lang w:eastAsia="fr-FR"/>
        </w:rPr>
        <w:t xml:space="preserve">Formation sur l’ensemble de la chaîne décisionnelle, </w:t>
      </w:r>
      <w:r w:rsidR="00C86AE8">
        <w:rPr>
          <w:rFonts w:eastAsia="Times New Roman" w:cstheme="minorHAnsi"/>
          <w:lang w:eastAsia="fr-FR"/>
        </w:rPr>
        <w:t>environ</w:t>
      </w:r>
      <w:r w:rsidRPr="00785E4E">
        <w:rPr>
          <w:rFonts w:eastAsia="Times New Roman" w:cstheme="minorHAnsi"/>
          <w:lang w:eastAsia="fr-FR"/>
        </w:rPr>
        <w:t xml:space="preserve"> 10 </w:t>
      </w:r>
      <w:proofErr w:type="spellStart"/>
      <w:r w:rsidRPr="00785E4E">
        <w:rPr>
          <w:rFonts w:eastAsia="Times New Roman" w:cstheme="minorHAnsi"/>
          <w:lang w:eastAsia="fr-FR"/>
        </w:rPr>
        <w:t>jh</w:t>
      </w:r>
      <w:proofErr w:type="spellEnd"/>
      <w:r w:rsidR="0096071E">
        <w:rPr>
          <w:rFonts w:eastAsia="Times New Roman" w:cstheme="minorHAnsi"/>
          <w:lang w:eastAsia="fr-FR"/>
        </w:rPr>
        <w:t xml:space="preserve"> dédiés</w:t>
      </w:r>
      <w:bookmarkStart w:id="3" w:name="_GoBack"/>
      <w:bookmarkEnd w:id="3"/>
      <w:r w:rsidRPr="00785E4E">
        <w:rPr>
          <w:rFonts w:eastAsia="Times New Roman" w:cstheme="minorHAnsi"/>
          <w:lang w:eastAsia="fr-FR"/>
        </w:rPr>
        <w:t xml:space="preserve"> à la formation :</w:t>
      </w:r>
    </w:p>
    <w:p w14:paraId="79F31F46" w14:textId="77777777" w:rsidR="00785E4E" w:rsidRDefault="00DA59C8" w:rsidP="00785E4E">
      <w:pPr>
        <w:pStyle w:val="Paragraphedeliste"/>
        <w:numPr>
          <w:ilvl w:val="0"/>
          <w:numId w:val="32"/>
        </w:numPr>
        <w:spacing w:after="0" w:line="240" w:lineRule="auto"/>
        <w:rPr>
          <w:rFonts w:eastAsia="Times New Roman" w:cstheme="minorHAnsi"/>
          <w:lang w:eastAsia="fr-FR"/>
        </w:rPr>
      </w:pPr>
      <w:r w:rsidRPr="00785E4E">
        <w:rPr>
          <w:rFonts w:eastAsia="Times New Roman" w:cstheme="minorHAnsi"/>
          <w:lang w:eastAsia="fr-FR"/>
        </w:rPr>
        <w:t>ETL : 3 jours</w:t>
      </w:r>
    </w:p>
    <w:p w14:paraId="4BFFFCE4" w14:textId="77777777" w:rsidR="00785E4E" w:rsidRDefault="00DA59C8" w:rsidP="00785E4E">
      <w:pPr>
        <w:pStyle w:val="Paragraphedeliste"/>
        <w:numPr>
          <w:ilvl w:val="0"/>
          <w:numId w:val="32"/>
        </w:numPr>
        <w:spacing w:after="0" w:line="240" w:lineRule="auto"/>
        <w:rPr>
          <w:rFonts w:eastAsia="Times New Roman" w:cstheme="minorHAnsi"/>
          <w:lang w:eastAsia="fr-FR"/>
        </w:rPr>
      </w:pPr>
      <w:r w:rsidRPr="00785E4E">
        <w:rPr>
          <w:rFonts w:eastAsia="Times New Roman" w:cstheme="minorHAnsi"/>
          <w:lang w:eastAsia="fr-FR"/>
        </w:rPr>
        <w:t>DWH et prise en main du SID : 2 jours</w:t>
      </w:r>
    </w:p>
    <w:p w14:paraId="6CD5FE2C" w14:textId="4543B30B" w:rsidR="00DA59C8" w:rsidRDefault="00DA59C8" w:rsidP="00755433">
      <w:pPr>
        <w:pStyle w:val="Paragraphedeliste"/>
        <w:numPr>
          <w:ilvl w:val="0"/>
          <w:numId w:val="32"/>
        </w:numPr>
        <w:spacing w:after="0" w:line="240" w:lineRule="auto"/>
        <w:rPr>
          <w:rFonts w:eastAsia="Times New Roman" w:cstheme="minorHAnsi"/>
          <w:lang w:eastAsia="fr-FR"/>
        </w:rPr>
      </w:pPr>
      <w:proofErr w:type="spellStart"/>
      <w:r w:rsidRPr="00785E4E">
        <w:rPr>
          <w:rFonts w:eastAsia="Times New Roman" w:cstheme="minorHAnsi"/>
          <w:lang w:eastAsia="fr-FR"/>
        </w:rPr>
        <w:t>Qlik</w:t>
      </w:r>
      <w:proofErr w:type="spellEnd"/>
      <w:r w:rsidRPr="00785E4E">
        <w:rPr>
          <w:rFonts w:eastAsia="Times New Roman" w:cstheme="minorHAnsi"/>
          <w:lang w:eastAsia="fr-FR"/>
        </w:rPr>
        <w:t xml:space="preserve"> </w:t>
      </w:r>
      <w:proofErr w:type="spellStart"/>
      <w:r w:rsidRPr="00785E4E">
        <w:rPr>
          <w:rFonts w:eastAsia="Times New Roman" w:cstheme="minorHAnsi"/>
          <w:lang w:eastAsia="fr-FR"/>
        </w:rPr>
        <w:t>Sense</w:t>
      </w:r>
      <w:proofErr w:type="spellEnd"/>
      <w:r w:rsidRPr="00785E4E">
        <w:rPr>
          <w:rFonts w:eastAsia="Times New Roman" w:cstheme="minorHAnsi"/>
          <w:lang w:eastAsia="fr-FR"/>
        </w:rPr>
        <w:t xml:space="preserve"> : 5 jours</w:t>
      </w:r>
    </w:p>
    <w:p w14:paraId="51387C92" w14:textId="77777777" w:rsidR="00755433" w:rsidRPr="00755433" w:rsidRDefault="00755433" w:rsidP="00755433">
      <w:pPr>
        <w:pStyle w:val="Paragraphedeliste"/>
        <w:spacing w:after="0" w:line="240" w:lineRule="auto"/>
        <w:rPr>
          <w:rFonts w:eastAsia="Times New Roman" w:cstheme="minorHAnsi"/>
          <w:lang w:eastAsia="fr-FR"/>
        </w:rPr>
      </w:pPr>
    </w:p>
    <w:p w14:paraId="340DF28C" w14:textId="518986A9" w:rsidR="0069426A" w:rsidRPr="00217804" w:rsidRDefault="000E3B12" w:rsidP="00217804">
      <w:pPr>
        <w:pStyle w:val="Paragraphedeliste"/>
        <w:numPr>
          <w:ilvl w:val="0"/>
          <w:numId w:val="33"/>
        </w:numPr>
        <w:spacing w:after="100" w:afterAutospacing="1" w:line="360" w:lineRule="auto"/>
        <w:jc w:val="both"/>
        <w:rPr>
          <w:rFonts w:eastAsia="Times New Roman" w:cstheme="minorHAnsi"/>
          <w:b/>
          <w:bCs/>
          <w:lang w:eastAsia="fr-FR"/>
        </w:rPr>
      </w:pPr>
      <w:r>
        <w:rPr>
          <w:rFonts w:eastAsia="Times New Roman" w:cstheme="minorHAnsi"/>
          <w:b/>
          <w:bCs/>
          <w:lang w:eastAsia="fr-FR"/>
        </w:rPr>
        <w:t>Accompagner l’i</w:t>
      </w:r>
      <w:r w:rsidR="0069426A" w:rsidRPr="00217804">
        <w:rPr>
          <w:rFonts w:eastAsia="Times New Roman" w:cstheme="minorHAnsi"/>
          <w:b/>
          <w:bCs/>
          <w:lang w:eastAsia="fr-FR"/>
        </w:rPr>
        <w:t>mplément</w:t>
      </w:r>
      <w:r w:rsidR="00052F0A">
        <w:rPr>
          <w:rFonts w:eastAsia="Times New Roman" w:cstheme="minorHAnsi"/>
          <w:b/>
          <w:bCs/>
          <w:lang w:eastAsia="fr-FR"/>
        </w:rPr>
        <w:t>ation</w:t>
      </w:r>
      <w:r w:rsidR="0069426A" w:rsidRPr="00217804">
        <w:rPr>
          <w:rFonts w:eastAsia="Times New Roman" w:cstheme="minorHAnsi"/>
          <w:b/>
          <w:bCs/>
          <w:lang w:eastAsia="fr-FR"/>
        </w:rPr>
        <w:t xml:space="preserve"> </w:t>
      </w:r>
      <w:r>
        <w:rPr>
          <w:rFonts w:eastAsia="Times New Roman" w:cstheme="minorHAnsi"/>
          <w:b/>
          <w:bCs/>
          <w:lang w:eastAsia="fr-FR"/>
        </w:rPr>
        <w:t>du système</w:t>
      </w:r>
      <w:r w:rsidR="0069426A" w:rsidRPr="00217804">
        <w:rPr>
          <w:rFonts w:eastAsia="Times New Roman" w:cstheme="minorHAnsi"/>
          <w:b/>
          <w:bCs/>
          <w:lang w:eastAsia="fr-FR"/>
        </w:rPr>
        <w:t xml:space="preserve"> des données </w:t>
      </w:r>
      <w:r w:rsidR="00673893" w:rsidRPr="00217804">
        <w:rPr>
          <w:rFonts w:eastAsia="Times New Roman" w:cstheme="minorHAnsi"/>
          <w:b/>
          <w:bCs/>
          <w:lang w:eastAsia="fr-FR"/>
        </w:rPr>
        <w:t>fiscales</w:t>
      </w:r>
      <w:r w:rsidR="00052F0A">
        <w:rPr>
          <w:rFonts w:eastAsia="Times New Roman" w:cstheme="minorHAnsi"/>
          <w:b/>
          <w:bCs/>
          <w:lang w:eastAsia="fr-FR"/>
        </w:rPr>
        <w:t> :</w:t>
      </w:r>
    </w:p>
    <w:p w14:paraId="1ABDBDE1" w14:textId="64F435F2" w:rsidR="00755433" w:rsidRDefault="00052F0A"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appuyant la DGI à la définition d</w:t>
      </w:r>
      <w:r w:rsidR="0069426A" w:rsidRPr="0069426A">
        <w:rPr>
          <w:rFonts w:eastAsia="Times New Roman" w:cstheme="minorHAnsi"/>
          <w:lang w:eastAsia="fr-FR"/>
        </w:rPr>
        <w:t xml:space="preserve">es organisations et </w:t>
      </w:r>
      <w:r>
        <w:rPr>
          <w:rFonts w:eastAsia="Times New Roman" w:cstheme="minorHAnsi"/>
          <w:lang w:eastAsia="fr-FR"/>
        </w:rPr>
        <w:t>d</w:t>
      </w:r>
      <w:r w:rsidR="00673893">
        <w:rPr>
          <w:rFonts w:eastAsia="Times New Roman" w:cstheme="minorHAnsi"/>
          <w:lang w:eastAsia="fr-FR"/>
        </w:rPr>
        <w:t>es moyens à</w:t>
      </w:r>
      <w:r w:rsidR="0069426A" w:rsidRPr="0069426A">
        <w:rPr>
          <w:rFonts w:eastAsia="Times New Roman" w:cstheme="minorHAnsi"/>
          <w:lang w:eastAsia="fr-FR"/>
        </w:rPr>
        <w:t xml:space="preserve"> mettre en œuvre </w:t>
      </w:r>
      <w:r w:rsidR="00673893">
        <w:rPr>
          <w:rFonts w:eastAsia="Times New Roman" w:cstheme="minorHAnsi"/>
          <w:lang w:eastAsia="fr-FR"/>
        </w:rPr>
        <w:t>(</w:t>
      </w:r>
      <w:r w:rsidR="0069426A" w:rsidRPr="0069426A">
        <w:rPr>
          <w:rFonts w:eastAsia="Times New Roman" w:cstheme="minorHAnsi"/>
          <w:lang w:eastAsia="fr-FR"/>
        </w:rPr>
        <w:t>technologiques, analytiques et humains</w:t>
      </w:r>
      <w:r w:rsidR="00673893">
        <w:rPr>
          <w:rFonts w:eastAsia="Times New Roman" w:cstheme="minorHAnsi"/>
          <w:lang w:eastAsia="fr-FR"/>
        </w:rPr>
        <w:t>)</w:t>
      </w:r>
      <w:r w:rsidR="0069426A" w:rsidRPr="0069426A">
        <w:rPr>
          <w:rFonts w:eastAsia="Times New Roman" w:cstheme="minorHAnsi"/>
          <w:lang w:eastAsia="fr-FR"/>
        </w:rPr>
        <w:t xml:space="preserve"> afin de valoriser les données de leur écosystème et maîtriser les leviers de leur performance </w:t>
      </w:r>
    </w:p>
    <w:p w14:paraId="572CAE02" w14:textId="2F459EB9" w:rsidR="0069426A" w:rsidRDefault="00052F0A"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a</w:t>
      </w:r>
      <w:r w:rsidR="00755433">
        <w:rPr>
          <w:rFonts w:eastAsia="Times New Roman" w:cstheme="minorHAnsi"/>
          <w:lang w:eastAsia="fr-FR"/>
        </w:rPr>
        <w:t>ppuy</w:t>
      </w:r>
      <w:r>
        <w:rPr>
          <w:rFonts w:eastAsia="Times New Roman" w:cstheme="minorHAnsi"/>
          <w:lang w:eastAsia="fr-FR"/>
        </w:rPr>
        <w:t>ant</w:t>
      </w:r>
      <w:r w:rsidR="00755433">
        <w:rPr>
          <w:rFonts w:eastAsia="Times New Roman" w:cstheme="minorHAnsi"/>
          <w:lang w:eastAsia="fr-FR"/>
        </w:rPr>
        <w:t xml:space="preserve"> la DGI à la définition des indicateurs </w:t>
      </w:r>
      <w:r>
        <w:rPr>
          <w:rFonts w:eastAsia="Times New Roman" w:cstheme="minorHAnsi"/>
          <w:lang w:eastAsia="fr-FR"/>
        </w:rPr>
        <w:t>à partir</w:t>
      </w:r>
      <w:r w:rsidR="008610E1">
        <w:rPr>
          <w:rFonts w:eastAsia="Times New Roman" w:cstheme="minorHAnsi"/>
          <w:lang w:eastAsia="fr-FR"/>
        </w:rPr>
        <w:t xml:space="preserve"> </w:t>
      </w:r>
      <w:r>
        <w:rPr>
          <w:rFonts w:eastAsia="Times New Roman" w:cstheme="minorHAnsi"/>
          <w:lang w:eastAsia="fr-FR"/>
        </w:rPr>
        <w:t>d</w:t>
      </w:r>
      <w:r w:rsidR="008610E1">
        <w:rPr>
          <w:rFonts w:eastAsia="Times New Roman" w:cstheme="minorHAnsi"/>
          <w:lang w:eastAsia="fr-FR"/>
        </w:rPr>
        <w:t xml:space="preserve">es travaux des missions </w:t>
      </w:r>
      <w:r>
        <w:rPr>
          <w:rFonts w:eastAsia="Times New Roman" w:cstheme="minorHAnsi"/>
          <w:lang w:eastAsia="fr-FR"/>
        </w:rPr>
        <w:t xml:space="preserve">d’experts </w:t>
      </w:r>
      <w:r w:rsidR="008610E1">
        <w:rPr>
          <w:rFonts w:eastAsia="Times New Roman" w:cstheme="minorHAnsi"/>
          <w:lang w:eastAsia="fr-FR"/>
        </w:rPr>
        <w:t>court-terme qui seront proposées à la DGI afin de réviser et compléter la liste des indicateurs utile à la gestion et à la performance</w:t>
      </w:r>
      <w:r w:rsidR="00673893">
        <w:rPr>
          <w:rFonts w:eastAsia="Times New Roman" w:cstheme="minorHAnsi"/>
          <w:lang w:eastAsia="fr-FR"/>
        </w:rPr>
        <w:t> ;</w:t>
      </w:r>
    </w:p>
    <w:p w14:paraId="23B62709" w14:textId="6EF75DD8" w:rsidR="00292F87" w:rsidRPr="0069426A" w:rsidRDefault="00A46282"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a</w:t>
      </w:r>
      <w:r w:rsidR="00292F87">
        <w:rPr>
          <w:rFonts w:eastAsia="Times New Roman" w:cstheme="minorHAnsi"/>
          <w:lang w:eastAsia="fr-FR"/>
        </w:rPr>
        <w:t>ppuy</w:t>
      </w:r>
      <w:r>
        <w:rPr>
          <w:rFonts w:eastAsia="Times New Roman" w:cstheme="minorHAnsi"/>
          <w:lang w:eastAsia="fr-FR"/>
        </w:rPr>
        <w:t>ant</w:t>
      </w:r>
      <w:r w:rsidR="00292F87">
        <w:rPr>
          <w:rFonts w:eastAsia="Times New Roman" w:cstheme="minorHAnsi"/>
          <w:lang w:eastAsia="fr-FR"/>
        </w:rPr>
        <w:t xml:space="preserve"> la stratégie de gestion des données (architecture, solutions temps réel, qualité des données, management et exploitation) ;</w:t>
      </w:r>
    </w:p>
    <w:p w14:paraId="65B86C68" w14:textId="1301C3AB" w:rsidR="007B77F7" w:rsidRDefault="00A46282"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p</w:t>
      </w:r>
      <w:r w:rsidR="00F26E1F">
        <w:rPr>
          <w:rFonts w:eastAsia="Times New Roman" w:cstheme="minorHAnsi"/>
          <w:lang w:eastAsia="fr-FR"/>
        </w:rPr>
        <w:t>rocéd</w:t>
      </w:r>
      <w:r>
        <w:rPr>
          <w:rFonts w:eastAsia="Times New Roman" w:cstheme="minorHAnsi"/>
          <w:lang w:eastAsia="fr-FR"/>
        </w:rPr>
        <w:t>ant</w:t>
      </w:r>
      <w:r w:rsidR="00F26E1F">
        <w:rPr>
          <w:rFonts w:eastAsia="Times New Roman" w:cstheme="minorHAnsi"/>
          <w:lang w:eastAsia="fr-FR"/>
        </w:rPr>
        <w:t xml:space="preserve"> à la collecte des données afin de disposer du lac de données</w:t>
      </w:r>
      <w:r w:rsidR="007B77F7">
        <w:rPr>
          <w:rFonts w:eastAsia="Times New Roman" w:cstheme="minorHAnsi"/>
          <w:lang w:eastAsia="fr-FR"/>
        </w:rPr>
        <w:t xml:space="preserve"> et</w:t>
      </w:r>
      <w:r w:rsidR="0092047A">
        <w:rPr>
          <w:rFonts w:eastAsia="Times New Roman" w:cstheme="minorHAnsi"/>
          <w:lang w:eastAsia="fr-FR"/>
        </w:rPr>
        <w:t xml:space="preserve"> de les préparer</w:t>
      </w:r>
      <w:r>
        <w:rPr>
          <w:rFonts w:eastAsia="Times New Roman" w:cstheme="minorHAnsi"/>
          <w:lang w:eastAsia="fr-FR"/>
        </w:rPr>
        <w:t> ;</w:t>
      </w:r>
    </w:p>
    <w:p w14:paraId="34B4AB41" w14:textId="3B64DA92" w:rsidR="0069426A" w:rsidRPr="0069426A" w:rsidRDefault="00A46282"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a</w:t>
      </w:r>
      <w:r w:rsidR="007B77F7">
        <w:rPr>
          <w:rFonts w:eastAsia="Times New Roman" w:cstheme="minorHAnsi"/>
          <w:lang w:eastAsia="fr-FR"/>
        </w:rPr>
        <w:t>nalys</w:t>
      </w:r>
      <w:r>
        <w:rPr>
          <w:rFonts w:eastAsia="Times New Roman" w:cstheme="minorHAnsi"/>
          <w:lang w:eastAsia="fr-FR"/>
        </w:rPr>
        <w:t>ant</w:t>
      </w:r>
      <w:r w:rsidR="007B77F7">
        <w:rPr>
          <w:rFonts w:eastAsia="Times New Roman" w:cstheme="minorHAnsi"/>
          <w:lang w:eastAsia="fr-FR"/>
        </w:rPr>
        <w:t xml:space="preserve"> les données afin</w:t>
      </w:r>
      <w:r w:rsidR="0092047A">
        <w:rPr>
          <w:rFonts w:eastAsia="Times New Roman" w:cstheme="minorHAnsi"/>
          <w:lang w:eastAsia="fr-FR"/>
        </w:rPr>
        <w:t xml:space="preserve"> d</w:t>
      </w:r>
      <w:r w:rsidR="007B77F7">
        <w:rPr>
          <w:rFonts w:eastAsia="Times New Roman" w:cstheme="minorHAnsi"/>
          <w:lang w:eastAsia="fr-FR"/>
        </w:rPr>
        <w:t>e disposer</w:t>
      </w:r>
      <w:r w:rsidR="0092047A">
        <w:rPr>
          <w:rFonts w:eastAsia="Times New Roman" w:cstheme="minorHAnsi"/>
          <w:lang w:eastAsia="fr-FR"/>
        </w:rPr>
        <w:t xml:space="preserve"> </w:t>
      </w:r>
      <w:r w:rsidR="007B77F7">
        <w:rPr>
          <w:rFonts w:eastAsia="Times New Roman" w:cstheme="minorHAnsi"/>
          <w:lang w:eastAsia="fr-FR"/>
        </w:rPr>
        <w:t>d’</w:t>
      </w:r>
      <w:r w:rsidR="0092047A">
        <w:rPr>
          <w:rFonts w:eastAsia="Times New Roman" w:cstheme="minorHAnsi"/>
          <w:lang w:eastAsia="fr-FR"/>
        </w:rPr>
        <w:t>un catalogue de données en vue d’engager une démarche d</w:t>
      </w:r>
      <w:r w:rsidR="00292F87">
        <w:rPr>
          <w:rFonts w:eastAsia="Times New Roman" w:cstheme="minorHAnsi"/>
          <w:lang w:eastAsia="fr-FR"/>
        </w:rPr>
        <w:t>e</w:t>
      </w:r>
      <w:r w:rsidR="0092047A">
        <w:rPr>
          <w:rFonts w:eastAsia="Times New Roman" w:cstheme="minorHAnsi"/>
          <w:lang w:eastAsia="fr-FR"/>
        </w:rPr>
        <w:t xml:space="preserve"> data sciences et</w:t>
      </w:r>
      <w:r w:rsidR="00292F87">
        <w:rPr>
          <w:rFonts w:eastAsia="Times New Roman" w:cstheme="minorHAnsi"/>
          <w:lang w:eastAsia="fr-FR"/>
        </w:rPr>
        <w:t xml:space="preserve"> de réaliser des prospections</w:t>
      </w:r>
      <w:r w:rsidR="0092047A">
        <w:rPr>
          <w:rFonts w:eastAsia="Times New Roman" w:cstheme="minorHAnsi"/>
          <w:lang w:eastAsia="fr-FR"/>
        </w:rPr>
        <w:t xml:space="preserve"> </w:t>
      </w:r>
      <w:r w:rsidR="00F26E1F">
        <w:rPr>
          <w:rFonts w:eastAsia="Times New Roman" w:cstheme="minorHAnsi"/>
          <w:lang w:eastAsia="fr-FR"/>
        </w:rPr>
        <w:t>;</w:t>
      </w:r>
    </w:p>
    <w:p w14:paraId="7A7284A3" w14:textId="4221FA15" w:rsidR="0069426A" w:rsidRDefault="00A46282" w:rsidP="0069426A">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e</w:t>
      </w:r>
      <w:r w:rsidR="00DA4734">
        <w:rPr>
          <w:rFonts w:eastAsia="Times New Roman" w:cstheme="minorHAnsi"/>
          <w:lang w:eastAsia="fr-FR"/>
        </w:rPr>
        <w:t>xploit</w:t>
      </w:r>
      <w:r>
        <w:rPr>
          <w:rFonts w:eastAsia="Times New Roman" w:cstheme="minorHAnsi"/>
          <w:lang w:eastAsia="fr-FR"/>
        </w:rPr>
        <w:t>ant</w:t>
      </w:r>
      <w:r w:rsidR="00DA4734">
        <w:rPr>
          <w:rFonts w:eastAsia="Times New Roman" w:cstheme="minorHAnsi"/>
          <w:lang w:eastAsia="fr-FR"/>
        </w:rPr>
        <w:t xml:space="preserve"> les données afin de répondre aux besoins de gestion et d’aide à la décision de la DGI (requête, analyses guidées, tableaux de bord) ;</w:t>
      </w:r>
    </w:p>
    <w:p w14:paraId="6E81F685" w14:textId="480FB982" w:rsidR="00D95D52" w:rsidRPr="00470203" w:rsidRDefault="00A46282" w:rsidP="007C1CB3">
      <w:pPr>
        <w:pStyle w:val="Paragraphedeliste"/>
        <w:numPr>
          <w:ilvl w:val="0"/>
          <w:numId w:val="32"/>
        </w:numPr>
        <w:spacing w:after="100" w:afterAutospacing="1" w:line="360" w:lineRule="auto"/>
        <w:jc w:val="both"/>
        <w:rPr>
          <w:rFonts w:eastAsia="Times New Roman" w:cstheme="minorHAnsi"/>
          <w:lang w:eastAsia="fr-FR"/>
        </w:rPr>
      </w:pPr>
      <w:r>
        <w:rPr>
          <w:rFonts w:eastAsia="Times New Roman" w:cstheme="minorHAnsi"/>
          <w:lang w:eastAsia="fr-FR"/>
        </w:rPr>
        <w:t>En a</w:t>
      </w:r>
      <w:r w:rsidR="00DA4734">
        <w:rPr>
          <w:rFonts w:eastAsia="Times New Roman" w:cstheme="minorHAnsi"/>
          <w:lang w:eastAsia="fr-FR"/>
        </w:rPr>
        <w:t>ssur</w:t>
      </w:r>
      <w:r>
        <w:rPr>
          <w:rFonts w:eastAsia="Times New Roman" w:cstheme="minorHAnsi"/>
          <w:lang w:eastAsia="fr-FR"/>
        </w:rPr>
        <w:t>ant</w:t>
      </w:r>
      <w:r w:rsidR="00DA4734">
        <w:rPr>
          <w:rFonts w:eastAsia="Times New Roman" w:cstheme="minorHAnsi"/>
          <w:lang w:eastAsia="fr-FR"/>
        </w:rPr>
        <w:t xml:space="preserve"> le suivi de la performance (tableaux de bord, planning, reporting).</w:t>
      </w:r>
    </w:p>
    <w:p w14:paraId="54C7D0E0" w14:textId="010C3173" w:rsidR="0055675B" w:rsidRDefault="0055675B" w:rsidP="00A7722D">
      <w:pPr>
        <w:spacing w:after="100" w:afterAutospacing="1" w:line="360" w:lineRule="auto"/>
        <w:jc w:val="both"/>
        <w:rPr>
          <w:rFonts w:eastAsia="Times New Roman" w:cstheme="minorHAnsi"/>
          <w:lang w:eastAsia="fr-FR"/>
        </w:rPr>
      </w:pPr>
      <w:r w:rsidRPr="00207F0E">
        <w:rPr>
          <w:rFonts w:eastAsia="Times New Roman" w:cstheme="minorHAnsi"/>
          <w:b/>
          <w:bCs/>
          <w:u w:val="single"/>
          <w:lang w:eastAsia="fr-FR"/>
        </w:rPr>
        <w:t>Période de la mission</w:t>
      </w:r>
      <w:r>
        <w:rPr>
          <w:rFonts w:eastAsia="Times New Roman" w:cstheme="minorHAnsi"/>
          <w:lang w:eastAsia="fr-FR"/>
        </w:rPr>
        <w:t xml:space="preserve"> : </w:t>
      </w:r>
      <w:r w:rsidR="00711BA0">
        <w:rPr>
          <w:rFonts w:eastAsia="Times New Roman" w:cstheme="minorHAnsi"/>
          <w:lang w:eastAsia="fr-FR"/>
        </w:rPr>
        <w:t xml:space="preserve">démarrage en </w:t>
      </w:r>
      <w:r w:rsidR="00A7722D">
        <w:rPr>
          <w:rFonts w:eastAsia="Times New Roman" w:cstheme="minorHAnsi"/>
          <w:lang w:eastAsia="fr-FR"/>
        </w:rPr>
        <w:t>mars</w:t>
      </w:r>
      <w:r w:rsidR="00507034">
        <w:rPr>
          <w:rFonts w:eastAsia="Times New Roman" w:cstheme="minorHAnsi"/>
          <w:lang w:eastAsia="fr-FR"/>
        </w:rPr>
        <w:t xml:space="preserve"> 2022</w:t>
      </w:r>
      <w:r w:rsidR="00FE3902">
        <w:rPr>
          <w:rFonts w:eastAsia="Times New Roman" w:cstheme="minorHAnsi"/>
          <w:lang w:eastAsia="fr-FR"/>
        </w:rPr>
        <w:t xml:space="preserve"> </w:t>
      </w:r>
    </w:p>
    <w:p w14:paraId="02338610" w14:textId="31739CCD" w:rsidR="00CE4E35" w:rsidRDefault="00CE4E35" w:rsidP="00A7722D">
      <w:pPr>
        <w:spacing w:after="100" w:afterAutospacing="1" w:line="360" w:lineRule="auto"/>
        <w:jc w:val="both"/>
        <w:rPr>
          <w:rFonts w:eastAsia="Times New Roman" w:cstheme="minorHAnsi"/>
          <w:lang w:eastAsia="fr-FR"/>
        </w:rPr>
      </w:pPr>
      <w:r w:rsidRPr="00207F0E">
        <w:rPr>
          <w:rFonts w:eastAsia="Times New Roman" w:cstheme="minorHAnsi"/>
          <w:b/>
          <w:bCs/>
          <w:u w:val="single"/>
          <w:lang w:eastAsia="fr-FR"/>
        </w:rPr>
        <w:t>Durée</w:t>
      </w:r>
      <w:r>
        <w:rPr>
          <w:rFonts w:eastAsia="Times New Roman" w:cstheme="minorHAnsi"/>
          <w:lang w:eastAsia="fr-FR"/>
        </w:rPr>
        <w:t xml:space="preserve"> : </w:t>
      </w:r>
      <w:r w:rsidR="00A7722D">
        <w:rPr>
          <w:rFonts w:eastAsia="Times New Roman" w:cstheme="minorHAnsi"/>
          <w:lang w:eastAsia="fr-FR"/>
        </w:rPr>
        <w:t>85 jours</w:t>
      </w:r>
      <w:r w:rsidR="00563BFC">
        <w:rPr>
          <w:rFonts w:eastAsia="Times New Roman" w:cstheme="minorHAnsi"/>
          <w:lang w:eastAsia="fr-FR"/>
        </w:rPr>
        <w:t xml:space="preserve"> – 3 mois</w:t>
      </w:r>
    </w:p>
    <w:p w14:paraId="386882F0" w14:textId="20669645" w:rsidR="00381F81" w:rsidRDefault="00776758" w:rsidP="007C1CB3">
      <w:pPr>
        <w:spacing w:after="100" w:afterAutospacing="1" w:line="360" w:lineRule="auto"/>
        <w:jc w:val="both"/>
        <w:rPr>
          <w:rFonts w:eastAsia="Times New Roman" w:cstheme="minorHAnsi"/>
          <w:lang w:eastAsia="fr-FR"/>
        </w:rPr>
      </w:pPr>
      <w:r w:rsidRPr="00207F0E">
        <w:rPr>
          <w:rFonts w:eastAsia="Times New Roman" w:cstheme="minorHAnsi"/>
          <w:b/>
          <w:bCs/>
          <w:u w:val="single"/>
          <w:lang w:eastAsia="fr-FR"/>
        </w:rPr>
        <w:t>Livrables </w:t>
      </w:r>
      <w:r>
        <w:rPr>
          <w:rFonts w:eastAsia="Times New Roman" w:cstheme="minorHAnsi"/>
          <w:lang w:eastAsia="fr-FR"/>
        </w:rPr>
        <w:t xml:space="preserve">: </w:t>
      </w:r>
      <w:r w:rsidR="00FE3902">
        <w:rPr>
          <w:rFonts w:eastAsia="Times New Roman" w:cstheme="minorHAnsi"/>
          <w:lang w:eastAsia="fr-FR"/>
        </w:rPr>
        <w:t>M</w:t>
      </w:r>
      <w:r w:rsidR="00711BA0">
        <w:rPr>
          <w:rFonts w:eastAsia="Times New Roman" w:cstheme="minorHAnsi"/>
          <w:lang w:eastAsia="fr-FR"/>
        </w:rPr>
        <w:t xml:space="preserve">ise en production du </w:t>
      </w:r>
      <w:r w:rsidR="00FE3902">
        <w:rPr>
          <w:rFonts w:eastAsia="Times New Roman" w:cstheme="minorHAnsi"/>
          <w:lang w:eastAsia="fr-FR"/>
        </w:rPr>
        <w:t>système d</w:t>
      </w:r>
      <w:r w:rsidR="00881E09">
        <w:rPr>
          <w:rFonts w:eastAsia="Times New Roman" w:cstheme="minorHAnsi"/>
          <w:lang w:eastAsia="fr-FR"/>
        </w:rPr>
        <w:t xml:space="preserve">’information </w:t>
      </w:r>
      <w:r w:rsidR="00FE3902">
        <w:rPr>
          <w:rFonts w:eastAsia="Times New Roman" w:cstheme="minorHAnsi"/>
          <w:lang w:eastAsia="fr-FR"/>
        </w:rPr>
        <w:t>des données fiscales de la DGI</w:t>
      </w:r>
    </w:p>
    <w:sectPr w:rsidR="00381F81" w:rsidSect="00E66195">
      <w:head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AEADC" w14:textId="77777777" w:rsidR="00C069D7" w:rsidRDefault="00C069D7" w:rsidP="004D3BF9">
      <w:pPr>
        <w:spacing w:after="0" w:line="240" w:lineRule="auto"/>
      </w:pPr>
      <w:r>
        <w:separator/>
      </w:r>
    </w:p>
  </w:endnote>
  <w:endnote w:type="continuationSeparator" w:id="0">
    <w:p w14:paraId="38C8563E" w14:textId="77777777" w:rsidR="00C069D7" w:rsidRDefault="00C069D7"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22B30" w14:textId="77777777" w:rsidR="00C069D7" w:rsidRDefault="00C069D7" w:rsidP="004D3BF9">
      <w:pPr>
        <w:spacing w:after="0" w:line="240" w:lineRule="auto"/>
      </w:pPr>
      <w:r>
        <w:separator/>
      </w:r>
    </w:p>
  </w:footnote>
  <w:footnote w:type="continuationSeparator" w:id="0">
    <w:p w14:paraId="15947388" w14:textId="77777777" w:rsidR="00C069D7" w:rsidRDefault="00C069D7" w:rsidP="004D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53272" w14:textId="3CBA9CC1" w:rsidR="001C4FE2" w:rsidRDefault="001C4FE2">
    <w:pPr>
      <w:pStyle w:val="En-tte"/>
    </w:pPr>
    <w:r w:rsidRPr="00F956C1">
      <w:rPr>
        <w:noProof/>
        <w:lang w:eastAsia="fr-FR"/>
      </w:rPr>
      <w:drawing>
        <wp:inline distT="0" distB="0" distL="0" distR="0" wp14:anchorId="5E1C5C99" wp14:editId="0119342D">
          <wp:extent cx="1292886" cy="492110"/>
          <wp:effectExtent l="0" t="0" r="2540" b="3810"/>
          <wp:docPr id="12" name="Image 25"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2" name="Image 25" descr="Une image contenant texte&#10;&#10;Description générée automatiquement"/>
                  <pic:cNvPicPr/>
                </pic:nvPicPr>
                <pic:blipFill>
                  <a:blip r:embed="rId1"/>
                  <a:stretch>
                    <a:fillRect/>
                  </a:stretch>
                </pic:blipFill>
                <pic:spPr>
                  <a:xfrm>
                    <a:off x="0" y="0"/>
                    <a:ext cx="1292886" cy="492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35EA"/>
    <w:multiLevelType w:val="hybridMultilevel"/>
    <w:tmpl w:val="36C6C3E6"/>
    <w:lvl w:ilvl="0" w:tplc="540A6C0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25E03"/>
    <w:multiLevelType w:val="hybridMultilevel"/>
    <w:tmpl w:val="5DF875B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4912D49"/>
    <w:multiLevelType w:val="hybridMultilevel"/>
    <w:tmpl w:val="85ACC222"/>
    <w:lvl w:ilvl="0" w:tplc="006C7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E41611"/>
    <w:multiLevelType w:val="hybridMultilevel"/>
    <w:tmpl w:val="F65E0740"/>
    <w:lvl w:ilvl="0" w:tplc="5A3C02A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B2DCB"/>
    <w:multiLevelType w:val="hybridMultilevel"/>
    <w:tmpl w:val="606447A8"/>
    <w:lvl w:ilvl="0" w:tplc="CA6C2E6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BE22C0"/>
    <w:multiLevelType w:val="hybridMultilevel"/>
    <w:tmpl w:val="B840DDB6"/>
    <w:lvl w:ilvl="0" w:tplc="64EE5A48">
      <w:start w:val="196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800050"/>
    <w:multiLevelType w:val="hybridMultilevel"/>
    <w:tmpl w:val="4D201C32"/>
    <w:lvl w:ilvl="0" w:tplc="B5D406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D70F90"/>
    <w:multiLevelType w:val="multilevel"/>
    <w:tmpl w:val="88EE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D79AA"/>
    <w:multiLevelType w:val="multilevel"/>
    <w:tmpl w:val="145C4E3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18D3559"/>
    <w:multiLevelType w:val="hybridMultilevel"/>
    <w:tmpl w:val="41360852"/>
    <w:lvl w:ilvl="0" w:tplc="0EEA75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9B309F"/>
    <w:multiLevelType w:val="hybridMultilevel"/>
    <w:tmpl w:val="1434722C"/>
    <w:lvl w:ilvl="0" w:tplc="F44221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211857"/>
    <w:multiLevelType w:val="hybridMultilevel"/>
    <w:tmpl w:val="1434722C"/>
    <w:lvl w:ilvl="0" w:tplc="F44221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F81FE9"/>
    <w:multiLevelType w:val="hybridMultilevel"/>
    <w:tmpl w:val="F96A0BCC"/>
    <w:lvl w:ilvl="0" w:tplc="8BD852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A11FF5"/>
    <w:multiLevelType w:val="hybridMultilevel"/>
    <w:tmpl w:val="1434722C"/>
    <w:lvl w:ilvl="0" w:tplc="F44221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BE7E55"/>
    <w:multiLevelType w:val="hybridMultilevel"/>
    <w:tmpl w:val="084832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EEB55B5"/>
    <w:multiLevelType w:val="hybridMultilevel"/>
    <w:tmpl w:val="4F7A6AFC"/>
    <w:lvl w:ilvl="0" w:tplc="B582D27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B33533"/>
    <w:multiLevelType w:val="hybridMultilevel"/>
    <w:tmpl w:val="0BE0FC38"/>
    <w:lvl w:ilvl="0" w:tplc="F44221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7347F0"/>
    <w:multiLevelType w:val="hybridMultilevel"/>
    <w:tmpl w:val="122465D0"/>
    <w:lvl w:ilvl="0" w:tplc="1C369F62">
      <w:start w:val="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F15ED9"/>
    <w:multiLevelType w:val="hybridMultilevel"/>
    <w:tmpl w:val="6DAE36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61C33480"/>
    <w:multiLevelType w:val="hybridMultilevel"/>
    <w:tmpl w:val="9216CFDA"/>
    <w:lvl w:ilvl="0" w:tplc="C066BE1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E30615"/>
    <w:multiLevelType w:val="hybridMultilevel"/>
    <w:tmpl w:val="F974610C"/>
    <w:lvl w:ilvl="0" w:tplc="006C7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C3E49FF"/>
    <w:multiLevelType w:val="hybridMultilevel"/>
    <w:tmpl w:val="125EE748"/>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DE8310B"/>
    <w:multiLevelType w:val="hybridMultilevel"/>
    <w:tmpl w:val="65A00712"/>
    <w:lvl w:ilvl="0" w:tplc="F44221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B7236E"/>
    <w:multiLevelType w:val="hybridMultilevel"/>
    <w:tmpl w:val="D68AFB00"/>
    <w:lvl w:ilvl="0" w:tplc="006C75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B23253"/>
    <w:multiLevelType w:val="multilevel"/>
    <w:tmpl w:val="777EAE94"/>
    <w:lvl w:ilvl="0">
      <w:start w:val="1"/>
      <w:numFmt w:val="upperRoman"/>
      <w:pStyle w:val="Titre1"/>
      <w:suff w:val="space"/>
      <w:lvlText w:val="%1 -"/>
      <w:lvlJc w:val="left"/>
      <w:pPr>
        <w:ind w:left="360" w:hanging="360"/>
      </w:pPr>
      <w:rPr>
        <w:rFonts w:hint="default"/>
      </w:rPr>
    </w:lvl>
    <w:lvl w:ilvl="1">
      <w:start w:val="1"/>
      <w:numFmt w:val="decimal"/>
      <w:pStyle w:val="Titre2"/>
      <w:suff w:val="space"/>
      <w:lvlText w:val="%1.%2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A07314E"/>
    <w:multiLevelType w:val="hybridMultilevel"/>
    <w:tmpl w:val="CA2EE508"/>
    <w:lvl w:ilvl="0" w:tplc="16702F84">
      <w:start w:val="1"/>
      <w:numFmt w:val="decimal"/>
      <w:lvlText w:val="%1-"/>
      <w:lvlJc w:val="left"/>
      <w:pPr>
        <w:ind w:left="720" w:hanging="360"/>
      </w:pPr>
      <w:rPr>
        <w:rFonts w:asciiTheme="minorHAnsi" w:eastAsia="Times New Roman" w:hAnsiTheme="minorHAnsi" w:cstheme="minorHAns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CA7A06"/>
    <w:multiLevelType w:val="hybridMultilevel"/>
    <w:tmpl w:val="5B30A4CC"/>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D3F2EAF"/>
    <w:multiLevelType w:val="multilevel"/>
    <w:tmpl w:val="ACEA1F40"/>
    <w:lvl w:ilvl="0">
      <w:start w:val="1"/>
      <w:numFmt w:val="decimal"/>
      <w:lvlText w:val="%1."/>
      <w:lvlJc w:val="left"/>
      <w:pPr>
        <w:ind w:left="720" w:hanging="360"/>
      </w:pPr>
      <w:rPr>
        <w:rFonts w:ascii="Arial" w:eastAsia="Times New Roman" w:hAnsi="Arial" w:cs="Arial"/>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7"/>
  </w:num>
  <w:num w:numId="3">
    <w:abstractNumId w:val="14"/>
  </w:num>
  <w:num w:numId="4">
    <w:abstractNumId w:val="24"/>
  </w:num>
  <w:num w:numId="5">
    <w:abstractNumId w:val="0"/>
  </w:num>
  <w:num w:numId="6">
    <w:abstractNumId w:val="17"/>
  </w:num>
  <w:num w:numId="7">
    <w:abstractNumId w:val="12"/>
  </w:num>
  <w:num w:numId="8">
    <w:abstractNumId w:val="11"/>
  </w:num>
  <w:num w:numId="9">
    <w:abstractNumId w:val="22"/>
  </w:num>
  <w:num w:numId="10">
    <w:abstractNumId w:val="23"/>
  </w:num>
  <w:num w:numId="11">
    <w:abstractNumId w:val="20"/>
  </w:num>
  <w:num w:numId="12">
    <w:abstractNumId w:val="5"/>
  </w:num>
  <w:num w:numId="13">
    <w:abstractNumId w:val="9"/>
  </w:num>
  <w:num w:numId="14">
    <w:abstractNumId w:val="2"/>
  </w:num>
  <w:num w:numId="15">
    <w:abstractNumId w:val="24"/>
  </w:num>
  <w:num w:numId="16">
    <w:abstractNumId w:val="24"/>
  </w:num>
  <w:num w:numId="17">
    <w:abstractNumId w:val="24"/>
  </w:num>
  <w:num w:numId="18">
    <w:abstractNumId w:val="13"/>
  </w:num>
  <w:num w:numId="19">
    <w:abstractNumId w:val="24"/>
  </w:num>
  <w:num w:numId="20">
    <w:abstractNumId w:val="24"/>
  </w:num>
  <w:num w:numId="21">
    <w:abstractNumId w:val="10"/>
  </w:num>
  <w:num w:numId="22">
    <w:abstractNumId w:val="16"/>
  </w:num>
  <w:num w:numId="23">
    <w:abstractNumId w:val="1"/>
  </w:num>
  <w:num w:numId="24">
    <w:abstractNumId w:val="18"/>
  </w:num>
  <w:num w:numId="25">
    <w:abstractNumId w:val="19"/>
  </w:num>
  <w:num w:numId="26">
    <w:abstractNumId w:val="7"/>
  </w:num>
  <w:num w:numId="27">
    <w:abstractNumId w:val="21"/>
  </w:num>
  <w:num w:numId="28">
    <w:abstractNumId w:val="25"/>
  </w:num>
  <w:num w:numId="29">
    <w:abstractNumId w:val="26"/>
  </w:num>
  <w:num w:numId="30">
    <w:abstractNumId w:val="4"/>
  </w:num>
  <w:num w:numId="31">
    <w:abstractNumId w:val="15"/>
  </w:num>
  <w:num w:numId="32">
    <w:abstractNumId w:val="3"/>
  </w:num>
  <w:num w:numId="3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05B7"/>
    <w:rsid w:val="00002DD7"/>
    <w:rsid w:val="0000316E"/>
    <w:rsid w:val="00012BB1"/>
    <w:rsid w:val="00017270"/>
    <w:rsid w:val="00017549"/>
    <w:rsid w:val="000208B2"/>
    <w:rsid w:val="000208B3"/>
    <w:rsid w:val="0002138F"/>
    <w:rsid w:val="00021ED7"/>
    <w:rsid w:val="00024EC8"/>
    <w:rsid w:val="000250C9"/>
    <w:rsid w:val="00027971"/>
    <w:rsid w:val="00031213"/>
    <w:rsid w:val="00032CBB"/>
    <w:rsid w:val="0003418E"/>
    <w:rsid w:val="00034852"/>
    <w:rsid w:val="0003626A"/>
    <w:rsid w:val="000366E9"/>
    <w:rsid w:val="000418DF"/>
    <w:rsid w:val="00052F0A"/>
    <w:rsid w:val="00055843"/>
    <w:rsid w:val="0006111D"/>
    <w:rsid w:val="000625C9"/>
    <w:rsid w:val="00066CBC"/>
    <w:rsid w:val="00067572"/>
    <w:rsid w:val="00067D96"/>
    <w:rsid w:val="000723BD"/>
    <w:rsid w:val="000750B0"/>
    <w:rsid w:val="0007583B"/>
    <w:rsid w:val="00077A56"/>
    <w:rsid w:val="00085F89"/>
    <w:rsid w:val="00095BAB"/>
    <w:rsid w:val="00097238"/>
    <w:rsid w:val="000A4691"/>
    <w:rsid w:val="000B4682"/>
    <w:rsid w:val="000B7AA1"/>
    <w:rsid w:val="000C3A30"/>
    <w:rsid w:val="000C43F1"/>
    <w:rsid w:val="000C77AF"/>
    <w:rsid w:val="000D0F45"/>
    <w:rsid w:val="000D4AF0"/>
    <w:rsid w:val="000D4EFA"/>
    <w:rsid w:val="000D7224"/>
    <w:rsid w:val="000E0DD5"/>
    <w:rsid w:val="000E19C6"/>
    <w:rsid w:val="000E28D6"/>
    <w:rsid w:val="000E383D"/>
    <w:rsid w:val="000E3B12"/>
    <w:rsid w:val="000E40D7"/>
    <w:rsid w:val="000E4980"/>
    <w:rsid w:val="000F429E"/>
    <w:rsid w:val="000F4755"/>
    <w:rsid w:val="000F69A8"/>
    <w:rsid w:val="00101E9C"/>
    <w:rsid w:val="0010238F"/>
    <w:rsid w:val="00105C4B"/>
    <w:rsid w:val="00112E6F"/>
    <w:rsid w:val="001130C1"/>
    <w:rsid w:val="00114662"/>
    <w:rsid w:val="00115E1E"/>
    <w:rsid w:val="001215B4"/>
    <w:rsid w:val="001251BC"/>
    <w:rsid w:val="0012537F"/>
    <w:rsid w:val="00130EA6"/>
    <w:rsid w:val="001378D1"/>
    <w:rsid w:val="00140819"/>
    <w:rsid w:val="00141BCC"/>
    <w:rsid w:val="00145974"/>
    <w:rsid w:val="00145F00"/>
    <w:rsid w:val="001518C3"/>
    <w:rsid w:val="00152766"/>
    <w:rsid w:val="00154560"/>
    <w:rsid w:val="001578EB"/>
    <w:rsid w:val="00157B30"/>
    <w:rsid w:val="00160FBF"/>
    <w:rsid w:val="00167C74"/>
    <w:rsid w:val="00172F55"/>
    <w:rsid w:val="00175F07"/>
    <w:rsid w:val="00176C27"/>
    <w:rsid w:val="00177FBF"/>
    <w:rsid w:val="00180997"/>
    <w:rsid w:val="00181BF7"/>
    <w:rsid w:val="001877C8"/>
    <w:rsid w:val="00191455"/>
    <w:rsid w:val="00191B52"/>
    <w:rsid w:val="00191CC2"/>
    <w:rsid w:val="00192887"/>
    <w:rsid w:val="00196E38"/>
    <w:rsid w:val="001A013A"/>
    <w:rsid w:val="001A4AAC"/>
    <w:rsid w:val="001A5B82"/>
    <w:rsid w:val="001B26B2"/>
    <w:rsid w:val="001C21B1"/>
    <w:rsid w:val="001C3203"/>
    <w:rsid w:val="001C3A63"/>
    <w:rsid w:val="001C3DD1"/>
    <w:rsid w:val="001C4FE2"/>
    <w:rsid w:val="001C575E"/>
    <w:rsid w:val="001D608A"/>
    <w:rsid w:val="001D651B"/>
    <w:rsid w:val="001E0A31"/>
    <w:rsid w:val="001F138F"/>
    <w:rsid w:val="001F156F"/>
    <w:rsid w:val="001F45DC"/>
    <w:rsid w:val="002032DA"/>
    <w:rsid w:val="00207F0E"/>
    <w:rsid w:val="00210A40"/>
    <w:rsid w:val="002133D9"/>
    <w:rsid w:val="00213E9D"/>
    <w:rsid w:val="0021409F"/>
    <w:rsid w:val="00214C35"/>
    <w:rsid w:val="0021502B"/>
    <w:rsid w:val="002153E4"/>
    <w:rsid w:val="002159E2"/>
    <w:rsid w:val="00215AA8"/>
    <w:rsid w:val="00215BD9"/>
    <w:rsid w:val="00216166"/>
    <w:rsid w:val="002172CB"/>
    <w:rsid w:val="00217804"/>
    <w:rsid w:val="00227017"/>
    <w:rsid w:val="00230F6E"/>
    <w:rsid w:val="002340B0"/>
    <w:rsid w:val="00234426"/>
    <w:rsid w:val="0023453B"/>
    <w:rsid w:val="00242C33"/>
    <w:rsid w:val="00244304"/>
    <w:rsid w:val="00245EF7"/>
    <w:rsid w:val="00247975"/>
    <w:rsid w:val="002504DD"/>
    <w:rsid w:val="00251D5B"/>
    <w:rsid w:val="002527B1"/>
    <w:rsid w:val="0025317D"/>
    <w:rsid w:val="00254E30"/>
    <w:rsid w:val="002555BE"/>
    <w:rsid w:val="002625B3"/>
    <w:rsid w:val="00267ABC"/>
    <w:rsid w:val="00271D78"/>
    <w:rsid w:val="002724C8"/>
    <w:rsid w:val="002761FA"/>
    <w:rsid w:val="0027772D"/>
    <w:rsid w:val="00280BD9"/>
    <w:rsid w:val="00281819"/>
    <w:rsid w:val="00283A59"/>
    <w:rsid w:val="00284A7B"/>
    <w:rsid w:val="00292F87"/>
    <w:rsid w:val="00293CCB"/>
    <w:rsid w:val="00294CC3"/>
    <w:rsid w:val="002A0790"/>
    <w:rsid w:val="002A21A0"/>
    <w:rsid w:val="002A477F"/>
    <w:rsid w:val="002A4CD9"/>
    <w:rsid w:val="002B019B"/>
    <w:rsid w:val="002B48FE"/>
    <w:rsid w:val="002B63A9"/>
    <w:rsid w:val="002B69E3"/>
    <w:rsid w:val="002C2CB7"/>
    <w:rsid w:val="002C4713"/>
    <w:rsid w:val="002E03EB"/>
    <w:rsid w:val="002E3C69"/>
    <w:rsid w:val="002F3F50"/>
    <w:rsid w:val="003021AB"/>
    <w:rsid w:val="0030489D"/>
    <w:rsid w:val="00304EC5"/>
    <w:rsid w:val="0030536C"/>
    <w:rsid w:val="00307DCC"/>
    <w:rsid w:val="003147AD"/>
    <w:rsid w:val="003178BF"/>
    <w:rsid w:val="00326CEE"/>
    <w:rsid w:val="00327781"/>
    <w:rsid w:val="003315A0"/>
    <w:rsid w:val="00331E04"/>
    <w:rsid w:val="00332ACB"/>
    <w:rsid w:val="00341423"/>
    <w:rsid w:val="00344B72"/>
    <w:rsid w:val="00346180"/>
    <w:rsid w:val="003466F4"/>
    <w:rsid w:val="00355143"/>
    <w:rsid w:val="003553FC"/>
    <w:rsid w:val="00362A92"/>
    <w:rsid w:val="00373A6E"/>
    <w:rsid w:val="00375F9D"/>
    <w:rsid w:val="0038072F"/>
    <w:rsid w:val="00381F81"/>
    <w:rsid w:val="00383ACC"/>
    <w:rsid w:val="0038409B"/>
    <w:rsid w:val="00385601"/>
    <w:rsid w:val="0038613E"/>
    <w:rsid w:val="00386426"/>
    <w:rsid w:val="0039089F"/>
    <w:rsid w:val="00392DE5"/>
    <w:rsid w:val="00396ABF"/>
    <w:rsid w:val="003A160E"/>
    <w:rsid w:val="003A3406"/>
    <w:rsid w:val="003A42D0"/>
    <w:rsid w:val="003A4A7F"/>
    <w:rsid w:val="003B525B"/>
    <w:rsid w:val="003B769E"/>
    <w:rsid w:val="003C09E6"/>
    <w:rsid w:val="003C63F6"/>
    <w:rsid w:val="003C69C5"/>
    <w:rsid w:val="003D180A"/>
    <w:rsid w:val="003D1FE6"/>
    <w:rsid w:val="003D2740"/>
    <w:rsid w:val="003D52B0"/>
    <w:rsid w:val="003D5D37"/>
    <w:rsid w:val="003E06D1"/>
    <w:rsid w:val="003E1842"/>
    <w:rsid w:val="003E23B0"/>
    <w:rsid w:val="003E2498"/>
    <w:rsid w:val="003E2BA9"/>
    <w:rsid w:val="003E3758"/>
    <w:rsid w:val="003E5943"/>
    <w:rsid w:val="003F11DC"/>
    <w:rsid w:val="003F1C9F"/>
    <w:rsid w:val="003F293F"/>
    <w:rsid w:val="003F41BD"/>
    <w:rsid w:val="00400573"/>
    <w:rsid w:val="0040298C"/>
    <w:rsid w:val="004031E3"/>
    <w:rsid w:val="00407CE5"/>
    <w:rsid w:val="00410834"/>
    <w:rsid w:val="00415581"/>
    <w:rsid w:val="00424D6A"/>
    <w:rsid w:val="0042775F"/>
    <w:rsid w:val="0043007D"/>
    <w:rsid w:val="00432C41"/>
    <w:rsid w:val="00433CC7"/>
    <w:rsid w:val="00433EDB"/>
    <w:rsid w:val="00436A81"/>
    <w:rsid w:val="00437146"/>
    <w:rsid w:val="00437AE0"/>
    <w:rsid w:val="004402AD"/>
    <w:rsid w:val="00441C84"/>
    <w:rsid w:val="00442538"/>
    <w:rsid w:val="00442F3B"/>
    <w:rsid w:val="00443327"/>
    <w:rsid w:val="00444932"/>
    <w:rsid w:val="00444A41"/>
    <w:rsid w:val="00445CC3"/>
    <w:rsid w:val="004508C4"/>
    <w:rsid w:val="00450C03"/>
    <w:rsid w:val="00451621"/>
    <w:rsid w:val="004518E0"/>
    <w:rsid w:val="00451F36"/>
    <w:rsid w:val="00453355"/>
    <w:rsid w:val="00453CA1"/>
    <w:rsid w:val="00454037"/>
    <w:rsid w:val="0045514B"/>
    <w:rsid w:val="00456210"/>
    <w:rsid w:val="00460274"/>
    <w:rsid w:val="00460545"/>
    <w:rsid w:val="00460EC3"/>
    <w:rsid w:val="00465D27"/>
    <w:rsid w:val="004665B8"/>
    <w:rsid w:val="00466C5B"/>
    <w:rsid w:val="00470203"/>
    <w:rsid w:val="004708AD"/>
    <w:rsid w:val="0047101A"/>
    <w:rsid w:val="00471094"/>
    <w:rsid w:val="004769F5"/>
    <w:rsid w:val="00477402"/>
    <w:rsid w:val="0048209C"/>
    <w:rsid w:val="00482A98"/>
    <w:rsid w:val="00484D1D"/>
    <w:rsid w:val="00490381"/>
    <w:rsid w:val="00490CE0"/>
    <w:rsid w:val="00492A7E"/>
    <w:rsid w:val="0049490C"/>
    <w:rsid w:val="00496AF6"/>
    <w:rsid w:val="004A00C5"/>
    <w:rsid w:val="004A1576"/>
    <w:rsid w:val="004A2E5B"/>
    <w:rsid w:val="004B4A19"/>
    <w:rsid w:val="004C1EFE"/>
    <w:rsid w:val="004C32E0"/>
    <w:rsid w:val="004C5E35"/>
    <w:rsid w:val="004C6096"/>
    <w:rsid w:val="004C6F48"/>
    <w:rsid w:val="004D2F33"/>
    <w:rsid w:val="004D3BF9"/>
    <w:rsid w:val="004D5527"/>
    <w:rsid w:val="004D66CB"/>
    <w:rsid w:val="004E20CB"/>
    <w:rsid w:val="004F1428"/>
    <w:rsid w:val="004F1DEB"/>
    <w:rsid w:val="004F28A4"/>
    <w:rsid w:val="004F29BC"/>
    <w:rsid w:val="004F2EF2"/>
    <w:rsid w:val="00500B1B"/>
    <w:rsid w:val="00501A10"/>
    <w:rsid w:val="00503A01"/>
    <w:rsid w:val="00503D98"/>
    <w:rsid w:val="005060BF"/>
    <w:rsid w:val="00507034"/>
    <w:rsid w:val="00511E56"/>
    <w:rsid w:val="00520284"/>
    <w:rsid w:val="00520AD8"/>
    <w:rsid w:val="00522A5B"/>
    <w:rsid w:val="005238FF"/>
    <w:rsid w:val="00527C74"/>
    <w:rsid w:val="00530E04"/>
    <w:rsid w:val="00532825"/>
    <w:rsid w:val="005336BD"/>
    <w:rsid w:val="00533D51"/>
    <w:rsid w:val="005357FD"/>
    <w:rsid w:val="00540936"/>
    <w:rsid w:val="0054125D"/>
    <w:rsid w:val="0054148B"/>
    <w:rsid w:val="00542601"/>
    <w:rsid w:val="005439D4"/>
    <w:rsid w:val="0054446C"/>
    <w:rsid w:val="00545159"/>
    <w:rsid w:val="0055177E"/>
    <w:rsid w:val="0055319A"/>
    <w:rsid w:val="0055675B"/>
    <w:rsid w:val="005601F4"/>
    <w:rsid w:val="00560691"/>
    <w:rsid w:val="005617E4"/>
    <w:rsid w:val="00563BFC"/>
    <w:rsid w:val="00567D73"/>
    <w:rsid w:val="00571BA7"/>
    <w:rsid w:val="00572131"/>
    <w:rsid w:val="00572929"/>
    <w:rsid w:val="00572DEA"/>
    <w:rsid w:val="00576D98"/>
    <w:rsid w:val="0057752E"/>
    <w:rsid w:val="00584C8B"/>
    <w:rsid w:val="00585556"/>
    <w:rsid w:val="00587356"/>
    <w:rsid w:val="0059025D"/>
    <w:rsid w:val="005904AF"/>
    <w:rsid w:val="00590890"/>
    <w:rsid w:val="0059402E"/>
    <w:rsid w:val="005956F4"/>
    <w:rsid w:val="00596E2E"/>
    <w:rsid w:val="005A0429"/>
    <w:rsid w:val="005A317F"/>
    <w:rsid w:val="005A41BA"/>
    <w:rsid w:val="005A78EC"/>
    <w:rsid w:val="005B0AFF"/>
    <w:rsid w:val="005B2009"/>
    <w:rsid w:val="005B27B1"/>
    <w:rsid w:val="005B431B"/>
    <w:rsid w:val="005C34C2"/>
    <w:rsid w:val="005D2C49"/>
    <w:rsid w:val="005E70FC"/>
    <w:rsid w:val="005F0896"/>
    <w:rsid w:val="005F62FF"/>
    <w:rsid w:val="00600D1F"/>
    <w:rsid w:val="00603B14"/>
    <w:rsid w:val="0060524C"/>
    <w:rsid w:val="006052CE"/>
    <w:rsid w:val="00614411"/>
    <w:rsid w:val="00615790"/>
    <w:rsid w:val="00615D6D"/>
    <w:rsid w:val="00616621"/>
    <w:rsid w:val="00616796"/>
    <w:rsid w:val="006234F6"/>
    <w:rsid w:val="00623F99"/>
    <w:rsid w:val="006243E1"/>
    <w:rsid w:val="006254A7"/>
    <w:rsid w:val="006255CA"/>
    <w:rsid w:val="006269A9"/>
    <w:rsid w:val="00626B9C"/>
    <w:rsid w:val="00630686"/>
    <w:rsid w:val="0063332D"/>
    <w:rsid w:val="00634911"/>
    <w:rsid w:val="00656428"/>
    <w:rsid w:val="0065772C"/>
    <w:rsid w:val="00660250"/>
    <w:rsid w:val="00663877"/>
    <w:rsid w:val="006731AA"/>
    <w:rsid w:val="00673893"/>
    <w:rsid w:val="00673B68"/>
    <w:rsid w:val="006744C0"/>
    <w:rsid w:val="00675FB6"/>
    <w:rsid w:val="006834F5"/>
    <w:rsid w:val="00683E58"/>
    <w:rsid w:val="00685515"/>
    <w:rsid w:val="00685606"/>
    <w:rsid w:val="00690E76"/>
    <w:rsid w:val="00692433"/>
    <w:rsid w:val="006938EF"/>
    <w:rsid w:val="0069426A"/>
    <w:rsid w:val="00694305"/>
    <w:rsid w:val="00696038"/>
    <w:rsid w:val="006A405B"/>
    <w:rsid w:val="006A476B"/>
    <w:rsid w:val="006A4B43"/>
    <w:rsid w:val="006A54F7"/>
    <w:rsid w:val="006B08C3"/>
    <w:rsid w:val="006B18F1"/>
    <w:rsid w:val="006B4B88"/>
    <w:rsid w:val="006B670E"/>
    <w:rsid w:val="006D1DFB"/>
    <w:rsid w:val="006D4E05"/>
    <w:rsid w:val="006D6226"/>
    <w:rsid w:val="006E563D"/>
    <w:rsid w:val="006E7C60"/>
    <w:rsid w:val="006F1182"/>
    <w:rsid w:val="006F2C3A"/>
    <w:rsid w:val="006F4CE8"/>
    <w:rsid w:val="006F507C"/>
    <w:rsid w:val="006F572F"/>
    <w:rsid w:val="006F6C5F"/>
    <w:rsid w:val="006F6F71"/>
    <w:rsid w:val="007013E8"/>
    <w:rsid w:val="0070578F"/>
    <w:rsid w:val="00710D24"/>
    <w:rsid w:val="00711244"/>
    <w:rsid w:val="00711BA0"/>
    <w:rsid w:val="00713BF4"/>
    <w:rsid w:val="00715B74"/>
    <w:rsid w:val="00715E4F"/>
    <w:rsid w:val="00721343"/>
    <w:rsid w:val="00721B19"/>
    <w:rsid w:val="00722E2F"/>
    <w:rsid w:val="007239C8"/>
    <w:rsid w:val="00725716"/>
    <w:rsid w:val="00726708"/>
    <w:rsid w:val="007277EB"/>
    <w:rsid w:val="007347D0"/>
    <w:rsid w:val="007376B2"/>
    <w:rsid w:val="00737D04"/>
    <w:rsid w:val="00740286"/>
    <w:rsid w:val="00741452"/>
    <w:rsid w:val="0074390F"/>
    <w:rsid w:val="00744977"/>
    <w:rsid w:val="00747235"/>
    <w:rsid w:val="007503F9"/>
    <w:rsid w:val="007523B3"/>
    <w:rsid w:val="00755433"/>
    <w:rsid w:val="00761C3E"/>
    <w:rsid w:val="00762D57"/>
    <w:rsid w:val="00763809"/>
    <w:rsid w:val="00770C67"/>
    <w:rsid w:val="00776758"/>
    <w:rsid w:val="00776DF1"/>
    <w:rsid w:val="007815B7"/>
    <w:rsid w:val="007819F9"/>
    <w:rsid w:val="00782097"/>
    <w:rsid w:val="0078249C"/>
    <w:rsid w:val="00784515"/>
    <w:rsid w:val="0078469A"/>
    <w:rsid w:val="00785E4E"/>
    <w:rsid w:val="007917A6"/>
    <w:rsid w:val="00793577"/>
    <w:rsid w:val="0079360D"/>
    <w:rsid w:val="007A2460"/>
    <w:rsid w:val="007B3F2F"/>
    <w:rsid w:val="007B57CC"/>
    <w:rsid w:val="007B77F7"/>
    <w:rsid w:val="007C1CB3"/>
    <w:rsid w:val="007C29E6"/>
    <w:rsid w:val="007C3676"/>
    <w:rsid w:val="007C3955"/>
    <w:rsid w:val="007D1FEC"/>
    <w:rsid w:val="007D65AB"/>
    <w:rsid w:val="007D6BE2"/>
    <w:rsid w:val="007D7ED7"/>
    <w:rsid w:val="007E037B"/>
    <w:rsid w:val="007E1661"/>
    <w:rsid w:val="007E3CBE"/>
    <w:rsid w:val="007E40E9"/>
    <w:rsid w:val="007E6985"/>
    <w:rsid w:val="007F2772"/>
    <w:rsid w:val="007F2B36"/>
    <w:rsid w:val="007F4AF8"/>
    <w:rsid w:val="007F7D63"/>
    <w:rsid w:val="0080268D"/>
    <w:rsid w:val="0081315D"/>
    <w:rsid w:val="008145B2"/>
    <w:rsid w:val="00814844"/>
    <w:rsid w:val="0082076C"/>
    <w:rsid w:val="00821749"/>
    <w:rsid w:val="00821A33"/>
    <w:rsid w:val="00822382"/>
    <w:rsid w:val="00830668"/>
    <w:rsid w:val="00831211"/>
    <w:rsid w:val="0083408A"/>
    <w:rsid w:val="00835901"/>
    <w:rsid w:val="008403B1"/>
    <w:rsid w:val="00841F77"/>
    <w:rsid w:val="00843246"/>
    <w:rsid w:val="00843D2C"/>
    <w:rsid w:val="00843ED4"/>
    <w:rsid w:val="00847C57"/>
    <w:rsid w:val="0085071F"/>
    <w:rsid w:val="008514C4"/>
    <w:rsid w:val="0085528B"/>
    <w:rsid w:val="008610E1"/>
    <w:rsid w:val="0086656A"/>
    <w:rsid w:val="008721CA"/>
    <w:rsid w:val="008736D0"/>
    <w:rsid w:val="0087727B"/>
    <w:rsid w:val="00881E09"/>
    <w:rsid w:val="00884ABA"/>
    <w:rsid w:val="00887B1A"/>
    <w:rsid w:val="00896CB6"/>
    <w:rsid w:val="00897629"/>
    <w:rsid w:val="008A1BF3"/>
    <w:rsid w:val="008A5809"/>
    <w:rsid w:val="008A6F63"/>
    <w:rsid w:val="008B121A"/>
    <w:rsid w:val="008B263D"/>
    <w:rsid w:val="008B4663"/>
    <w:rsid w:val="008B5277"/>
    <w:rsid w:val="008C7716"/>
    <w:rsid w:val="008D5247"/>
    <w:rsid w:val="008E3224"/>
    <w:rsid w:val="008F1135"/>
    <w:rsid w:val="00900DF1"/>
    <w:rsid w:val="009012AA"/>
    <w:rsid w:val="00902D22"/>
    <w:rsid w:val="0092047A"/>
    <w:rsid w:val="00921803"/>
    <w:rsid w:val="00932D47"/>
    <w:rsid w:val="00940566"/>
    <w:rsid w:val="00943959"/>
    <w:rsid w:val="0094422F"/>
    <w:rsid w:val="00944E0A"/>
    <w:rsid w:val="009463A4"/>
    <w:rsid w:val="00946D1D"/>
    <w:rsid w:val="00950FDD"/>
    <w:rsid w:val="00953C90"/>
    <w:rsid w:val="00954421"/>
    <w:rsid w:val="009560FB"/>
    <w:rsid w:val="0096071E"/>
    <w:rsid w:val="00965166"/>
    <w:rsid w:val="009709CF"/>
    <w:rsid w:val="00970DD6"/>
    <w:rsid w:val="00971608"/>
    <w:rsid w:val="009722F9"/>
    <w:rsid w:val="00973B29"/>
    <w:rsid w:val="0098242B"/>
    <w:rsid w:val="00982689"/>
    <w:rsid w:val="009829CE"/>
    <w:rsid w:val="00987DE5"/>
    <w:rsid w:val="009901E5"/>
    <w:rsid w:val="00991992"/>
    <w:rsid w:val="00991DDE"/>
    <w:rsid w:val="00992AD5"/>
    <w:rsid w:val="009937F2"/>
    <w:rsid w:val="00994182"/>
    <w:rsid w:val="00995B71"/>
    <w:rsid w:val="00997B62"/>
    <w:rsid w:val="009A6CE3"/>
    <w:rsid w:val="009B0204"/>
    <w:rsid w:val="009C05CD"/>
    <w:rsid w:val="009C49AD"/>
    <w:rsid w:val="009C5100"/>
    <w:rsid w:val="009C77C3"/>
    <w:rsid w:val="009D232A"/>
    <w:rsid w:val="009D5603"/>
    <w:rsid w:val="009D5FE3"/>
    <w:rsid w:val="009E0834"/>
    <w:rsid w:val="009E0D78"/>
    <w:rsid w:val="009E308A"/>
    <w:rsid w:val="009E3105"/>
    <w:rsid w:val="009E5721"/>
    <w:rsid w:val="009E66EE"/>
    <w:rsid w:val="009E775E"/>
    <w:rsid w:val="009F1EB0"/>
    <w:rsid w:val="009F46DD"/>
    <w:rsid w:val="009F4DC1"/>
    <w:rsid w:val="009F515B"/>
    <w:rsid w:val="009F7830"/>
    <w:rsid w:val="00A00BEC"/>
    <w:rsid w:val="00A00D55"/>
    <w:rsid w:val="00A02C49"/>
    <w:rsid w:val="00A03F38"/>
    <w:rsid w:val="00A045F3"/>
    <w:rsid w:val="00A04889"/>
    <w:rsid w:val="00A04B3B"/>
    <w:rsid w:val="00A06E8C"/>
    <w:rsid w:val="00A073AD"/>
    <w:rsid w:val="00A07CE4"/>
    <w:rsid w:val="00A10DB4"/>
    <w:rsid w:val="00A112E5"/>
    <w:rsid w:val="00A151DB"/>
    <w:rsid w:val="00A17245"/>
    <w:rsid w:val="00A2049D"/>
    <w:rsid w:val="00A215FC"/>
    <w:rsid w:val="00A22671"/>
    <w:rsid w:val="00A25548"/>
    <w:rsid w:val="00A26874"/>
    <w:rsid w:val="00A306D4"/>
    <w:rsid w:val="00A322C3"/>
    <w:rsid w:val="00A33D83"/>
    <w:rsid w:val="00A36C06"/>
    <w:rsid w:val="00A46282"/>
    <w:rsid w:val="00A539EC"/>
    <w:rsid w:val="00A53CC8"/>
    <w:rsid w:val="00A567B6"/>
    <w:rsid w:val="00A60688"/>
    <w:rsid w:val="00A62620"/>
    <w:rsid w:val="00A63208"/>
    <w:rsid w:val="00A64352"/>
    <w:rsid w:val="00A73D28"/>
    <w:rsid w:val="00A74D52"/>
    <w:rsid w:val="00A766F8"/>
    <w:rsid w:val="00A7722D"/>
    <w:rsid w:val="00A80EE7"/>
    <w:rsid w:val="00A83D85"/>
    <w:rsid w:val="00A92311"/>
    <w:rsid w:val="00A94E60"/>
    <w:rsid w:val="00A967B6"/>
    <w:rsid w:val="00AB4E05"/>
    <w:rsid w:val="00AB5FFC"/>
    <w:rsid w:val="00AC3978"/>
    <w:rsid w:val="00AC52D1"/>
    <w:rsid w:val="00AD139C"/>
    <w:rsid w:val="00AD1B46"/>
    <w:rsid w:val="00AD7891"/>
    <w:rsid w:val="00AE333C"/>
    <w:rsid w:val="00AE3DDF"/>
    <w:rsid w:val="00AE499E"/>
    <w:rsid w:val="00AF0EB9"/>
    <w:rsid w:val="00AF5E41"/>
    <w:rsid w:val="00AF7F46"/>
    <w:rsid w:val="00B01550"/>
    <w:rsid w:val="00B0336E"/>
    <w:rsid w:val="00B03F62"/>
    <w:rsid w:val="00B06088"/>
    <w:rsid w:val="00B1230B"/>
    <w:rsid w:val="00B16379"/>
    <w:rsid w:val="00B17E46"/>
    <w:rsid w:val="00B21F47"/>
    <w:rsid w:val="00B22EC5"/>
    <w:rsid w:val="00B2635F"/>
    <w:rsid w:val="00B274BB"/>
    <w:rsid w:val="00B37591"/>
    <w:rsid w:val="00B42701"/>
    <w:rsid w:val="00B44757"/>
    <w:rsid w:val="00B45A32"/>
    <w:rsid w:val="00B53768"/>
    <w:rsid w:val="00B53C7B"/>
    <w:rsid w:val="00B67CD1"/>
    <w:rsid w:val="00B701EA"/>
    <w:rsid w:val="00B72002"/>
    <w:rsid w:val="00B73E1B"/>
    <w:rsid w:val="00B75A7C"/>
    <w:rsid w:val="00B805AF"/>
    <w:rsid w:val="00B83762"/>
    <w:rsid w:val="00B90325"/>
    <w:rsid w:val="00B9048A"/>
    <w:rsid w:val="00B92BED"/>
    <w:rsid w:val="00B96212"/>
    <w:rsid w:val="00BA1AB3"/>
    <w:rsid w:val="00BA2025"/>
    <w:rsid w:val="00BA35A9"/>
    <w:rsid w:val="00BA3677"/>
    <w:rsid w:val="00BA4279"/>
    <w:rsid w:val="00BA56B9"/>
    <w:rsid w:val="00BA6B15"/>
    <w:rsid w:val="00BB274E"/>
    <w:rsid w:val="00BC0BD7"/>
    <w:rsid w:val="00BC1419"/>
    <w:rsid w:val="00BC3450"/>
    <w:rsid w:val="00BC3B11"/>
    <w:rsid w:val="00BC41D2"/>
    <w:rsid w:val="00BC779E"/>
    <w:rsid w:val="00BD3A22"/>
    <w:rsid w:val="00BD62AE"/>
    <w:rsid w:val="00BD728B"/>
    <w:rsid w:val="00BD76FC"/>
    <w:rsid w:val="00BE1DE9"/>
    <w:rsid w:val="00BF1DFE"/>
    <w:rsid w:val="00BF5228"/>
    <w:rsid w:val="00BF7318"/>
    <w:rsid w:val="00C006DB"/>
    <w:rsid w:val="00C02246"/>
    <w:rsid w:val="00C02F85"/>
    <w:rsid w:val="00C069D7"/>
    <w:rsid w:val="00C07489"/>
    <w:rsid w:val="00C074B8"/>
    <w:rsid w:val="00C12B3E"/>
    <w:rsid w:val="00C13089"/>
    <w:rsid w:val="00C14193"/>
    <w:rsid w:val="00C157AA"/>
    <w:rsid w:val="00C173C0"/>
    <w:rsid w:val="00C21BC5"/>
    <w:rsid w:val="00C30C9E"/>
    <w:rsid w:val="00C334D5"/>
    <w:rsid w:val="00C35161"/>
    <w:rsid w:val="00C35E6E"/>
    <w:rsid w:val="00C36833"/>
    <w:rsid w:val="00C37FD0"/>
    <w:rsid w:val="00C41694"/>
    <w:rsid w:val="00C424A1"/>
    <w:rsid w:val="00C4262D"/>
    <w:rsid w:val="00C467B8"/>
    <w:rsid w:val="00C471E5"/>
    <w:rsid w:val="00C47EF0"/>
    <w:rsid w:val="00C539E7"/>
    <w:rsid w:val="00C55E45"/>
    <w:rsid w:val="00C6411C"/>
    <w:rsid w:val="00C67F65"/>
    <w:rsid w:val="00C7079E"/>
    <w:rsid w:val="00C75FC1"/>
    <w:rsid w:val="00C80690"/>
    <w:rsid w:val="00C8165A"/>
    <w:rsid w:val="00C8184D"/>
    <w:rsid w:val="00C82444"/>
    <w:rsid w:val="00C84D91"/>
    <w:rsid w:val="00C84DA0"/>
    <w:rsid w:val="00C86AE8"/>
    <w:rsid w:val="00C87B54"/>
    <w:rsid w:val="00C92D2C"/>
    <w:rsid w:val="00C95A35"/>
    <w:rsid w:val="00C97413"/>
    <w:rsid w:val="00CA240F"/>
    <w:rsid w:val="00CA4027"/>
    <w:rsid w:val="00CB1632"/>
    <w:rsid w:val="00CB379C"/>
    <w:rsid w:val="00CB69CA"/>
    <w:rsid w:val="00CC30BC"/>
    <w:rsid w:val="00CD178B"/>
    <w:rsid w:val="00CD1BA6"/>
    <w:rsid w:val="00CE0D50"/>
    <w:rsid w:val="00CE2FBE"/>
    <w:rsid w:val="00CE4E35"/>
    <w:rsid w:val="00CE7763"/>
    <w:rsid w:val="00CE77BC"/>
    <w:rsid w:val="00CF5704"/>
    <w:rsid w:val="00CF67E5"/>
    <w:rsid w:val="00D02D08"/>
    <w:rsid w:val="00D04C00"/>
    <w:rsid w:val="00D06526"/>
    <w:rsid w:val="00D06F46"/>
    <w:rsid w:val="00D07DF4"/>
    <w:rsid w:val="00D118E3"/>
    <w:rsid w:val="00D17224"/>
    <w:rsid w:val="00D250A2"/>
    <w:rsid w:val="00D33698"/>
    <w:rsid w:val="00D406E5"/>
    <w:rsid w:val="00D41BFB"/>
    <w:rsid w:val="00D43B38"/>
    <w:rsid w:val="00D47340"/>
    <w:rsid w:val="00D50B1E"/>
    <w:rsid w:val="00D52C4C"/>
    <w:rsid w:val="00D543EB"/>
    <w:rsid w:val="00D572E2"/>
    <w:rsid w:val="00D6021A"/>
    <w:rsid w:val="00D71A77"/>
    <w:rsid w:val="00D73B54"/>
    <w:rsid w:val="00D756D9"/>
    <w:rsid w:val="00D906E0"/>
    <w:rsid w:val="00D910D6"/>
    <w:rsid w:val="00D91138"/>
    <w:rsid w:val="00D92CC9"/>
    <w:rsid w:val="00D936CB"/>
    <w:rsid w:val="00D94529"/>
    <w:rsid w:val="00D948B6"/>
    <w:rsid w:val="00D95518"/>
    <w:rsid w:val="00D95D52"/>
    <w:rsid w:val="00D9602C"/>
    <w:rsid w:val="00D96A05"/>
    <w:rsid w:val="00DA34AB"/>
    <w:rsid w:val="00DA4734"/>
    <w:rsid w:val="00DA59C8"/>
    <w:rsid w:val="00DA78E5"/>
    <w:rsid w:val="00DB1D77"/>
    <w:rsid w:val="00DB769B"/>
    <w:rsid w:val="00DB7CC2"/>
    <w:rsid w:val="00DC1EAF"/>
    <w:rsid w:val="00DC1F3E"/>
    <w:rsid w:val="00DC5FCB"/>
    <w:rsid w:val="00DD14F6"/>
    <w:rsid w:val="00DD46AA"/>
    <w:rsid w:val="00DD5440"/>
    <w:rsid w:val="00DE5A34"/>
    <w:rsid w:val="00DE6133"/>
    <w:rsid w:val="00E04033"/>
    <w:rsid w:val="00E04B6A"/>
    <w:rsid w:val="00E10409"/>
    <w:rsid w:val="00E10A94"/>
    <w:rsid w:val="00E10B99"/>
    <w:rsid w:val="00E12176"/>
    <w:rsid w:val="00E22529"/>
    <w:rsid w:val="00E22F7C"/>
    <w:rsid w:val="00E23C35"/>
    <w:rsid w:val="00E24794"/>
    <w:rsid w:val="00E25716"/>
    <w:rsid w:val="00E2652F"/>
    <w:rsid w:val="00E36440"/>
    <w:rsid w:val="00E379AC"/>
    <w:rsid w:val="00E41D1A"/>
    <w:rsid w:val="00E4394B"/>
    <w:rsid w:val="00E447EC"/>
    <w:rsid w:val="00E4722E"/>
    <w:rsid w:val="00E5051A"/>
    <w:rsid w:val="00E53434"/>
    <w:rsid w:val="00E53FC9"/>
    <w:rsid w:val="00E54CC3"/>
    <w:rsid w:val="00E55F88"/>
    <w:rsid w:val="00E575EC"/>
    <w:rsid w:val="00E57A87"/>
    <w:rsid w:val="00E605DB"/>
    <w:rsid w:val="00E64FC1"/>
    <w:rsid w:val="00E650A7"/>
    <w:rsid w:val="00E65ABC"/>
    <w:rsid w:val="00E66195"/>
    <w:rsid w:val="00E666F6"/>
    <w:rsid w:val="00E720EC"/>
    <w:rsid w:val="00E750E8"/>
    <w:rsid w:val="00E75969"/>
    <w:rsid w:val="00E76CF5"/>
    <w:rsid w:val="00E77B30"/>
    <w:rsid w:val="00E77D34"/>
    <w:rsid w:val="00E80AC4"/>
    <w:rsid w:val="00E81833"/>
    <w:rsid w:val="00E86363"/>
    <w:rsid w:val="00E873A0"/>
    <w:rsid w:val="00E9354C"/>
    <w:rsid w:val="00E93933"/>
    <w:rsid w:val="00E95CE4"/>
    <w:rsid w:val="00E9698E"/>
    <w:rsid w:val="00E96C3C"/>
    <w:rsid w:val="00EA6204"/>
    <w:rsid w:val="00EB4D88"/>
    <w:rsid w:val="00EB5208"/>
    <w:rsid w:val="00EB6512"/>
    <w:rsid w:val="00EC01A3"/>
    <w:rsid w:val="00EC5C79"/>
    <w:rsid w:val="00EC647A"/>
    <w:rsid w:val="00ED0786"/>
    <w:rsid w:val="00ED2856"/>
    <w:rsid w:val="00ED329F"/>
    <w:rsid w:val="00EF2FA3"/>
    <w:rsid w:val="00EF4857"/>
    <w:rsid w:val="00EF6E68"/>
    <w:rsid w:val="00F01BD5"/>
    <w:rsid w:val="00F03B2D"/>
    <w:rsid w:val="00F03F4C"/>
    <w:rsid w:val="00F06C28"/>
    <w:rsid w:val="00F06C44"/>
    <w:rsid w:val="00F1161E"/>
    <w:rsid w:val="00F1383E"/>
    <w:rsid w:val="00F162F7"/>
    <w:rsid w:val="00F16F22"/>
    <w:rsid w:val="00F176AC"/>
    <w:rsid w:val="00F2392B"/>
    <w:rsid w:val="00F26B7C"/>
    <w:rsid w:val="00F26E1F"/>
    <w:rsid w:val="00F31AD0"/>
    <w:rsid w:val="00F363FB"/>
    <w:rsid w:val="00F367D3"/>
    <w:rsid w:val="00F36E63"/>
    <w:rsid w:val="00F408AE"/>
    <w:rsid w:val="00F4663D"/>
    <w:rsid w:val="00F471C9"/>
    <w:rsid w:val="00F545D5"/>
    <w:rsid w:val="00F640C6"/>
    <w:rsid w:val="00F6519F"/>
    <w:rsid w:val="00F73545"/>
    <w:rsid w:val="00F73CDD"/>
    <w:rsid w:val="00F76BD8"/>
    <w:rsid w:val="00F80352"/>
    <w:rsid w:val="00F8051F"/>
    <w:rsid w:val="00F80CE0"/>
    <w:rsid w:val="00F85059"/>
    <w:rsid w:val="00F87254"/>
    <w:rsid w:val="00F90116"/>
    <w:rsid w:val="00F90325"/>
    <w:rsid w:val="00F9180D"/>
    <w:rsid w:val="00F9193E"/>
    <w:rsid w:val="00F9228F"/>
    <w:rsid w:val="00F9282C"/>
    <w:rsid w:val="00FA15AE"/>
    <w:rsid w:val="00FA2B50"/>
    <w:rsid w:val="00FA2B65"/>
    <w:rsid w:val="00FA381D"/>
    <w:rsid w:val="00FA3E6A"/>
    <w:rsid w:val="00FA5531"/>
    <w:rsid w:val="00FB0330"/>
    <w:rsid w:val="00FB1306"/>
    <w:rsid w:val="00FB2486"/>
    <w:rsid w:val="00FC29BF"/>
    <w:rsid w:val="00FC2F1A"/>
    <w:rsid w:val="00FC7157"/>
    <w:rsid w:val="00FD080D"/>
    <w:rsid w:val="00FD10F7"/>
    <w:rsid w:val="00FD3139"/>
    <w:rsid w:val="00FD4ECA"/>
    <w:rsid w:val="00FE027F"/>
    <w:rsid w:val="00FE2653"/>
    <w:rsid w:val="00FE2B2A"/>
    <w:rsid w:val="00FE3902"/>
    <w:rsid w:val="00FE3D65"/>
    <w:rsid w:val="00FE463A"/>
    <w:rsid w:val="00FE484F"/>
    <w:rsid w:val="00FE4853"/>
    <w:rsid w:val="00FE6F78"/>
    <w:rsid w:val="00FE7624"/>
    <w:rsid w:val="00FF6F28"/>
    <w:rsid w:val="00FF77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7974AC"/>
  <w15:docId w15:val="{FEAB549F-68E9-6445-90F2-C1CDAA3A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F9"/>
  </w:style>
  <w:style w:type="paragraph" w:styleId="Titre1">
    <w:name w:val="heading 1"/>
    <w:basedOn w:val="Normal"/>
    <w:next w:val="Normal"/>
    <w:link w:val="Titre1Car"/>
    <w:uiPriority w:val="9"/>
    <w:qFormat/>
    <w:rsid w:val="007B3F2F"/>
    <w:pPr>
      <w:keepNext/>
      <w:keepLines/>
      <w:numPr>
        <w:numId w:val="4"/>
      </w:numPr>
      <w:suppressAutoHyphens/>
      <w:spacing w:before="480" w:after="0" w:line="256" w:lineRule="auto"/>
      <w:outlineLvl w:val="0"/>
    </w:pPr>
    <w:rPr>
      <w:rFonts w:ascii="Arial" w:eastAsiaTheme="majorEastAsia" w:hAnsi="Arial" w:cstheme="majorBidi"/>
      <w:b/>
      <w:bCs/>
      <w:caps/>
      <w:color w:val="000000" w:themeColor="text1"/>
      <w:sz w:val="28"/>
      <w:szCs w:val="28"/>
    </w:rPr>
  </w:style>
  <w:style w:type="paragraph" w:styleId="Titre2">
    <w:name w:val="heading 2"/>
    <w:basedOn w:val="Normal"/>
    <w:next w:val="Normal"/>
    <w:link w:val="Titre2Car"/>
    <w:uiPriority w:val="9"/>
    <w:unhideWhenUsed/>
    <w:qFormat/>
    <w:rsid w:val="007B3F2F"/>
    <w:pPr>
      <w:keepNext/>
      <w:keepLines/>
      <w:numPr>
        <w:ilvl w:val="1"/>
        <w:numId w:val="4"/>
      </w:numPr>
      <w:suppressAutoHyphens/>
      <w:spacing w:before="200" w:after="0" w:line="256" w:lineRule="auto"/>
      <w:outlineLvl w:val="1"/>
    </w:pPr>
    <w:rPr>
      <w:rFonts w:ascii="Arial" w:eastAsiaTheme="majorEastAsia" w:hAnsi="Arial" w:cstheme="majorBidi"/>
      <w:b/>
      <w:bCs/>
      <w:color w:val="000000" w:themeColor="text1"/>
      <w:sz w:val="28"/>
      <w:szCs w:val="26"/>
    </w:rPr>
  </w:style>
  <w:style w:type="paragraph" w:styleId="Titre3">
    <w:name w:val="heading 3"/>
    <w:basedOn w:val="Normal"/>
    <w:next w:val="Normal"/>
    <w:link w:val="Titre3Car"/>
    <w:uiPriority w:val="9"/>
    <w:semiHidden/>
    <w:unhideWhenUsed/>
    <w:qFormat/>
    <w:rsid w:val="003F2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Use Case List Paragraph,List Paragraph Char Char Char,Main numbered paragraph,Bullet paras,List Paragraph (numbered (a)) Char,List Paragraph2,References,Bioforce zListePuce,L_4,Bullets,ReferencesCxSpLast"/>
    <w:basedOn w:val="Normal"/>
    <w:link w:val="ParagraphedelisteCar"/>
    <w:uiPriority w:val="34"/>
    <w:qFormat/>
    <w:rsid w:val="004D3BF9"/>
    <w:pPr>
      <w:ind w:left="720"/>
      <w:contextualSpacing/>
    </w:pPr>
  </w:style>
  <w:style w:type="paragraph" w:styleId="En-tte">
    <w:name w:val="header"/>
    <w:basedOn w:val="Normal"/>
    <w:link w:val="En-tteCar"/>
    <w:uiPriority w:val="99"/>
    <w:unhideWhenUsed/>
    <w:rsid w:val="004D3BF9"/>
    <w:pPr>
      <w:tabs>
        <w:tab w:val="center" w:pos="4536"/>
        <w:tab w:val="right" w:pos="9072"/>
      </w:tabs>
      <w:spacing w:after="0" w:line="240" w:lineRule="auto"/>
    </w:pPr>
  </w:style>
  <w:style w:type="character" w:customStyle="1" w:styleId="En-tteCar">
    <w:name w:val="En-tête Car"/>
    <w:basedOn w:val="Policepardfaut"/>
    <w:link w:val="En-tte"/>
    <w:uiPriority w:val="99"/>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styleId="Lienhypertexte">
    <w:name w:val="Hyperlink"/>
    <w:basedOn w:val="Policepardfaut"/>
    <w:uiPriority w:val="99"/>
    <w:unhideWhenUsed/>
    <w:rsid w:val="0030489D"/>
    <w:rPr>
      <w:color w:val="0563C1" w:themeColor="hyperlink"/>
      <w:u w:val="single"/>
    </w:rPr>
  </w:style>
  <w:style w:type="character" w:customStyle="1" w:styleId="Mentionnonrsolue1">
    <w:name w:val="Mention non résolue1"/>
    <w:basedOn w:val="Policepardfaut"/>
    <w:uiPriority w:val="99"/>
    <w:semiHidden/>
    <w:unhideWhenUsed/>
    <w:rsid w:val="0030489D"/>
    <w:rPr>
      <w:color w:val="605E5C"/>
      <w:shd w:val="clear" w:color="auto" w:fill="E1DFDD"/>
    </w:rPr>
  </w:style>
  <w:style w:type="character" w:customStyle="1" w:styleId="Titre1Car">
    <w:name w:val="Titre 1 Car"/>
    <w:basedOn w:val="Policepardfaut"/>
    <w:link w:val="Titre1"/>
    <w:uiPriority w:val="9"/>
    <w:rsid w:val="007B3F2F"/>
    <w:rPr>
      <w:rFonts w:ascii="Arial" w:eastAsiaTheme="majorEastAsia" w:hAnsi="Arial" w:cstheme="majorBidi"/>
      <w:b/>
      <w:bCs/>
      <w:caps/>
      <w:color w:val="000000" w:themeColor="text1"/>
      <w:sz w:val="28"/>
      <w:szCs w:val="28"/>
    </w:rPr>
  </w:style>
  <w:style w:type="character" w:customStyle="1" w:styleId="Titre2Car">
    <w:name w:val="Titre 2 Car"/>
    <w:basedOn w:val="Policepardfaut"/>
    <w:link w:val="Titre2"/>
    <w:uiPriority w:val="9"/>
    <w:rsid w:val="007B3F2F"/>
    <w:rPr>
      <w:rFonts w:ascii="Arial" w:eastAsiaTheme="majorEastAsia" w:hAnsi="Arial" w:cstheme="majorBidi"/>
      <w:b/>
      <w:bCs/>
      <w:color w:val="000000" w:themeColor="text1"/>
      <w:sz w:val="28"/>
      <w:szCs w:val="26"/>
    </w:rPr>
  </w:style>
  <w:style w:type="paragraph" w:customStyle="1" w:styleId="Paragraphedeliste2">
    <w:name w:val="Paragraphe de liste2"/>
    <w:basedOn w:val="Normal"/>
    <w:uiPriority w:val="34"/>
    <w:qFormat/>
    <w:rsid w:val="00242C33"/>
    <w:pPr>
      <w:spacing w:after="0" w:line="240" w:lineRule="auto"/>
      <w:ind w:left="708"/>
    </w:pPr>
    <w:rPr>
      <w:rFonts w:ascii="Times New Roman" w:eastAsia="Times New Roman" w:hAnsi="Times New Roman" w:cs="Times New Roman"/>
      <w:sz w:val="24"/>
      <w:szCs w:val="24"/>
      <w:lang w:eastAsia="fr-FR"/>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L_4 Car"/>
    <w:link w:val="Paragraphedeliste"/>
    <w:uiPriority w:val="34"/>
    <w:rsid w:val="003E3758"/>
  </w:style>
  <w:style w:type="character" w:styleId="Marquedecommentaire">
    <w:name w:val="annotation reference"/>
    <w:basedOn w:val="Policepardfaut"/>
    <w:uiPriority w:val="99"/>
    <w:semiHidden/>
    <w:unhideWhenUsed/>
    <w:rsid w:val="00077A56"/>
    <w:rPr>
      <w:sz w:val="16"/>
      <w:szCs w:val="16"/>
    </w:rPr>
  </w:style>
  <w:style w:type="paragraph" w:styleId="Commentaire">
    <w:name w:val="annotation text"/>
    <w:basedOn w:val="Normal"/>
    <w:link w:val="CommentaireCar"/>
    <w:uiPriority w:val="99"/>
    <w:semiHidden/>
    <w:unhideWhenUsed/>
    <w:rsid w:val="00077A56"/>
    <w:pPr>
      <w:spacing w:line="240" w:lineRule="auto"/>
    </w:pPr>
    <w:rPr>
      <w:sz w:val="20"/>
      <w:szCs w:val="20"/>
    </w:rPr>
  </w:style>
  <w:style w:type="character" w:customStyle="1" w:styleId="CommentaireCar">
    <w:name w:val="Commentaire Car"/>
    <w:basedOn w:val="Policepardfaut"/>
    <w:link w:val="Commentaire"/>
    <w:uiPriority w:val="99"/>
    <w:semiHidden/>
    <w:rsid w:val="00077A56"/>
    <w:rPr>
      <w:sz w:val="20"/>
      <w:szCs w:val="20"/>
    </w:rPr>
  </w:style>
  <w:style w:type="paragraph" w:styleId="Objetducommentaire">
    <w:name w:val="annotation subject"/>
    <w:basedOn w:val="Commentaire"/>
    <w:next w:val="Commentaire"/>
    <w:link w:val="ObjetducommentaireCar"/>
    <w:uiPriority w:val="99"/>
    <w:semiHidden/>
    <w:unhideWhenUsed/>
    <w:rsid w:val="00077A56"/>
    <w:rPr>
      <w:b/>
      <w:bCs/>
    </w:rPr>
  </w:style>
  <w:style w:type="character" w:customStyle="1" w:styleId="ObjetducommentaireCar">
    <w:name w:val="Objet du commentaire Car"/>
    <w:basedOn w:val="CommentaireCar"/>
    <w:link w:val="Objetducommentaire"/>
    <w:uiPriority w:val="99"/>
    <w:semiHidden/>
    <w:rsid w:val="00077A56"/>
    <w:rPr>
      <w:b/>
      <w:bCs/>
      <w:sz w:val="20"/>
      <w:szCs w:val="20"/>
    </w:rPr>
  </w:style>
  <w:style w:type="paragraph" w:styleId="NormalWeb">
    <w:name w:val="Normal (Web)"/>
    <w:basedOn w:val="Normal"/>
    <w:uiPriority w:val="99"/>
    <w:semiHidden/>
    <w:unhideWhenUsed/>
    <w:rsid w:val="00AE33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F293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Policepardfaut"/>
    <w:rsid w:val="00E720EC"/>
  </w:style>
  <w:style w:type="character" w:styleId="lev">
    <w:name w:val="Strong"/>
    <w:basedOn w:val="Policepardfaut"/>
    <w:uiPriority w:val="22"/>
    <w:qFormat/>
    <w:rsid w:val="00E720EC"/>
    <w:rPr>
      <w:b/>
      <w:bCs/>
    </w:rPr>
  </w:style>
  <w:style w:type="character" w:customStyle="1" w:styleId="UnresolvedMention">
    <w:name w:val="Unresolved Mention"/>
    <w:basedOn w:val="Policepardfaut"/>
    <w:uiPriority w:val="99"/>
    <w:semiHidden/>
    <w:unhideWhenUsed/>
    <w:rsid w:val="008F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28187047">
      <w:bodyDiv w:val="1"/>
      <w:marLeft w:val="0"/>
      <w:marRight w:val="0"/>
      <w:marTop w:val="0"/>
      <w:marBottom w:val="0"/>
      <w:divBdr>
        <w:top w:val="none" w:sz="0" w:space="0" w:color="auto"/>
        <w:left w:val="none" w:sz="0" w:space="0" w:color="auto"/>
        <w:bottom w:val="none" w:sz="0" w:space="0" w:color="auto"/>
        <w:right w:val="none" w:sz="0" w:space="0" w:color="auto"/>
      </w:divBdr>
    </w:div>
    <w:div w:id="135802168">
      <w:bodyDiv w:val="1"/>
      <w:marLeft w:val="0"/>
      <w:marRight w:val="0"/>
      <w:marTop w:val="0"/>
      <w:marBottom w:val="0"/>
      <w:divBdr>
        <w:top w:val="none" w:sz="0" w:space="0" w:color="auto"/>
        <w:left w:val="none" w:sz="0" w:space="0" w:color="auto"/>
        <w:bottom w:val="none" w:sz="0" w:space="0" w:color="auto"/>
        <w:right w:val="none" w:sz="0" w:space="0" w:color="auto"/>
      </w:divBdr>
      <w:divsChild>
        <w:div w:id="1726567747">
          <w:marLeft w:val="0"/>
          <w:marRight w:val="0"/>
          <w:marTop w:val="0"/>
          <w:marBottom w:val="0"/>
          <w:divBdr>
            <w:top w:val="none" w:sz="0" w:space="0" w:color="auto"/>
            <w:left w:val="none" w:sz="0" w:space="0" w:color="auto"/>
            <w:bottom w:val="none" w:sz="0" w:space="0" w:color="auto"/>
            <w:right w:val="none" w:sz="0" w:space="0" w:color="auto"/>
          </w:divBdr>
          <w:divsChild>
            <w:div w:id="1020744576">
              <w:marLeft w:val="0"/>
              <w:marRight w:val="0"/>
              <w:marTop w:val="0"/>
              <w:marBottom w:val="0"/>
              <w:divBdr>
                <w:top w:val="none" w:sz="0" w:space="0" w:color="auto"/>
                <w:left w:val="none" w:sz="0" w:space="0" w:color="auto"/>
                <w:bottom w:val="none" w:sz="0" w:space="0" w:color="auto"/>
                <w:right w:val="none" w:sz="0" w:space="0" w:color="auto"/>
              </w:divBdr>
              <w:divsChild>
                <w:div w:id="689262409">
                  <w:marLeft w:val="0"/>
                  <w:marRight w:val="0"/>
                  <w:marTop w:val="0"/>
                  <w:marBottom w:val="0"/>
                  <w:divBdr>
                    <w:top w:val="none" w:sz="0" w:space="0" w:color="auto"/>
                    <w:left w:val="none" w:sz="0" w:space="0" w:color="auto"/>
                    <w:bottom w:val="none" w:sz="0" w:space="0" w:color="auto"/>
                    <w:right w:val="none" w:sz="0" w:space="0" w:color="auto"/>
                  </w:divBdr>
                  <w:divsChild>
                    <w:div w:id="13704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6784">
      <w:bodyDiv w:val="1"/>
      <w:marLeft w:val="0"/>
      <w:marRight w:val="0"/>
      <w:marTop w:val="0"/>
      <w:marBottom w:val="0"/>
      <w:divBdr>
        <w:top w:val="none" w:sz="0" w:space="0" w:color="auto"/>
        <w:left w:val="none" w:sz="0" w:space="0" w:color="auto"/>
        <w:bottom w:val="none" w:sz="0" w:space="0" w:color="auto"/>
        <w:right w:val="none" w:sz="0" w:space="0" w:color="auto"/>
      </w:divBdr>
      <w:divsChild>
        <w:div w:id="1873809680">
          <w:marLeft w:val="0"/>
          <w:marRight w:val="0"/>
          <w:marTop w:val="0"/>
          <w:marBottom w:val="0"/>
          <w:divBdr>
            <w:top w:val="none" w:sz="0" w:space="0" w:color="auto"/>
            <w:left w:val="none" w:sz="0" w:space="0" w:color="auto"/>
            <w:bottom w:val="none" w:sz="0" w:space="0" w:color="auto"/>
            <w:right w:val="none" w:sz="0" w:space="0" w:color="auto"/>
          </w:divBdr>
          <w:divsChild>
            <w:div w:id="15161163">
              <w:marLeft w:val="0"/>
              <w:marRight w:val="0"/>
              <w:marTop w:val="0"/>
              <w:marBottom w:val="0"/>
              <w:divBdr>
                <w:top w:val="none" w:sz="0" w:space="0" w:color="auto"/>
                <w:left w:val="none" w:sz="0" w:space="0" w:color="auto"/>
                <w:bottom w:val="none" w:sz="0" w:space="0" w:color="auto"/>
                <w:right w:val="none" w:sz="0" w:space="0" w:color="auto"/>
              </w:divBdr>
              <w:divsChild>
                <w:div w:id="1066877917">
                  <w:marLeft w:val="0"/>
                  <w:marRight w:val="0"/>
                  <w:marTop w:val="0"/>
                  <w:marBottom w:val="0"/>
                  <w:divBdr>
                    <w:top w:val="none" w:sz="0" w:space="0" w:color="auto"/>
                    <w:left w:val="none" w:sz="0" w:space="0" w:color="auto"/>
                    <w:bottom w:val="none" w:sz="0" w:space="0" w:color="auto"/>
                    <w:right w:val="none" w:sz="0" w:space="0" w:color="auto"/>
                  </w:divBdr>
                  <w:divsChild>
                    <w:div w:id="19280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581336668">
      <w:bodyDiv w:val="1"/>
      <w:marLeft w:val="0"/>
      <w:marRight w:val="0"/>
      <w:marTop w:val="0"/>
      <w:marBottom w:val="0"/>
      <w:divBdr>
        <w:top w:val="none" w:sz="0" w:space="0" w:color="auto"/>
        <w:left w:val="none" w:sz="0" w:space="0" w:color="auto"/>
        <w:bottom w:val="none" w:sz="0" w:space="0" w:color="auto"/>
        <w:right w:val="none" w:sz="0" w:space="0" w:color="auto"/>
      </w:divBdr>
    </w:div>
    <w:div w:id="592201180">
      <w:bodyDiv w:val="1"/>
      <w:marLeft w:val="0"/>
      <w:marRight w:val="0"/>
      <w:marTop w:val="0"/>
      <w:marBottom w:val="0"/>
      <w:divBdr>
        <w:top w:val="none" w:sz="0" w:space="0" w:color="auto"/>
        <w:left w:val="none" w:sz="0" w:space="0" w:color="auto"/>
        <w:bottom w:val="none" w:sz="0" w:space="0" w:color="auto"/>
        <w:right w:val="none" w:sz="0" w:space="0" w:color="auto"/>
      </w:divBdr>
    </w:div>
    <w:div w:id="593901926">
      <w:bodyDiv w:val="1"/>
      <w:marLeft w:val="0"/>
      <w:marRight w:val="0"/>
      <w:marTop w:val="0"/>
      <w:marBottom w:val="0"/>
      <w:divBdr>
        <w:top w:val="none" w:sz="0" w:space="0" w:color="auto"/>
        <w:left w:val="none" w:sz="0" w:space="0" w:color="auto"/>
        <w:bottom w:val="none" w:sz="0" w:space="0" w:color="auto"/>
        <w:right w:val="none" w:sz="0" w:space="0" w:color="auto"/>
      </w:divBdr>
    </w:div>
    <w:div w:id="893735415">
      <w:bodyDiv w:val="1"/>
      <w:marLeft w:val="0"/>
      <w:marRight w:val="0"/>
      <w:marTop w:val="0"/>
      <w:marBottom w:val="0"/>
      <w:divBdr>
        <w:top w:val="none" w:sz="0" w:space="0" w:color="auto"/>
        <w:left w:val="none" w:sz="0" w:space="0" w:color="auto"/>
        <w:bottom w:val="none" w:sz="0" w:space="0" w:color="auto"/>
        <w:right w:val="none" w:sz="0" w:space="0" w:color="auto"/>
      </w:divBdr>
      <w:divsChild>
        <w:div w:id="312023420">
          <w:marLeft w:val="0"/>
          <w:marRight w:val="0"/>
          <w:marTop w:val="0"/>
          <w:marBottom w:val="0"/>
          <w:divBdr>
            <w:top w:val="none" w:sz="0" w:space="0" w:color="auto"/>
            <w:left w:val="none" w:sz="0" w:space="0" w:color="auto"/>
            <w:bottom w:val="none" w:sz="0" w:space="0" w:color="auto"/>
            <w:right w:val="none" w:sz="0" w:space="0" w:color="auto"/>
          </w:divBdr>
          <w:divsChild>
            <w:div w:id="1644889586">
              <w:marLeft w:val="0"/>
              <w:marRight w:val="0"/>
              <w:marTop w:val="0"/>
              <w:marBottom w:val="0"/>
              <w:divBdr>
                <w:top w:val="none" w:sz="0" w:space="0" w:color="auto"/>
                <w:left w:val="none" w:sz="0" w:space="0" w:color="auto"/>
                <w:bottom w:val="none" w:sz="0" w:space="0" w:color="auto"/>
                <w:right w:val="none" w:sz="0" w:space="0" w:color="auto"/>
              </w:divBdr>
              <w:divsChild>
                <w:div w:id="413163099">
                  <w:marLeft w:val="0"/>
                  <w:marRight w:val="0"/>
                  <w:marTop w:val="0"/>
                  <w:marBottom w:val="0"/>
                  <w:divBdr>
                    <w:top w:val="none" w:sz="0" w:space="0" w:color="auto"/>
                    <w:left w:val="none" w:sz="0" w:space="0" w:color="auto"/>
                    <w:bottom w:val="none" w:sz="0" w:space="0" w:color="auto"/>
                    <w:right w:val="none" w:sz="0" w:space="0" w:color="auto"/>
                  </w:divBdr>
                  <w:divsChild>
                    <w:div w:id="4628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525">
      <w:bodyDiv w:val="1"/>
      <w:marLeft w:val="0"/>
      <w:marRight w:val="0"/>
      <w:marTop w:val="0"/>
      <w:marBottom w:val="0"/>
      <w:divBdr>
        <w:top w:val="none" w:sz="0" w:space="0" w:color="auto"/>
        <w:left w:val="none" w:sz="0" w:space="0" w:color="auto"/>
        <w:bottom w:val="none" w:sz="0" w:space="0" w:color="auto"/>
        <w:right w:val="none" w:sz="0" w:space="0" w:color="auto"/>
      </w:divBdr>
      <w:divsChild>
        <w:div w:id="1291285697">
          <w:marLeft w:val="0"/>
          <w:marRight w:val="0"/>
          <w:marTop w:val="0"/>
          <w:marBottom w:val="0"/>
          <w:divBdr>
            <w:top w:val="none" w:sz="0" w:space="0" w:color="auto"/>
            <w:left w:val="none" w:sz="0" w:space="0" w:color="auto"/>
            <w:bottom w:val="none" w:sz="0" w:space="0" w:color="auto"/>
            <w:right w:val="none" w:sz="0" w:space="0" w:color="auto"/>
          </w:divBdr>
          <w:divsChild>
            <w:div w:id="2136019991">
              <w:marLeft w:val="0"/>
              <w:marRight w:val="0"/>
              <w:marTop w:val="0"/>
              <w:marBottom w:val="0"/>
              <w:divBdr>
                <w:top w:val="none" w:sz="0" w:space="0" w:color="auto"/>
                <w:left w:val="none" w:sz="0" w:space="0" w:color="auto"/>
                <w:bottom w:val="none" w:sz="0" w:space="0" w:color="auto"/>
                <w:right w:val="none" w:sz="0" w:space="0" w:color="auto"/>
              </w:divBdr>
              <w:divsChild>
                <w:div w:id="1309016424">
                  <w:marLeft w:val="0"/>
                  <w:marRight w:val="0"/>
                  <w:marTop w:val="0"/>
                  <w:marBottom w:val="0"/>
                  <w:divBdr>
                    <w:top w:val="none" w:sz="0" w:space="0" w:color="auto"/>
                    <w:left w:val="none" w:sz="0" w:space="0" w:color="auto"/>
                    <w:bottom w:val="none" w:sz="0" w:space="0" w:color="auto"/>
                    <w:right w:val="none" w:sz="0" w:space="0" w:color="auto"/>
                  </w:divBdr>
                  <w:divsChild>
                    <w:div w:id="18452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28446">
      <w:bodyDiv w:val="1"/>
      <w:marLeft w:val="0"/>
      <w:marRight w:val="0"/>
      <w:marTop w:val="0"/>
      <w:marBottom w:val="0"/>
      <w:divBdr>
        <w:top w:val="none" w:sz="0" w:space="0" w:color="auto"/>
        <w:left w:val="none" w:sz="0" w:space="0" w:color="auto"/>
        <w:bottom w:val="none" w:sz="0" w:space="0" w:color="auto"/>
        <w:right w:val="none" w:sz="0" w:space="0" w:color="auto"/>
      </w:divBdr>
    </w:div>
    <w:div w:id="1242132038">
      <w:bodyDiv w:val="1"/>
      <w:marLeft w:val="0"/>
      <w:marRight w:val="0"/>
      <w:marTop w:val="0"/>
      <w:marBottom w:val="0"/>
      <w:divBdr>
        <w:top w:val="none" w:sz="0" w:space="0" w:color="auto"/>
        <w:left w:val="none" w:sz="0" w:space="0" w:color="auto"/>
        <w:bottom w:val="none" w:sz="0" w:space="0" w:color="auto"/>
        <w:right w:val="none" w:sz="0" w:space="0" w:color="auto"/>
      </w:divBdr>
    </w:div>
    <w:div w:id="1311642083">
      <w:bodyDiv w:val="1"/>
      <w:marLeft w:val="0"/>
      <w:marRight w:val="0"/>
      <w:marTop w:val="0"/>
      <w:marBottom w:val="0"/>
      <w:divBdr>
        <w:top w:val="none" w:sz="0" w:space="0" w:color="auto"/>
        <w:left w:val="none" w:sz="0" w:space="0" w:color="auto"/>
        <w:bottom w:val="none" w:sz="0" w:space="0" w:color="auto"/>
        <w:right w:val="none" w:sz="0" w:space="0" w:color="auto"/>
      </w:divBdr>
      <w:divsChild>
        <w:div w:id="197360654">
          <w:marLeft w:val="0"/>
          <w:marRight w:val="0"/>
          <w:marTop w:val="0"/>
          <w:marBottom w:val="0"/>
          <w:divBdr>
            <w:top w:val="none" w:sz="0" w:space="0" w:color="auto"/>
            <w:left w:val="none" w:sz="0" w:space="0" w:color="auto"/>
            <w:bottom w:val="none" w:sz="0" w:space="0" w:color="auto"/>
            <w:right w:val="none" w:sz="0" w:space="0" w:color="auto"/>
          </w:divBdr>
          <w:divsChild>
            <w:div w:id="2096241583">
              <w:marLeft w:val="0"/>
              <w:marRight w:val="0"/>
              <w:marTop w:val="0"/>
              <w:marBottom w:val="0"/>
              <w:divBdr>
                <w:top w:val="none" w:sz="0" w:space="0" w:color="auto"/>
                <w:left w:val="none" w:sz="0" w:space="0" w:color="auto"/>
                <w:bottom w:val="none" w:sz="0" w:space="0" w:color="auto"/>
                <w:right w:val="none" w:sz="0" w:space="0" w:color="auto"/>
              </w:divBdr>
              <w:divsChild>
                <w:div w:id="1647978709">
                  <w:marLeft w:val="0"/>
                  <w:marRight w:val="0"/>
                  <w:marTop w:val="0"/>
                  <w:marBottom w:val="0"/>
                  <w:divBdr>
                    <w:top w:val="none" w:sz="0" w:space="0" w:color="auto"/>
                    <w:left w:val="none" w:sz="0" w:space="0" w:color="auto"/>
                    <w:bottom w:val="none" w:sz="0" w:space="0" w:color="auto"/>
                    <w:right w:val="none" w:sz="0" w:space="0" w:color="auto"/>
                  </w:divBdr>
                  <w:divsChild>
                    <w:div w:id="1697537113">
                      <w:marLeft w:val="0"/>
                      <w:marRight w:val="0"/>
                      <w:marTop w:val="0"/>
                      <w:marBottom w:val="0"/>
                      <w:divBdr>
                        <w:top w:val="none" w:sz="0" w:space="0" w:color="auto"/>
                        <w:left w:val="none" w:sz="0" w:space="0" w:color="auto"/>
                        <w:bottom w:val="none" w:sz="0" w:space="0" w:color="auto"/>
                        <w:right w:val="none" w:sz="0" w:space="0" w:color="auto"/>
                      </w:divBdr>
                    </w:div>
                  </w:divsChild>
                </w:div>
                <w:div w:id="484323348">
                  <w:marLeft w:val="0"/>
                  <w:marRight w:val="0"/>
                  <w:marTop w:val="0"/>
                  <w:marBottom w:val="0"/>
                  <w:divBdr>
                    <w:top w:val="none" w:sz="0" w:space="0" w:color="auto"/>
                    <w:left w:val="none" w:sz="0" w:space="0" w:color="auto"/>
                    <w:bottom w:val="none" w:sz="0" w:space="0" w:color="auto"/>
                    <w:right w:val="none" w:sz="0" w:space="0" w:color="auto"/>
                  </w:divBdr>
                  <w:divsChild>
                    <w:div w:id="2435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499614640">
      <w:bodyDiv w:val="1"/>
      <w:marLeft w:val="0"/>
      <w:marRight w:val="0"/>
      <w:marTop w:val="0"/>
      <w:marBottom w:val="0"/>
      <w:divBdr>
        <w:top w:val="none" w:sz="0" w:space="0" w:color="auto"/>
        <w:left w:val="none" w:sz="0" w:space="0" w:color="auto"/>
        <w:bottom w:val="none" w:sz="0" w:space="0" w:color="auto"/>
        <w:right w:val="none" w:sz="0" w:space="0" w:color="auto"/>
      </w:divBdr>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05144044">
      <w:bodyDiv w:val="1"/>
      <w:marLeft w:val="0"/>
      <w:marRight w:val="0"/>
      <w:marTop w:val="0"/>
      <w:marBottom w:val="0"/>
      <w:divBdr>
        <w:top w:val="none" w:sz="0" w:space="0" w:color="auto"/>
        <w:left w:val="none" w:sz="0" w:space="0" w:color="auto"/>
        <w:bottom w:val="none" w:sz="0" w:space="0" w:color="auto"/>
        <w:right w:val="none" w:sz="0" w:space="0" w:color="auto"/>
      </w:divBdr>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 w:id="1982541973">
      <w:bodyDiv w:val="1"/>
      <w:marLeft w:val="0"/>
      <w:marRight w:val="0"/>
      <w:marTop w:val="0"/>
      <w:marBottom w:val="0"/>
      <w:divBdr>
        <w:top w:val="none" w:sz="0" w:space="0" w:color="auto"/>
        <w:left w:val="none" w:sz="0" w:space="0" w:color="auto"/>
        <w:bottom w:val="none" w:sz="0" w:space="0" w:color="auto"/>
        <w:right w:val="none" w:sz="0" w:space="0" w:color="auto"/>
      </w:divBdr>
      <w:divsChild>
        <w:div w:id="942960157">
          <w:marLeft w:val="0"/>
          <w:marRight w:val="0"/>
          <w:marTop w:val="0"/>
          <w:marBottom w:val="0"/>
          <w:divBdr>
            <w:top w:val="none" w:sz="0" w:space="0" w:color="auto"/>
            <w:left w:val="none" w:sz="0" w:space="0" w:color="auto"/>
            <w:bottom w:val="none" w:sz="0" w:space="0" w:color="auto"/>
            <w:right w:val="none" w:sz="0" w:space="0" w:color="auto"/>
          </w:divBdr>
          <w:divsChild>
            <w:div w:id="1006978298">
              <w:marLeft w:val="0"/>
              <w:marRight w:val="0"/>
              <w:marTop w:val="0"/>
              <w:marBottom w:val="0"/>
              <w:divBdr>
                <w:top w:val="none" w:sz="0" w:space="0" w:color="auto"/>
                <w:left w:val="none" w:sz="0" w:space="0" w:color="auto"/>
                <w:bottom w:val="none" w:sz="0" w:space="0" w:color="auto"/>
                <w:right w:val="none" w:sz="0" w:space="0" w:color="auto"/>
              </w:divBdr>
              <w:divsChild>
                <w:div w:id="826092929">
                  <w:marLeft w:val="0"/>
                  <w:marRight w:val="0"/>
                  <w:marTop w:val="0"/>
                  <w:marBottom w:val="0"/>
                  <w:divBdr>
                    <w:top w:val="none" w:sz="0" w:space="0" w:color="auto"/>
                    <w:left w:val="none" w:sz="0" w:space="0" w:color="auto"/>
                    <w:bottom w:val="none" w:sz="0" w:space="0" w:color="auto"/>
                    <w:right w:val="none" w:sz="0" w:space="0" w:color="auto"/>
                  </w:divBdr>
                  <w:divsChild>
                    <w:div w:id="100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le-services.gov.m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4D97-87DF-419C-AE35-6306EAE9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2031</Words>
  <Characters>11176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DEROO</dc:creator>
  <cp:lastModifiedBy>Kenza BENNANI</cp:lastModifiedBy>
  <cp:revision>3</cp:revision>
  <cp:lastPrinted>2017-09-21T17:42:00Z</cp:lastPrinted>
  <dcterms:created xsi:type="dcterms:W3CDTF">2022-01-14T13:16:00Z</dcterms:created>
  <dcterms:modified xsi:type="dcterms:W3CDTF">2022-03-17T14:10:00Z</dcterms:modified>
</cp:coreProperties>
</file>