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3CF43" w14:textId="430F2074" w:rsidR="00AD1414" w:rsidRPr="003E2BA9" w:rsidRDefault="00AD1414" w:rsidP="00AD1414">
      <w:pPr>
        <w:shd w:val="clear" w:color="auto" w:fill="FFFFFF" w:themeFill="background1"/>
        <w:spacing w:after="100" w:afterAutospacing="1" w:line="360" w:lineRule="auto"/>
        <w:rPr>
          <w:rFonts w:ascii="Arial" w:hAnsi="Arial" w:cs="Arial"/>
          <w:b/>
          <w:color w:val="FFFFFF" w:themeColor="background1"/>
          <w:sz w:val="24"/>
          <w:szCs w:val="24"/>
        </w:rPr>
      </w:pPr>
      <w:r w:rsidRPr="000A63D6">
        <w:rPr>
          <w:noProof/>
          <w:lang w:eastAsia="fr-FR"/>
        </w:rPr>
        <mc:AlternateContent>
          <mc:Choice Requires="wpg">
            <w:drawing>
              <wp:anchor distT="0" distB="0" distL="114300" distR="114300" simplePos="0" relativeHeight="251846656" behindDoc="0" locked="0" layoutInCell="1" allowOverlap="1" wp14:anchorId="016F7C0A" wp14:editId="4AD9CD5A">
                <wp:simplePos x="0" y="0"/>
                <wp:positionH relativeFrom="column">
                  <wp:posOffset>0</wp:posOffset>
                </wp:positionH>
                <wp:positionV relativeFrom="paragraph">
                  <wp:posOffset>190500</wp:posOffset>
                </wp:positionV>
                <wp:extent cx="6197602" cy="643890"/>
                <wp:effectExtent l="0" t="0" r="0" b="3810"/>
                <wp:wrapNone/>
                <wp:docPr id="11" name="Groupe 10"/>
                <wp:cNvGraphicFramePr/>
                <a:graphic xmlns:a="http://schemas.openxmlformats.org/drawingml/2006/main">
                  <a:graphicData uri="http://schemas.microsoft.com/office/word/2010/wordprocessingGroup">
                    <wpg:wgp>
                      <wpg:cNvGrpSpPr/>
                      <wpg:grpSpPr>
                        <a:xfrm>
                          <a:off x="0" y="0"/>
                          <a:ext cx="6197602" cy="643890"/>
                          <a:chOff x="0" y="0"/>
                          <a:chExt cx="5250793" cy="576000"/>
                        </a:xfrm>
                      </wpg:grpSpPr>
                      <pic:pic xmlns:pic="http://schemas.openxmlformats.org/drawingml/2006/picture">
                        <pic:nvPicPr>
                          <pic:cNvPr id="2" name="Imag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127539" y="18000"/>
                            <a:ext cx="1123254" cy="540000"/>
                          </a:xfrm>
                          <a:prstGeom prst="rect">
                            <a:avLst/>
                          </a:prstGeom>
                        </pic:spPr>
                      </pic:pic>
                      <pic:pic xmlns:pic="http://schemas.openxmlformats.org/drawingml/2006/picture">
                        <pic:nvPicPr>
                          <pic:cNvPr id="3" name="Image 3"/>
                          <pic:cNvPicPr/>
                        </pic:nvPicPr>
                        <pic:blipFill>
                          <a:blip r:embed="rId9" cstate="print">
                            <a:extLst>
                              <a:ext uri="{28A0092B-C50C-407E-A947-70E740481C1C}">
                                <a14:useLocalDpi xmlns:a14="http://schemas.microsoft.com/office/drawing/2010/main" val="0"/>
                              </a:ext>
                            </a:extLst>
                          </a:blip>
                          <a:stretch>
                            <a:fillRect/>
                          </a:stretch>
                        </pic:blipFill>
                        <pic:spPr>
                          <a:xfrm>
                            <a:off x="2498149" y="0"/>
                            <a:ext cx="1581266" cy="576000"/>
                          </a:xfrm>
                          <a:prstGeom prst="rect">
                            <a:avLst/>
                          </a:prstGeom>
                        </pic:spPr>
                      </pic:pic>
                      <pic:pic xmlns:pic="http://schemas.openxmlformats.org/drawingml/2006/picture">
                        <pic:nvPicPr>
                          <pic:cNvPr id="4" name="Image 4"/>
                          <pic:cNvPicPr>
                            <a:picLocks noChangeAspect="1"/>
                          </pic:cNvPicPr>
                        </pic:nvPicPr>
                        <pic:blipFill>
                          <a:blip r:embed="rId10"/>
                          <a:stretch>
                            <a:fillRect/>
                          </a:stretch>
                        </pic:blipFill>
                        <pic:spPr>
                          <a:xfrm>
                            <a:off x="1693840" y="18000"/>
                            <a:ext cx="756184" cy="540000"/>
                          </a:xfrm>
                          <a:prstGeom prst="rect">
                            <a:avLst/>
                          </a:prstGeom>
                        </pic:spPr>
                      </pic:pic>
                      <pic:pic xmlns:pic="http://schemas.openxmlformats.org/drawingml/2006/picture">
                        <pic:nvPicPr>
                          <pic:cNvPr id="5" name="Picture 2" descr="Logo_Partenariat_UE-MRT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5715" cy="57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750932" id="Groupe 10" o:spid="_x0000_s1026" style="position:absolute;margin-left:0;margin-top:15pt;width:488pt;height:50.7pt;z-index:251846656" coordsize="52507,576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J/sfUQEAAB+EAAADgAAAGRycy9lMm9Eb2MueG1s7Fhb&#10;b9s2FH4fsP9A6Gl7UCTK1BVxisSXoEC6GV37XNASLROVRIGk4wTD/vsOSdmOHRdbmwFbsBqwzDvP&#10;+fido4++fPPQNuieScVFN/bwRegh1pWi4l099j5+mPuZh5SmXUUb0bGx98iU9+bqxx8ut33BIrEW&#10;TcUkgkU6VWz7sbfWui+CQJVr1lJ1IXrWQedKyJZqqMo6qCTdwuptE0RhmARbIateipIpBa1T1+ld&#10;2fVXK1bqX1crxTRqxh7Ypu1T2ufSPIOrS1rUkvZrXg5m0G+woqW8g033S02ppmgj+bOlWl5KocRK&#10;X5SiDcRqxUtmfQBvcHjiza0Um976Uhfbut/DBNCe4PTNy5a/3C8k4hWcHfZQR1s4I7stQ9iis+3r&#10;Agbdyv63fiEBLtNQu5px+GElW/MLrqAHi+vjHlf2oFEJjQnO0ySMPFRCX0JGWT4AX67hdJ5NK9ez&#10;YWIcxWGaj9zEGNYI7cRgt21wZEzPywK+A0xQegbTX9MJZumNZN6wSPu31mip/LzpfTjRnmq+5A3X&#10;j5adcHbGqO5+wcuFdJUD4gCIA/xtS2uGIkNGM9yMcOOp8edOlJ8V6sRkTbuaXaseSA3HZUYHx8Nt&#10;9WizZcP7OW8ac0KmPLgFAXBCoDPIOHJORblpWaddtEnWgIeiU2veKw/JgrVLBuSRbyugTwmRroFA&#10;veSdtuEADLhT2uxuuGAD4vcouw7DPLrxJ3E48UmYzvzrnKR+Gs5SEpIMT/DkDzMbk2KjGLhPm2nP&#10;B9Oh9ZnxZ9k/5AkXVzY+0T21WcAAZw3a/VoTockgZGxVWjJdrk1xBeC9B8DdnH2HRfoArjkGBeFh&#10;ZpwEBMFRGo9yDwH1cTYQ2MFhQgPjaBTFZGA4gf5jhgMDpNK3TLTIFABpMMZCS+/BbGfWbshACGeJ&#10;NREMc5yCwquJC4j3p3ExOo2LHfH/LaabRPad6c+YHpE8w8QxfcjvuxcAjjMcJckX8/j/keUQ809Z&#10;Tk5ZbnIJRO0ryf42SP/ZzImTfJQREG3nM2caJzj7njidXHASLt5RauFUDEgKVDFVwuv+TtTi04JK&#10;zToqOdWfPs78d+8/oJ9GP38l8Q5KREqxXTNaqf+gGiGvWX7IcpAcLwgotNy+ExWIMbrRwoJxIkxc&#10;YJ0m6oTEKQYeGaV+RnB/ZaKmRSeM/IQ3Ni2azjz3DaC3XMs5jZiH+SybZcQnUTIDjTid+tfzCfGT&#10;OU7j6Wg6mUzxTiOueVWxzmzzcoloLFSi4dVONCtZLyeNdNJxbj9WeB8NC4xUPZixk5VmsYPszXFE&#10;wpso9+dJlvpkTmI/T8PMD3F+kychycl0fuzSHe/Yy11C27GXw0XKcuDLvhnludeeR8NaruGK3vB2&#10;7Bn96gbRwkT+rKvs0WrKG1d+AoUx/wCFU9xOacNrbZDLB5Fqr3JwybUzhgu5uUU/rUP56d8GV38C&#10;AAD//wMAUEsDBBQABgAIAAAAIQAs0fBh2AAAAK4CAAAZAAAAZHJzL19yZWxzL2Uyb0RvYy54bWwu&#10;cmVsc7ySwWrDMAyG74O9g9F9cZKWMUadXsag19E9gLAVx1ssG9st69vPMAYttNstR0no+z+ENtsv&#10;P4sjpewCK+iaFgSxDsaxVfC+f314ApELssE5MCk4UYbtcH+3eaMZS13Kk4tZVApnBVMp8VnKrCfy&#10;mJsQietkDMljqWWyMqL+REuyb9tHmc4ZMFwwxc4oSDuzArE/xZr8PzuMo9P0EvTBE5crEdL5ml2B&#10;mCwVBZ6Mw5/mqolsQV536Jdx6P9y6JZx6JqPSDcPsV5GYv17CHnxZcM3AAAA//8DAFBLAwQUAAYA&#10;CAAAACEANC15Fd4AAAAHAQAADwAAAGRycy9kb3ducmV2LnhtbEyPQUvDQBCF74L/YRnBm93EaK0x&#10;m1KKeiqCrSC9TZNpEpqdDdltkv57x5OeZob3ePO9bDnZVg3U+8axgXgWgSIuXNlwZeBr93a3AOUD&#10;comtYzJwIQ/L/Poqw7R0I3/SsA2VkhD2KRqoQ+hSrX1Rk0U/cx2xaEfXWwxy9pUuexwl3Lb6Porm&#10;2mLD8qHGjtY1Faft2Rp4H3FcJfHrsDkd15f97vHjexOTMbc30+oFVKAp/JnhF1/QIRemgztz6VVr&#10;QIoEA0kkU9Tnp7ksB7El8QPoPNP/+fMfAAAA//8DAFBLAwQKAAAAAAAAACEAYZY/LbQ0AAC0NAAA&#10;FAAAAGRycy9tZWRpYS9pbWFnZTQucG5niVBORw0KGgoAAAANSUhEUgAAASwAAABpCAYAAACAnx4e&#10;AAAAAXNSR0IArs4c6QAAAAlwSFlzAAAOxAAADsQBlSsOGwAAABl0RVh0U29mdHdhcmUATWljcm9z&#10;b2Z0IE9mZmljZX/tNXEAADQ0SURBVHhe7V0FeBXHFj5xohDc3QqlUKC4a3F3p2iBQou7u7u7u0Nx&#10;aB/uUtyluFtChPf/E5bepglEbpJ7Yc779pUk987Ont3598h/zti/h4gWrQGtAa0BK9CAvRXMUU9R&#10;a0BrQGtAaUADln4QtAa0BqxGAxqwrOZW6YlqDWgNaMDSz4DWgNaA1WhAA5bV3Co9Ua0BrQENWPoZ&#10;0BrQGrAaDWjAsppbpSeqNaA1oAFLPwNaA1oDVqMBDVhWc6v0RLUGtAY0YOlnQGtAa8BqNKABy2pu&#10;lZ6o1oDWgAYs/QxoDWgNWI0GNGBZza3SE9Ua0BrQgKWfAa0BrQGr0YAGLKu5VXqiWgNaAxqwvrBn&#10;wNvbW54/fy5PHj+Rly9fyOvXr4Udz2xsBP99Lw4ODuLq5iauLi7iET26ODs7q8PR0fEL04S+nC9R&#10;AxqwrPiuvn37Vm5cvyHnz52TM2fOyKWLF+X2rVvy8OFD4d983r2Tdz4+6gqNPo02QC57e3sFXDzc&#10;AF4xPGNIjBie4on/xo+fQJIkTSqJkySWlClTSYKECSQ6gE2L1oAlaEADliXchRDOgdbTubPn5OiR&#10;I3Lk8GE5+9dfcuf2HXnx4rn4+fuLra0tLCkbBU7++Nnfz09s8Dt7Ozux5fHh37Sm+Jl3ALQ7d+7I&#10;tatXxcfXVwGcj5+v+GM+0RwcAWIxJGHChJIufXrJlCmTfJ8tq2TJkkXixY8fwhnrj2kNmFcDGrDM&#10;q0+zj0Zr6cD+/fLHnj1y9PARuQpwefny5Ufw8Sc44SBQRYsWTWLFiiXxE8SXRIkSw1JKIvHixZO4&#10;cePCivJUlpKjo5M4uzjT5FJ+otdbLwVcL1+8kCdPnsj9+/fk3r17ynK7ceO63Lp5S9atWSuLly5R&#10;IJYU1lfWbNkkb768kr9AAfkWQEYg1KI1EBka0IAVGVoO5TkePnggewBQ27ZskUMHDykryN/PXxyd&#10;HBUw2QYEpMTdw11SwG3LmDGjZIblkyFjBkmSJAncOlhA/Ew4xRdW1993/pYrVy7L6VOnYdkdlhPH&#10;T8i6tWtlybKlEjdWbJw3sxQtVkx+LFVKvsucOZxn1F/XGvi0BjRgWcgTQivnzz1/yLp1a5U1dfvW&#10;bTUzWk2OiDV5+XkpN47xpRw5cigLJ/sPP0jKVKkizMJhrCtpsqTqKFykiJrP48eP5cSx4wDU3bJn&#10;1245eOCgbNuxQ8aMGiW5cuWWchXKS8kfS0nCRAktRLN6Gl+SBjRgRfHdvHHjBlyuNbJm9RoVk/JB&#10;kNwFGTxm7t68eaN+TpU6tRSA+1W8ZAnJlj17lAbB6XIWLV5MHV5eXnL40GHZsH6dbP19i2zatEk2&#10;btggadKmleIlSkjV6tUVsGr5RwO3bt6Ui0iOXL92HdncZ+oPjCkmhmWcLl06+SZDBq2uT2hAA1YU&#10;PR509RYtWCBb4PbdR8zIGZYUrSlaUQQqZumqVK0qZcqVkzx58ygQszThfPMXyK+OTp07y2YA1opl&#10;y2Xfvn0yfvw4WbxoEeaeV6rXrCHlypcXV1dXS7uESJkPXfoN69bLVtxrZnQfP3okbwH2TKL4Islh&#10;g/8RtGLHjg23PqOUKlNaqlarphIeWv6tgS8GsJjSP336tMqa+fr6wEJxQTwnscpwJUuWTBwshGfE&#10;h3bu7Nlw+/6QtwAmcqLc3d3l9atXYmdnD4skn1SoWFFKlvpRBcytRWJhsdWtX18d//vzT1kwb75a&#10;oBvWr5cd27fLxMwTpFbtWjhqi2fMmNZyWeGa5/Xr12XOrFmyYvkKuQvQYqbWD5lbO/w3RYoUynKO&#10;Fz+e+Pn6ye3bt+XihQuye+dO2bN7t8ycNk3pssXPP6vnQ0uABqwasBgUXr50mczAzWX2LF68uAhC&#10;pwSfKKbiIa1be0+ePX2GYLWTpEmTRmW1aA3wM5Etv2/eLNOnTpO9f/4PWT1/xX/yh4XyChm/hIkS&#10;KSukeo0a8gPiU9Yu+fLnFx7nYE3MmzNH1sLdPQoaxvFjx/DzXKnXIADYvlR+1024+bNmzpRlS5fK&#10;/bv3Aki5SIIQeNQLqVJFyQ/9mNJDSEO5euWqcq8Xzl8A+spZ6de7j2zasFF69e3zMYZo7c9GeOdv&#10;lYBF9vayJUtl0sSJcvXyZakM12ngkCGI72RTZEhTefjgoZw/fw5v/f/J8mXLZOyY0TC940ix4sXh&#10;bpWVDBEcM9i2Zaua5364SXT36BYRTF+ARsBzE6QqVa0CGkKi8N5Li/v+N998I4OHDpWWrVrJIixC&#10;uoinTp2STu07qEXZrEVzqVOv3n/umcVdSAgn9Aiu3szp02X+3Hkqu+rgyGfRRuLCUi5fsYLUqFVL&#10;vv322yBHIzUkdZrU0u6335ROpkyaBEt8jhw4cEDq1KyldNWhUyf1ovuaxaoAiyzuBXjQ+dYmP6ki&#10;3lTTZ86QLN9/H+w9jBM3jvCgdUVhkJt0gY14c9FcT5Q4sXrjVahQUcWNzCWHDx2ScWPGyratWz8C&#10;FYH2FVw/WlH1GzSQsuXLfRVxHXK3unTvJo1+aoy43UJZuHCBHD9+XFq1/BkgthiL9FcpVbq0uVQf&#10;6eMw+UCQmjZlCiggV0DUtUfm1gbZ1WTKBa5dt04A1SSQvPd/L89B+iVB11TixIkjPXv3xvNdSYYM&#10;GqwSGcOGDFUv3QGDBkqu3Lkj/Rot5YQWD1i0SnbBr2dMZPu2bSp7VgUByQaNGqqsSmiF8awmzZqp&#10;49q1a7J65SpZunixjBk5Sllo1WvWVBmusMYNmAUaN3YsxlyiLCm+ERlE55EP7mijxo2xOMsgjvH1&#10;kS3pAv3aob3Ub9hAlkDntLJ279oFasQBtTjbd+wgmb77LrS3NEo/vxak2nGw2k8cO4EYVUClQSpY&#10;Snwh1UTMzhOE3eBkB+ggrDJo2rxZkB+hLhYuWazc6OGwVP/84w+pVrmK/NKurbLEAnsTUaqISDq5&#10;xQIW4x8b1q2DT79BHty/r4iRY5B5Kg5Xzt3DwyzqYeDzNywgHgwU8+3fpWMn6dmtu/yIN37NWjVD&#10;HFNixmfWjBkyccJEFWDlHGnmE7QYN2vWooWUKFnSLPO29kEYoG/Vpg1iWQ2UlTt71myZt2C+Cs43&#10;h57atP1FogeyOiztmg8dPCijR47EnHeoQPp7/I+WZMNGjaRB40biEYJndMvvv4foxUiAL1CwoPSF&#10;1bV65Urp07MXwOtPGTBwoHwH4u7XJBYDWHSVyEPa+7//BaR+QVCMFy++engLFiokNJMjUoxA8eNH&#10;jxWTe9HChcrySpEyhVTCW600Us3MOPINaiosZ9mxbbvMQOyC9X0usACZkaSbwDG5AEv8qIEqqHvH&#10;Rf1Lu3bKbWKQeub0GdKzT29ZjxdVR9AkqlavFpG3PExjX4dVPnbMGFmJzB/jkHweWF3QEJYzkwmh&#10;eU6dkAxikL1j507Kc/iUJE+RXGbPmyuFCheGmzhImMQ5g6x4h04dpSUyiawZ/RrEIgDr4oWLsmLF&#10;crn3912kelNJy9atVXCSTOvIllixY6lYC4+TJ07KqhUrZDHAi29TkvsyZ/5OkiVPLu+838mtWzfl&#10;1MlTwvQ1U9XMBtHSypk7lwo0ly5TJrKnb5Xni4Nax85du0oNuOMTxk9QtI/aSEasWrVSunbrZhFu&#10;IrPN05GNng1gJQWBQJUY8U8GyBvAAmIsNLRSvUZ1mTxhgpQqUVK64DpLgBj8ubpMhkLIbeuBz2/a&#10;uFE6d+io3Oo+/fqr0qwvXSIfEYLQKLMjnbt0UYvekoR1cjyYVmYJyk64LDsRT2OgmGDK+ZI8yVgC&#10;Larvs2aVFi1bfLAMwl/LZ0m6iIy5JIeLPmLUSABXDRk5fISsBAl1J6xXgn8bxG1iRgF/i9QZWtuT&#10;kek9+9dZ1QGDNJRqABvGQZPj5RVWYe3l7PnzpFWLllIOIQgmhpg1ZjKGYBicpEmbRpbiBT918mQZ&#10;NWKkrF61GpSR4yqu1fznFiro/6WKRVzZ594qUa18AhPZ5jx88cCeB0fGBfQEWlN0ZdOlSy/NWzaX&#10;WnXqCM18LeHTALOoS5YvQ7nSahk2eIj06d9P1Vh2wkuNVlhkyVqUTJFecGD/AXWvmemrXKWKohik&#10;DUPCJ6h5l69QQb3oCIhL8CJs2epnZASHIHNdSbmYWfG34KR5y5ZwEYvIgH79hHPtAMAiWbdHr54h&#10;jr1Gli7NdR6LACxzXUxEjsM41WDEDk6DR8R4A2NXfAv+2v43+alJE4sPEkekbiJqbGYO2QliKugC&#10;40aPkTrgMTF2RPcpK3pzRZSwxGjalKkqK8cXEuNSderVlWbNm0dIRwrGwAYBpFr/8osi2bJka8K4&#10;sSohQUvu1/bthZy2oCRd+nQyf9FCZfWPHDZMNm7coGKpTZo2Rfy3rcSOEzui1BQl42rA+ozab4H7&#10;xZTyCjDqaV3RJaA72KpNa+Wq6HqviH1uSS/p0LGjlEctIi2Phcjk0jVnyUrbX9uBYxfXLBMg05z8&#10;vKkEKpRNvUB76bgAqoqVK0lTuH45c+Uyy3k+NQifJVpYjJ+Sv8ckxJyZs2TD2nXSo3cv+Rmx3eCE&#10;ZU/FUJDOrhlzkHUdMHCAinExacU4m6WFW8KqTA1YwWiOsQu+4caPHYcmdjdVHRjjVTThW//SRhWp&#10;aok8DdAFm4FgfDXEeAYPGIjKhsEqw9a1e3fFIA+rvED/+41Y2OSEHUSjRDZHjA2gqlepvuJHRQZQ&#10;BZ47nzMWi/PYvGmzDOjbV9FAmOAZN3FCsP33aQkOHDxYZbVHDh8uG0EJatakqSxdskRZW+xZZu2i&#10;ASuIO0hO1lAwjNl1gGxk0hTIg6H7xwyNlqjTQMkff1Q0lymTJqvMbR1QIhjr6oW6u29CkSVjrR6D&#10;1eT6kU7D7gmMUTF2FFVAFZRWS5UupWKn3RC/mwTXmNb9hMmTPnkDsv+QXRajwSLpIXzhbt+6XRXb&#10;lylbVgEfeYHWKhqwTO4c6QlkvK9Yvly9aWlGM1bSGmY14ylaLEMDtEBYzsNsGl8sC+bNQ2p/t3Tv&#10;2UO56cG5P+RQkQKwFfWdZNffu3sXdE9RhE9SUEjQ/FSZV1RdPYvEJyIj6OLiqrKoOXLlVEz6zwkt&#10;NFpVrLtl2dBKZBZJVuWzzMRB7jx5PjeExf1dAxZuCcGJRaszpk1XtYbMWqZFEzreVLKxuUC0WJ4G&#10;UqM9y/RZM1XmcNCAAcrtYcCcBdekDHihyuAk3KgD+/fJvr374FKdlLsAKW9YU+wvxuxcxcqVkfmr&#10;rDq3WroMHzlCLpw/L6NA+WCvtJD0FyPlhgmDyiiwJ0t+JqoxFiKov3rVKmVxNUbCqGixopZ+6R/n&#10;99UDFv37SSArsle5v7+fIocyndwUGaHQsJat5o5/gRMtVqK4FChUUMUchyCGU7xIUVQZ5JOnT57K&#10;pUuXVK8xb7Sg5u5B8RMkUMXDLHgvWfJH9COzrqaC7NhQoUxZxXIPTXyNme3adeuqGCBjW/PmzpX1&#10;qOggMboIMrH10O6HFquld4P4agFrJ2rAxo8bp5ql8U0cF43U2OWxFTIxUdEv6wvEkUi9JFYZsF6z&#10;PJofkkxJRjobJMZES+cEyL7lyJlTuUBs7ZzKCqyp4JSXKHEiieYcTdWohkVocTHzyYNkaL6w2aK7&#10;bp3akuGbDKifraX+ZqlJpa8OsMhRmYQCZbbseP7smbAQlyUSTJNbYvwiLA/l1/wdBs6HjRguddDS&#10;he191oMSwEA13b5yyPBau3CrN14P61rDKzkRC+PRuWsXRelYtWKljEIiYwQyjAT3qtWqqs4l9Dos&#10;Rb4awKLLN3P6NLXZA/fdo7tXCw81OTY682cpj6P55sHuHjPnzFYW9JhRo6VGterI9BaQ7j16Sn78&#10;1xqFG1d06tABfKxWkgCurbmErbiN9tbs57Vrx071Qu/bqw86RPRBLWcmKVq0mGqPxC3lnKNwf4Ev&#10;HrBOnjihgulMfd+9d1fioNtoXfjyTRFQ10BlrkfecschBYIHSZQjhg2X0qBFsPPGbygapnVhLcJk&#10;Qts2vyiXl0z/iBK6yzyaNGuqXuxsREkiLRn0C+bPFw9kLNOiljE9mPe0vLhJL0MoSVj7aIa9MD93&#10;XV8sYB07ehRxjFko5UAXiEcPJSl2QmYJTYOGAdXuWr4uDZC2wIObYhC4ShYrDhJwecWtY7bQUuXY&#10;0WOqVIetkvugCJ+B88gSutcGgZXnZMunu3//LY8ePpInT59gm7LnKk5IF5UtvtUGvxEsXxxgkWdD&#10;oGIx6KvXryRL5iwoTG6pOihkDKafdgTrWA9vQRooi23TeJCPNBauYmlkCrnnYzsAlyXwkrgPJXeA&#10;2rVzF+gY+8UXPzN7N2DwoCin13BPSh5RKV8EYLFXOoOr7Pj5PzQAZI9sltCw8T87lFp698qofAC+&#10;1nOTMc+D/KxJ6ElVq3oN1XeLtXxR2ceMfda4X0FiZAO79uge4ZukWNv9t2rAIomOVerkktBc5dbt&#10;E6dMliLYVp1N9rRoDXxOA0bbID5Lc1Cr2KVTZxkxdJgKQrNTQlh7+3/uvMH9nbwwxty0BK0BqwMs&#10;+s1MwdLlu3Txkgr8sXEZ2boapPRjHlYNkCZAhjw7n/IFyC3h2Paaz1Vt9DnTW8iHVbPm/Z7VABaD&#10;6GtQrMp97RgMLA22b+GRhRVzWYvWgLk0wHACy1V4HEKGbBl2P2r9cytVb0h2fAnwkti8UUvUaMCi&#10;AYtbfNFUZ8P9+0ixfpspk7RAjEH3oIqah+VrO2sOdD7lwRY0v2/+XZW0sA0N22ZzH8Vs2bN/bSqJ&#10;8uu1aMDi9klsrMaSGUti20b5XdMTiFQNkHtUHX3medxEb7TdyOCRk8TNU1OnSYPsYm5VJfGlNMmL&#10;VOWG8mQWDVjkd1hqTVMo9aw//oVogK4h29DwIHgd2Lcf8dS1qoULN9HIkTOHos/oDh8Rc8MtGrAi&#10;5pItf1TuzLMK7T/Y9ZQWpqmwpUrRokUlW7ZsZr+QR48eCSki3B3bUoWtgNqjx/kPyAg3Rd/y0ArZ&#10;29Trp3alCemYBC8e1aWGylIfB8lz3969qqzF1dVNeK/SZ/hG7ayjNycJqVY//TkNWObRo1lHIat5&#10;InZR+ZR0QQfKwWilYi7hTttlwATvwFo1FIJbqrBLwXRk754+fRpqwDqKxE1FlLYMR3FvTTPvvkNC&#10;Jdvc8OAcuRnwX+hkyh5UBMjYKAlLmy6tciHJCtfuY9ieMA1YYdNbhH7LcCfmomdRaQR3TeU0+iA1&#10;Q8H2EGzIUAh8nZIlzbOrNLutXkNHTna3tGSJje4atLLCsskuQZmboEb0NbL3FMt9jJKfN7Ba/0bj&#10;wIcPHqBH1xOV5daAFbanTANW2PQWKd/iW5sL1FQKY6vy0aNHSzmUlyxduvRfgEWO2sGDB9WipGRC&#10;VpWukyFMYrDjJgtW6cJsRvaVO2ynwVuf7iDl/v376jOs4Df2i6TFsBtdD/h7dgkgMdfUxeGeffw+&#10;LYd3aJT3O8pe+HN6cJvyBNOG9yx6qh8/flzt90cqAT/HhWwIt4HnFlvMCHM8zpeUAnbZ4Ka1PH/g&#10;ONFhtA46c+aMMLvMueTLl+9jV07qhlYZhdfB66QeuINzRAtpEHQPeWgJnwY0YIVPfxH6bdaVBSUE&#10;AgoXsSHz0NecsR0DeIzfl0Ub3AUonqVV8QBveAIUt8z6A3vusR20p6encpNmg+VN4Rh9+vRRoOfh&#10;4SF79uyRhigYpwVmCAGO1l9udO6ksByK5+mHDT1noDzqImrhDKlevbr6rAEuz9CDjLGnFSBnmgpB&#10;awJKZOqApEkZhe2q+HMVbFw6DVvEU1qjuSLBmvv4GePy9xcuXFBzpCttKuw6sBC7NudE875evXrJ&#10;ODRspPz0008KeHn9bGhnLcJo5r8jmpY7c74GImIf9wgBrOnr8fa89EiiOUXElM13k/AiFh9ff2lX&#10;9TtJndjyXCG6FkEJQYSS7sPuw4zNNEDveVoVBIeUaPfBejQu+g0IAHPRMi7FAD6trPlIyTOGMxNd&#10;Oe/cuaMsDVofa1A9wNrLXNiDj+emi0ggYjfPSdgBmRbbCbTr6Yb2JgS9k+iRTguI49Lq6YT2vT+i&#10;Pm/8+PFCsGWcbRkY4xVQ11kbu9tQWmGTCIJV48aNFThx7L0IVBNQ2mBHF1qOBEqOSUBego6YBFy6&#10;gAyU0yLjuYyOm/w353j58mXp3bu3FEO7X557NdoJcR6cwy4UxPP3BFJaazwHQczSdxw3vfc+/r5y&#10;rWtrcbwB69nJ0XyLIAJGssFOUz627yVh/1HikjSlWc8QIYC1ft91Wb/7iji5WbZiCVjvvHylWqGU&#10;FglYDNqa9pXnQty2bZv0xT51XMC0KihctIx1dccefaYuGF03Wi6sDqDQ/WEAmO4eQcs0DsSaOQIW&#10;42NVscEBhUH9N2gfwrgZM10Uulk8vgfvaDJ2cunfv//HhU+Li26mIZw7gYHWHAGLrhrPTXAlWBrC&#10;8WgZjhgxQrlqBCwjxtMRm6gaVhc/TyuRYvydwMW5cMwePXp8HJOuM5nqvHZeM0GK5ydg/frrr8K/&#10;W5P4YX8fz9WbJM6lWxZvZdlCsa9w+LdD3y5rACw3ZwdxdncSD1fzApb/exv03OHGTOYRAtYbBzts&#10;TkAVW44YcRW6Z0EJFz3dmwwZMqg/50V/L24GaggtE7o7dNUopnEaglv+/Pn/E7RmjIfCgDaFltiO&#10;HTtUMzeO9zf6IBlCsIgZM6YCT1PACpwgoOtG4TmNedDqM4TxLlp4tHwILJwnz0shuFACx8ACx5zo&#10;0tKKM4QAS34UA+y0Mhnr4pgEZ+PaGB+zNlGRNrxU3tvYib9L0Ja3xVyTn7+8t/VVmw+bWyLEwjLH&#10;JNXjiv8zYqLevnbwiWEh4P3iZA+FqIc6UpocmuNyQjWGsVgZa6EbZioEKZaLBM50MYBNMKD7QyvE&#10;iH9xgQeO09Dq+pxw4RNQGMvKHkwJCsGGYrhWwe24Yup60dWbOnWqsvAYeDeAkuMQCA1AMvhnIemW&#10;wDEY21oJCgFjbQzWG8JAd2QE1j+nT3P83RXhC5v3/mL/zsIjWQAsd1s/efvhpWOOazfGsEjAUq6a&#10;rz3gCYBkixsEfzh/utuSL8Nlmb/rB7n3wll8/YDe722B4r7iaBcAYF+a0I2iW/c5YbCZZFKCDMGF&#10;7g6JpVysjB8ReEzFAMTPjUsSKQGzXbt2/yGwMvZkAJQBLoFJrkGdpwmKihngZwaU7uJ36EFFAGZc&#10;Liju2efmSquJ2UO6f4zd8dqzglLA7OhQdF84j1rUL0LwgO+P5yyOiVB4jV1zLFlsAFjeWLdZHO3F&#10;3LagxQEW3T57IFWpLJckUeynsmJfZrn3zE3yZ7gi7attkZ2n0sn1Rx6SJ+1t+SHNTVlzMKM8eOGC&#10;t/yXB1khdV1IhCRY0UVjcNkQxoMIIqHh/BjWCDfppLvFGBED5J+SwEAV3GcJHgQrcseWo3W1qfVk&#10;JBJCaw3RFSZYMeDPmJupNceYXlDjhfYclgAOjIS0zJ5ILiX1lWgOTpYwpWDn4Iv9PR3tHORQdHcx&#10;d39SiwIsWlY8vGFd1S98WPJ8e0l2nEwnj146y+L/ZZZdp1PL5fsxlHVV4vtz0r7WRjl1vZ3cfOwh&#10;0RzhM5sxvmXRT0SgybHchG6fKeeKHyFrnWIAyqcWqmHJGO4jF35l7IrMQDjpBaQUGMKsXn00uGNw&#10;nlZMSAHAoGFwV21TsGLmkdlNSmBr8HP3gddOyYydnk3BavHixSqLydIZBt1pERp64L+tUewQ3rMD&#10;04UvdLMIxvHztxEk9cTBjovPLKMq7oU9wzXmGs9kWhYDWFScH908OIJ08IauKioxtuSVx6+iiYvT&#10;O7nxMIZcuhdLnB18xCWatyzbm0UOXkghF+/GUnr2x3d98I9oDr5m07uZbl+ohzHiT1xoIRGW1Ozb&#10;t08x35ktY5CbMSLSEggm/C/FACUjCG46thETmzJliooBcRwG/WkJkW7A8ZkF5FgEMM7RCIgb8wzM&#10;GzPORyoChfE3JgxIN+B3vsHOKwy2z5kzR1lzPC+tQnLFDOAygvDGXANfA/uxU5pjp27GxEjRYLKA&#10;dA66nQQ0xri4Nb0RuxszZoxKIhB0w8KYD8k9iYjPMDVkHOEdn2vG652NZEwAiw3ocuQmEmUO782y&#10;8U3AHCMArTCuRQCWP8DKEYH0yvlOKnBa/Of3cuQaGvPhmvkzA+8O9n7qoNjZ+AO8YsqZW3EVQGVL&#10;dVtKZz8nq/Zmliv3Y4kd/GdrFjK+ubi5iEMiTNNzS3YufForlIIFCyomPC2kq1evKoAgeZPjBsW4&#10;zoJ9/OiqbUE3V2YXCQQEFNIAGMOixcKDwr3pmB1kfIxCGgLHNWWq8/e01vj7FOhiQOH1cAxywkiJ&#10;oNDSoivH+ZKmcevWLfV7cq743cCBfNXBA783dm9mvIpj9ezZUwYOHKi+y+Jt8rAYg+M8OSaJogRY&#10;ZlR5jTwY+zJHEXRI7lFUfYbWk4oFm1hlhBIngNSrt7ZS9tu3ksTTTw5c9ZRoLog9+f7XfEOsH3Hk&#10;qLqCf5/XIgALuC7v/W2lYdFDEs/zuazalwUA5gszNWjgeY84lyPAi8fLt06SM/Vt6VRnvVy6FR8g&#10;Fl/cYIFZs9C64RFSIcmTsSESJ8lnIuWAAWgKQYyuEC0t/p7crqCEwEAOlQF4BsiQVU/QomVFl46W&#10;CoHM1A0k0TSocWntBP49g+I8B60hWk8kvxruIT9rWGt0QU3dUGPOQV1DC2xRT+Y7gZnuHgHViNvV&#10;wtbrhpVGi4slRnQVCXyc35csfkCmxNH95dFrWySx/gEtH4BScoDUpNpPpViGt8rCSpXAR4Zs9JA/&#10;LqPkCZaWIWT8xHf3l7svbRXwRbVYBGDRIvKBldV+RmVxhMX0+p09uFEhs5KcHH3k92PfyIWu7eXC&#10;3ZhQdtDlLFGt6Mg4P8mdBsHT9HwhZXQThEjCDEoIYAaIhfdayI0K7jxhddEIZDyCEtOkA8ePiNY8&#10;4dVJRHzfy8dGciR7JyfvOMjFB3Z4wQecxREAdeauvUzZ7SbVcr2GKewn6445y/Zz0cQdVpYhSPaJ&#10;R7T3kiuFtyw/7gwDIiJmGboxLQKwaDExkH7wckK8+fzFlW5gCK/DCVbWnaduCqxIf3B2+noBK4Qq&#10;0x/7SjTg52cjCWKANIuA+qk7rirs8o/YSLKYfjJnl7u88LaR2G7+SFoEuI+GEPDSxXsn3yb0kfmH&#10;XIP1eCJTnVEOWIrGAGuqaIZrKlux/3xy8QsFo51gZwegShnvieRNf1MOX04EGoR7ZOpQn0trwGI1&#10;8OS1jVTN+kZm73VVYXADkFyd/OXIDUdZctRFCEwEJXdnpLtMYuV+72yl6vdv5TX+/j4gfBzlEuWA&#10;5YvYlaeLt4xqukq84QqW6NlKXng5gBAa8izDa29HqZbnlEzoNF26T6gr4zflE2fHgGC9Fq2Br1UD&#10;tKyO30bhOmJVhdN7ya4L0SS6awAo2WJtXHqE0Ate9m5O7+Ey2qtAPIXL5jUyiMni+kid3K+k+Xyw&#10;qSzAHeTcohywHEEuefraSfrOL6c4Ia+8HUJtejogQL//fArpMqax7D6bAqYtg8xf62Oqr1trIEAD&#10;Tgien0Os6sYTO5lY54nkGJRA3sD9c3F8r6wtRxOjwAArfu8drClfWFWjqz9TAfh9Vx0/gllU6zbK&#10;AYsKsINLuGx/RqG15YIgemhrkZktvAiaw1+3c4ubszesKx+8RcKHWIvQ0oSbZxpdIzlPdi04cey4&#10;1GtQP9j7xlIR7qhSp05d8YjuEdX3N9znnz51Gtr6ppbCISgRCvfJwjDA2b/OyupVK6V8hYrYav6f&#10;ukvyuGZg7mnSppHiZujKykzjVNAnuI09N5tgvSazm8G1APrUpXDbsEVo+cPdpYOrvwyDKv7zFTss&#10;gRdetjJzr5sMrvtIZtR/LA1mxcLvbMQdwfSg5A0sK4LV8KrPpFK+F7JgR3S5AUvMNBhvjrmFdQyL&#10;ACyCSzSATNJYL4H6fnL5QQwVlwqpMPD+XeK/5a87sVUcLLxgxfNOGDdeatWp/S/AOoRunpPHT/gk&#10;YPlgoRw/dgws8Gohnb7Ffu7okaMyF3SJ+YsXWewcjx8/Jj3QS+smulNMRfNAQw4dOCitfmkjrVq0&#10;NAtgMdPIvmOFQMtgE8KGAJuF4JSFBbBIpGWxeg0z95UP6iZFg7s3Z5+rtC70UmoUfKGC6+2WeoL+&#10;g8aFcPPoNlJ8EaAX0B0Sx/aVAZWeSYOiL8Xnlb2M3emuPhO+17/5Hh+LACxfuILRoLxRjddIfM+X&#10;UrZ/U3n8xlEVNX9K6It7+ThIzTxnZGjTZdJ0dENZczgdyKbhzxSSDBm4BS/T8dyjjnIXTGkHcH7Y&#10;xuUy2qMURvExeT3u+F431LDF8IyhPscav+2o8SO/iM3x+Hf+W3X0dPcASfNP1ca3qEkNYOBr/t+f&#10;f8ptkB/z5M0nSZMlVX++dvWasuDILSL7mw3sSIKkJfAEfcNfooUKrQBaRvzdtq1b1e8KYsFxnvzO&#10;zRs3Qfp0lz9QeMw2vsVBpDSE3zmBRVUFe0IGbtN8DXyn/fv3K4JmXvSyopCjRb4Xe5azVTG5WalQ&#10;fM3z3EAHBert4IeOoCVg8RhUA+qCc3v18pXaFj4mric0QspGulSpwfc6q+ZAfVC2gDsWHxs/uLr9&#10;s0szN+U9DgvZHddcEFUBtG4IPo/BXeNcKQ/AtPcCoLCkh/PmPSdvi9yuvuioGgPk193Y1eg69H8Y&#10;NYzFcE85B+6WQ72kQDseowKA3Sz4fd4r/q1o8WJqfhyjK5ogusFCo7DyYDt04MNnBPfAnFYXKQz3&#10;nttJ51WesuDnB1I02xvZD5rCEmT9Np5xluuP0a4GBkPiGL5SNL231MrxGiTbgGL5oRujg8DtiDZR&#10;IaMYhea+hfWzFgFYtKbeon3MdtQNurt4yWtvezz8tuKNg7ysoNCd8S4f1BwS7Fies2x3Dpiu0RG7&#10;CrllFlal8Xt0lZajDxN3o36Gbp3Dhw6TNevXKUCqh06aa1EawsLhuiAu8iEl63vEsGEyF+4iXYpa&#10;AAJXLJhYsWLLaZSnlEWDuWEjR/xrSlzMbVu3QZ/y04rZPXL4COkL5nbpsmWk3S+/SLny5aQJGu7R&#10;/WlYt55MnDJZgWGt6jUkOlrIkHmeOnUaaYfSGm98JmZMTxk8cJBMmT4N++fllJbNm2FX4xfKlbp0&#10;8ZKsWLYcVsp0VSLTqH4DjOUjcQBuJQGmE9BxNCs6QPAzQwYNwu7HWeTypYuSM1duNe+dKIcZ2K8/&#10;XLC0qito3569Zc6CedhkNI80+6kJQMALgJpE9VxfvXKVTJs5Q1jc3aBuXbggvopDNRrtcSbhGrgp&#10;aUjF28tbfZ7nJPDVhL5ZisNC69JlSqvfU8aOHqOsRe4bePnyFZk8cZKsWrtG/gCRdAz+tnPPbvW5&#10;WWgsyJbLs1Hb2BZ6I6i/e+ctnQEwS7FtfcfOnWQvKgH4Ilq5fIXa/blLx04KkFLD/eRzwC3teZ8m&#10;whrfsG49OlJkUi+PUag6WI1nhOTW+rju9Zs2KbCqV6s2wMsN1pqLjB8zVmbOnWM2zhuvie7cwoMu&#10;kiJWTOlf84m4efhJk+IvpEmRl+L9xlZ5Jc7IEAoJo8QmLLhFOz2k/yYPceXvLUgsArAISE4InE/Y&#10;nFvxsdydvSRz0gcIGvrJqZtxVFaDbwH+zQAwT1dv+S7pDTl2PYEcvZpQdv+VQqID7JxRBB0ZwgXI&#10;N+X8RQsVa7pYocKybu06aQoQ4B3nQ9kPvdETJkwkC5cElLS0BXu7V4+e6jvPnj2XRmi10gw1cHRf&#10;GtSrJ+07dVS1doasQXkJW8fsP3RQjbcK/Z76gs1evGQJ9bMp25xv+YASDBsFBDwnFzLB5dXrV7Jl&#10;+3Y17NBBg6VH126y4ffNsLheKsuw/8AB8hoglSdnLjmw/4CchkXBMbZs36a+Q6Ds16evzJk/TwZi&#10;IY4AsNBa4KLN/UMOtSMyXSMuPoImLbimjX+SpWhvnAelMByrLMCVrtslWKNlS5VWlsziRYtUTeKG&#10;D11KhwBMe3bvIes2bghxQbU/+kPRQi1QsIBsBDgQsHZu3yFx48VVIH8F4ET5G9bObPS95zbztKry&#10;5Mgp18Hed0K5kimxlvozfn4OMM+TL68MRoE3LcIpkyarl8xvKCrfvXuPjBk/Tll1zmj3sn33LnWe&#10;dWvXyoC+/RRg+fi8A+DHkXm43xyzQJ68shkgxTnyPLS++kOvCdBmeu6C+er7rVG2xN/NAmiZS/hc&#10;uEbzlwEAoKcAqH6Vn+EFgXWCheVEoijf8QzBgIfljXKd0euiS5/1HoqXxZKcyDEBQna1FgFYnCoB&#10;ieU4zPCxGn1ss5US2+OlFOneRh6hADqmq5ckj/MMABZP3oD+0KDgCRnaYpG0GPGTLNqXCSDnbbwc&#10;Qnbln/lUUG1Z+NC9/7CxqQ+sApr+BjM7VepUagFTHBzs1SJlQLhVm3+6HNSBFfQr6vIeoRMm3SzD&#10;nUqWPJlqyPf6FVjH/+CVnD3zF9w5X+ncoaOyoggIPGjRBQVYTI3yc+lQTkMLinLk8BEVkDakavVq&#10;yjJkCQ+tsIqwBihciDly5ZT9KHKm+/kKyQNad744/6OHj2AtvlEu4lucf/nyZQo8eZ3UE91RVbKD&#10;JIVR7vJtpm/lypUAsIgGMKMLRmEXUlqc7CFP/RA0eR5e50Och+4sz+XiEuDKERA6oQj7BT5ni1x8&#10;b7hlRqdV45q8vN4CEMvDgpqjrNpdcNnodtI6Mkp9evXtA6t4qkxC4TbP7Qcat9Ew0BSwFPB/SDHz&#10;3rK+ksF1jmP8niBLV5f3mG54u99+k26duygr6vr1ax+LrBnP5D02xqfbqe4xxM7WTt1L6o7//QUv&#10;M+ryxrXrYg+9BiU+uH4fRNKph9AKGpUqhvvEP9xl0yVnaZTnlRRK56XIowzO34HbuPeKk8zb7yon&#10;kBW0Q1CeHRy8wpC8Uj4R5hgRQGcxgMUbwOeEJFKW5szalktlDF+8dVRdHJoWOyQtK+yQWoOay/Yz&#10;KeTIlUQyemkZOQkAC6AxmFc9fGiMlrrGw8GFa2+0JsEDa3ov+UAbcRlahHZIdfLndx9cEo7BxcSH&#10;3g4LgeIDl4tidCYIXELDOBLdqLr166nvcrw69eoqoHkLcDS22uJ/jcUUcG7EJfDwczwCm7FhA89F&#10;F8kAY2NTCuP6uJhc0H6X80qPekGeK2BuIPdizlwodhizCtrKEKD4u9LYAIJu8Z5duz/W7HE86sP0&#10;ekw7OjCpzjly4RPkAs5DXbxXYzg5/dOgjtf2A6whQ3fR4XIHFi+4hYw5sSxpKqyg++jQwFjQ+LFj&#10;lSvO81TH7jsEyvIo2E6dJi2C8S3UuXiYzpPXZHSEsDXhxpj2/DJqM1nMzVbMNapUlUoYny8DuqOc&#10;Q4Bg0ZowMU2fkYDnPaDHPpsulgPg8uUQ+PpNrzWWt6+8fIMidsdwkKJgMb25ZSMj5rvJNGdXieWK&#10;68e6o+XFwwGglhwcRglHOS77YRHs7L6GjqPKPUTcau6ubMrqontIL/rMzfiybm82BBBdYN56y2kA&#10;1f6LSZRlxY4N5hYGwSdNmKgC3SlTpVTuwxTEcRo0ahgANlgENiZvOv5sFNnyjenmhsAuOhBMxBhF&#10;MBYD+GPQxvf7rN+rhUNr7D2DB1ymuLEEhsDdNfMVyC9LkIlicJaxkjmzZqMN8AplrTCYvBsgUQax&#10;Lwb1WUzs4MCeT68UKBljcSfiKRMmSa3atVRAe8yoMSrAzA0iXsNVZMwmE7p+nkXh8REEy/vBPfT0&#10;jKlcyZRwqWgJ9u7ZS1ldYyeMVwFhBq9bI4Z248Z1+a1tOxWPsrMPACBD/LAQDZDitZm2iXnnTVKv&#10;jQqyUyeDhg5RMaweXbuiHcz9j9YYx+L5WvzcMtjby3G9P/SM56Jv1bIlXO2fFKC+ecMXRECfelqa&#10;m7duUXG4RQsWqlga58cY3WV0uuDB7yxfukwywjqk/GfevEcfXgSkJnB/wwNIPqiYXf9+6jvNmzRV&#10;CRkKxzfViekz4g0dEIxppe+ERditZw91/hZNm6lQQ05Yu6aC5rqyaO8t8Tx5WfzN1HGUFSWsF+RT&#10;SCuLseTQ227/vTXsOPoGLZI9OqB3fmLzrkyLsrCMSyNQOaOekMJ/s/vClpOpZfWhDOKBOBV5VxT+&#10;O6KkFQKuN67fkCaNGqlAOh9Quhlt0cqFwt5KpoBFMDC6DsRD/ISg1fa3X1UAtwYoDk6wdJgp6wOX&#10;hg8uXSejWR4trnjx4/2nNxOthKaIcTGgzgA6N1Xog4VB64TzaN3yZylXuowkhZvFWBEtIC6CuCZx&#10;sJ8QJ7sIgKmLdsturm4qoMoAOgHDFW4XM1gNMD4zWozNsPUMi5yPHDkiVSpWUtfJax8xepQCj3EA&#10;rc7YyYYgSYuzGOaYEf2rzp09J7HjxP54O6gzo/8U52NkXHle/sxFXhvJicOHDkul8hUCXGK0gxk1&#10;ZnSobinjV7EBvpQiAMBksLLIlaLQGqO7SEuoMUCsTavWyhKLBXBk77Dz587DMqosJbE1WXXcI26T&#10;xiwsty6j8B4ZtAUuZGNzWYJcBmQNG4BrN3rcWMQKs0hpPBsEek8kNrgd/eNHj9VLwRH3wxC+qKhD&#10;6iAOnhEC7a8d2qPLxBXcx9LqXLY2ttKlW9cgdeAJRmcMWFkCMLBoAWA5YxMK/w8vZHPONcIAi6ht&#10;LidN8arg8tGyYnaQb01zjP2pOXKBjZs4QTWUY6qebz3Tfk+dunT+V5OhAbBI7O3sFQjNAymQC4nA&#10;MnveXNX2xB+WAB9kBcJ4Sy9ZsfzjrsTs1bQkUMtg4yZ3QCC+PoiqBCu2jHHGW5iSHT3LdyCzRcuH&#10;43J8KoaLYR4CuIZ7yvmMgmvEnWToRjK+ReHbn1YeAZD0BNIajIA/vztsxHA1Nq2TtGgBY4yXE038&#10;tsIioEVCQEqIRU5hUL1kqR8/PpsN0VbZcKM4H2PhM1a2BDEwV1yHDdxLBq5vYW4EK54npJ0ljBPR&#10;PaVlReFc9iFBQd1TWrZupSw76oSBc7bI4cuCHU+N6+ffmChgvI1gQh0wAUGZPnvWR6ClHheCj0b9&#10;89+Lly1VFhZjcrx35+EakgqTCDEt0kcYzO/IZ8REhkKndDn5UqFOjGdkBrKXnJuKP37YazKoRc4Y&#10;Fu+xXxhiWOYEjc+NZcsEGeYYEdUmEQJYr718xOsVnGBzoMrntBOOv6t2zN4+iB0En7rlA2yauTNO&#10;xwVuKqbcGT64pmL0pjJ+x0VpuutN4J8DXxItElOryfg7H3gDgExbqAQ+Pz9PyyKwGDvjpPjQOyvw&#10;3xN/2KYr8O8ZF6OFYSoEeFPemimh0nQ+BIjAO/4kCWJuIb2tXPxGLI/fMb0PgUmdpu1xCBym8zIa&#10;AnIMgirlX3rEvA0OHv/G7xvbmPGaGIszhNYlJXAr5k89I59r3cO4n8/zp/IOVch+cOUtWdjrj/6R&#10;I2Jy5pYIAay22Em5fL4UcN3CERw095UGNR4AyxfWTrqknpFxNos6BwGO9IT0Gb6xqHnpyQStAQcb&#10;JD0GDJCXj54QLS1bTbAE/OgRJU1h9nlGyJUXyWrmSJvZL1sPSKugQKGCWhFWogE7xLbi1/z07kVW&#10;cinhmmaEAFa4ZqS/rDWgNaA1EIwGNGDpR0NrQGvAajSgActqbpWeqNaA1oAGLP0MaA1oDViNBjRg&#10;Wc2t0hPVGtAa0IClnwGtAa0Bq9GABiyruVV6oloDWgMasPQzoDWgNWA1GtCAZTW3Sk9Ua0BrQAOW&#10;fga0BrQGrEYDGrCs5lbpiWoNaA1owNLPgNaA1oDVaEADltXcKj1RrQGtAQ1Y+hnQGtAasBoNaMCy&#10;mlulJ6o1oDWgAUs/A1oDWgNWowENWFZzq/REtQa0BjRg6WdAa0BrwGo08H9LRJiE31IqcAAAAABJ&#10;RU5ErkJgglBLAwQKAAAAAAAAACEANUQQkt44AADeOAAAFAAAAGRycy9tZWRpYS9pbWFnZTIucG5n&#10;iVBORw0KGgoAAAANSUhEUgAAATQAAABqCAIAAAHKFwptAAAAAXNSR0IArs4c6QAAAARnQU1BAACx&#10;jwv8YQUAAAAJcEhZcwAAIdUAACHVAQSctJ0AADhzSURBVHhe7Z0FXFXnG8fB6exGN3MWdifOjs1u&#10;nU6Htdmtf0zswlnIFBEDW1QswACdInYHgiIYOFTUYWLX/3vvczxeLjFjMric34fP+bznPW8/z++J&#10;W5i9/S+gm/XYsZv8vXnz5umxE/zJgy8K3axmZnPc3YMphJil509f/2Xx353wgAEDpk2bVqVKlXTp&#10;0kktpw3279//+PFjqfl3oZv166+/5vrkyZPbt2/Xrl17yZIlc+fOTZ06tZmZ2bNnz1KkSJExY8bA&#10;wEBzc3N9l38BulkPHDjA9dWrVxT8/f319W937dr14MEDKg8dOkSBTVNImzatPDUC637+/PmLFy84&#10;nlSpUjVt2nTy5MnUnzhx4uXLlydPnuQ4d+7cuXjx4v79+1OvnPCjR48o0I1tPX361NnZWQ6gWLFi&#10;XJMkSWJvb0/ho/D69WulFAW6WTdt2rRhwwYKe/bsoayvf/v3339LgfVyPXfu3NmzZylcvnxZbSMw&#10;HN3S0rJ9+/a+vr758uVTqqKDblb2d/jwYQoWFhacD4W2bdtGRERQGDJkyKhRo1q0aPHw4UNOmwm+&#10;+uqrokWL8uhzoJv1yJEjy5YtQwBSFQfQzerj48OUQUFBUhUH0M3q5eXFrCgRVxRVHnxR6GaNe/wH&#10;s+qmFIfzKiIiLr2Nfd++uyj8l66mXbt2SukLQDflrVu3kidPPnHixBo1aixfvjxDhgxo8sqVK7EY&#10;0ujfhW7KpEmT5sqVi0L58uXz5MmTP39+LA6uDdOD+eW6YsUKVhO7Vftw6KbEgQgpmYaCk5NTWFgY&#10;txjeS5cu6VrprW60xD19+nStWrXwgHjDMWPGYHKbN2+Od2KodevW4VIGDhxobW2dNWvWZs2azZkz&#10;hy6KLLNkyZI+vU53aNq3b1/8DKNgbNk3la1ataKbvuFHoE+fPkopMnRThoaG4lu2bNlCGU+ye/du&#10;DDplfAjA/1HmeBH5xo0b9+7dy62K1q1bY7yGDh169+5db2/vkSNHEgU0aNCApSstokA3JcrCNU2a&#10;NPhn+iRLlmzRokX0wRujVkga90LkwL7RrO+//17f8dOhm5I9cZK4Rqn60tBNuW/fPvbHPqTqS0M3&#10;JYEMjuzevXs4Uan9otBNGcf4D6b8T6Dsk+RF/mbNOs7tixfPJYuJG+8SB1D2+b//+chfePhTbu/b&#10;zw3/30j5kwYJHao8zciNyNGwc6RpGFsyNdzW8OHDoWxwcDC5CrYUV4q1mj9/fubMmfGpFy9elO7x&#10;H8o+xQFwFahlCjgMw0dG4FGCgLJP0kEJ4MkCpYYcmCtp8OrVq5E2ZVwPzhMXSvRArjpixAicJEJm&#10;t2TFZGK4XwpoARmyp6enfph/BpPSi0EWLFigVBmAehRNuYkCI6ekRjOADFMp6aHss2rVqvhkCqyS&#10;iYlR2IDchoSEMFydOnU4CJT21KlT8lIDvrZTp04UiNbmzZtXs2bNH374wcbG5ueff6byw0Ek1aNH&#10;j6lTpxLmAaYg4mRGR0dH1mBnZ0dqynF36dKF8Ir2HC5XMnbakEiyWgTAGZG7Ujl69Gjipw4dOhCC&#10;zZgxg0H0k7zbZ5MmTYhqKRCVsQ2iSXbFrb+/PyfKiAy0Y8cOHrEOgFQBoR1typQps3TpUspERd27&#10;d5fz+lgIOwTF9JAyQZUUPhPKPkuVKkWwJdk9IBTjSmyZI0cOPz8/ymyGa/bs2TlyXYu3bydMmHD/&#10;/n0CVgRuaWlJjZWVFdaL/aNpxImMxhkBIjZ5wSRaREREcEbMzhHTV2q43rhxA+40bdoUyRBmQpPt&#10;27dPmjRJ3+mjoezT5KHss1evXoMHD7569SqUIN2IhfoJFMo+8ZOurq5o19ixY0lZYlGzBAplnwQA&#10;2BK2GhAQcObMGYwyZcIDSc1MAImMnyYP3T6Dg+/JK278XbyoCw/kjR7+np06o2+W4KHbZ4cO29W8&#10;TGqv12smSdm1nDrHaAJ4v8+CBV2GDvWRyPye3SwT3OfKlf6SfE6bdpTb1w8fqsln+HjdG0ImgI+w&#10;Q8ePH5e4LCFCt8+hQ4eSjpF8Xbt2TVdlZkb+ReH8+fM9e/Z0cXHBo5KmVK9encSaGvIAnu7bty8B&#10;bVvZ582bN21tbWWfPj4+uXPnpsA+yVrkXU+2xD7JV9invD8Xl+9xfT50+ySlkGu0BWBYBkaPEgQU&#10;eaZPn97b29vc3Dx//vzUUGAP169fz5YtG1fJgMnWSanJVDt27BgWFkYKhurSntuUKVPSHoWXN8dz&#10;5coV345A2SdX9ga2bdsmZd3Dt2+nTJlCVk0Kz7rZMzXlypVjY6TU6HPSpEmpYXvsk9SUrFX2Ge0r&#10;IDHhwoUL9+7do0AKKjUqmDR2E2D4zj5yUkp6qO/GC3T7vHLlirw3xFUKLFdWzO2zZ8/OnTuHHeKW&#10;lJeJhZny0r1sSXpR8+DBA7mV1xwo/yNGjtS9dEr+8PDhQ2tr65IlSxYrVqxGjRok3ygLqSLjjBo1&#10;avXq1d988w15P40rVqzIoVeuXBlLkS9fvh9++MHX13fatGmk5qNHj54wYcJfepCErVu3Tj+Jfp+O&#10;jo6My3FyrV279uTJk8niqSfBp6Z+/fp//PEHG2jcuDGV1KhX7PCcOXPQUnZFDQvKlCmT4SsgH4Iy&#10;ZcqULl2agnwUoVChQj169KhUqRIp8aRJk+7cucOwLGDevHk2NjZsiZaFCxe2s7OzsrJCsywtLU+c&#10;OIHtJN9in6iAm5sb22Of6CmC0U9ioLeoH+pap04dOsg+s2bNyhGin6TgnBx7uHz5sp+fH2qGQeZE&#10;9u/fj9ehJWdES+ZIkSLFB4rxc4C6qi9wfSB0+1yyZIn6Ck2LFi1Isrt160Y9p8W1bdu2ixYtosBT&#10;aEmhffv2Xbt2vX37tr+/PweGpiFPnjIChuoT9smRKSW9eAsWLCivNgpv/xXo9omINm3a5O7uvmHD&#10;BvSEGvmQzaNHj6inoHJa3h0F1GOcqJeCVG7evJmrh4cH14MHD3KdPXs2V9rIsNGCbB7bxvbUNyUb&#10;Nmy4bNkytANStGvXju6//fYbt5zs/fv3pc3HQtFbeaFE3kIG8GTlypVEP1IvNgkcPnw4JCSEAvqJ&#10;p6GeBqGhodSwDngi/qZatWqQGTnrO7398ccfYxEygQfGA+9FQWqcnJzEyGGWUBlUjHAFZjLFJ7++&#10;oexTQhx1n9CvePHi7FPq2Q81xENMw/aoYTMtW7akngbsk6dt2rRhNV999RWPUAT2ybqLFCmCsuBy&#10;iI31A/9n0O0zMUDZZ2BgoFhwLMqePXu4Sr3JQLdPYqDly5fjo6ZPnw7HiOnlmSlBkScRjFgzhImp&#10;NPo4iQlAt0/MCUETwhw3btzChQvPnj0bB74+jqHIk8wDIwlF8fVIlTKxjimxVLdPSa9RV7R31qxZ&#10;uAc8GLcwVt/GFKDI0+SRWPaZSKCJ06TwXpyG77GofxkzOj5/rnwv4FVExNUUFvJuhPpnMm9LmAZi&#10;Eqd9o0Ybs2adnz+/7mUEAU718R5fTZzxGdGLM2nSObVqrR80aM+YMQe2b9e9lPH0xKmrZulCdH+a&#10;OOMvvpTvfKOHcqMhrvBenEeOHFmyZAkFxODi4nL69GnyMqmRFzupf/LkybJly6jx9PQMDw/H/JLN&#10;TJw48ebNm9SQtQqCgoK4dXBwcHZ2ZhDSvcWLF69bt05SvBUrVnALTO91mf8c78U5dOjQXr16pUuX&#10;LmXKlMOGDZs2bRoJafLkyXlUpUoV5JoqVaq//vqLBtTUqFHj/PnzR48epXGHDh3UV7AzZMjw+vVr&#10;BF+9evXKlSs3btyYcs+ePVu3bm1lZSWfyc2YMWOdOnVatGghXTT8i3gvTkQ4YMAAKY8ePVrEKV+v&#10;rVq1qo+PD4XixYsjMAo1a9ZEnOPHjzczM0PkEyZM0HV7+zZTpkwiTuSdNGnSZMmShYaGoiWbN2+G&#10;prQ8c+aMhYUF9eBj31HT8I94L05MH+cLEIbUyC0wrJFXAGkMnj9/vnLlyi1btkglt5cuXXr27iP5&#10;VF69elV9w4endKfAaOqYmOvLly/L5+wB9TSjIG0Y4dWrVzIgtwJ9Qw3RI5KxFXbevn37a/23DczN&#10;zd3c3OR9PQE1POVMMZucde3atefNm+fl5cWhyyPa0JHbPHny4H25pZw/f36scceOHWG8paUlAsNi&#10;MwgElffc6ALL4TGmu1mzZg0bNkybNm2KFCkCAwMPHDgg75gz/vr167mlrCEmRBJnmTJl+vfvny1b&#10;thEjRsAPTnDGjBlOTk4ct7Th0Hv37m1jY4OQuEWctHR0dHz48GGnTp1Kliw5f/780qVLz5o1a+7c&#10;ufjI2bNnt2nTJnfu3IyGOBEGwVTq1KmRFpwbO3YsUqdLrVq1ihYtypiIUxVYmjRpjMQ5ffp0GjPU&#10;mDFjTp48Kc0+H6gdi/Tw8Ojbt2+9evVQUzyCbBDNYzpqIiIiKFDDlS3IU47i3r171MgnUwA6qp4V&#10;oCV9lRu9uTIcZ9GiRTggeUQvMUtS5kilI83kKx8clzQghCSCocCtaghVvBdnQgHbkP38W0Cc8nke&#10;zq5QoUI4CIwTCsoVX3DlyhW0vF27ds2bNyeYaNSoEc0E7du3l89OEGEgGPkMDpLmdteuXSg9t3Xr&#10;1lU/y1CqVCmEgdJgk8qWLStj8hSLRa/jx48vWLCgWrVqVPIIK3Xjxg1bW1s6sl/Cl0qVKsnX27lN&#10;nz79Tz/91LZt23HjxsnggkjsRN3QhaVLlxYoUIDlQggyEFSAXcFLNDEgIEAUE2TNmnX37t08pQa2&#10;oZiDBw+GXgS0tCcmQssYhMCHxX333XfS6ys9aEBUtX//ftQQgjIpIAVCVARQjAnoi71l2C/9TQsh&#10;DWBVTEoNZQpy5Zb6Bw8esBJuaYykkYFaZm20lHG4JQ7gEZVCJulFAcYTZ1CJPLZt28aYNJanMhpd&#10;5MS4lWEZUAaRkSnTizbc0oxJ0SEZXEUkcfbr149RMJUoKTWIE59HZ0BOwjVXrlzykwIAcSIPCoyo&#10;ilM+kYLsAdNjRYmBUSKkS7RMSwwv4+TIkYMGdEeE2HaWCLCldEGc+gl1oAFXrC6M0c/5ZcHygHLz&#10;YfiELl8UCc/Y/utAh/Cd5fVAKeWLnJil5cuXSwOAUSVAo4BBcnZ27tq1K8zA+jVt2hRF9Pf3hwCH&#10;Dh2CDJMmTcK2yRdIsavEjBISxg0isbN+/fqrV6/GspNHErl88803w4cPx3lIA1hCG2w6EWlQUJB8&#10;aor28iFUQNiCm5EyICTG0ubMmdNQf7HGLi4u2FsOiPZ58+ZlhMOHDxPWypdGBXv37sUDEVsJTYmE&#10;MQCYF2wDLgqbw5HhljhxjASO6vvvv+/Tpw9DySf5PwpNmjRhO0iCQRAnzgJTz5LkV1cEqjgxJ4iK&#10;QpEiRVgPqoAdBsiMcX755RfMGEPhX1CIggULslT9AHGESOJE6XCzHB+37Ef91JsAcbJQZINRxcsi&#10;TisrK9qrrt5QnIgHW43LRBIoqVQCwlpym4oVKzIU7UuUKMEIHIqhOHHSSZIkwadiouvUqSPi5FzK&#10;lSvXqlUrxMmBYqIZgca4A5aEJBwcHBgqXpm+uMd7cXI6HBkQcXKlLI8E8lQOEXBwRjXSRYWcrDRT&#10;T1nK0lJtzwhGfblV28sjGUH/UFkVHJJfNVDrgdoxcSKS7+TIBBwKLkGpNUAiP6z4j0jiJARFYKNG&#10;jSKSdnJyWrt2LZ6fYHXr1q2kXDgqXIvSVEO8RCRxAlICXJdyoyGhIZI4W7duTZTo5uZG8EkIB03J&#10;QQkyL1++7O7uPnXqVPlVEw3xFsbsJCo5e/ZseHi4cq8hQSGSOBs0aIDLXLNmDZnA9u3byZy8vb0H&#10;DRpEZkkCamdnN2PGjI0bNz58+JD8b+DAgQEBAUpPDfEDxuzUkKChidOkoInTpKCJ06SgidOkoIjz&#10;xYtX6o+dGf09eaJ7te/NmzfPzvipv4Cm/kl3DfEEijjv3HliZmavfqnh3Z/95s0XESQNuN7uOVD/&#10;vYZIX2qQ7hriCWITZ7JkDiJLQCE8LEwTZzxH9OJMlcohZ07nZMnsL158//LQg/v3r2bMqYkzPiMa&#10;caZI4VCwoMuePSE//LA+LEz3oSYBBL2aJIMmzviMaNlpX6WK67ffOtnZHW3adMPz57p3p/8qVPpq&#10;8kxRvxAo3TXEEyjifPToufrvOORv+HDf/ftDVd/59ODh9z+QavAnTzXEEyji/HeBEqh6EH8g//jQ&#10;tPFFxPn69euWLVsGB+v+P2r8wcaNG5WS6UIR58uXLxcvXixfAEIMlKHXjh077ty58+DBA27lIwqe&#10;np5///33/fv3V61axe2ZM2dGjBixbt26x48fK9/U1YMGXB0cHFxdXWXkJUuW0JguoaGh3AJ3d3du&#10;4xKJSJzPnj376quvsmTJQiFFihRJkiRBnA0bNjx58uSVK1fMzMyKFSsG56pVq+bn5xcUFPTtt98+&#10;fPgwefLkly5d6tat25MnT5BW6dKlx44dSwGFSJo06cWLF+XLfnQ/f/585syZGWrXrl05c+bkkfw4&#10;VVwi0YlzyJAhSBTCISdDcZqbm9erV2/mzJmG4kS6zZo1y5QpkzAVVK1aFVJSQJx0ady48dq1a0Wc&#10;gwYNSp06NRqAOFOmTMmjo0d1P0Efl0h04sQwIq2IiIio4oR/sLZo0aKqOOmFRO/evUtZvpNrKE7Y&#10;iSBfvHgh4vT19ZWvbSPOPHnyUKl+OjfOkLjE+bX+X79S5qxTpUqFOBs1aiTiRDbcYiERuYgze/bs&#10;ONFcuXIhJBEtgLuqOGmZLFmyfPnyMRplKm1tbWvXrr1z5055RGN9p7hDIhIn0hIYlo1g9Ehu4Z/6&#10;4VvDeiPEVBmXSFziRCoAeys1GEOpUT8Oz6Pn775uSD1XfGHPnj3l242MEBYWJj/Krm/+FgssP1xP&#10;We1CmQHVWW7fvq1+scSwDRNhMChITdTFfAISne9Mnz49AQsBKqdGLEoZPzdlyhRpQ5aC+aVAPm5p&#10;aYkRli8GNW3alO6YX2JX+aV8BIAfpZA7d27cMMYZy4wHbdGiBZIbMGDA7NmzacNE2Go60oYGjx49&#10;os3q1asRNuMUKFCAuTJmzBgYGIiJlsUQjunX8ilIdOLkiDluws65c+cizh9//NHLy0v9/r4qzj/+&#10;+IOniJOwlgakHOQnnTt35hHdyVC3bt0qv4dADQ2yZs2KtHDAVHp4eIg4mYLAWNo4OjoSdjGRfOOs&#10;bdu2vXv3NhJnnTp1DBfzCUiM4qRMojJ+/HgEVqNGDZIQ9TsOqjgFiBNu0YAQ6ZdffpGfFwAYxvXr&#10;15crV05ERTBFkIU4CX+wqxAR+4w4x4wZ06dPH2lz8OBBIiNEVbhwYSRHjks6ayRO6M5c6s/afAJi&#10;Eice4cKFC2xHXAkxPOooj2KHLJ7t42Kk5qOwePFijkW5MQBSGD58uAweFSi6UooOkcRJ3ok9hB93&#10;7txBnJUrV4Y36g/RIE4iVRsbm5UrV3LL/jHONHBzc7t16xbB8NChQ0eNGoUAOBELCwtIZm9vjwVG&#10;uiJOejk4OGBREScRL9qARCdNmoSM9+7dK+LUT6U7YiNxVqpUibmOHDmCKVb14KMQkzjLli3L1lxd&#10;XbENp06dwtHIP8hgCrw1BQ5HJA1QVlYu5V69enENDw+X6AExUFAXRks6Sllg6PvRyxUrVqiNGVPK&#10;XPfs2aPqB5tlHCrVkdUU0XAuFYo46XNAD/kWODVMcEgP9XcJEIm0QZe5ZXHSQF7a5haxrVmzRnbO&#10;IMgABSQ+4pZt0JICoHD9+nUKrHXLli3sSkwot+ovuqAQ0JrC0aNHKZPd6qc6FBISMmjQoE/7WfNY&#10;xCkFFlmlShWmw35s374dVz158mS0bdiwYd27d9+0adPhw4erV69ODTpNTd68ebt06SLfHg8ICKhY&#10;sSJxhnzjWh6h0GvXrpXBmZ1lU9OjRw+2zC4YBAVlg4UKFZo6dSqRBEJifCcnJysrK8JM/EurVq2g&#10;U/PmzfFNGDzGQZyssEKFCpwtXYwkqogzoYDVY4c5L+X+Y/CP4oRnuHBVnBJ2pUyZsl27dohhwYIF&#10;HCjayRrkEOUnBkWcDRo0wJVw27dvX8iNOGmDkStevDiVAAOOfyEcefDgAWGd/IwMfg1xyv8eKlmy&#10;JIQjvGA6pEhEgjhZDOPQsWbNmtg/miFO6IStohlihof64RUo4oRSeEr8E8ZW/h0ZtpQaMH/+fNS2&#10;fPnyOXLkcHFxkZ1gDeRpp06d5AeW0CxuZ82aRQNqCI70A7+tV6/eb7/9JuVu3bq1b9+eAlZI/gsV&#10;J0jkhUXlyuaXL18uw+7YsQMGcxacywd6sn9ELOJEfpAJ807ipIqTvfB03Lhx//vf/6ARhsfb25vz&#10;gRawlm2yPHgm4jxx4gSBxcKFC5EHxyXixJ6p4nR2dmZYSAnbOEbiQWqYAnEyIA1KlSrFGeLgGASv&#10;x0oQJzYP8VPJyaAENEOcGE7WTE3Hjh2jF6f4TgiOTSfBwHzjO2lNPVRAZtbW1uxTdJP2KCB+lMnQ&#10;A5QLE8FScIo4SKanBtWjGZssUaIECi58Qrtxk9OmTWPYFPp/5kV7JMcgXIm5OCZCKp6ySg4OC4Md&#10;lt+G+3zEJE72BS2EB9xylQWIn+OWp5wMq6VMM8pyiFJma9zyiNNQH4kvlPbcAqRFGRDnU6+OqU4k&#10;LamhXrozoH6MN9zSnisN5MqkNGOdlA0RSZyMRRnbjXYgTk6c/I8CU2KFkIr6rhbiJOnk6bp161Rx&#10;UkNEgzagXyJO5GdnZ0fcizbILf6VQPf06dMMDv/QAP14ChAnJoVhcdgQl2Eh7r/136BiEmfc4Ny5&#10;c5wq0aIai3wJRBInaoJGwBjiHaRIKomQAOyBJbBHbAjtEWf+/PmlbChOBN+vXz8KiBMnZ25uTgE/&#10;QdLJ4IgTI+bn58cUiJO+1MsPbnIl3kGctra2+jlfY3tRSRrDb90SPxuxi1NPA912Phyf0OVL473v&#10;JKlv0qTJr7/+iqWlBldMDcDQ7969G/PNscojcPPmTUI72QzZPXkSAhDPTGWbNm2wqAR18+bNk/b4&#10;jP3793MVqhEByr8cxLZj0skQoC90pItMykQIGPED9Fo/xucidnFiu4hTlBsD4OrIgy0tLYsWLYrW&#10;KrV6oHnynnz8QSRbZ9qIVpwoH5afnASnQHQWHBws/wpSfs9O2gCSEFwDKosSE4ISH9CMXmRWNEN9&#10;8fT4MzhA8oBzgR4YG3w/eYsyRJxAESdr2rx5M6kVwKiyVoF6BFh8uVVfyIA90l7CHCA/KS1lQPpP&#10;G+VGDzZPe/mPjpwjhlcdYd++fZyRNAPYWDHClDHajCxlukjgQGMHBweiO+o5OxmHmDwW6xetODl0&#10;+SUqon/ESeyGXaEeMUQrTgIZroQIROzkkbj20NBQzBLHQj0MZi8kBQyFASNhjWU9XwKRfCcxN2Dd&#10;GE+8GoZXfemOg8Mk4sy51q9fn1US0cyePZv2cr6ALkHv/gM4DTJnzoyDRBhSA3r37k3SQncyFhpk&#10;z559yZIljMARkJzIj6MBzoXTTJMmjQieTAkfDHukC1aRiIyonZANx0zIjkhovGrVKgQWy/FFK04s&#10;PC4GyYWEhCADIgY8ArcwL1pxEj1w6+PjQ+pCA2TG9vHxbAq5kpZwi+pbWVnxCHZK9zhDJHH2799f&#10;XsADBKiGTgtx1q1blwJ7INJhrYgTtzdq1Cj1BA3FiVPBKBElkV9LDUCcGCV2Tp4qsiEVmzRpEo8M&#10;xRkQEIC0oBoOm1vESZSPcpAmiTjJgCVnZxCAA0ZvMI8QVD9A9IhWnHRnIgg6fvx4JMTtzJkzcaK7&#10;du1SWuhBJbMgTvnVe5oRvXMg9Lp16xbnwI4wEjjapk2b9unTh3QC++Hr6yvd4wyRxInpR1ulJlpx&#10;ytkhNgwy4iS6QWeplDaqOKkhdkAAUJlKukgDxDlmzJgMGTJAO9ogG0wcmsEjQ3FixywsLOiL3tAX&#10;cRIQkarDUeoRZ5EiRTgpRuB8Me+0wehBL/XdgmgRrThNDJHEiekHUhNVnDAgV65ciGfNmjUcJeIs&#10;UKAAUZ/kv4BHSCh37twIFUlgQqHywIED5SeTAeLEQqIB9MUo0bhQoULMSHaEOLNlyyZ9GQfVpi/W&#10;HnMq4mRGupOnIk7ULnny5PTFkyF7pCiLr1atGs1krqhIROLkFDh9gdRQQPelDCjLU7VSboF6gsr9&#10;ux9FlErDMhKS7tRQ1jXVw3B2qZf20tdwBLmVR0Qf8uqJYXfK0jIqEpE4EwMSnThF01F8KBJVzeWp&#10;cpMAkejE2Uj/bwgk+iBOw70hV654Mm7Vl3gSKBKXOJEZCRMx0fr16xFn165dyQgvX77s7e1NZrZg&#10;wQL10+4JFIlInAQRpPaDBw/28vIi8iSLIl51cHAgEyVJJ9knv1Qj2ASKxOg7XV1dlRuTQ+ISJ7Js&#10;3LgxRpXEHEYSEGF+yfxu3LiBNw0LC4OjkiQkUCQucUZEROzdu/evv/6aOXOmr6+vj4/PyZMn/f39&#10;MbPt2rXbt28fx5GgxSnfXjVtvPed/fr1mzNnzs6dO62trd3d3c+dO7d27drw8PBNmzZ17tx59+7d&#10;58+fl8Ya4i0i+U5AHHTx4kXyE+VeQ4JCJHF27NhxxYoVuEzIyhVq4jW5YocpkIByJXVB5Pfu3SMG&#10;pkbpqSF+4L04yUOcnZ2xqAMHDrS3t69Ro4atrS0R0PLly8lE79y5Qyi0aNGiIUOGTJ8+Hdvr4eGR&#10;oF2pSUIRJ4IhpoWR0I7IdunSpdAU6Z49e/b06dOOjo6IeevWrcHBwcePH0ecnp6e2g/Bx0MY+04N&#10;CRqaOE0Kmjg1aIin0MipQUM8hUZODRriKYzJqfss0CfiE0dQumnQoCEyjMkZHv50yJC9hQotLVRo&#10;2Qf8LbWyWr1r19WIiOcqzSi8vHvvzqBh1wuVvV6oXOx/N6pH8/07DRo0AGNy3rnzpEOH7VH/O07U&#10;vyRJ5gwevOfVq+jfT3l1//5fBUtH/Q86Rn/XcloqHTRo0BAZH0tO6t//9eix8+VLY3LiOR88uH/A&#10;1zesay+NnBo0fDI+lJzm5nNy5VrYq9fOESN87e1PrFjh7+ERtHixX1BQDP+8/s2bJ/sO/lWgVNT/&#10;iGT4p5FTg4aY8IHktDc3t8+YcX7ZsivKl19Zv/6G779fM3PmsY0bL547d+fSpfuPHyuf/Xrz6vWz&#10;c/4RHtuenw8Ma/azERWj/mnk1KAhJkRDzvbtt5mZzZbA1eBvtoXF/EqVVmXNOr9ixdUlSy4rXNjl&#10;p5889u27Zvgxvsfeu0JLWl1NYXHVLC0x7T/+heTQ/VatBg0aosKYnGSMz5+/evr0Zex/L15E86Vs&#10;AfVvXrx8/fTph/0Z/9KjBg0aBMbkjM/ARd+9ezcsLOzBgwcxmQYNgsTwlUeTR0IiJ4R89eqVp6dn&#10;3rx5O3fuHBoaqjzQEAUaOU0AxuR89uzZsGHDvv7666RJk/br1w9PBSX+/vvvDh06UJMsWbJp06ZR&#10;c+3atcaNG6dKlUr+I8aVK1eqVav2lf5/uDo5Ocnvb926datGjRoZM2b08/OjTVBQUK1atXLkyHFe&#10;/wPk+/fvr1KlStq0acuUKQPZMmTI0LNnT/jWqlWrbHqkSJGCGamX202bNgUHB9esWZPKPHny6H9h&#10;rmidOnVu3rzJdL169WL23LlzFyxYkDWUKlVq5cqV8hXFXbt2WVhYMBqPpFf79u3Zpm63pguNnCaA&#10;aMg5dOhQFL1s2bKZMmWCXatXr86VK1f69OkrVKgAaVVyNmzYMHny5Co5YZqZmRnkgQbW1tYSf8LY&#10;dOnSqeRktG+//RZyPnr0yNbWlu7ly5c/depUhP5fIxh9ybtq1aowc+HChfKCE5NCzurVq0NOLy8v&#10;CAmgH/UUIDazu7m5PX/+HDbmz58/SZIk8h96uMVAwGcWoO/0H/zv17iHRk4TQIzkHDBgQGBgIO4R&#10;QrZo0eLq1atCp1jIaW5u/ueff+7YsaNw4cLwwcXFhcpoycktDLl8+fKCBQuaNGmSNWvWzJkzjxw5&#10;kpF1i9AjJnIyC6vqpsfWrVsNyVm6dOkSJUrg3mvXrh0SEiKjCTnTpEmDw6QLPlZIa9rQyGkCiI2c&#10;kd4jefz4Q8jp4+PD09u3b0MP2AKiJSd+0tXVtVmzZgSrFy5cgMY4Zxw1s+hn0yEWz7l06VJ/PTAf&#10;uEqVnJs3b4bzjEzwzGgshlshZ86cOffs2SO9MAom7zw1cpoAjMmJ1hJnrlu37sSJE4bkfPnyJQ5n&#10;/fr1AQEB8ER+EYxb+bcbhKlwgF7kmeKv6HvkyJG1a9du2LBBfpH94cOH+NUtW7Zwy1Ouvr6+c+bM&#10;wRbY2dl5e3s/MPg/G4AB0TAIqZKTEahkTBXu7u4wk7UdO3aMW/Xn/UlECXHh6qVLl27cuIEJkPYC&#10;BqGLfhKThUZOE4AxOeMSsA632bJly7p160JOkydMXEIjpwnAmJxEiYsXL27UqBFRKyC769q166pV&#10;q4hUVUcqL9XSRkDSSBej1z8PHTpEm7Fjx4rbBHfv3v39999btWpFtIlnGz58OOMT/dasWbNevXoD&#10;Bw6Uf8r54sWL48eP9+jRQ/5rGzmktbX1gQMH1F+Hw1c7ODgQIRcqVKhgwYIUHB0d6Sse+/79+zNm&#10;zJCF4U5lzVydnJxat26NyrJBajAERNcjRowoU6YMsxQpUqR58+YeHh7sQsbBIVPDIKNHjyYcoIZ6&#10;CiTGVP7666/ipQmSf/rpJ5y/3BJuGJ4M5eXLl8uAcQyNnCaAGHPOzp07kyWiwZ6enl26dEmZMmXl&#10;ypWJeFE1Kkkvf/nll6tXr0IGgCqr1BXQizYoqFCOaJkYmNxv6tSpEIMcFVqSfxLZygiErIyAchco&#10;UID6MWPGENBSefHiRSjdtm1bYtGQkBDUnbVx3bFjBywNDw/fvn17gwYNUqRI0bt3bwhMZceOHZk6&#10;S5YspLtMJyOTQnM7e/bsp0+fknOWL18+ffr0dGFHNLh+/fqSJUugeurUqUmqaUOgzpaTJUvGtWTJ&#10;kgTzZNfff/89vRicRZLusi+sBpvCQMjtzp07edquXTumkH0xlO444hwaOU0AH/SCEIRcuHChmZkZ&#10;laiykBPFTZs2LRpftWrVqL+saEROhkLd6QszGU3ISQPIwAjoN9zAp1GZJEkS2Kj6SRV0dHFxyZw5&#10;MzEwGa9Sq18biWWdOnXoGBYWJuRkbfv27YOKUAv/zBpUcj558oQNQmZbW1ujcfDn7BEq4nKFnIUL&#10;FyZqqFWrFoMnTZqUqUmbWXPs5FRPxsrKirhdP3xcQyOnCeAfyAnQ4HXr1uXOnTt79uzu7u74QCEn&#10;7pRIVekWBUbkNIKQkwHlxV4B9HBzc0uTJk2lSpWgFlNTAyeJcgmbYR1+tWzZsnAG9sqnIwCEnzhx&#10;YoYMGXDsMEolJ7RhBDwzXaBi0aJFIYx4TiiEAySU3bBhg0S5jIOva9GiBQzs2bMnHk8lJ+Ow5YMH&#10;Dx49ehSTQbDACmMnJwtgGbotGYBB2ItsSqn6kvgocvr5+ZFcEGtky5YNoRQvXpywiEMmbJHVsmsO&#10;EJUwetHuk4EogZpirFmzhiSFKEaeflEgRKbDBG/evJmpldp/wtmzZ4mbxo8fr6ZpHwhUl0hQsp6P&#10;RYzk1L0N8g4c3LZt20S3aCPkVJ6ZmdHYxsbG6L/jQGPlsR60b9++PQoqT2EC7kh5pkeFChXYAOND&#10;jFGjRkEM5YEeBIqoO0/B7t27c+XKpTzQg7wUhyYHTTNyVCEnt7THuJAV00zIyQaphHuzZs2CVzIC&#10;YIUsCVPCItFIGkBpyLl//379khVgViBn/vz5xSUakdPb29vwZPC3pKyMFhoaSvmHH36gezwk5+nT&#10;pzFhZOCsTcAhMAIxQr9+/SAkh9ahQweiJ6QMhShPnz69ZcuWWFgaw7EtW7ZgHDlhavbs2SOy4BH5&#10;wrBhw/LkyZMjR44+ffqw/XPnzmG8sPWAESQF4JCpJI2SXljeKVOmcPiodadOneQNAh5hRFjPggUL&#10;WGq+fPlKly5NrqTbQGSwHlJ9umNuEA050c8//3zkyBFW5eHhUb16ddaJvlGWdWKDBg4cCIt++ukn&#10;bBNqoL6ez7wImu4MxYzsGv2kHopOmDDB2dm5b9++7E4+/UKQxZKyZs1K2oUplzUbkpM2tOSgiKpY&#10;2D++a2BMTg3/LpDQrVu3qlSpUr9+fVG+uMEnkFP9f+YqMHN4USIXOPn1118TUxCnkOQTX2COKbO7&#10;O3fuYLsJ4GfMmOHo6IhvQVl5KiEMDkpCD1pi+OAqlpGRsdRovBp5rV69OlWqVIcPH0Z9iYOYVN4w&#10;B5KzlCpVigHR5rx589IRY0EvHlWsWBEtN0qC5syZ07x5c1jEvK6urqRdcIPZaVytWjXWOW/evEmT&#10;JjELQsEKQySs7bhx49gmMzKLpaUlTGOWXr164QnGjBlDF3t7e6y8hYUFhvjGjRusCstCJkUXJmXl&#10;VGLIWBV2H4oSPFKvkhMbxMkQofCU0ZiuYMGCGI5Y+GlMTmYi8GMOFXgeVikrELBn5dk70IUGgCVy&#10;4qwSjVQzTKWbHsiGeqWbHpwOA9KReuaScWQN1MjUAmnzWP/BXWU4gwGN6gGjUc9VFALQgOlor54I&#10;NZSpYcFGywbMrlviO/AIPVAfhYeHSxemFv2TMeMDPoGcREwcO0BH0blff/2VoGDmzJlSY0hOymgY&#10;W6Yv2ydBwJXJ+XPUNOZwOHYYAh/IXGgp9epB4XtxUxBbd5Rv3qjkpCOetly5cixJesHJpk2bfvfd&#10;d0wk5IT5dGFqHhGMwDFG1u9DAeagfPnyOChMButERoxDd4kOcHp0p4bFsDXKkBM2wiLZEfE2tgD/&#10;zNPffvutXr16WFVZNsujF30ZE3ISFskILKB37954Y39/f6wAYSbrJBlkNJWcDEL4gOlBkdQFMCBl&#10;/aqjQYxhLeYQ8wazWQQBXs6cObGLjEsbCWs5FGIMTorTxEjQkRiDcLRYsWJjx47t378/JqdZs2YY&#10;EsPpsR8YFVI+7B99AZaMg1u0aBHBBoaN3bLuQYMGSWSIddm7dy8jQBjaZMqUCaGqlpLGXbt2JYhl&#10;hWgMAZXUC5CxxJbMBZGooT3LpjE5LbdUEpYkT54cw0n4hOQ6d+6Mefvmm2+I07AFkydP5iiQsSwV&#10;34IbYXn4ByatW7eunZ0dCxCNkYAnnuCjyElKydYgjAB3QfzGsau2FeHiRdEz9Ana4BK3bt0qqkwD&#10;mPzHH3/QEcdC3s5RQEj6IiYcIFqLGvBIPm6JHtMFFSKDhXW0RyWgEycvKS69CEGHDBkCt2nA8bq4&#10;uIjVJqwl/sSnyaqwFES/qCvL021DD6SAHBENV8jDYsgVoQ3RKW5j2bJlpNMyL0ORIrHO4ODgwYMH&#10;ozyyI9ZDXxIlZkEHaNOjRw+2IItZuXIli2EodAOFpwFd6Ijh4GmbNm3gM/rPZg8dOsQjhuUExAxx&#10;JTVAGxmKkJ61YY9QJ926o8M/vCAklZwXk6Ho6CINhJxYlA0bNpBlsQiOiblZR4YMGYR4aD+UY+cy&#10;ggohZ7Zs2Uj/vLy86E6oQ18hJ/mAkJPDglSYBo6SxbA9phByUinkZHBOgRCLNlg77CIrZEnqsiEn&#10;KQRSpxeWAm1DM4ScJDlIkaiGLuiBynbAYgQqOVE71gmOHTsmWjJt2jQyz8yZMyM27C4mXNXjeIKP&#10;IqcpAQXDnRLKYi+wsA4ODlh8am7evKm0SDj4IHJiLyEAbMGgorJCzkaNGqGvUP/s2bM0oBnaiY5e&#10;u3YNhrRu3RracC7nzp0z1FohJ/6dsAFW050wgAbRkhP3Cxnmz5+PmyK/xyYRaAk5WQaLSZ06Nc0K&#10;FChAbgMPYRohFnZXZoScuXPnJsbAzmEpaczWcIxCTqIAEne69OnTxzAuwgoCRhBysgssIusEAQEB&#10;LI9H8pSgADtKZEEbHK8453iCREtOgHSQIJqMsBCTSFN5lqAQIzlRa3xj7dq1cTV4CaJc6ARVaCPk&#10;hC2kJfg0IkPYSCjfvXt3PGetWrUIdAk+iTMZgezZ8GiEnISR0EOtp6CSE54YkpOTpQEhO8EJRAKQ&#10;k0NH+Yi0S5cuTfSvDnLq1CkmrVKlilgEISc5EgMiJKbIkiULIwg56QI/mQjC48mJNIjSiV6Iabl1&#10;dXUVcnIUJDBsE2CwoCguF1OF26QLgRN7ZED6fuyL7F8Un0NOjheDiLg5AaUqVnCMxLocvhGIQqOG&#10;TgKkExISgnMjelJ9gAYjRPOC0KNHj/BmAqJkjh7GUq+00MeT1BtCgj3pGxoaikuRDw9FPXfIRhCI&#10;k8H7qWNSQCGol2QdMA7DcqUsbWhPLypZD8NKAzy22gBQJvqlXhIbRqMLGiZt1F7AMI5lO7REV8g9&#10;uFKWGBUwvrRXIZ6TXbAMYgS6cGVYBqdeGTEe4GPJyeLZAhsHbA2j/OOPP7JZ5XGs4MSIVjBbO3fu&#10;JHLBOHp4eHBLfi7nzOAyshwRV1Iego6DBw+q/FcXYOjo1EpAQSpV8JTGPFLbmxiMyakhDoAygS/K&#10;5w8nJ8rt7u5OlEEggCuzt7cnNiGKIU+DnCTzZcqUIceWxgQ+BQsWJLaSiMYIpA8VK1Zs2LDh9evX&#10;uWWDy5YtI6yArra2tmvXrsW6jRgxomjRogy4dOlSghFCGzc3N2woeUGXLl1WrFgxfvz4efPmYSDI&#10;8Ekda9asSf7Cwpo3b06g5OnpyYJJIOmYL1++nj17zpw5E08gCzAxRBPWjhw5kjg2lQGQNIklYaRy&#10;b4B06dJh/5TOeqxatYrAVXmcKhVDkWESH6opWVBQENGv8jhVKlLBbt26ScCsgjEZuXLlyrgmpcoA&#10;mGoESUcwYcKEqDZVMHDgQBrILOnTp0fb5LVWKMH4hNbySEBMjr9FqwhT5cO0yijvQC98O+E6Y7Ip&#10;1owuCrsYc+HChd9++y2PyGPRYOny559/MkurVq1QNW5xI8TYxYoVY7rkyZMTgadMmZIQGl3E9xJo&#10;4K9kMYK8efMaBv8fhQ8nJ8GCfPqHBUgNqyU3Ec/5+eQkySfLkAYwn6MrVapUDT3IYhDx8OHDkT6+&#10;lxnJKRiBU8KjclCNGjViVXICrIrcAdVCfyCnpaUljIWoMrJJIrYXhCTAECiP374lXMGskoapJ26E&#10;5cuXI4C6detKd04ZJmACqZw6dSqB4sWLF9FLLCKnLIMDpfM7HDhwIGnSpKgFbZSqd2CFMJM1MFqD&#10;Bg0YCstKpfLYABhmGO7k5MQatm7dCnNatGhBQMV0jJ89e3bchbzOLKALMTlKg+D9/f1lEBVMMWXK&#10;FOhEpv3zzz8zGqSSsA0tJEljLnSL5ByjLi8aE+YxC3RlFqJfyU6xJpBcpmNMXMGhQ4cYBy0kr7aw&#10;sMB7qCevn/lT8OHkZOr169eXLVsWhwkJQbt27bCe4jmxGhhrDoQr22/SpAlCuXLlitI5MqIlJyZG&#10;PUykP2bMmO+++65///6zZ8/mKJCgs7Mz2amNjQ1T411btmzZunXrGzduIKNKlSqhSFh2HrE8WL15&#10;82YWDDmxEXPnzk2k5MS0Z9bD6MXMjyKn1CAkX19fc3NzTCM6KuSEe2gA4xcuXNjb29tIEWMiJ0Mh&#10;qiRJkkCzU6dO0Qw+4JkJzHikNHoHyMmkjEN7CgRXKIEovZCTbWbKlIk1oATyKd+YyIkSQEUzMzP0&#10;hiXRGK3iljCBeYGQE7YzAt6V6eDwtm3bcIxCTh8fH5aKSQoLC1MGjQwhJx2hvf7gM48ePTrqpj4Q&#10;H5tzaoiHiJGccJJgA1oCQ/v0geQkXIEJZ86cgTZEI6ga9nLLli2YPSGnvMsi4zOpkRYKOYsUKbJj&#10;xw4iTIC1pu+kSZPoS+7h6OiIxQUODg6EjoTc8p6vIVTPyUYkVoc2GF2VnIyDI1XXQL2QE9fHstV5&#10;ebR79+6MGTOWKFHCzs5uwYIFzMtK4DDj4x4NyYlJAiRUOEkMHLsQchKVjRo1ikorKyuO6Pbt27DR&#10;y8urQ4cOOI3AwEBidciJsVi8eLF68gzFqpT9fAw0cpoAoiEniQHBCfRTQe6kPNZ/PJ9UwdraOtps&#10;EHh4eKBk6D1AWcm4iPHQM1XJSHJQUGXo8uUrVKgwduxYeadUBa6JvjKIgByPBIywqmnTplBIaaf3&#10;pTCHiLFr165Gry4S98I0Zse4MDsrb9OmDU4S4uF16aKsQI9x48bRHbfGOMqUenTq1Int0wCOkRcp&#10;Q+vBehifcRiZyJCy4Yf7WRi3dCT1VTNqVkKYwBowDThVzAqJE4fDI9hLuK5fiwJG5hw0ciZaGJNT&#10;g2lAI6cJQCOnaUIjpwkgenISSh0/fnz79u3qp0nJrLglkFu2bBm5n9IuMmgmIKLbtGnTJ4dkGj4f&#10;GjlNADGSc+7cufJSJGkSCdXw4cMvX77cvXt3Gxubjh07Xr161cHBYfLkyaR/ZGuzZs1au3Zt3bp1&#10;bW1tjx49On36dNoYpZEa4hIaOU0A0ZATNtrb2/fv3//27ds7duzw8/Pr2rWrj4/P4sWLuXV0dDx7&#10;9uyUKVNgY3Bw8LZt2yjfu3eP67x58zw9PWHvmjVr5EVRZUQNcQ6NnCYAY3LCqFf6zysKKD9//pw4&#10;VlwooEAbeURBHkmNWgAUlBE1/BfQyGkCiDGsJXA9c+bM1q1byTb/jvJzVQKYuWDBAnd3dxrLhx6V&#10;B2/fPnnyhBqj9zY0xBk0cpoAYiQn4audnd3BgwcDAwODgoLmz5/v4uLi5uYWFhbm4eHx+++/e3l5&#10;7d+/v0ePHseOHSOmPXHixJYtW3r16kXOuW/fvn79+hHx4kuVETXELTZv3qyUNCRYRBPW4g+dnJxg&#10;V0RExCU9Tp8+3bt3b1wovnTo0KFknn369IGE48aNg7eurq7Ozs4HDhwoUqQIFCXhBH/++WdML+pq&#10;0KDhQ/APOefDhw9Hjx7ds2dPXKW9vf3ly5flo3aSiHKlPVe6qLeSpmo+U4OGz0T0YS0gfD1//nxI&#10;SAie81503/EXHnJV7mNGeHi4j/6/8ant7969GxwcDIelgQYNGqIiRnIuXLhw7ty5BLRQdNasWTY2&#10;NnPmzLlw4QIRbKdOnUgvFy1aNHjwYD8/PzLMSZMmbdq0iTYDBgyYrseuXbt4Sj2ZJ473ypUrS5Ys&#10;sbW1DQgIoOXEiRNJWfHMymQaNGiIAmNyEo4+evQIIllbW8unCJ4+fQrNTp48CSFdXFwmT568dOlS&#10;PCFp55EjRzZu3Cjh7rVr1ypVqhQYGIinnTZtGhlp+/btyUjhIfknyap8QFxoSb3mNjVoiB3R5Jzw&#10;UyAhKAVJJiULJbdUC1QCyUKlhvbErpTpwpV6KuUqbOQp7XUzadCgIVbEGNZq0KDhv4VGTg0a4iXe&#10;vv0/j9iHBK5w858AAAAASUVORK5CYIJQSwMECgAAAAAAAAAhAH+KgBAvIwAALyMAABUAAABkcnMv&#10;bWVkaWEvaW1hZ2UxLmpwZWf/2P/gABBKRklGAAEBAAABAAEAAP/bAIQACQYHExMSFRMSExUWEhYW&#10;FhoXFxgYFRsYGhgWFhcYGxoXFhgeKCEYGiUbGhchMSEmKSsuMi4aHzM4My03KC0uKwEKCgoODQ4b&#10;EBAbLSUgJS0vLS0tLjA2LS0tKy03Ly8tLS0tLS0tLS0tLS0tLS0tLy0tLy0tLS0vLS0tLS4vLS0u&#10;/8AAEQgAlQFSAwEiAAIRAQMRAf/EABwAAQABBQEBAAAAAAAAAAAAAAAHAwQFBggCAf/EAFEQAAIB&#10;AwAFCAMKCgYJBQAAAAECAwAEEQUGEiExBxMiQVFhcYEUkbEjMkJScnOCk6HRFRczNVRis8HS0yQ0&#10;U5Ki8BYlVYOUo8Lh8UNjdHWy/8QAGwEBAAIDAQEAAAAAAAAAAAAAAAEDAgQFBgf/xAAxEQACAQMC&#10;AwQKAwEBAAAAAAAAAQIDBBESMSFBUXGB0fAFExQyM0JhkbHhIqHxwVL/2gAMAwEAAhEDEQA/AJxp&#10;SlAKUpQClKUApVle6TjjB2jvHHHV4ngK1PSWvsS5AmjX5PTP+EH2Vi58ks9nEuhQlL6dpvNeWkA4&#10;kDzqJ7rXSJ+MsreTY9RqyOsEB6yPFT+6q5TqraDNuFjB71F57yZVkB4EHzr1UMrfxN711893txVz&#10;FpGVPeSuvgzY9WcGqXdOLxKODZXojUv4Tz3fsl2lRtZa73Ef5QLKveNlv7y7vsNbXofW23nIXa5u&#10;Q/BfAyf1W4Hw491WwuKc+CZqV/RtxRWWsrquP7M9SlKvNAUpSgFKUoBSlKAUpSgFKUoBSlKAUpSg&#10;FKUoBSlKAUpSgFKUoBSlKAUpSgFKUoBSlKAUpWr6766Q6PQA+6XDj3OIHH0nPwUB6+J6s78TGLk8&#10;IGd0ppOG3jMs8ixxjrY9fYBxY9w31FWsvKs7kpZpsJw5x97HvCcF8894rQdOadnvJOduHLN1Dgig&#10;9SL8Efb2knfVktbsLaK97iWRWC+vNISzHM0jOf1juHgvAeQqmtUlqvGhNXYxwRcnzZ7Wqq17ihXr&#10;b2Vew2yePmaiUGzKNWKLNauIZmX3pI9nqrIx6PjPUfWaqHQgPvXx4/eK1alGTWxtUrqCe+C2i0hn&#10;cw8x91VXII7RVrdWEke9l3fGG8evq86oxyEcK49e2SfDgd61ucrfKNy1c10ltyElzLD2E9NR+qTx&#10;H6p8iKk/R1/HPGJImDI3Aj7QRxBHYagUtkbqyWresMlnLtJ0o2xzkfUw7R2MOo+RrCjcSg9M9vwV&#10;3/omFxF1KPCX9Pwfl9ScaVbaNv4541libaRxkH2gjqIOQR2irmuknk8hKLi2nuhSlKEClKUArxLK&#10;qjLEKB1kgD1mvdRBy8ae3RWKnj7rL4ZKxqe3JDNj9Ve2rKcHOWkhkuxuGAKkEHgRvB8DXqow5C9P&#10;c5byWbHpQHaj+akJOPovteAZRUn1FSGiTiShSlKwApWl8sE7pouZkZkbbg6Skqd8yA4I38KgD8LX&#10;H6RP9dL/ABVsUrf1kc5IbwdZ0rkz8LXH6RP9dL/FT8LXH6RP9dL/ABVb7G+pGo6zpXJn4WuP0if6&#10;6X+KpK5C72V7q4EksjgQggO7sAdscAxOKwqWrhFyyTkmmla3yjysujLplYqwiOCpII3jgRvFc4fh&#10;a4/SJ/rpf4qxpUPWLOQ3g6zpXJn4WuP0if66X+Kvaaaul3rdXIPdPMPY1W+xvqRqOsKVzVorlF0l&#10;ARi5aRR8GYCQHxY9P/FUm6ocrMFwyxXSi3lOAGzmFj8o74yext362aqnbTjx3JySRSlK1yRSlKAU&#10;pVO5nWNGd2CoilmY8AqjJJ7gKA1/XvW2PR1vzhAaZ8rDH8ZscT2Iu4k+A4kVztfXsk8jzTOXlkOX&#10;Y/YAOoAbgOrGOqr7W/WN7+7e4bIjHRiQ/BjB6Ix8Y++PeccAKxK106NL1cfqFxKq1cQRliFUFmJw&#10;AASSewAca9aK0fJcSrFCu07HcOoDrLHqUdZqd9RtTIrNQ+A8xG+Qjf37I+Cvd18T1VjWrKHDmWrb&#10;Jp2rPJZLIA92/NKd/NrgyY/WJ6Knu6VSDo3Uyxh97box+NJ0z49PIHlis/StKVacuZW22eIoVUYV&#10;QB3AD2UlhVtzKCO8A+2vdKrIMPeasWsnGJVPanRPqXcfMVr2kNT3j6ULc4vxTgP9zfZW80qyNWUe&#10;YyRjGnEMO4gj7CDWK0tq3kF4Bv64+35PYe71VKOltDpMM+9kHBu3ubtFayIWRirDDDiKslpqxwzY&#10;oXE6MtUGRaDg19etw1x0FlTcRjePygHWPj+I6/X1GtOFcW4pOMsM9pYXUa0FOPeujNq5PtYjbTc0&#10;59wlIB7Ec7g3cDuB8j1VMFc5kdRqZ9QNMm5tV2zmWI7DnrOB0W81xnvBqy0q/I+45Xp+ySxcQ7Jf&#10;8f8Az7Gy0pSt48wKUpQFO5nWNGdyFRFLMTwCqMknuAFcraxaXa7uZrlsgyuSAfgoNyL5KFHiDUz8&#10;tun+Zs1tlPulySD3RJgv6yUXHWGbsqJdRNB+mX0MBGY87cvzab2H0jsp9Ot+1jpi5sxZ81H076Fe&#10;wzk4jB2Jfmn3Nnw3P4oK6gBzwrlTWbRJtLqe3b/03IB7UPSQ+aFT45qduSLT/pVgiMcy255p+0qB&#10;7m3flMDPWVaouoZSmgjdqUpWiZGj8s/5pm+XB+3jqA9FIGnhVgCrTRAg8CDIoII6wRU+cs/5pm+X&#10;B+3jqBNDf1mD5+H9qtdG1+G+3wMXudKf6FaN/QLX6mP7qf6E6N/QLX6mP7qz9K0NcurMsGA/0J0b&#10;+gWv1Mf3Ve6L0Ba27Fre3hiZhgmONVJHHBKjeKyVKOcnuwaxymfmu7+aPtFcyzHonwPsrprlM/Nd&#10;380faK5kn963gfZW/Z+6+0xkdQLqNo3A/oNt9Un3V4m1B0YwwbKAfJXYPrTBrZE4Dwr7Wj6yXVmR&#10;FusXI3A6lrKRopMbkkJeM920cuvjlvCoe0toyW2laCdCki8VPWDwIPBlPURXWdaPys6rrd2bSqv9&#10;It1Z0I4sg3vH35AyB8YDvrYo3Ms4kYtGq8j2vLbS2FyxIO63cneCBnmmPZgdHw2fiipirkOKVlZX&#10;Rtl1IZWHEMpypHeCAa6q1c0oLq1guAMc7GjEdjEDaHkcjypdU1F6lzCZkqUpWoZCo05cdPGK1S1Q&#10;4e4J2/mo8Ej6TFR3jaqS65x5WNJ8/pObflYdmFfoDLf8xnHlWxbQ1T7CGaovD/P+f/NVFqn1/wCe&#10;qtx5L9Ci5vkLDMcA51uwlSAgP0iD4Ka6E5KMXJkxJK5O9VPRYQXH9IlAMh60XiIx4dfafAVvoGKt&#10;rRd5NXVcbU5NyfMsm+QpSlSVilKUApSlAKx2mLHbXaA6a/aOysjSpTw8g1iBQRgjIIwR1EGos1g0&#10;b6PcPF8EHKd6NvHq3jxBqXrmDYkIHA7x5/8AetM5TbPowzDjloz5jaX1Yf11Xdx1Q1dDsehq7hca&#10;OUvzyNDNbdyYaQ5u85snozIV+kmXX7NsedaiKu9DXPNXEMgONiWMnw2htfZkVyYS0zTPXXNL11vO&#10;m+af35f2dAUpSuyfORSlalyoaf8AQ7CRlOJZfcou0M4OWHeqBm8QO2soxcmkgQnyi6e9Mv5ZFOYk&#10;PNRdmxGSNofKYs2ewipG5CdB7EEt4w6UzbEfzcZO0R4vkf7sVDNjZvLIkMQy8jKiDq2mIUZ7t/qr&#10;q3Q+jkt4IoI/eRIqDtOyMZPeeJ8a3rmShBQRiiKOXnQeGhvVHH3GTxGWjP8A+xn5IrWeSPT3oukF&#10;RjiK4Aibs2ycxN/eyv8AvDU4636FF5ZzW5xl06BPVIvSQ+TAVy0QwODlWB8GVgfsIPspQaqU3Bh7&#10;nXtKwOo2nfTbKGc45wrsygdUidF93UCRkdxFZ6tBpp4ZkaPyz/mmb5cH7eOufrScpIkgGSjqwB4E&#10;owYA926ugeWf80zfLg/bx1z9Zwc5JHHnG26JnGcbbBc468Z4V0bT4ff4GD3JJ/HTd/o0Hrk++n46&#10;bv8ARoPXJ99Xv4j2/wBoL/wx/nU/Ee3+0F/4Y/zqwzbeck8Sy/HTd/o0Hrk++tu5NtfptIzSxyxR&#10;oEjDAptZJLAYOTwrXvxHt/tBf+GP86tp5P8Ak9OjZZJTcibnECYEWxjDBs55xs1hUdDS9O/eFkyf&#10;KZ+a7v5o+0VzJP71vA+yum+Uz813fzR9ormSf3reB9lW2fuvtIkdgpwHhX2vicB4V9rnGYr4y5GD&#10;wNfattJXqwwyTOcJGjOx7lBJ9lAcm3EIR2QcEZlHgpI/dXQvI1KW0TDn4LzgeHPSH99c7ly3Sb3x&#10;3nxO8/bXR/JNaGPRVsDxcPJ5SSO6/wCErXRu/h95hE2+lKVzjMVyTe3PPTSS/wBrI7/WOW/fXWF4&#10;fc3+S3sNci25wq+A9lb1mvefYYsrjjUzciNjs2s8xG+SUID2rGgI/wATt6qhnG+p75Ih/quPvkmz&#10;9Yw9gFZXjxTLIbm8Wo3edVqoWh3edV650dhLcUpSpMRSlKAUpSgFKUoCw0onvT3kev8A8VqvKDHm&#10;xJ+LJGR5nZ9jGtu0l7zzH761DlClAsiPjSRgeRLf9NRV+EzcsM+008f+kRcvGvEvA+Br3mvMo3ED&#10;sNcSR9CgdFQNlVPaAfWK914hXCgdgA9Qr3XcPmT3Fc/8s2n/AEi+5lTmK2Gx3GVsGQ+WFXuKtU06&#10;26aFnaTXJwSiHZB+E7dFF82IFcszSklncksSWZjxLE5JPeTk1uWlPL1GEi90JpWS1nS4iCGSPOzt&#10;qWUFlK5wCN+Ca278buk+23+qb+Otu0LyO2zQRNcyXCzsimRUaMKrEZKgFCd3Dj1Ve/iZsP7W6/vx&#10;fy6tlWot8eIwzRPxu6T7bf6pv460vSV600skzhQ8jF2CDC7THJIGTjJyfOpv/EzYf2t1/fi/l1h9&#10;b+SeCCzmmtXnaWJdvZdkIKqcuMKgOdnaI7wKQrUU/wCPAYZjeQzT3N3Elo56E424/nUHSA72Qf8A&#10;LFTjXJFhevDLHNGcSRurr2ZUggHuPA9xNdV6G0klzBFPH7yVFYdoyOB7wdx7xVN3DEtXURNT5Z/z&#10;TN8uD9vHUCaG/rMHz8P7Vanvln/NM3y4P28dQJob+swfPw/tVq61+G+3wD3Os6UpXOMhSlKA1jlM&#10;/Nd380faK5kn963gfZXTfKZ+a7v5o+0VzNIuQR2giujZ+6+0xkdfpwHhX2omHLZF+hyfWJ91Urjl&#10;uGPc7Ik/rTAD7EOa1fZ6nQnKJeqG+WLXdJAbC2YMMj0h1O7KnIiUjidoAt4bPxgNX1k5TL+7Uptr&#10;BEeKw5DEdjSE7R8tnvrVdGaOlnkWGCNpJG96ijqHWepVHacAVsUbbS9UyGy51e0M95cxW0edqRsE&#10;/FQb3c+C5PjgdddUWlssaJGgwiKqqB1KoAA9QrUuTnUddHRFnIe6kA5xxwUcebjz8EHieJO/qAG5&#10;VRcVdcsLZEpClKVrknmRcgg8CCPXXIhhKdA8Vyp8V3H2V17XMGvujuY0jdR43c8zr8mb3UY7ht48&#10;q3bN8WiGYXr/AM9dThyMXW1YMnXHO48mVHB9bH1VB6cPD/P31I3Ivpbm7mS3Y7p0BX5cWTgd5Qsf&#10;oVbdRzTZlDcmm0beRV1WML7JB7KyStkZHA1yoPkZ1I8cn2lKVmVilKUApSlAKUpQFlpNuiB2n2Co&#10;65Tb38jCOrMjefRX/rredLXShiWICopLE8BuyT6sVDWmtIm4neU/CPRHYo3KPV9uaquZaaenqdn0&#10;LQc6/rHtH8ssl41faBteduYIx8KVM/JDAt/hBqxWty5LNHbd00xHRhTd8uTKjH0dv1iuZCOqaR6u&#10;6rKjbzqdF/fL+yWaUpXYPnZo3KhqveaQSGK2eBYkYvJzjyKWbGExsI24Atx6yOytR1Y5IrmO6hlu&#10;nt2hjcOyo8rMxTeow0ajG0Fzv4ZqZ6VdGvKMdKIwKUpVJIr4RnceFfaUBB2kuRq752T0eS25guxj&#10;DvKGCEkqrAREZAwOO/FSFyaaAu7G2a3umhZQ5aIxs7YD72U7SLjpZYcffHsrb6VdOvKcdLIwa5yg&#10;6BlvbGS3hKCRmjILlgvQkVzkqpPAHqqMNHckF+k0TtJabKSRscSTE4RwxwDCN+6pypSFeUFhDApS&#10;lUkilKUBhtcNFPdWU9vGVEkibKlyQucg7yATjyqHvxNaR/tLP6yb+TU9Uq2nWlBYRDRAv4mtI/2l&#10;n9ZN/JqpByMXxPTmtVH6rSt9hjWp2pVntVQaURPonkUiBBubp3/ViQRjwLMWJHhipF0Fq/bWabFt&#10;CsYPEjezY63c5Zj4msnSqp1Zz3YwKUpVZIpSlAKhrl50KQ8F4o3MOZk8Rl4z5gyDPctTLWL1n0Kl&#10;5ay2z7hIu5viuN6MPBgD5VZSnommQzliM76vdH3bwyJLGcSRsGU96nO/tHUR2Zq2vrR4ZHilXZkj&#10;Yq47COztHWD1gg19ibPiK6z4oRZ0hoXS6Xduk8fBxvHWrD3ynvB/ceuslY3eydluB4HsP3VA+pGt&#10;DWUp2stbyEc4o4g8A6j4w6+0eAxMkNykqLJGwZGGVYcCK4dxSdGeVsbsEpxwzaKVg7PSmx0X3r1H&#10;rH3iszFKGGVII7RUQmpbGvUpShue6UpWZWKUpQCqF5ciNCx8h2nqFfby7SJDJIwRF4sTgVFGtuub&#10;XDFIcrHwDcGI7uzPbx/fDklxZsW9tOvLEfuedctYOczBG2RnMjD4RznZHcDx7/CtTr4K+gVz603O&#10;WWezs6EaNNQj/o6qm3UnQvotqqMMSv05PlNjd9EAL5GtG5ONXOel9JkHuMR6APw5BwPeF4/Kx2Gp&#10;Xqy1p/O+45Hp29Txbx5cZdvJd3P9ClKVunmzGayaVFrbSz42mRegvx5GIVEHynKjzqysNaEOj/Tp&#10;hsBI2MyDikkWVkQA9YcFR5VZ636Lu7q4tkh2I4YWM7SyKHRpkIWKPm1dWOMs+eGQu/IxWLttU7o/&#10;hC0uGRre9QyiaJAiR3DdF15ppGYk4STPAna3gmroxhp4v/PPEgyCXumGjFwsFpskbQtS0gm2SM7J&#10;uCdgSfR2erPXVfWzTdzDNaQ25t0a457aa4DlV5pFbHQdeOSPVWG0rbXlzEkNzo3nLmNSqzrcqltl&#10;gAZeiwkxuB2ChO7HfX3TerUqLoxPRfT47WORJlPMAMTEiKxWdgD0gT14xWSUcrOOfnf8gyWldOXl&#10;ro+a6mNrM6NGU5kSLGyGREYEs7Ha3sMjcN244wal9reDaw3FsAecuYIXSQENGXlWORHUEFZFydx6&#10;8HeKx2sGj57jRNxawaPNs3QEUAa2Ab3VXYrzb7C/CO8jJzVXXHVGSSaO4tDgm4tmuYtwWVYpkYSD&#10;PCRADv613cQAYShz6+AMhpTTdy901nYpFtxIjzzTbRjj5zOwgjQhndgC3EADHHOK9rpK+igumuYo&#10;duCJpI5YyealwjtgxsdtCCoyMkHO41bX1nc2t7Ld20PpEVysYmiDokqPECqyRlyFZSpAKkg7gRnh&#10;VWRr25trwS26wh4HSCLbVpixRwTIytzagkqAAd2/J7IwsLbHDtBQ1W0nf3HMySTWBidFkeONZudC&#10;soOMmUgEEgHIrO6y6Qa3tLidApeKCWRQ2SpZEZgGAIOMjtFatqXaPb8yn4HEEnNpHLcq1kCcKu0z&#10;GN9tgWUHG/fitl1ts3msbqKJdqSS3mRFyBlmjYAZJAG8jjUSxr+gLDQEuknMUk72RgdQzLHHOJOk&#10;mVwzSFeJGd3DNa9BrjfrZrpCVLVrXnNlo0EyzBefMOULMys2d+zgZ7a2fVjVa2tVSSO3jinMSrIy&#10;gbRyFLAkcekoPlWmWGoTx2lvcLbj8IW8zymGRwySjnXwp6RjR9gqVccGAz11nFwb4+d/OQb9rNpb&#10;0W2lmxtMoxGnx5HIWNPpOVHnVvorThnsBdABZOacsh4JLGCHQ9e51YeVYvWnRt5dz2ixBYYYf6Qz&#10;yqsimcYWOIxpICSuXfOdnIXBOKoaE0NeQPfRSBJYrlGmSSMLGgnkBSSPm2kZgWwj597ktvBOKwUY&#10;6d+IPtjr4J9GT3cahbmCAyPC4OFbm9tDjILRON6sDvHeDWQ0trDMDbwW0aPd3EZk6ZIiijULtSSY&#10;6RG0wAUbyTxFa/pPUeWXRkCx+46QjslgbeuJEMQV4JCMgjOSrfBbeOusxpPRVzHJa3ltGsk0MBhm&#10;gZgpeJ9hvc3PRV1dQd+4jO8Vk1DPD6/ruBkNETaQWXm7tIHjKkieDaQKwx0HikYk5ycMpPDeBVrf&#10;a2iPSUVns5jZdmST4s8gZ4Yyc7iyRynGN+0nn60Bp26umEothFabD+/dGnkkBACqsbFYwpDg7Zzn&#10;AwMGtXOp2kpbWYtNBHPcS+klDGWkjmQq0SLOJdnChEUHZIxnj1lFZ/lhA3PSGl3S+tbYBebmjuWY&#10;kHaBh5rZ2TnAHTOcg9XCsNo7WK9uLiYQC15uC4MT27mQXGwrbJlLZwoPvlGwQQOOauzZ3Et5o+5e&#10;HY2Le4E42kPNySrDhdzdIZVt4zwrBay6KvLl8CxWK9SVea0hHJGEWMODtN0hK3QypjKkEk43Uio7&#10;cPLBldOaduxfNa272caLbxylrhZCSXkkQgFZFHwR1dtbLokzc0vpDRNKc7RhDCMgk7OyGJPvcdfH&#10;NadrJod20i07aNW+gNrFGu0bXCyLLKx6M7D4LDeB11uGhpWaFS8BtyNwiJjOyF3DfGSuMAYANYzx&#10;pWAXtKUqokUpSgIw5YdSTOvptupM0a4lQDfJGODAdbqPMr4AVCUbdYrryof5S+TUgtd2KZBy0sCj&#10;fniXiA49pQeI7K3bav8AJLuIaIvQ5rO6uaxzWje5najJ6Ube9PePit3jzzWvRGrpN9bVSmpLDWUW&#10;Qngl/ROtVvcgANsSH4D4Bz+qeDeW/uFZVbh0OUYqe79466g8CsnZaZuIxhJXA7CdoeQbIFcqr6P4&#10;5pvHnqdCnccMSRNUWszr79FbvHRP7xVwNbYvhRyeWyfaRUQJrVcdZQ+K/cRXx9Ypz8QeC/eTVHs9&#10;zHmvPcWaLWW8WS5JrnEOEch8dgf9RrX9K8orDIjRAfEuf3AeeajmW+kf3zkjs4D1DdVNan1VT55f&#10;bxLYUbde7D7+GxkdLaYmuW2ppGbHAE7h4KNw8hVjXwV9UZOBvJ3AdZPcKwmsHSopLY+1seqOqz3j&#10;5OVgU9N+3HwE7W7T1eoHMarcn7yYku8onER8HPyj8Afb4VJltbrGoRFCoowFAwAO4VVGhqeZbFF3&#10;6WjSjoovMuvJeLPlrbJGixxqFRQAqjgAKq0pW4eZbbeWKUpQgw2mtZ7e1kWKUyc46llVIppDsqQC&#10;cRq2ACRx7araL0/b3ETTQSh0TIfAIZSoyQ6EBlbuIBrA6WvI4tMwNLIka+gzjadlUZ5+Hdljx3H1&#10;VY2M6XF/fXNqQ1r6EsUki+8luFMjZVhufZjIUkZ4gVboWnP0IyZzRuutpOyCLn25wjYb0a5CHa4H&#10;nDGFA784rN6QvEhikmkOI40Z3OCcKgLE4G87geFaPya3WzbWm3pKJ1NvEq22IFZWKqFXaB2yRwwe&#10;NbHr3+bb7/4lx+yekoJT0oFPR+utlK6RrIyPJ+TEsU0QcngEaVFDE9gOa86y62RWzGFdproxh1QR&#10;XDqFZioZzDG2BkNu47urOa1rWzS1tNopLWORJruWKFIIo2VpOdAXDAKcoEwWLHGADVTTTMul8emp&#10;at+D4suwiIf+kS7gJdw3791ZKmt/P4BtkGskBWAszr6Q5jj24pY8yKCdkq4ymdlsbXHG7NXd1pWK&#10;OaKBmPOzbZjUKxyIwCxJAwoGRvOOOKw+sGjvTdHlIZlkmUK8UylMekQ4ZWGzlVy4wQOAJrGahXDX&#10;00uk5EKBkS3gRhvVUw0x49cxZe3EYrHSsN+fp5+gMmmvNmxIXn2wzISttdMu0rFSNtY8biCM5rMw&#10;aSjeaSBWzLEsbOMHcJdrZ34wc7LcOytB1DuthCX0lFHGLm7zbMIAf6xLxdjtjJ6X/asvY6Qhi0tf&#10;87LHHmGyxtuq5wJ842jv4j11MqaTaXLz0GTPab1ht7XYEznbkJEcaK7yORvOxGgLHHWcYFNCaw29&#10;1tiFztx4243V45Ezw2o3AYA9RxitcS+hh0vJNcOgjuLWFbSZiObIRnMkaycMksjYzv3V7a5juNMQ&#10;Pasr8xbzrdSIQV2ZCnNRM43FtoM2zndg1GhY7s58/btBfx6+WJbBkkVdsx840M6xbYbYwZimwOkM&#10;ZzjNXGlNbrWCVoZDKZFVWYJBPIFVs4LGNCBwPqrTNXdB3d5YyW/PwR2UlxchgInafZF1IWAcvsAk&#10;g4OzuB6zWUeK7OlrsWbwJi2tNvno5H3Zn2dnYdcEb+OeqsnCGWunnoMmw3mttpHFDMZC8c5xEY0k&#10;kLkAsQFjUncAc7t2DXxNaLV4ZZWMiwxgc4ZYZo8B92cSKCR2kcK1DTehvQl0XALoRstzcM1wyxgB&#10;5IZ3dthuioLMQB1ZHE1f633IOhrxfS0upFiJZ15oY2m6IKx7hwI78U0R4Y5+PYMm4pzFvCSNiOBA&#10;zkjAQA5dmJ7ySxPXkmsdf62WsKQO7SYuVLQhIpXZlCq56KKSMKwO/wDdWm6c1Zultp7VpP8AVdvB&#10;LNEdo86+yjNHbuc55uJhtZ6xzY6jj5pRiDoIi4W3Po8vuzBCF/osfU/R38N/bRU4vnnf8DJui612&#10;3MPcM0iQoyKzSRSx4Lsqg4kUHZywy3Ab+yr/AEjpSKBY2kbAkkjjQgE5eU7KDdwBPXwrTtdZ1fQ8&#10;qm5S6YPAHkXm9+1dRYBWPcNxA8qxesdpNZtaWmGksm0hZtbScTDidc28hO8qAeg3YNk8BSNNP7jJ&#10;tukNeLSGQxyc+H2yg/o1yQzjO5GEeH4E7s5ArNaL0ik8YkjDhSSOmjxtuON6OAw9Va/rz+V0Z/8A&#10;YR/sJ62uq5JYWCRSlKwApSlAKUpQGj658m8F4WliIguTvLAdBz/7iDr/AFhv7c4xUQ6b1aurNsXE&#10;RUZ3SDpRt4ON3kcHurpavMiBgQwBB3EEZBHeDWxSuZQ4Pigcvx1WWLsPrqbtK8nNjMSVjMLHriOy&#10;P7hBUeQFa5c8lLj8lcqR1B0I9bKTn1VtK4py34GUZNEcCFuz1V7WM9h9RrefxcXg64D4O370FXMH&#10;J9d9ZhH02/ctRKVN/MXRr4NCSJvin1GrqHR8rcEPnu9tSXZ6gMPyk4Hcqk/aSPZWw2Gq9vFv2S57&#10;XOf8PD7K1pun1yWq9a2RGehdS5pzxwvWRw/vHd6s1I+r2qlva9JVDS/HbeR8nPCs8BjcOFfaoeOS&#10;Kql1VqLDfDoKUpUGuKUpQClKUBa3mjYZSDLDHIRuBdFYgdxYbqrpCoXYCgJjGyAMY7McMV7pTIMf&#10;FoO1UhltoFZSCCIowQRvBBA3Gr2WNWUqwDKwIIIBBB3EEHiK90qcgtbTRsMRJihjjJ4lEVc+OyK+&#10;Xei4JTtSwxSMBjLojHG84yRw3n11d0plgo2tqka7MaKi/FVQo38dw3V7iiVRhVCjJOAABliSTgdZ&#10;JJ8690qAY59A2pJJtoCSckmKPJJ6ycVUutEW8jbUkETt8Zo0Y7u8jNXtKnLBbTaPhaPmmijaIAAR&#10;lFKYHAbBGMCvVnZxxKEijSNBwVFCqPAKMVXpTIKcECoNlFVVyThQAMk5JwOskk0WBQxcKodgAWwN&#10;ogZwCeJAyfXVSlQC3vLGKUASxpIBvAdVYA920N1UotEW6qyLBEEfG2ojQBgOG0AMNxPGr2lTlg8y&#10;RhgVYAqQQQRkEHcQR1ira40ZA4VXhidUGFDIpCjcMKCNw3Dh2CrulRkFnHoqBVKLBEEYgsojQKSN&#10;4JAGCQQKuZYlYYZQwypwQCMqQynB6wwBB6iBXulMgpywK2yWVWKnaXIB2WGRkZ4HBO/vqpSlAKUp&#10;QClKUApSlAKUpQClKUApSlAKUpQClKUApSlAKUpQClKUApSlAKUpQClKUApSlAKUpQClKUApSlAK&#10;UpQClKUApSlAKUpQClKUB//ZUEsDBAoAAAAAAAAAIQAZnpuKvRkAAL0ZAAAUAAAAZHJzL21lZGlh&#10;L2ltYWdlMy5wbmeJUE5HDQoaCgAAAA1JSERSAAABEwAAALcIBgAAADFTuvQAAAABc1JHQgCuzhzp&#10;AAAABGdBTUEAALGPC/xhBQAAAAlwSFlzAAAOwwAADsMBx2+oZAAAGVJJREFUeF7tnV+oHPd1x+dN&#10;DyUIiiASmATBRUZGWKStjBuH4jw0JIi6xiBMgxtq3NZ9cMiDY2NwQoKRSFxMIWlsYcvS5apSe9XI&#10;UEigSV6iQilYFAcrOKIoAaFUEPTmQvJmpudzZn5zfzv37J/Z3bs79+734cPee+a3s/vb3+935pwz&#10;Z86vKP7wzVIIIWYmFAohRFdCoRBCdCUUCiFEV0KhEEJ0JRQKIURXQqEQQnQlFAohRFdCoRBCdCUU&#10;CiFEV0KhEEJ0JRQKIURXQqEQQnQlFAohRFdCoRBCdCUUCiFEV0KhEEJ0JRQKIURXQqEQQnQlFAqR&#10;8Xsn3grlQgwQCoVI/IHxR2er1+i4EIlQKETO0fVYLkROKBQicXCzvHr2M2Vx6HJ8XIhEKBQicfhi&#10;+dGHRVnsv1K5O1EbISAUCgFrG+XLL71QlveK8tm//abcHTGaUChWguYuTTu4av/7sQOb5fUfPVKW&#10;7xflD69+3v8faFe3bcv8vQrYrh6hUKwuSQng0hw7X/7uF0VZ/ndR/vbGx9zlaVwd2kHm+ugW8ooT&#10;CsXeJymN4+fK4sG3K9LfvJri+OrzXyvLW5UyKX9VlM88c6Ysjpirk9rn8J72Z4jVIhSK1cAUwONf&#10;eqV84i++XZ58/NWKUxWf/dM3yv/64aPu4rgyuVGUP7ly0uWpTXoP7+c8rlDk3qwuoVD0g/bCnHcA&#10;1CyKv3n6TPmb//n9srxtCuNmCxTJdQNlAvzfbnOnKH/z80+4QnELZV7KBPdJAd/dRSgU/SBfmMfO&#10;l6+cecbvsAy0mYZ03jouUnzyklsdKIYB5TEK2ln7f/mnL3ouiiuS9ufMgvXT+/uAfT/7X0HdXUAo&#10;FP3AFk9aRJ9+9M3y178sKmUyz0WFQoH9V/z2b3nXlMTPMqURYcf/zxSJWyPc4cmCsDBzIJb+HVn3&#10;/h592M7N//Pss9gZQqHoF7awvvHy857v0bgTUbtZOPFGFVw1S+D9ayeGKxSTc7vY7+zghrQUyVwW&#10;vVlLxGDo70svfr0s7r8QtxP9IhSKxTJqAbJYD12u8j1uFuU7b5+qFnLUNjHLgjZl8rnH/mHrLk4b&#10;k2MlzVuhJWvGX61//3bxz72/BIHdjeJ3GNYvWS39IBSKfsAiqUn5Hvfeu89jHGH7GfGFbOf2hXyj&#10;pUQStsAvvf7UeIU2itSv6BhKw74D/SQuQ78bxTXsPaIfhEKxWEYtEltInu/xK1vIddDzTz7/j/F7&#10;Rl29J6FeyElx+efdLsoPfvxQdbenDs7eeffj1YN/tI/OMwl8z/b7+f/4ucoySsFg6/ffPWuuDgpl&#10;2OdJyfSDUCgWhlsDtoDI1yDY2AYLIKW0+wI3i8FdnbWNsD0Lcep8j/p7+ELms+wVRVYUP6hiNiiU&#10;Wk6+ydSLeEx/6V9jGdmruzomj9pzHu9v9DlisYRCsViOrnugkadz/W4Ki5YFnWBh1VaBU+d3NND+&#10;XuHv9wDtsfPT3VE5uFm5OGYN3Lz+qfLBh9eru0cEZ81iIVZCTgnH3/rO04Pu1hjFMvB9Hjjv2bQj&#10;+5v6WiuUgeO0t/fxfld29e1jsWRCoVg83Bmxq69nnRL8RHkk8oWVyI/Z4kYJFPuujnYHxrH/it/y&#10;9ZgIJQfaCgIL4MCm55b4berCPo/PsnZdlJe35Xva9/X8luTCDetrIrWx3+c//v1zlTJTYlt/CIVi&#10;MbQXK//bYv3WmRerq++4fA9zfYhveEyBOx75ubpin/3Yk6erW7FB7kjzXZGbouE7euwmPzYhjeLh&#10;XPZZWBcoscaVGwa/h/0ufLZ/x3TOaZWnmC+hUCwPFoZdcVmouBqj8j3e/enDW67IPBYUlkeUO5Lh&#10;ioDj5KR0VCIhnKuO/9CfUf3l9/BYDRbJPPor5ksoFMvHFhgP0zUuQHtxmanvi3/ewccuCmKeC9rc&#10;HhTK0PwW+x08uEwC2zyUmJg/oVAsjcYFMLeFgkRDr9Q36iDoLPkeszLPRW39IFazLfiasN/BCzTh&#10;ziUlJqXSL0KhWC616U9BomYx3SzK//3Po1vB2drsD+Mbi2CeC5nvb0qC/BVXnnWQ1fvLnav6N9hW&#10;oEn0i1Aolkt967Qx+W8XXouVuyff++6XK9cHuR33IOhuz7MwF4d+5P2ln/TXa9CmYLQdp2SCP+kc&#10;nUcsl1Aoloa7OXaV9nwPW0RcrYkl+BWZfI9Dlz124DVITKm8dvo5t2KSe9S4ST2n+Z5YONa3pCTp&#10;l8dGUoZtK78llTzYLf1cKUKhWArNArHFxa1SXzjke2B55KY9ORq22Mi1YJHNnNq+TPje9v3ph+eO&#10;mKLw/tXH/TdB4ey76gqW38Xv5ihe0j9CoVgeZsKTN+KZnSgSFlu0cJDbAsMymSmFftnY9yYl3i0s&#10;ku4ipUi/sMrs9yAPpnlWRwqlX4RCsVyICYzJ93A4To5JHTPZbaZ/8335/vRjmOIE5Bznd+H3Gffb&#10;iMUTCsVSWdl4gCmMSfretJFl0i9CoVgO0eIYdaWO5EIsi1AoZoNUc5nhvcStGpWB3BlCoehGbiWY&#10;P//q3//lVgwgbyeWiiuSwxfLC2efqBR+0EbMQCgU3akVCjkh/ng+gUK5Iv3CxoMHI7m97A9I2v8r&#10;G5/aCUKh6EaalHa184zNe/VWmlm+hOgBpuC5tcz4+K13uTvzJRSKbbiyGGFp+PGDm1Vxo5t1sSKS&#10;q9pt63PoirgEbDzS+Fz7/heqBLmonZiOUCgGQQEkRRIplHT8+LmmGLNXVY+UidhZho0P8au1jeq5&#10;puv1+JCvErUX0xEKxXYyhdH8nVNnrjYP4Zlf3hQ7jtpD9DliNvi9cS+BvxPmgvr48NAg42Pj5K4o&#10;9WPzdjmcT+M0OaFQDJImlE0wCjbzhGsbAnpuQmdV5KlvirzdlvR3Ch81E1bMDmNkCgQFwRjx+/Ka&#10;oEJbU+WfEgc2PowX45G3S+9jq1RXSLojNzmhUGyHyWpXMa5uXq8UeGQeSyTRLuzD/8hTO17vFn63&#10;hwmLNZNiJ4qhzAH7Pfld+X0JsvpvjiWSaNeYZXzy47S39925tVYpe9yg6HNETCgU20GZcJXCLP7k&#10;pcGq6kxMXtPfERyzCetPAlPQyK56UiCzs00ZY+3tv1JVbUNBRGMxDGvv1evSk9rZ54gJCIViPAc3&#10;q9uMWCjDSisCSoQrok1UN50pFxCdT0xFZNn53/Y7Y6V43Ze2xdjGjtPOrUUFzacnFIrx1HcHSFLz&#10;KvLRJAVTNFRd9yQ2pdkvDn5nfvPDF71OylCFb4q+2YNHm3nNRigUk2MTloCquzzRZL1VZ1vKbF44&#10;bqGYO+njQ7wqGh+zGH37DIKt6b26gzMdoVBMBlc/c3fGVZH3HfIouxidQ+ws5u54fCsPvuZjZXJP&#10;MLRx9PGUIpmeUChG4le8NOlMSQxUkbcrYLuKPHVclW25JMx98fqxjA3jYRZkswVrPWb33ruvcnOS&#10;MpFCmY5QKEbDZGPiHTvv1dKbiXmnqLbXLK5WW3wSnGUC23EvrZib0mLneSAbH6wRGw8Pgtv4eAJb&#10;Cp7bcQ++pvGRMpmOUCjGU7s43OrlasfVz2MjqfSAWSxeVZ27CTZZfesGXB2O2fvzuw9iTrSVgFkb&#10;77x9yuMivscQvz9BWcaAYLjhwXNTKl6WoC7MrbGZklAoJsMUR1NFvvhBNUkhTWpe7SpITMWryOu2&#10;42IxxYEyT3vwJEU+oHRs3Mgtaaret4+LyQmFYjxmEpO67W4NSU5UT48mIRPYjuP2NFXkkWvC7giN&#10;VWG/M66LV7KvLY52W4dxO7Dp7R578rS/T5bJlIRCMZJmsuFjJ7O51WYAjmNW6/bwzpMracaH3JFJ&#10;xod2jI+U/PSEQjGefNLxdyJvk461/taVb3H4bx2Ni5g/oVBMxpSTVMpkQXRV3rSX4pmeUCiEEF0J&#10;hUII0ZVQKIQQXQmFQgjRlVAohBBdCYVCCNGVUCiEEF0JhWI8ykfYe6Qx1dhORygUIU3yU56irYm3&#10;t2A8VSpiOkKh2EajSA5dLq+e/YyKHe1FuEDsv1K+869/XO0goAtGN0KhiLHJRc0S9lbxJ4XTZBN7&#10;A1MaFAj38U1PGkuRTE4oFDGHL3ptDDbS8sfVtUnT3mJto3zt9HM+vl66AHdWymRyQqHYDlep4mpV&#10;mSsVIVaxoz2Du7Hm2rx/7YQXAfftL7A+g7ZiCKFQbCeZwPWWFl6EeFTRHdF7UhzMX4+f8/H93S+q&#10;8eU1XSyaeFnrb9EiFK4qmLS4LkChHKL6CZtYbgLfrCYbSuXk469WRY843m4PUjT9gvFgvCho1ebg&#10;ZvnySy9sje+tuvg0CqXd9v4L1Wv0GatMKFxVTJngK6Mk2nDVchM47blipjCuDrvot9tSLvDxL72i&#10;ymp9wy4S33j5+fKrz3/NxzmHEpwf/PihanzrLV3ZEgN5uy3vR/FwPlkqGaFwVbHJweShuLDvos/G&#10;1/wNd42kSBLsYZuOA+3rXfR9lzgpk35h48G4MD4+vrisOflGXcD/jGnext73wXsP+c4DbskqQLtF&#10;KFxF0qTAxTGT13eBY/JwlUrkEy2Ry23iNZXQNcn6CeOy76pXpPfxzcdyGGmMrT2FwfPxlWWSEQqF&#10;R/IxZ33Cta9YOUw087PZysKrzxOUpeJ5dE7RD4id2AXj5KlXq93+iJMMu1hAPb64tAq6jyAUimrC&#10;rG1sxUqGKRRzdbBiPFCHVaOJtjtgnMgjOXyxskJxWYeMr++LxPimoLqszphQKCpqhUJUf6hJfKuo&#10;YiOaYLsPxtcUBAHzoeNrcrdIUCTROcQWoVBsYeawb3SdWyZ5IDZt/cm2oNH7Rb+x8SVBbcAyycfa&#10;XBy3TGr3RjGSEYRCUU0arA2zOjyRKfnUpjyu/+gRf/X/TbHceffjypbcrZgyacaXi4SNaxN8rxWK&#10;jy/7FEfvF1uEQlFhpi15Ba447GrFvrXsqs/+tET1/bYhE85eG+UTnUf0ExtfUgF8fM0yIchKUJbx&#10;Re5KBivFjpM/pPEdQygUFXbVchfnTpXA5AG7VMvErlT40ly1OE52rGdXRucRvcOVv43vte9/wXOI&#10;2Fzes1oZX+7GkeVqysatUDt+6fWnmvR6MYRQKCpssn30YZ1bQH2L9pWJoJy1IRMWq2Vgp33Rb1AY&#10;5poyvp7NyviafCAmwnibnAsFiYzkp/j4ykKJCYXCFcVfPftCZfZyRRoWfGNy2SRD4XjWqyba7uDY&#10;eX/kwXODiIeki0B7/JAfuuzu7SN/9m2N7yhCoajA5J0kJZ4Jh1ms9PndA2NGXlBSDuOUBFaoxnc0&#10;oVBsh8k2YsKFVovoPzamE48dCmic0lllQqGo0MQRYnJCoRBCdCUUCiFEV0KhEEJ0JRQKIURXQqEQ&#10;QnQlFAohRFdCoRB7Ed3q31lCoZgKJa7tPjRmcyQUitl4QFsg9Boek5CVMn9CoegOk5N066Pr5Ruv&#10;f3Hw4THRDxiPtY1qfCgXofGZL6FQTIcpFApQ//qXRVUbQ1e/fnH8XPngw+s+PrwyPrIg50goFJOT&#10;FAZXObva+RaT9wqv1OVPpbbbi+Vh7o1vX2LjQwW9AYUvxT87oVB0I03Eg5tVZa58+4t2W7E8Dl2u&#10;KufdLLyINOMVthPTEQpFd1AoRipOnO+iL3rC2sbg+NT1TOTqzIlQKIbDnQAmYRubqM0OgFQ6v1NU&#10;VdoI9HE8eF8ziWVizwdczfQ7t3/vtP8RRcAZHxsnd0XT+EREnyGGEwrFdljwdSlHNm1qQ3Fpd3HS&#10;nivm6lCsGHnU3n12qndFnyWmY8z4DOx/NGZ8OI8USkdCoYixycqWBxQXxvLwPWqBrRLq7TDSXit+&#10;9au3SWig7d3C7yYwiVUGcHYGXBQbH2q68vs245P//vnmaTDp+MhynIxQKIbDBCuuekX6oVtKtkGx&#10;8Gom9oWzT/j7NUF3iHx80r5Gk2Ltffc+xkeKvjuhUIwG33z/FY+RNBs1RZMzUW/whPnsWyqwzUJ0&#10;XjEf6m0siJGwBclE42PtPIbCzowan+kIhWIsbl6vbXjy00CspI3J/TYkOQ2G7hwsiDrvB9fHYyVt&#10;F6c9PgRs2WFAWbHTEwrFRLhisAmLxTHU5TFf3PfTUTBv8dR3d4hzeUwkGh8bN4+PoEx4j9zP6QmF&#10;YnIObvrWkgNXvvxvM6E9TlJv5BWeQ+wM/N72u3v8xMZh2/jUQXKPk6QENpSJFMp0hEIxHiYck/Xw&#10;xfK3Nz62NVHtCvj+tRPVlbAOvPou+kxWKZPFc+hyee+9+7aUh43LzeufGrBUOE47jc+MhEIxFndx&#10;zHVpdtHnane78KAfu+i/9OLXq7sJyO2476KvvJLFYq4L23o243OnfibHxscTDPPxIcFQ4zMboVCM&#10;xZWJWRtuQtskffenD1eTcW2juhtgFsunH32zugrapH3rO09XZQmCc4kdwlycd94+5b8/1qI/KZzG&#10;x155wtvHx8bv0utPuXWiAPkMhEIxmuRTH1n3BDZXFNxSTK5Pakeugk1QfHJuDTc1TuSTLwYbH275&#10;uqLAzWQ80vjwyv8HNqvxsXbNs1Qan+kIhWI0TDazQthF392aIf52c5WziYzb466OkqEWg/3O3GXD&#10;nfHxqeWMScJljJuND+0ee/K0xmcWQqGYDNwabvnahAzNY5SO4ce49ZhfGXX12xny35Xf2373gbGp&#10;xyOX+d+MY4qZaGymIxSKifGJOOnky9t1nbCrNMG1mHcnoVD0hoGr6grRKGkplt1DKBT9pHapVmaB&#10;paxUsTsIhaJfoEDuv7BV9T5qs9dY26gyh7mVm+JMot+EQtEPkgVir6mqulsne90yafe3lm1rJ/pF&#10;KBT9wq7Oqeq9Z3DudfP/6FaV/5Xo714hFIp+cXCzqapOqcE9Xagal+bQ5aqsQ+qv9X9VA9G7ilAo&#10;+oWZ+ANV1Xdz3GScu4IyObJePTeT+qsNzXYHoVAsnpQ0xWv+t7k4mPp51XseXkuFf5q22Xv7eBXn&#10;OzXfC8VQf9eG1AdTlM1DePTX+u39RaHk7bL+pvPnnyeWQCgUi6NeWH/9lRf8ydU2FO4ZqORmr7g8&#10;yKP2XlXdFtrA4u0b9v34ntH3p5CU95eneVEmWRX5dltVke8ZoVAsFltcVFX3qvf3DKyQHBQJCyvV&#10;5KDQT7uNve/OrbWqqlt6vmRersEcAqCNcuM71f31KvJ3W/3AIkmKM+8v8rxdu79yg5ZPKBQLxRcZ&#10;C2LfVX+C1RdLWkyjSArG2nsOSl31fm4WCfGLA5vltX8+VhXCnme+B/2179upvwlr709qq4p8vwiF&#10;YjnUi9erqv/8E4OlBiPsOO08prBTVe+PrpcffVgMfTJ6JrIq8h5gnrC/qvLfU0KhWApuUdR3M4gD&#10;UDV9wOTPMTm1Z71tXvV+DuZ+c661jfJbZ150V8Qf5ad6e6vtTPBdU3/N9Zm4v7hdvE+uTb8IhWK5&#10;sFBs4RJkHOoC3Co87uDBx51YVHwHu/p7Pduf1dtBYA1EbeeBKUSv8k+Jxai/t7Mq/1Ik/SQUiuVz&#10;cHzVe6+qPksCGwvSGIix5IvU/nb3wz6PotluFbCQ6+OhNZT/PSF+HnOjvL+5ZZL6S2zI5N7fVOho&#10;is8RO0woFMuDRcKCPdyqen9ze9X7qauq8xmGL2Ku9ORw4Drwd8KUlKe0J0vBXj21nYQ52iZom145&#10;d/ouXRe7nTcprvR53l/2/61leX8HFKDoB6FQLIVmgdjCzKves8gGqqpzC5mrth3HFSLe0D7XSGpl&#10;wvvIb+GcnD8Hl6PJ92Axm2VAfgvyvB3BU96f8lvCzxuHKTPOk/fXy2FG/c2q/Euh9IxQKJaLuThe&#10;9f5uXfWe2588il9XVeeJ2oGq6tO4OrUyIe7Cvj6e74EVkJO7HLWrsa2NvY/v4rviTXub1r7/QJV/&#10;rBxcKvprFktTRd4+K1WRdwuoq/UjdpZQKJaLKQwS2L733S9XQU9bNANXYRaRKRwWlldVx/VI8tRm&#10;EliQXOXtXORtuAWQclfS6zA4nn9HFEkXd4vvmr6vWSbt/g6ci3ObvOnvNK6d2HlCoVgetrhxcTx3&#10;pH0Fbr/acVwNd3VmSd7iM0yhNFm4uUUSYcdp53dXsIrMgpja5bD+UhWePg9VEkm52HfE/VEV+Z4S&#10;CsXyYNEQ0MRiSIokwfF6Yfni5TguQbIK8nZjaC9+/5/P3H9leL5H7ep4vse+Kts2P0dznpYswtvV&#10;ffHPTQFcGNaPdtsJ+yoWRCgUq4st1JH5Hib3+AiLOnq/WF1CoVhdzG35yZWTW6ntKfCalInJ2XKT&#10;dpNaIWJFCIVi9UguhymJJt+jDrJSAiAPznq+B7GS6DxidQmFYjUx18VdnBSEtVf+5+lcz3tBTr6H&#10;vbqro5iFyAmFYjU5sFm5OLcLT1hz64NgMBYLD/kdWfc8EI77NhS6RStyQqFYOTz+YcqEW76vnX6u&#10;ulsTtENOTopvQ7H/iuImYotQKFYL3JXj5+J8jxRLSW35++Cmp7n7U8vJ1ZHLI0KhWB1yJUC+SnJr&#10;8jZtOE67lDgmRSIgFAohRFdCoRBCdCUUCiFEV0KhEEJ0JRQKIURXQqEQQnQlFAohRFdCoRBCdCUU&#10;CiFEV0KhEEJ0JRQKIURXQqEQQnQlFAohRFdCoRBCdCUUCiFEV0KhEEJ0JRQKIURXQqEQQnQlFAoh&#10;RFdCoRBCdMWLAQshxKyw74kQQszGW+X/A1/gVTIzh8v4AAAAAElFTkSuQmCCUEsBAi0AFAAGAAgA&#10;AAAhAD38rmgUAQAARwIAABMAAAAAAAAAAAAAAAAAAAAAAFtDb250ZW50X1R5cGVzXS54bWxQSwEC&#10;LQAUAAYACAAAACEAOP0h/9YAAACUAQAACwAAAAAAAAAAAAAAAABFAQAAX3JlbHMvLnJlbHNQSwEC&#10;LQAUAAYACAAAACEApJ/sfUQEAAB+EAAADgAAAAAAAAAAAAAAAABEAgAAZHJzL2Uyb0RvYy54bWxQ&#10;SwECLQAUAAYACAAAACEALNHwYdgAAACuAgAAGQAAAAAAAAAAAAAAAAC0BgAAZHJzL19yZWxzL2Uy&#10;b0RvYy54bWwucmVsc1BLAQItABQABgAIAAAAIQA0LXkV3gAAAAcBAAAPAAAAAAAAAAAAAAAAAMMH&#10;AABkcnMvZG93bnJldi54bWxQSwECLQAKAAAAAAAAACEAYZY/LbQ0AAC0NAAAFAAAAAAAAAAAAAAA&#10;AADOCAAAZHJzL21lZGlhL2ltYWdlNC5wbmdQSwECLQAKAAAAAAAAACEANUQQkt44AADeOAAAFAAA&#10;AAAAAAAAAAAAAAC0PQAAZHJzL21lZGlhL2ltYWdlMi5wbmdQSwECLQAKAAAAAAAAACEAf4qAEC8j&#10;AAAvIwAAFQAAAAAAAAAAAAAAAADEdgAAZHJzL21lZGlhL2ltYWdlMS5qcGVnUEsBAi0ACgAAAAAA&#10;AAAhABmem4q9GQAAvRkAABQAAAAAAAAAAAAAAAAAJpoAAGRycy9tZWRpYS9pbWFnZTMucG5nUEsF&#10;BgAAAAAJAAkAQwIAABW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41275;top:180;width:11232;height:5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loBjDAAAA2gAAAA8AAABkcnMvZG93bnJldi54bWxEj0FrwkAUhO+C/2F5hV7EbKpUJM1GtFAo&#10;9FCaqudH9jUbmn0bs6sm/74rCD0OM/MNk28G24oL9b5xrOApSUEQV043XCvYf7/N1yB8QNbYOiYF&#10;I3nYFNNJjpl2V/6iSxlqESHsM1RgQugyKX1lyKJPXEccvR/XWwxR9rXUPV4j3LZykaYrabHhuGCw&#10;o1dD1W95tgpm9bLEz1MYzcf4bI67w9LrMyv1+DBsX0AEGsJ/+N5+1woWcLsSb4As/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aWgGMMAAADaAAAADwAAAAAAAAAAAAAAAACf&#10;AgAAZHJzL2Rvd25yZXYueG1sUEsFBgAAAAAEAAQA9wAAAI8DAAAAAA==&#10;">
                  <v:imagedata r:id="rId12" o:title=""/>
                  <v:path arrowok="t"/>
                </v:shape>
                <v:shape id="Image 3" o:spid="_x0000_s1028" type="#_x0000_t75" style="position:absolute;left:24981;width:15813;height:57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CyRrCAAAA2gAAAA8AAABkcnMvZG93bnJldi54bWxEj0uLAjEQhO+C/yG04G3N+EDcWaOooIgX&#10;n7DX3kk7GZx0hknU2X+/ERY8FlX1FTWdN7YUD6p94VhBv5eAIM6cLjhXcDmvPyYgfEDWWDomBb/k&#10;YT5rt6aYavfkIz1OIRcRwj5FBSaEKpXSZ4Ys+p6riKN3dbXFEGWdS13jM8JtKQdJMpYWC44LBita&#10;Gcpup7tVcC3335ef0ec42/PhvjNsl8PRRqlup1l8gQjUhHf4v73VCobwuhJvgJz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AskawgAAANoAAAAPAAAAAAAAAAAAAAAAAJ8C&#10;AABkcnMvZG93bnJldi54bWxQSwUGAAAAAAQABAD3AAAAjgMAAAAA&#10;">
                  <v:imagedata r:id="rId13" o:title=""/>
                </v:shape>
                <v:shape id="Image 4" o:spid="_x0000_s1029" type="#_x0000_t75" style="position:absolute;left:16938;top:180;width:7562;height:5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mwgnFAAAA2gAAAA8AAABkcnMvZG93bnJldi54bWxEj0FrwkAUhO+C/2F5gpegG0WKpq4igraF&#10;Imi8eHvNviap2bdhd6vpv+8WCh6HmfmGWa4704gbOV9bVjAZpyCIC6trLhWc891oDsIHZI2NZVLw&#10;Qx7Wq35viZm2dz7S7RRKESHsM1RQhdBmUvqiIoN+bFvi6H1aZzBE6UqpHd4j3DRymqZP0mDNcaHC&#10;lrYVFdfTt1GQn98v+9nX5c2+LJLEfdSHPG0TpYaDbvMMIlAXHuH/9qtWMIO/K/EGyN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QpsIJxQAAANoAAAAPAAAAAAAAAAAAAAAA&#10;AJ8CAABkcnMvZG93bnJldi54bWxQSwUGAAAAAAQABAD3AAAAkQMAAAAA&#10;">
                  <v:imagedata r:id="rId14" o:title=""/>
                  <v:path arrowok="t"/>
                </v:shape>
                <v:shape id="Picture 2" o:spid="_x0000_s1030" type="#_x0000_t75" alt="Logo_Partenariat_UE-MRT (3)" style="position:absolute;width:16457;height:57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9lp5HCAAAA2gAAAA8AAABkcnMvZG93bnJldi54bWxEj0FrAjEUhO9C/0N4hd40qVApW6OU1oIe&#10;elD7Ax6bt5ttNy/bJK7x3zeC0OMwM98wy3V2vRgpxM6zhseZAkFce9Nxq+Hr+DF9BhETssHeM2m4&#10;UIT16m6yxMr4M+9pPKRWFAjHCjXYlIZKylhbchhnfiAuXuODw1RkaKUJeC5w18u5UgvpsOOyYHGg&#10;N0v1z+HkNPTvmzFs7LbNv838M3/vVHMaldYP9/n1BUSinP7Dt/bWaHiC65VyA+Tq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ZaeRwgAAANoAAAAPAAAAAAAAAAAAAAAAAJ8C&#10;AABkcnMvZG93bnJldi54bWxQSwUGAAAAAAQABAD3AAAAjgMAAAAA&#10;">
                  <v:imagedata r:id="rId15" o:title="Logo_Partenariat_UE-MRT (3)"/>
                </v:shape>
              </v:group>
            </w:pict>
          </mc:Fallback>
        </mc:AlternateContent>
      </w:r>
      <w:r w:rsidR="00496AF6" w:rsidRPr="003E2BA9">
        <w:rPr>
          <w:rFonts w:ascii="Arial" w:hAnsi="Arial" w:cs="Arial"/>
          <w:b/>
          <w:color w:val="FFFFFF" w:themeColor="background1"/>
          <w:sz w:val="24"/>
          <w:szCs w:val="24"/>
        </w:rPr>
        <w:t xml:space="preserve"> </w:t>
      </w:r>
    </w:p>
    <w:p w14:paraId="1956F481" w14:textId="77777777" w:rsidR="001C21B1" w:rsidRPr="003E2BA9" w:rsidRDefault="001C21B1" w:rsidP="00097238">
      <w:pPr>
        <w:shd w:val="clear" w:color="auto" w:fill="FFFFFF" w:themeFill="background1"/>
        <w:spacing w:after="100" w:afterAutospacing="1" w:line="360" w:lineRule="auto"/>
        <w:rPr>
          <w:rFonts w:ascii="Arial" w:hAnsi="Arial" w:cs="Arial"/>
          <w:b/>
          <w:color w:val="FFFFFF" w:themeColor="background1"/>
          <w:sz w:val="24"/>
          <w:szCs w:val="24"/>
        </w:rPr>
      </w:pPr>
    </w:p>
    <w:p w14:paraId="37EEA9CB" w14:textId="77777777" w:rsidR="006F572F" w:rsidRPr="00900DF1" w:rsidRDefault="009E0D78" w:rsidP="00097238">
      <w:pPr>
        <w:shd w:val="clear" w:color="auto" w:fill="FFFFFF" w:themeFill="background1"/>
        <w:spacing w:after="100" w:afterAutospacing="1" w:line="360" w:lineRule="auto"/>
        <w:rPr>
          <w:rFonts w:cstheme="minorHAnsi"/>
        </w:rPr>
      </w:pPr>
      <w:r>
        <w:rPr>
          <w:rFonts w:cstheme="minorHAnsi"/>
          <w:noProof/>
          <w:lang w:eastAsia="fr-FR"/>
        </w:rPr>
        <mc:AlternateContent>
          <mc:Choice Requires="wps">
            <w:drawing>
              <wp:anchor distT="0" distB="0" distL="114300" distR="114300" simplePos="0" relativeHeight="251844608" behindDoc="0" locked="0" layoutInCell="1" allowOverlap="1" wp14:anchorId="2022DC35" wp14:editId="74669C44">
                <wp:simplePos x="0" y="0"/>
                <wp:positionH relativeFrom="margin">
                  <wp:posOffset>421005</wp:posOffset>
                </wp:positionH>
                <wp:positionV relativeFrom="paragraph">
                  <wp:posOffset>104140</wp:posOffset>
                </wp:positionV>
                <wp:extent cx="4818380" cy="98234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18380" cy="982345"/>
                        </a:xfrm>
                        <a:prstGeom prst="rect">
                          <a:avLst/>
                        </a:prstGeom>
                        <a:solidFill>
                          <a:srgbClr val="FFFFFF"/>
                        </a:solidFill>
                        <a:ln>
                          <a:noFill/>
                        </a:ln>
                        <a:extLst>
                          <a:ext uri="{91240B29-F687-4F45-9708-019B960494DF}">
                            <a14:hiddenLine xmlns:a14="http://schemas.microsoft.com/office/drawing/2010/main" w="9360">
                              <a:solidFill>
                                <a:srgbClr val="000000"/>
                              </a:solidFill>
                              <a:miter lim="800000"/>
                              <a:headEnd/>
                              <a:tailEnd/>
                            </a14:hiddenLine>
                          </a:ext>
                        </a:extLst>
                      </wps:spPr>
                      <wps:txbx>
                        <w:txbxContent>
                          <w:p w14:paraId="3B025253" w14:textId="77777777" w:rsidR="005A0429" w:rsidRDefault="005A0429" w:rsidP="00821749">
                            <w:pPr>
                              <w:spacing w:after="0" w:line="240" w:lineRule="auto"/>
                              <w:jc w:val="center"/>
                              <w:rPr>
                                <w:rFonts w:ascii="Arial" w:hAnsi="Arial" w:cs="Arial"/>
                                <w:b/>
                                <w:bCs/>
                                <w:color w:val="0E408A"/>
                                <w:sz w:val="24"/>
                                <w:szCs w:val="24"/>
                              </w:rPr>
                            </w:pPr>
                            <w:r w:rsidRPr="003E2BA9">
                              <w:rPr>
                                <w:rFonts w:ascii="Arial" w:hAnsi="Arial" w:cs="Arial"/>
                                <w:b/>
                                <w:bCs/>
                                <w:color w:val="0E408A"/>
                                <w:sz w:val="24"/>
                                <w:szCs w:val="24"/>
                              </w:rPr>
                              <w:t xml:space="preserve">Projet d’appui à la Gestion des Finances Publiques </w:t>
                            </w:r>
                          </w:p>
                          <w:p w14:paraId="631D144A" w14:textId="77777777" w:rsidR="005A0429" w:rsidRPr="00EC1FDA" w:rsidRDefault="005A0429" w:rsidP="00821749">
                            <w:pPr>
                              <w:spacing w:after="0" w:line="240" w:lineRule="auto"/>
                              <w:jc w:val="center"/>
                              <w:rPr>
                                <w:rFonts w:ascii="Arial" w:hAnsi="Arial" w:cs="Arial"/>
                                <w:b/>
                                <w:bCs/>
                                <w:color w:val="0E408A"/>
                                <w:sz w:val="24"/>
                                <w:szCs w:val="24"/>
                              </w:rPr>
                            </w:pPr>
                            <w:r w:rsidRPr="003E2BA9">
                              <w:rPr>
                                <w:rFonts w:ascii="Arial" w:hAnsi="Arial" w:cs="Arial"/>
                                <w:b/>
                                <w:bCs/>
                                <w:color w:val="0E408A"/>
                                <w:sz w:val="24"/>
                                <w:szCs w:val="24"/>
                              </w:rPr>
                              <w:t>(PAGEFIP</w:t>
                            </w:r>
                            <w:r>
                              <w:rPr>
                                <w:rFonts w:ascii="Arial" w:hAnsi="Arial" w:cs="Arial"/>
                                <w:b/>
                                <w:bCs/>
                                <w:color w:val="0E408A"/>
                                <w:sz w:val="24"/>
                                <w:szCs w:val="24"/>
                              </w:rPr>
                              <w:t xml:space="preserve"> – P</w:t>
                            </w:r>
                            <w:r w:rsidRPr="00EC1FDA">
                              <w:rPr>
                                <w:rFonts w:ascii="Arial" w:hAnsi="Arial" w:cs="Arial"/>
                                <w:b/>
                                <w:bCs/>
                                <w:color w:val="0E408A"/>
                                <w:sz w:val="24"/>
                                <w:szCs w:val="24"/>
                              </w:rPr>
                              <w:t>hase 2</w:t>
                            </w:r>
                            <w:r>
                              <w:rPr>
                                <w:rFonts w:ascii="Arial" w:hAnsi="Arial" w:cs="Arial"/>
                                <w:b/>
                                <w:bCs/>
                                <w:color w:val="0E408A"/>
                                <w:sz w:val="24"/>
                                <w:szCs w:val="24"/>
                              </w:rPr>
                              <w:t>)</w:t>
                            </w:r>
                          </w:p>
                          <w:p w14:paraId="6DA0486D" w14:textId="77777777" w:rsidR="005A0429" w:rsidRPr="00EC1FDA" w:rsidRDefault="005A0429" w:rsidP="00821749">
                            <w:pPr>
                              <w:spacing w:after="0" w:line="240" w:lineRule="auto"/>
                              <w:jc w:val="center"/>
                              <w:rPr>
                                <w:rFonts w:ascii="Arial" w:hAnsi="Arial" w:cs="Arial"/>
                                <w:b/>
                                <w:bCs/>
                              </w:rPr>
                            </w:pPr>
                            <w:r>
                              <w:rPr>
                                <w:rFonts w:ascii="Arial" w:hAnsi="Arial" w:cs="Arial"/>
                                <w:b/>
                                <w:bCs/>
                                <w:color w:val="0E408A"/>
                              </w:rPr>
                              <w:t>UNION EUROPEENE (</w:t>
                            </w:r>
                            <w:r w:rsidRPr="00EC1FDA">
                              <w:rPr>
                                <w:rFonts w:ascii="Arial" w:hAnsi="Arial" w:cs="Arial"/>
                                <w:b/>
                                <w:bCs/>
                                <w:color w:val="0E408A"/>
                              </w:rPr>
                              <w:t>FONDS FIDUCIAIRE D’URGENCE</w:t>
                            </w:r>
                            <w:r>
                              <w:rPr>
                                <w:rFonts w:ascii="Arial" w:hAnsi="Arial" w:cs="Arial"/>
                                <w:b/>
                                <w:bCs/>
                                <w:color w:val="0E408A"/>
                              </w:rPr>
                              <w:t>)</w:t>
                            </w:r>
                            <w:r w:rsidRPr="00EC1FDA">
                              <w:rPr>
                                <w:rFonts w:ascii="Arial" w:hAnsi="Arial" w:cs="Arial"/>
                                <w:b/>
                                <w:bCs/>
                                <w:color w:val="0E408A"/>
                              </w:rPr>
                              <w:t xml:space="preserve"> – DIRECTION GENERALE DU TRESOR - AFD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22DC35" id="Rectangle 1" o:spid="_x0000_s1026" style="position:absolute;margin-left:33.15pt;margin-top:8.2pt;width:379.4pt;height:77.35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xtDcQIAAO8EAAAOAAAAZHJzL2Uyb0RvYy54bWysVMGO0zAQvSPxD5bvbZJutk2iTVfsLkVI&#10;BVYsfIBrO42FYxvbbVoQ/87YabstcECIHBzbM36eefPGN7e7TqItt05oVeNsnGLEFdVMqHWNP39a&#10;jAqMnCeKEakVr/GeO3w7f/nipjcVn+hWS8YtAhDlqt7UuPXeVEniaMs74sbacAXGRtuOeFjadcIs&#10;6QG9k8kkTadJry0zVlPuHOw+DEY8j/hNw6n/0DSOeyRrDLH5ONo4rsKYzG9ItbbEtIIewiD/EEVH&#10;hIJLT1APxBO0seI3qE5Qq51u/JjqLtFNIyiPOUA2WfpLNk8tMTzmAuQ4c6LJ/T9Y+n77aJFgUDuM&#10;FOmgRB+BNKLWkqMs0NMbV4HXk3m0IUFnlpp+cWBILixh4cAHrfp3mgEM2XgdKdk1tgsnIVm0i8zv&#10;T8zznUcUNvMiK64KKBAFW1lMrvLrcHdCquNpY51/w3WHwqTGFoKM6GS7dH5wPbrEMLUUbCGkjAu7&#10;Xt1Li7YEVLCI3wHdnbtJFZyVDscGxGEHgoQ7gi2EG6v6vcwmeXo3KUeLaTEb5Yv8elTO0mKUZuVd&#10;OU3zMn9Y/AgBZnnVCsa4WgrFjwrL8r+r4EHrgzaixlAP/FxN05j7RfTuPMk0fn9KshMeGk6KrsbF&#10;yYlULSfstWKQNqk8EXKYJ5fhx4IAB8d/ZCXKIFR+kIrfrXaAEuSw0mwPgrAa6gWlhVcCJq223zDq&#10;oeNq7L5uiOUYybcKJF1meR5aNC7y69kEFvbcsjq3EEUBqsYeo2F674e23hgr1i3clEWOlH4FQmxE&#10;1MhzVAf5QlfFZA4vQGjb83X0en6n5j8BAAD//wMAUEsDBBQABgAIAAAAIQDLdxCW3wAAAAkBAAAP&#10;AAAAZHJzL2Rvd25yZXYueG1sTI/BTsMwEETvSPyDtUjcqOMCaRXiVBUIJC5IFITEzY2XOEq8DrGb&#10;Br6e5QTHnRnNvik3s+/FhGNsA2lQiwwEUh1sS42G15f7izWImAxZ0wdCDV8YYVOdnpSmsOFIzzjt&#10;UiO4hGJhNLiUhkLKWDv0Ji7CgMTeRxi9SXyOjbSjOXK57+Uyy3LpTUv8wZkBbx3W3e7gNUwrZyc1&#10;v71Pd4/uu3l66D6zbaf1+dm8vQGRcE5/YfjFZ3SomGkfDmSj6DXk+SUnWc+vQLC/Xl4rEHsWVkqB&#10;rEr5f0H1AwAA//8DAFBLAQItABQABgAIAAAAIQC2gziS/gAAAOEBAAATAAAAAAAAAAAAAAAAAAAA&#10;AABbQ29udGVudF9UeXBlc10ueG1sUEsBAi0AFAAGAAgAAAAhADj9If/WAAAAlAEAAAsAAAAAAAAA&#10;AAAAAAAALwEAAF9yZWxzLy5yZWxzUEsBAi0AFAAGAAgAAAAhAOovG0NxAgAA7wQAAA4AAAAAAAAA&#10;AAAAAAAALgIAAGRycy9lMm9Eb2MueG1sUEsBAi0AFAAGAAgAAAAhAMt3EJbfAAAACQEAAA8AAAAA&#10;AAAAAAAAAAAAywQAAGRycy9kb3ducmV2LnhtbFBLBQYAAAAABAAEAPMAAADXBQAAAAA=&#10;" stroked="f" strokeweight=".26mm">
                <v:path arrowok="t"/>
                <v:textbox>
                  <w:txbxContent>
                    <w:p w14:paraId="3B025253" w14:textId="77777777" w:rsidR="005A0429" w:rsidRDefault="005A0429" w:rsidP="00821749">
                      <w:pPr>
                        <w:spacing w:after="0" w:line="240" w:lineRule="auto"/>
                        <w:jc w:val="center"/>
                        <w:rPr>
                          <w:rFonts w:ascii="Arial" w:hAnsi="Arial" w:cs="Arial"/>
                          <w:b/>
                          <w:bCs/>
                          <w:color w:val="0E408A"/>
                          <w:sz w:val="24"/>
                          <w:szCs w:val="24"/>
                        </w:rPr>
                      </w:pPr>
                      <w:r w:rsidRPr="003E2BA9">
                        <w:rPr>
                          <w:rFonts w:ascii="Arial" w:hAnsi="Arial" w:cs="Arial"/>
                          <w:b/>
                          <w:bCs/>
                          <w:color w:val="0E408A"/>
                          <w:sz w:val="24"/>
                          <w:szCs w:val="24"/>
                        </w:rPr>
                        <w:t xml:space="preserve">Projet d’appui à la Gestion des Finances Publiques </w:t>
                      </w:r>
                    </w:p>
                    <w:p w14:paraId="631D144A" w14:textId="77777777" w:rsidR="005A0429" w:rsidRPr="00EC1FDA" w:rsidRDefault="005A0429" w:rsidP="00821749">
                      <w:pPr>
                        <w:spacing w:after="0" w:line="240" w:lineRule="auto"/>
                        <w:jc w:val="center"/>
                        <w:rPr>
                          <w:rFonts w:ascii="Arial" w:hAnsi="Arial" w:cs="Arial"/>
                          <w:b/>
                          <w:bCs/>
                          <w:color w:val="0E408A"/>
                          <w:sz w:val="24"/>
                          <w:szCs w:val="24"/>
                        </w:rPr>
                      </w:pPr>
                      <w:r w:rsidRPr="003E2BA9">
                        <w:rPr>
                          <w:rFonts w:ascii="Arial" w:hAnsi="Arial" w:cs="Arial"/>
                          <w:b/>
                          <w:bCs/>
                          <w:color w:val="0E408A"/>
                          <w:sz w:val="24"/>
                          <w:szCs w:val="24"/>
                        </w:rPr>
                        <w:t>(PAGEFIP</w:t>
                      </w:r>
                      <w:r>
                        <w:rPr>
                          <w:rFonts w:ascii="Arial" w:hAnsi="Arial" w:cs="Arial"/>
                          <w:b/>
                          <w:bCs/>
                          <w:color w:val="0E408A"/>
                          <w:sz w:val="24"/>
                          <w:szCs w:val="24"/>
                        </w:rPr>
                        <w:t xml:space="preserve"> – P</w:t>
                      </w:r>
                      <w:r w:rsidRPr="00EC1FDA">
                        <w:rPr>
                          <w:rFonts w:ascii="Arial" w:hAnsi="Arial" w:cs="Arial"/>
                          <w:b/>
                          <w:bCs/>
                          <w:color w:val="0E408A"/>
                          <w:sz w:val="24"/>
                          <w:szCs w:val="24"/>
                        </w:rPr>
                        <w:t>hase 2</w:t>
                      </w:r>
                      <w:r>
                        <w:rPr>
                          <w:rFonts w:ascii="Arial" w:hAnsi="Arial" w:cs="Arial"/>
                          <w:b/>
                          <w:bCs/>
                          <w:color w:val="0E408A"/>
                          <w:sz w:val="24"/>
                          <w:szCs w:val="24"/>
                        </w:rPr>
                        <w:t>)</w:t>
                      </w:r>
                    </w:p>
                    <w:p w14:paraId="6DA0486D" w14:textId="77777777" w:rsidR="005A0429" w:rsidRPr="00EC1FDA" w:rsidRDefault="005A0429" w:rsidP="00821749">
                      <w:pPr>
                        <w:spacing w:after="0" w:line="240" w:lineRule="auto"/>
                        <w:jc w:val="center"/>
                        <w:rPr>
                          <w:rFonts w:ascii="Arial" w:hAnsi="Arial" w:cs="Arial"/>
                          <w:b/>
                          <w:bCs/>
                        </w:rPr>
                      </w:pPr>
                      <w:r>
                        <w:rPr>
                          <w:rFonts w:ascii="Arial" w:hAnsi="Arial" w:cs="Arial"/>
                          <w:b/>
                          <w:bCs/>
                          <w:color w:val="0E408A"/>
                        </w:rPr>
                        <w:t>UNION EUROPEENE (</w:t>
                      </w:r>
                      <w:r w:rsidRPr="00EC1FDA">
                        <w:rPr>
                          <w:rFonts w:ascii="Arial" w:hAnsi="Arial" w:cs="Arial"/>
                          <w:b/>
                          <w:bCs/>
                          <w:color w:val="0E408A"/>
                        </w:rPr>
                        <w:t>FONDS FIDUCIAIRE D’URGENCE</w:t>
                      </w:r>
                      <w:r>
                        <w:rPr>
                          <w:rFonts w:ascii="Arial" w:hAnsi="Arial" w:cs="Arial"/>
                          <w:b/>
                          <w:bCs/>
                          <w:color w:val="0E408A"/>
                        </w:rPr>
                        <w:t>)</w:t>
                      </w:r>
                      <w:r w:rsidRPr="00EC1FDA">
                        <w:rPr>
                          <w:rFonts w:ascii="Arial" w:hAnsi="Arial" w:cs="Arial"/>
                          <w:b/>
                          <w:bCs/>
                          <w:color w:val="0E408A"/>
                        </w:rPr>
                        <w:t xml:space="preserve"> – DIRECTION GENERALE DU TRESOR - AFD</w:t>
                      </w:r>
                    </w:p>
                  </w:txbxContent>
                </v:textbox>
                <w10:wrap anchorx="margin"/>
              </v:rect>
            </w:pict>
          </mc:Fallback>
        </mc:AlternateContent>
      </w:r>
    </w:p>
    <w:p w14:paraId="59F49BAC" w14:textId="77777777" w:rsidR="001C21B1" w:rsidRPr="00900DF1" w:rsidRDefault="001C21B1" w:rsidP="00097238">
      <w:pPr>
        <w:shd w:val="clear" w:color="auto" w:fill="FFFFFF" w:themeFill="background1"/>
        <w:spacing w:after="100" w:afterAutospacing="1" w:line="360" w:lineRule="auto"/>
        <w:rPr>
          <w:rFonts w:cstheme="minorHAnsi"/>
        </w:rPr>
      </w:pPr>
    </w:p>
    <w:p w14:paraId="180507E7" w14:textId="77777777" w:rsidR="007239C8" w:rsidRPr="00900DF1" w:rsidRDefault="007239C8" w:rsidP="00097238">
      <w:pPr>
        <w:pStyle w:val="En-tte"/>
        <w:spacing w:after="100" w:afterAutospacing="1" w:line="360" w:lineRule="auto"/>
        <w:jc w:val="center"/>
        <w:rPr>
          <w:rFonts w:cstheme="minorHAnsi"/>
          <w:b/>
          <w:color w:val="FFFFFF" w:themeColor="background1"/>
        </w:rPr>
      </w:pPr>
      <w:r w:rsidRPr="00900DF1">
        <w:rPr>
          <w:rFonts w:cstheme="minorHAnsi"/>
          <w:b/>
          <w:color w:val="FFFFFF" w:themeColor="background1"/>
        </w:rPr>
        <w:t>Mobilisation</w:t>
      </w:r>
    </w:p>
    <w:p w14:paraId="140CEA69" w14:textId="77777777" w:rsidR="003E2BA9" w:rsidRPr="00900DF1" w:rsidRDefault="003E2BA9" w:rsidP="00097238">
      <w:pPr>
        <w:pStyle w:val="En-tte"/>
        <w:pBdr>
          <w:top w:val="single" w:sz="4" w:space="1" w:color="auto"/>
          <w:left w:val="single" w:sz="4" w:space="4" w:color="auto"/>
          <w:bottom w:val="single" w:sz="4" w:space="1" w:color="auto"/>
          <w:right w:val="single" w:sz="4" w:space="4" w:color="auto"/>
        </w:pBdr>
        <w:shd w:val="clear" w:color="auto" w:fill="002060"/>
        <w:spacing w:after="100" w:afterAutospacing="1" w:line="360" w:lineRule="auto"/>
        <w:jc w:val="center"/>
        <w:rPr>
          <w:rFonts w:cstheme="minorHAnsi"/>
          <w:b/>
        </w:rPr>
      </w:pPr>
      <w:r w:rsidRPr="00900DF1">
        <w:rPr>
          <w:rFonts w:cstheme="minorHAnsi"/>
          <w:b/>
        </w:rPr>
        <w:t>Termes de référence pour une mission court terme</w:t>
      </w:r>
    </w:p>
    <w:tbl>
      <w:tblPr>
        <w:tblW w:w="9327" w:type="dxa"/>
        <w:tblInd w:w="-147" w:type="dxa"/>
        <w:tblCellMar>
          <w:left w:w="70" w:type="dxa"/>
          <w:right w:w="70" w:type="dxa"/>
        </w:tblCellMar>
        <w:tblLook w:val="04A0" w:firstRow="1" w:lastRow="0" w:firstColumn="1" w:lastColumn="0" w:noHBand="0" w:noVBand="1"/>
      </w:tblPr>
      <w:tblGrid>
        <w:gridCol w:w="3119"/>
        <w:gridCol w:w="6208"/>
      </w:tblGrid>
      <w:tr w:rsidR="007239C8" w:rsidRPr="00900DF1" w14:paraId="129A077E" w14:textId="77777777" w:rsidTr="0049490C">
        <w:trPr>
          <w:trHeight w:val="367"/>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9682E" w14:textId="77777777" w:rsidR="0045514B" w:rsidRPr="00900DF1" w:rsidRDefault="006052CE" w:rsidP="00097238">
            <w:pPr>
              <w:spacing w:after="100" w:afterAutospacing="1" w:line="360" w:lineRule="auto"/>
              <w:rPr>
                <w:rFonts w:eastAsia="Times New Roman" w:cstheme="minorHAnsi"/>
                <w:b/>
                <w:bCs/>
                <w:lang w:eastAsia="fr-FR"/>
              </w:rPr>
            </w:pPr>
            <w:bookmarkStart w:id="0" w:name="_Hlk520271700"/>
            <w:r w:rsidRPr="00900DF1">
              <w:rPr>
                <w:rFonts w:eastAsia="Times New Roman" w:cstheme="minorHAnsi"/>
                <w:b/>
                <w:bCs/>
                <w:lang w:eastAsia="fr-FR"/>
              </w:rPr>
              <w:t>Intitulé de la mission</w:t>
            </w:r>
          </w:p>
        </w:tc>
        <w:tc>
          <w:tcPr>
            <w:tcW w:w="6208" w:type="dxa"/>
            <w:tcBorders>
              <w:top w:val="single" w:sz="4" w:space="0" w:color="auto"/>
              <w:left w:val="nil"/>
              <w:bottom w:val="single" w:sz="4" w:space="0" w:color="0E408A"/>
              <w:right w:val="single" w:sz="4" w:space="0" w:color="auto"/>
            </w:tcBorders>
            <w:shd w:val="clear" w:color="auto" w:fill="auto"/>
            <w:noWrap/>
            <w:vAlign w:val="center"/>
          </w:tcPr>
          <w:p w14:paraId="086E82BB" w14:textId="7A7623A1" w:rsidR="0045514B" w:rsidRPr="00066CBC" w:rsidRDefault="00A370C0" w:rsidP="00E76CF5">
            <w:pPr>
              <w:spacing w:after="100" w:afterAutospacing="1" w:line="360" w:lineRule="auto"/>
              <w:rPr>
                <w:rFonts w:eastAsia="Times New Roman" w:cstheme="minorHAnsi"/>
                <w:b/>
                <w:bCs/>
                <w:lang w:eastAsia="fr-FR"/>
              </w:rPr>
            </w:pPr>
            <w:r>
              <w:rPr>
                <w:rFonts w:eastAsia="Times New Roman" w:cstheme="minorHAnsi"/>
                <w:b/>
                <w:bCs/>
                <w:lang w:eastAsia="fr-FR"/>
              </w:rPr>
              <w:t>Expert en gestion de la dette souveraine de la Mauritanie</w:t>
            </w:r>
          </w:p>
        </w:tc>
      </w:tr>
      <w:tr w:rsidR="007239C8" w:rsidRPr="00900DF1" w14:paraId="78C7FAFD" w14:textId="77777777" w:rsidTr="0049490C">
        <w:trPr>
          <w:trHeight w:val="47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E3228" w14:textId="77777777" w:rsidR="0045514B" w:rsidRPr="00900DF1" w:rsidRDefault="0045514B" w:rsidP="00097238">
            <w:pPr>
              <w:spacing w:after="100" w:afterAutospacing="1" w:line="360" w:lineRule="auto"/>
              <w:rPr>
                <w:rFonts w:eastAsia="Times New Roman" w:cstheme="minorHAnsi"/>
                <w:b/>
                <w:bCs/>
                <w:lang w:eastAsia="fr-FR"/>
              </w:rPr>
            </w:pPr>
            <w:r w:rsidRPr="00900DF1">
              <w:rPr>
                <w:rFonts w:eastAsia="Times New Roman" w:cstheme="minorHAnsi"/>
                <w:b/>
                <w:bCs/>
                <w:lang w:eastAsia="fr-FR"/>
              </w:rPr>
              <w:t>Composante</w:t>
            </w:r>
          </w:p>
        </w:tc>
        <w:tc>
          <w:tcPr>
            <w:tcW w:w="6208" w:type="dxa"/>
            <w:tcBorders>
              <w:top w:val="single" w:sz="4" w:space="0" w:color="auto"/>
              <w:left w:val="nil"/>
              <w:bottom w:val="single" w:sz="4" w:space="0" w:color="0E408A"/>
              <w:right w:val="single" w:sz="4" w:space="0" w:color="auto"/>
            </w:tcBorders>
            <w:shd w:val="clear" w:color="auto" w:fill="auto"/>
            <w:noWrap/>
            <w:vAlign w:val="center"/>
          </w:tcPr>
          <w:p w14:paraId="33770A04" w14:textId="6401572E" w:rsidR="0045514B" w:rsidRPr="007945C7" w:rsidRDefault="00866096" w:rsidP="00EF1A3E">
            <w:pPr>
              <w:pStyle w:val="Paragraphedeliste"/>
              <w:numPr>
                <w:ilvl w:val="0"/>
                <w:numId w:val="5"/>
              </w:numPr>
              <w:spacing w:after="0" w:line="360" w:lineRule="auto"/>
              <w:rPr>
                <w:rFonts w:eastAsia="Times New Roman" w:cstheme="minorHAnsi"/>
                <w:lang w:eastAsia="fr-FR"/>
              </w:rPr>
            </w:pPr>
            <w:r>
              <w:rPr>
                <w:rFonts w:eastAsia="Times New Roman" w:cstheme="minorHAnsi"/>
                <w:lang w:eastAsia="fr-FR"/>
              </w:rPr>
              <w:t>Comptabilité</w:t>
            </w:r>
          </w:p>
        </w:tc>
      </w:tr>
      <w:tr w:rsidR="007239C8" w:rsidRPr="00900DF1" w14:paraId="0DEA26C5" w14:textId="77777777" w:rsidTr="0049490C">
        <w:trPr>
          <w:trHeight w:val="69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4BD50" w14:textId="77777777" w:rsidR="0045514B" w:rsidRPr="00900DF1" w:rsidRDefault="00841F77" w:rsidP="00097238">
            <w:pPr>
              <w:spacing w:after="100" w:afterAutospacing="1" w:line="360" w:lineRule="auto"/>
              <w:rPr>
                <w:rFonts w:eastAsia="Times New Roman" w:cstheme="minorHAnsi"/>
                <w:b/>
                <w:bCs/>
                <w:lang w:eastAsia="fr-FR"/>
              </w:rPr>
            </w:pPr>
            <w:r w:rsidRPr="00900DF1">
              <w:rPr>
                <w:rFonts w:eastAsia="Times New Roman" w:cstheme="minorHAnsi"/>
                <w:b/>
                <w:bCs/>
                <w:lang w:eastAsia="fr-FR"/>
              </w:rPr>
              <w:t>Activité(s)</w:t>
            </w:r>
          </w:p>
        </w:tc>
        <w:tc>
          <w:tcPr>
            <w:tcW w:w="6208" w:type="dxa"/>
            <w:tcBorders>
              <w:top w:val="single" w:sz="4" w:space="0" w:color="auto"/>
              <w:left w:val="nil"/>
              <w:bottom w:val="single" w:sz="4" w:space="0" w:color="0E408A"/>
              <w:right w:val="single" w:sz="4" w:space="0" w:color="auto"/>
            </w:tcBorders>
            <w:shd w:val="clear" w:color="auto" w:fill="auto"/>
            <w:noWrap/>
            <w:vAlign w:val="center"/>
          </w:tcPr>
          <w:p w14:paraId="0A0F7437" w14:textId="0FCB5D76" w:rsidR="0045514B" w:rsidRPr="00900DF1" w:rsidRDefault="00C42751" w:rsidP="00097238">
            <w:pPr>
              <w:spacing w:after="100" w:afterAutospacing="1" w:line="360" w:lineRule="auto"/>
              <w:rPr>
                <w:rFonts w:eastAsia="Times New Roman" w:cstheme="minorHAnsi"/>
                <w:lang w:eastAsia="fr-FR"/>
              </w:rPr>
            </w:pPr>
            <w:r>
              <w:rPr>
                <w:rFonts w:eastAsia="Times New Roman" w:cstheme="minorHAnsi"/>
                <w:lang w:eastAsia="fr-FR"/>
              </w:rPr>
              <w:t>3.</w:t>
            </w:r>
            <w:r w:rsidR="00A370C0">
              <w:rPr>
                <w:rFonts w:eastAsia="Times New Roman" w:cstheme="minorHAnsi"/>
                <w:lang w:eastAsia="fr-FR"/>
              </w:rPr>
              <w:t>5 Appuyer la Direction de la Dette Extérieure</w:t>
            </w:r>
            <w:r>
              <w:rPr>
                <w:rFonts w:eastAsia="Times New Roman" w:cstheme="minorHAnsi"/>
                <w:lang w:eastAsia="fr-FR"/>
              </w:rPr>
              <w:t xml:space="preserve"> </w:t>
            </w:r>
          </w:p>
        </w:tc>
      </w:tr>
      <w:tr w:rsidR="00460EC3" w:rsidRPr="00900DF1" w14:paraId="21CE6DBA" w14:textId="77777777" w:rsidTr="0049490C">
        <w:trPr>
          <w:trHeight w:val="69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DFD4D" w14:textId="77777777" w:rsidR="00460EC3" w:rsidRPr="00900DF1" w:rsidRDefault="00460EC3" w:rsidP="00097238">
            <w:pPr>
              <w:spacing w:after="100" w:afterAutospacing="1" w:line="360" w:lineRule="auto"/>
              <w:rPr>
                <w:rFonts w:eastAsia="Times New Roman" w:cstheme="minorHAnsi"/>
                <w:b/>
                <w:bCs/>
                <w:lang w:eastAsia="fr-FR"/>
              </w:rPr>
            </w:pPr>
            <w:r w:rsidRPr="00900DF1">
              <w:rPr>
                <w:rFonts w:eastAsia="Times New Roman" w:cstheme="minorHAnsi"/>
                <w:b/>
                <w:bCs/>
                <w:lang w:eastAsia="fr-FR"/>
              </w:rPr>
              <w:t>Actions</w:t>
            </w:r>
          </w:p>
        </w:tc>
        <w:tc>
          <w:tcPr>
            <w:tcW w:w="6208" w:type="dxa"/>
            <w:tcBorders>
              <w:top w:val="single" w:sz="4" w:space="0" w:color="auto"/>
              <w:left w:val="nil"/>
              <w:bottom w:val="single" w:sz="4" w:space="0" w:color="0E408A"/>
              <w:right w:val="single" w:sz="4" w:space="0" w:color="auto"/>
            </w:tcBorders>
            <w:shd w:val="clear" w:color="auto" w:fill="auto"/>
            <w:noWrap/>
            <w:vAlign w:val="center"/>
          </w:tcPr>
          <w:p w14:paraId="614B537B" w14:textId="72741C52" w:rsidR="00460EC3" w:rsidRPr="00900DF1" w:rsidRDefault="00A370C0" w:rsidP="00097238">
            <w:pPr>
              <w:spacing w:after="100" w:afterAutospacing="1" w:line="360" w:lineRule="auto"/>
              <w:rPr>
                <w:rFonts w:eastAsia="Times New Roman" w:cstheme="minorHAnsi"/>
                <w:lang w:eastAsia="fr-FR"/>
              </w:rPr>
            </w:pPr>
            <w:r>
              <w:rPr>
                <w:rFonts w:eastAsia="Times New Roman" w:cstheme="minorHAnsi"/>
                <w:lang w:eastAsia="fr-FR"/>
              </w:rPr>
              <w:t>Accompagner la définition et la mise en œuvre de la démarche stratégique de la Direction de la Dette Extérieure</w:t>
            </w:r>
          </w:p>
        </w:tc>
      </w:tr>
      <w:tr w:rsidR="007239C8" w:rsidRPr="00900DF1" w14:paraId="2AA0945A" w14:textId="77777777" w:rsidTr="0049490C">
        <w:trPr>
          <w:trHeight w:val="69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43C76" w14:textId="77777777" w:rsidR="0040298C" w:rsidRPr="00900DF1" w:rsidRDefault="0040298C" w:rsidP="00097238">
            <w:pPr>
              <w:spacing w:after="100" w:afterAutospacing="1" w:line="360" w:lineRule="auto"/>
              <w:rPr>
                <w:rFonts w:eastAsia="Times New Roman" w:cstheme="minorHAnsi"/>
                <w:b/>
                <w:bCs/>
                <w:lang w:eastAsia="fr-FR"/>
              </w:rPr>
            </w:pPr>
            <w:r w:rsidRPr="00900DF1">
              <w:rPr>
                <w:rFonts w:eastAsia="Times New Roman" w:cstheme="minorHAnsi"/>
                <w:b/>
                <w:bCs/>
                <w:lang w:eastAsia="fr-FR"/>
              </w:rPr>
              <w:t>Administration bénéficiaire</w:t>
            </w:r>
          </w:p>
        </w:tc>
        <w:tc>
          <w:tcPr>
            <w:tcW w:w="6208" w:type="dxa"/>
            <w:tcBorders>
              <w:top w:val="single" w:sz="4" w:space="0" w:color="auto"/>
              <w:left w:val="nil"/>
              <w:bottom w:val="single" w:sz="4" w:space="0" w:color="0E408A"/>
              <w:right w:val="single" w:sz="4" w:space="0" w:color="auto"/>
            </w:tcBorders>
            <w:shd w:val="clear" w:color="auto" w:fill="auto"/>
            <w:noWrap/>
            <w:vAlign w:val="center"/>
          </w:tcPr>
          <w:p w14:paraId="45A01DB5" w14:textId="5A4A2CEC" w:rsidR="0040298C" w:rsidRPr="00900DF1" w:rsidRDefault="00694C0B" w:rsidP="00097238">
            <w:pPr>
              <w:spacing w:after="100" w:afterAutospacing="1" w:line="360" w:lineRule="auto"/>
              <w:rPr>
                <w:rFonts w:eastAsia="Times New Roman" w:cstheme="minorHAnsi"/>
                <w:lang w:eastAsia="fr-FR"/>
              </w:rPr>
            </w:pPr>
            <w:r>
              <w:rPr>
                <w:rFonts w:eastAsia="Times New Roman" w:cstheme="minorHAnsi"/>
                <w:lang w:eastAsia="fr-FR"/>
              </w:rPr>
              <w:t xml:space="preserve">Direction </w:t>
            </w:r>
            <w:r w:rsidR="00A370C0">
              <w:rPr>
                <w:rFonts w:eastAsia="Times New Roman" w:cstheme="minorHAnsi"/>
                <w:lang w:eastAsia="fr-FR"/>
              </w:rPr>
              <w:t>de la Dette Extérieure</w:t>
            </w:r>
          </w:p>
        </w:tc>
      </w:tr>
      <w:bookmarkEnd w:id="0"/>
    </w:tbl>
    <w:p w14:paraId="6D68143D" w14:textId="77777777" w:rsidR="002C2CB7" w:rsidRPr="00900DF1" w:rsidRDefault="002C2CB7" w:rsidP="00097238">
      <w:pPr>
        <w:spacing w:after="100" w:afterAutospacing="1" w:line="360" w:lineRule="auto"/>
        <w:jc w:val="both"/>
        <w:rPr>
          <w:rFonts w:eastAsia="Times New Roman" w:cstheme="minorHAnsi"/>
          <w:b/>
          <w:color w:val="0E408A"/>
          <w:lang w:eastAsia="fr-FR"/>
        </w:rPr>
      </w:pPr>
    </w:p>
    <w:p w14:paraId="4CDD564E" w14:textId="77777777" w:rsidR="00DB769B" w:rsidRPr="00900DF1" w:rsidRDefault="000E28D6" w:rsidP="005B0AFF">
      <w:pPr>
        <w:pStyle w:val="Paragraphedeliste"/>
        <w:numPr>
          <w:ilvl w:val="0"/>
          <w:numId w:val="3"/>
        </w:numPr>
        <w:spacing w:after="100" w:afterAutospacing="1" w:line="360" w:lineRule="auto"/>
        <w:jc w:val="both"/>
        <w:rPr>
          <w:rFonts w:eastAsia="Times New Roman" w:cstheme="minorHAnsi"/>
          <w:b/>
          <w:color w:val="0E408A"/>
          <w:lang w:eastAsia="fr-FR"/>
        </w:rPr>
      </w:pPr>
      <w:bookmarkStart w:id="1" w:name="_Hlk520271891"/>
      <w:r w:rsidRPr="00900DF1">
        <w:rPr>
          <w:rFonts w:eastAsia="Times New Roman" w:cstheme="minorHAnsi"/>
          <w:b/>
          <w:color w:val="0E408A"/>
          <w:lang w:eastAsia="fr-FR"/>
        </w:rPr>
        <w:t>Éléments</w:t>
      </w:r>
      <w:r w:rsidR="00DB769B" w:rsidRPr="00900DF1">
        <w:rPr>
          <w:rFonts w:eastAsia="Times New Roman" w:cstheme="minorHAnsi"/>
          <w:b/>
          <w:color w:val="0E408A"/>
          <w:lang w:eastAsia="fr-FR"/>
        </w:rPr>
        <w:t xml:space="preserve"> </w:t>
      </w:r>
      <w:r w:rsidR="002761FA" w:rsidRPr="00900DF1">
        <w:rPr>
          <w:rFonts w:eastAsia="Times New Roman" w:cstheme="minorHAnsi"/>
          <w:b/>
          <w:color w:val="0E408A"/>
          <w:lang w:eastAsia="fr-FR"/>
        </w:rPr>
        <w:t>de contexte</w:t>
      </w:r>
      <w:r w:rsidR="00DB769B" w:rsidRPr="00900DF1">
        <w:rPr>
          <w:rFonts w:eastAsia="Times New Roman" w:cstheme="minorHAnsi"/>
          <w:b/>
          <w:color w:val="0E408A"/>
          <w:lang w:eastAsia="fr-FR"/>
        </w:rPr>
        <w:t> :</w:t>
      </w:r>
    </w:p>
    <w:bookmarkEnd w:id="1"/>
    <w:p w14:paraId="6244C8C6" w14:textId="25929E69" w:rsidR="000E28D6" w:rsidRPr="00900DF1" w:rsidRDefault="000E28D6" w:rsidP="00994182">
      <w:pPr>
        <w:spacing w:after="0" w:line="360" w:lineRule="auto"/>
        <w:contextualSpacing/>
        <w:jc w:val="both"/>
        <w:rPr>
          <w:rFonts w:eastAsia="Times New Roman" w:cstheme="minorHAnsi"/>
          <w:iCs/>
          <w:lang w:val="fr-BE" w:eastAsia="fr-FR"/>
        </w:rPr>
      </w:pPr>
      <w:r w:rsidRPr="00900DF1">
        <w:rPr>
          <w:rFonts w:eastAsia="Times New Roman" w:cstheme="minorHAnsi"/>
          <w:iCs/>
          <w:lang w:val="fr-BE" w:eastAsia="fr-FR"/>
        </w:rPr>
        <w:t xml:space="preserve">Les présents termes de référence s’inscrivent dans le cadre de la composante </w:t>
      </w:r>
      <w:r w:rsidR="005D1886">
        <w:rPr>
          <w:rFonts w:eastAsia="Times New Roman" w:cstheme="minorHAnsi"/>
          <w:iCs/>
          <w:lang w:val="fr-BE" w:eastAsia="fr-FR"/>
        </w:rPr>
        <w:t>3</w:t>
      </w:r>
      <w:r w:rsidRPr="00900DF1">
        <w:rPr>
          <w:rFonts w:eastAsia="Times New Roman" w:cstheme="minorHAnsi"/>
          <w:iCs/>
          <w:lang w:val="fr-BE" w:eastAsia="fr-FR"/>
        </w:rPr>
        <w:t xml:space="preserve"> de la phase 2 du projet d’appui à la gestion des finances publiques (PAGEFIP)</w:t>
      </w:r>
      <w:r w:rsidR="00D948B6">
        <w:rPr>
          <w:rFonts w:eastAsia="Times New Roman" w:cstheme="minorHAnsi"/>
          <w:iCs/>
          <w:lang w:val="fr-BE" w:eastAsia="fr-FR"/>
        </w:rPr>
        <w:t>.</w:t>
      </w:r>
    </w:p>
    <w:p w14:paraId="03D736FD" w14:textId="77777777" w:rsidR="000E28D6" w:rsidRPr="00900DF1" w:rsidRDefault="000E28D6" w:rsidP="00994182">
      <w:pPr>
        <w:spacing w:after="0" w:line="360" w:lineRule="auto"/>
        <w:contextualSpacing/>
        <w:jc w:val="both"/>
        <w:rPr>
          <w:rFonts w:eastAsia="Times New Roman" w:cstheme="minorHAnsi"/>
          <w:iCs/>
          <w:lang w:val="fr-BE" w:eastAsia="fr-FR"/>
        </w:rPr>
      </w:pPr>
      <w:r w:rsidRPr="00900DF1">
        <w:rPr>
          <w:rFonts w:eastAsia="Times New Roman" w:cstheme="minorHAnsi"/>
          <w:iCs/>
          <w:lang w:val="fr-BE" w:eastAsia="fr-FR"/>
        </w:rPr>
        <w:t xml:space="preserve">Le PAGEFIP, dont la mise en œuvre a été confiée à Expertise France, vise à accompagner les autorités mauritaniennes dans la mise en œuvre de la réforme des finances publiques dont la stratégie est définie dans le schéma directeur de la réforme du système de gestion des finances publiques (SDR-GFP) qui fixe les six axes de réforme prioritaires suivants : </w:t>
      </w:r>
    </w:p>
    <w:p w14:paraId="72654054" w14:textId="77777777" w:rsidR="000E28D6" w:rsidRPr="00900DF1" w:rsidRDefault="000E28D6" w:rsidP="005B0AFF">
      <w:pPr>
        <w:pStyle w:val="Paragraphedeliste"/>
        <w:numPr>
          <w:ilvl w:val="0"/>
          <w:numId w:val="2"/>
        </w:numPr>
        <w:spacing w:after="0" w:line="360" w:lineRule="auto"/>
        <w:jc w:val="both"/>
        <w:rPr>
          <w:rFonts w:eastAsia="Times New Roman" w:cstheme="minorHAnsi"/>
          <w:iCs/>
          <w:lang w:val="fr-BE" w:eastAsia="fr-FR"/>
        </w:rPr>
      </w:pPr>
      <w:r w:rsidRPr="00900DF1">
        <w:rPr>
          <w:rFonts w:eastAsia="Times New Roman" w:cstheme="minorHAnsi"/>
          <w:iCs/>
          <w:lang w:val="fr-BE" w:eastAsia="fr-FR"/>
        </w:rPr>
        <w:t>La mise en place d’une budgétisation efficace et crédible basée sur les politiques publiques ;</w:t>
      </w:r>
    </w:p>
    <w:p w14:paraId="3161CE1A" w14:textId="77777777" w:rsidR="000E28D6" w:rsidRPr="00900DF1" w:rsidRDefault="000E28D6" w:rsidP="005B0AFF">
      <w:pPr>
        <w:numPr>
          <w:ilvl w:val="0"/>
          <w:numId w:val="2"/>
        </w:numPr>
        <w:spacing w:after="0" w:line="360" w:lineRule="auto"/>
        <w:ind w:left="714" w:hanging="357"/>
        <w:contextualSpacing/>
        <w:jc w:val="both"/>
        <w:rPr>
          <w:rFonts w:eastAsia="Times New Roman" w:cstheme="minorHAnsi"/>
          <w:iCs/>
          <w:lang w:val="fr-BE" w:eastAsia="fr-FR"/>
        </w:rPr>
      </w:pPr>
      <w:r w:rsidRPr="00900DF1">
        <w:rPr>
          <w:rFonts w:eastAsia="Times New Roman" w:cstheme="minorHAnsi"/>
          <w:iCs/>
          <w:lang w:val="fr-BE" w:eastAsia="fr-FR"/>
        </w:rPr>
        <w:t>Le renforcement de l’exhaustivité et de la transparence du budget de l’Etat ;</w:t>
      </w:r>
    </w:p>
    <w:p w14:paraId="102C9164" w14:textId="77777777" w:rsidR="000E28D6" w:rsidRPr="00900DF1" w:rsidRDefault="000E28D6" w:rsidP="005B0AFF">
      <w:pPr>
        <w:numPr>
          <w:ilvl w:val="0"/>
          <w:numId w:val="2"/>
        </w:numPr>
        <w:spacing w:after="0" w:line="360" w:lineRule="auto"/>
        <w:ind w:left="714" w:hanging="357"/>
        <w:contextualSpacing/>
        <w:jc w:val="both"/>
        <w:rPr>
          <w:rFonts w:eastAsia="Times New Roman" w:cstheme="minorHAnsi"/>
          <w:iCs/>
          <w:lang w:val="fr-BE" w:eastAsia="fr-FR"/>
        </w:rPr>
      </w:pPr>
      <w:r w:rsidRPr="00900DF1">
        <w:rPr>
          <w:rFonts w:eastAsia="Times New Roman" w:cstheme="minorHAnsi"/>
          <w:iCs/>
          <w:lang w:val="fr-BE" w:eastAsia="fr-FR"/>
        </w:rPr>
        <w:t>Le renforcement de la prévisibilité de l’exécution du budget ;</w:t>
      </w:r>
    </w:p>
    <w:p w14:paraId="18D269EB" w14:textId="77777777" w:rsidR="000E28D6" w:rsidRPr="00900DF1" w:rsidRDefault="000E28D6" w:rsidP="005B0AFF">
      <w:pPr>
        <w:numPr>
          <w:ilvl w:val="0"/>
          <w:numId w:val="2"/>
        </w:numPr>
        <w:spacing w:after="0" w:line="360" w:lineRule="auto"/>
        <w:ind w:left="714" w:hanging="357"/>
        <w:contextualSpacing/>
        <w:jc w:val="both"/>
        <w:rPr>
          <w:rFonts w:eastAsia="Times New Roman" w:cstheme="minorHAnsi"/>
          <w:iCs/>
          <w:lang w:val="fr-BE" w:eastAsia="fr-FR"/>
        </w:rPr>
      </w:pPr>
      <w:r w:rsidRPr="00900DF1">
        <w:rPr>
          <w:rFonts w:eastAsia="Times New Roman" w:cstheme="minorHAnsi"/>
          <w:iCs/>
          <w:lang w:val="fr-BE" w:eastAsia="fr-FR"/>
        </w:rPr>
        <w:t>L’amélioration de la qualité comptable, de l’information et des rapports financiers ;</w:t>
      </w:r>
    </w:p>
    <w:p w14:paraId="5B3625E0" w14:textId="77777777" w:rsidR="000E28D6" w:rsidRPr="00900DF1" w:rsidRDefault="000E28D6" w:rsidP="005B0AFF">
      <w:pPr>
        <w:numPr>
          <w:ilvl w:val="0"/>
          <w:numId w:val="2"/>
        </w:numPr>
        <w:spacing w:after="0" w:line="360" w:lineRule="auto"/>
        <w:ind w:left="714" w:hanging="357"/>
        <w:contextualSpacing/>
        <w:jc w:val="both"/>
        <w:rPr>
          <w:rFonts w:eastAsia="Times New Roman" w:cstheme="minorHAnsi"/>
          <w:iCs/>
          <w:lang w:val="fr-BE" w:eastAsia="fr-FR"/>
        </w:rPr>
      </w:pPr>
      <w:r w:rsidRPr="00900DF1">
        <w:rPr>
          <w:rFonts w:eastAsia="Times New Roman" w:cstheme="minorHAnsi"/>
          <w:iCs/>
          <w:lang w:val="fr-BE" w:eastAsia="fr-FR"/>
        </w:rPr>
        <w:t>Le renforcement des contrôles, de la surveillance et de la vérification ;</w:t>
      </w:r>
    </w:p>
    <w:p w14:paraId="4757E37B" w14:textId="77777777" w:rsidR="000E28D6" w:rsidRPr="00900DF1" w:rsidRDefault="000E28D6" w:rsidP="005B0AFF">
      <w:pPr>
        <w:numPr>
          <w:ilvl w:val="0"/>
          <w:numId w:val="2"/>
        </w:numPr>
        <w:spacing w:after="0" w:line="360" w:lineRule="auto"/>
        <w:contextualSpacing/>
        <w:jc w:val="both"/>
        <w:rPr>
          <w:rFonts w:eastAsia="Times New Roman" w:cstheme="minorHAnsi"/>
          <w:iCs/>
          <w:lang w:val="fr-BE" w:eastAsia="fr-FR"/>
        </w:rPr>
      </w:pPr>
      <w:r w:rsidRPr="00900DF1">
        <w:rPr>
          <w:rFonts w:eastAsia="Times New Roman" w:cstheme="minorHAnsi"/>
          <w:iCs/>
          <w:lang w:val="fr-BE" w:eastAsia="fr-FR"/>
        </w:rPr>
        <w:t xml:space="preserve">La mise en place d’un système intégré d’information et de la formation. </w:t>
      </w:r>
    </w:p>
    <w:p w14:paraId="11BECF1C" w14:textId="77777777" w:rsidR="000E28D6" w:rsidRPr="00900DF1" w:rsidRDefault="000E28D6" w:rsidP="00994182">
      <w:pPr>
        <w:spacing w:after="0" w:line="360" w:lineRule="auto"/>
        <w:contextualSpacing/>
        <w:jc w:val="both"/>
        <w:rPr>
          <w:rFonts w:eastAsia="Times New Roman" w:cstheme="minorHAnsi"/>
          <w:iCs/>
          <w:lang w:val="fr-BE" w:eastAsia="fr-FR"/>
        </w:rPr>
      </w:pPr>
    </w:p>
    <w:p w14:paraId="601C2E73" w14:textId="69773092" w:rsidR="000E28D6" w:rsidRPr="00900DF1" w:rsidRDefault="000E28D6" w:rsidP="00994182">
      <w:pPr>
        <w:spacing w:after="0" w:line="360" w:lineRule="auto"/>
        <w:contextualSpacing/>
        <w:jc w:val="both"/>
        <w:rPr>
          <w:rFonts w:eastAsia="Times New Roman" w:cstheme="minorHAnsi"/>
          <w:iCs/>
          <w:lang w:val="fr-BE" w:eastAsia="fr-FR"/>
        </w:rPr>
      </w:pPr>
      <w:r w:rsidRPr="00900DF1">
        <w:rPr>
          <w:rFonts w:eastAsia="Times New Roman" w:cstheme="minorHAnsi"/>
          <w:iCs/>
          <w:lang w:val="fr-BE" w:eastAsia="fr-FR"/>
        </w:rPr>
        <w:lastRenderedPageBreak/>
        <w:t xml:space="preserve">Les activités mises en œuvre par le PAGEFIP vise à accompagner la mise en œuvre des chantiers nécessaires à la Loi organique relative aux lois de finances (LOLF) votée par l’Assemblée nationale en </w:t>
      </w:r>
      <w:r w:rsidR="00A775AB">
        <w:rPr>
          <w:rFonts w:eastAsia="Times New Roman" w:cstheme="minorHAnsi"/>
          <w:iCs/>
          <w:lang w:val="fr-BE" w:eastAsia="fr-FR"/>
        </w:rPr>
        <w:t xml:space="preserve">mai </w:t>
      </w:r>
      <w:r w:rsidRPr="00900DF1">
        <w:rPr>
          <w:rFonts w:eastAsia="Times New Roman" w:cstheme="minorHAnsi"/>
          <w:iCs/>
          <w:lang w:val="fr-BE" w:eastAsia="fr-FR"/>
        </w:rPr>
        <w:t>2018 et promulguée en octobre 2018. Pierre angulaire de la réforme de l’Etat, la LOLF entraînera un passage d’une logique de moyens vers une logique de résultats. Elle dépasse la seule mise en œuvre de mesures techniques en impliquant un changement profond de la culture administrative. A travers cet accompagnement, le projet PAGEFIP vise à faire du budget de l’Etat un outil plus efficace et performant au service des politiques publiques nécessaires au développement économique et à la lutte contre la pauvreté.</w:t>
      </w:r>
    </w:p>
    <w:p w14:paraId="342EE458" w14:textId="77777777" w:rsidR="000E28D6" w:rsidRPr="00900DF1" w:rsidRDefault="000E28D6" w:rsidP="00994182">
      <w:pPr>
        <w:spacing w:after="0" w:line="360" w:lineRule="auto"/>
        <w:contextualSpacing/>
        <w:jc w:val="both"/>
        <w:rPr>
          <w:rFonts w:eastAsia="Times New Roman" w:cstheme="minorHAnsi"/>
          <w:iCs/>
          <w:lang w:val="fr-BE" w:eastAsia="fr-FR"/>
        </w:rPr>
      </w:pPr>
      <w:r w:rsidRPr="00900DF1">
        <w:rPr>
          <w:rFonts w:eastAsia="Times New Roman" w:cstheme="minorHAnsi"/>
          <w:iCs/>
          <w:lang w:val="fr-BE" w:eastAsia="fr-FR"/>
        </w:rPr>
        <w:t>Pour atteindre cet objectif général, six composantes ont été identifiées et feront l’objet d’activités mises en œuvre par Expertise France :</w:t>
      </w:r>
    </w:p>
    <w:p w14:paraId="05FAD366" w14:textId="77777777" w:rsidR="000E28D6" w:rsidRPr="00900DF1" w:rsidRDefault="000E28D6" w:rsidP="005B0AFF">
      <w:pPr>
        <w:pStyle w:val="Paragraphedeliste"/>
        <w:numPr>
          <w:ilvl w:val="0"/>
          <w:numId w:val="1"/>
        </w:numPr>
        <w:spacing w:after="0" w:line="360" w:lineRule="auto"/>
        <w:jc w:val="both"/>
        <w:rPr>
          <w:rFonts w:eastAsia="Times New Roman" w:cstheme="minorHAnsi"/>
          <w:iCs/>
          <w:lang w:val="fr-BE" w:eastAsia="fr-FR"/>
        </w:rPr>
      </w:pPr>
      <w:r w:rsidRPr="00900DF1">
        <w:rPr>
          <w:rFonts w:eastAsia="Times New Roman" w:cstheme="minorHAnsi"/>
          <w:iCs/>
          <w:lang w:val="fr-BE" w:eastAsia="fr-FR"/>
        </w:rPr>
        <w:t>L’appui à la coordination, au pilotage et à la conduite des réformes du Ministère des Finances</w:t>
      </w:r>
    </w:p>
    <w:p w14:paraId="028C91DA" w14:textId="77777777" w:rsidR="000E28D6" w:rsidRPr="00900DF1" w:rsidRDefault="000E28D6" w:rsidP="005B0AFF">
      <w:pPr>
        <w:numPr>
          <w:ilvl w:val="0"/>
          <w:numId w:val="1"/>
        </w:numPr>
        <w:spacing w:after="0" w:line="360" w:lineRule="auto"/>
        <w:contextualSpacing/>
        <w:jc w:val="both"/>
        <w:rPr>
          <w:rFonts w:eastAsia="Times New Roman" w:cstheme="minorHAnsi"/>
          <w:iCs/>
          <w:lang w:val="fr-BE" w:eastAsia="fr-FR"/>
        </w:rPr>
      </w:pPr>
      <w:r w:rsidRPr="00900DF1">
        <w:rPr>
          <w:rFonts w:eastAsia="Times New Roman" w:cstheme="minorHAnsi"/>
          <w:iCs/>
          <w:lang w:val="fr-BE" w:eastAsia="fr-FR"/>
        </w:rPr>
        <w:t>L’appui à la réforme budgétaire</w:t>
      </w:r>
    </w:p>
    <w:p w14:paraId="65C40899" w14:textId="77777777" w:rsidR="000E28D6" w:rsidRPr="00900DF1" w:rsidRDefault="000E28D6" w:rsidP="005B0AFF">
      <w:pPr>
        <w:numPr>
          <w:ilvl w:val="0"/>
          <w:numId w:val="1"/>
        </w:numPr>
        <w:spacing w:after="0" w:line="360" w:lineRule="auto"/>
        <w:contextualSpacing/>
        <w:jc w:val="both"/>
        <w:rPr>
          <w:rFonts w:eastAsia="Times New Roman" w:cstheme="minorHAnsi"/>
          <w:iCs/>
          <w:lang w:val="fr-BE" w:eastAsia="fr-FR"/>
        </w:rPr>
      </w:pPr>
      <w:r w:rsidRPr="00900DF1">
        <w:rPr>
          <w:rFonts w:eastAsia="Times New Roman" w:cstheme="minorHAnsi"/>
          <w:iCs/>
          <w:lang w:val="fr-BE" w:eastAsia="fr-FR"/>
        </w:rPr>
        <w:t>L’appui à la réforme comptable</w:t>
      </w:r>
    </w:p>
    <w:p w14:paraId="2C8ABC76" w14:textId="77777777" w:rsidR="000E28D6" w:rsidRPr="00900DF1" w:rsidRDefault="000E28D6" w:rsidP="005B0AFF">
      <w:pPr>
        <w:numPr>
          <w:ilvl w:val="0"/>
          <w:numId w:val="1"/>
        </w:numPr>
        <w:spacing w:after="0" w:line="360" w:lineRule="auto"/>
        <w:contextualSpacing/>
        <w:jc w:val="both"/>
        <w:rPr>
          <w:rFonts w:eastAsia="Times New Roman" w:cstheme="minorHAnsi"/>
          <w:iCs/>
          <w:lang w:val="fr-BE" w:eastAsia="fr-FR"/>
        </w:rPr>
      </w:pPr>
      <w:r w:rsidRPr="00900DF1">
        <w:rPr>
          <w:rFonts w:eastAsia="Times New Roman" w:cstheme="minorHAnsi"/>
          <w:iCs/>
          <w:lang w:val="fr-BE" w:eastAsia="fr-FR"/>
        </w:rPr>
        <w:t>L’appui à la comptabilité patrimoniale de l’Etat en vue de la mise en œuvre de la LOLF</w:t>
      </w:r>
    </w:p>
    <w:p w14:paraId="616CD468" w14:textId="77777777" w:rsidR="000E28D6" w:rsidRPr="00900DF1" w:rsidRDefault="000E28D6" w:rsidP="005B0AFF">
      <w:pPr>
        <w:numPr>
          <w:ilvl w:val="0"/>
          <w:numId w:val="1"/>
        </w:numPr>
        <w:spacing w:after="0" w:line="360" w:lineRule="auto"/>
        <w:contextualSpacing/>
        <w:jc w:val="both"/>
        <w:rPr>
          <w:rFonts w:eastAsia="Times New Roman" w:cstheme="minorHAnsi"/>
          <w:iCs/>
          <w:lang w:val="fr-BE" w:eastAsia="fr-FR"/>
        </w:rPr>
      </w:pPr>
      <w:r w:rsidRPr="00900DF1">
        <w:rPr>
          <w:rFonts w:eastAsia="Times New Roman" w:cstheme="minorHAnsi"/>
          <w:iCs/>
          <w:lang w:val="fr-BE" w:eastAsia="fr-FR"/>
        </w:rPr>
        <w:t>Le renforcement du système de contrôle</w:t>
      </w:r>
    </w:p>
    <w:p w14:paraId="271D75F2" w14:textId="77777777" w:rsidR="000E28D6" w:rsidRPr="00900DF1" w:rsidRDefault="000E28D6" w:rsidP="005B0AFF">
      <w:pPr>
        <w:numPr>
          <w:ilvl w:val="0"/>
          <w:numId w:val="1"/>
        </w:numPr>
        <w:spacing w:after="0" w:line="360" w:lineRule="auto"/>
        <w:contextualSpacing/>
        <w:jc w:val="both"/>
        <w:rPr>
          <w:rFonts w:eastAsia="Times New Roman" w:cstheme="minorHAnsi"/>
          <w:iCs/>
          <w:lang w:val="fr-BE" w:eastAsia="fr-FR"/>
        </w:rPr>
      </w:pPr>
      <w:r w:rsidRPr="00900DF1">
        <w:rPr>
          <w:rFonts w:eastAsia="Times New Roman" w:cstheme="minorHAnsi"/>
          <w:iCs/>
          <w:lang w:val="fr-BE" w:eastAsia="fr-FR"/>
        </w:rPr>
        <w:t>Le soutien au système de mobilisation des ressources intérieures</w:t>
      </w:r>
    </w:p>
    <w:p w14:paraId="3042886D" w14:textId="04D3F9BE" w:rsidR="000E28D6" w:rsidRDefault="000E28D6" w:rsidP="00994182">
      <w:pPr>
        <w:spacing w:after="0" w:line="360" w:lineRule="auto"/>
        <w:contextualSpacing/>
        <w:jc w:val="both"/>
        <w:rPr>
          <w:rFonts w:eastAsia="Times New Roman" w:cstheme="minorHAnsi"/>
          <w:iCs/>
          <w:lang w:val="fr-BE" w:eastAsia="fr-FR"/>
        </w:rPr>
      </w:pPr>
      <w:r w:rsidRPr="00900DF1">
        <w:rPr>
          <w:rFonts w:eastAsia="Times New Roman" w:cstheme="minorHAnsi"/>
          <w:iCs/>
          <w:lang w:val="fr-BE" w:eastAsia="fr-FR"/>
        </w:rPr>
        <w:t>Le PAGEFIP bénéficie aux principales structures impliquées dans la réforme des finances publiques :</w:t>
      </w:r>
      <w:r w:rsidR="00451621">
        <w:rPr>
          <w:rFonts w:eastAsia="Times New Roman" w:cstheme="minorHAnsi"/>
          <w:iCs/>
          <w:lang w:val="fr-BE" w:eastAsia="fr-FR"/>
        </w:rPr>
        <w:t xml:space="preserve"> Cabinet du Ministre des finances,</w:t>
      </w:r>
      <w:r w:rsidRPr="00900DF1">
        <w:rPr>
          <w:rFonts w:eastAsia="Times New Roman" w:cstheme="minorHAnsi"/>
          <w:iCs/>
          <w:lang w:val="fr-BE" w:eastAsia="fr-FR"/>
        </w:rPr>
        <w:t xml:space="preserve"> Direction générale du Budget (DGB), Direction générale du Trésor et de la Comptabilité Publique (DGTCP), Direction générale des Impôts (DGI), Direction des Domaines et du Patrimoine de l’Etat (DGDPE), Inspection Générale des Finances (IGF), Direction de la Prévision des Réformes et des Etudes (DPRE). </w:t>
      </w:r>
    </w:p>
    <w:p w14:paraId="53209399" w14:textId="3DEAEEB3" w:rsidR="005D1886" w:rsidRPr="00900DF1" w:rsidRDefault="005D1886" w:rsidP="00A775AB">
      <w:pPr>
        <w:spacing w:after="0" w:line="360" w:lineRule="auto"/>
        <w:contextualSpacing/>
        <w:jc w:val="both"/>
        <w:rPr>
          <w:rFonts w:eastAsia="Times New Roman" w:cstheme="minorHAnsi"/>
          <w:iCs/>
          <w:lang w:val="fr-BE" w:eastAsia="fr-FR"/>
        </w:rPr>
      </w:pPr>
      <w:r>
        <w:rPr>
          <w:rFonts w:eastAsia="Times New Roman" w:cstheme="minorHAnsi"/>
          <w:iCs/>
          <w:lang w:val="fr-BE" w:eastAsia="fr-FR"/>
        </w:rPr>
        <w:t>A la demande du Ministre des Finances, la Direction de la Dette Extérieure (DDE) et la Direction du Contrôle des Assurances (DCA) bénéficieront également d</w:t>
      </w:r>
      <w:r w:rsidR="00A775AB" w:rsidRPr="007B5E87">
        <w:rPr>
          <w:rFonts w:eastAsia="Times New Roman" w:cstheme="minorHAnsi"/>
          <w:iCs/>
          <w:lang w:val="fr-BE" w:eastAsia="fr-FR"/>
        </w:rPr>
        <w:t>e</w:t>
      </w:r>
      <w:r>
        <w:rPr>
          <w:rFonts w:eastAsia="Times New Roman" w:cstheme="minorHAnsi"/>
          <w:iCs/>
          <w:lang w:val="fr-BE" w:eastAsia="fr-FR"/>
        </w:rPr>
        <w:t xml:space="preserve"> l’appui du </w:t>
      </w:r>
      <w:proofErr w:type="spellStart"/>
      <w:r>
        <w:rPr>
          <w:rFonts w:eastAsia="Times New Roman" w:cstheme="minorHAnsi"/>
          <w:iCs/>
          <w:lang w:val="fr-BE" w:eastAsia="fr-FR"/>
        </w:rPr>
        <w:t>PAGEFiP</w:t>
      </w:r>
      <w:proofErr w:type="spellEnd"/>
      <w:r>
        <w:rPr>
          <w:rFonts w:eastAsia="Times New Roman" w:cstheme="minorHAnsi"/>
          <w:iCs/>
          <w:lang w:val="fr-BE" w:eastAsia="fr-FR"/>
        </w:rPr>
        <w:t>.</w:t>
      </w:r>
    </w:p>
    <w:p w14:paraId="03788A54" w14:textId="77777777" w:rsidR="00994182" w:rsidRPr="00900DF1" w:rsidRDefault="00994182" w:rsidP="00994182">
      <w:pPr>
        <w:spacing w:after="0" w:line="360" w:lineRule="auto"/>
        <w:contextualSpacing/>
        <w:jc w:val="both"/>
        <w:rPr>
          <w:rFonts w:eastAsia="Times New Roman" w:cstheme="minorHAnsi"/>
          <w:iCs/>
          <w:lang w:val="fr-BE" w:eastAsia="fr-FR"/>
        </w:rPr>
      </w:pPr>
    </w:p>
    <w:p w14:paraId="425F6BFE" w14:textId="77777777" w:rsidR="007347D0" w:rsidRDefault="007239C8" w:rsidP="005B0AFF">
      <w:pPr>
        <w:pStyle w:val="Paragraphedeliste"/>
        <w:numPr>
          <w:ilvl w:val="0"/>
          <w:numId w:val="3"/>
        </w:numPr>
        <w:spacing w:after="0" w:line="360" w:lineRule="auto"/>
        <w:jc w:val="both"/>
        <w:rPr>
          <w:rFonts w:eastAsia="Times New Roman" w:cstheme="minorHAnsi"/>
          <w:b/>
          <w:color w:val="0E408A"/>
          <w:lang w:eastAsia="fr-FR"/>
        </w:rPr>
      </w:pPr>
      <w:r w:rsidRPr="00900DF1">
        <w:rPr>
          <w:rFonts w:eastAsia="Times New Roman" w:cstheme="minorHAnsi"/>
          <w:b/>
          <w:color w:val="0E408A"/>
          <w:lang w:eastAsia="fr-FR"/>
        </w:rPr>
        <w:t xml:space="preserve">Etat des lieux : </w:t>
      </w:r>
    </w:p>
    <w:p w14:paraId="79DF2105" w14:textId="77777777" w:rsidR="000A6DF1" w:rsidRPr="00900DF1" w:rsidRDefault="000A6DF1" w:rsidP="000A6DF1">
      <w:pPr>
        <w:pStyle w:val="Paragraphedeliste"/>
        <w:spacing w:after="0" w:line="360" w:lineRule="auto"/>
        <w:jc w:val="both"/>
        <w:rPr>
          <w:rFonts w:eastAsia="Times New Roman" w:cstheme="minorHAnsi"/>
          <w:b/>
          <w:color w:val="0E408A"/>
          <w:lang w:eastAsia="fr-FR"/>
        </w:rPr>
      </w:pPr>
    </w:p>
    <w:p w14:paraId="26867878" w14:textId="0898E7DA" w:rsidR="009951DE" w:rsidRPr="005F49FD" w:rsidRDefault="009951DE" w:rsidP="00A775AB">
      <w:pPr>
        <w:spacing w:after="0" w:line="360" w:lineRule="auto"/>
        <w:contextualSpacing/>
        <w:jc w:val="both"/>
        <w:rPr>
          <w:rFonts w:eastAsia="Times New Roman" w:cstheme="minorHAnsi"/>
          <w:color w:val="000000" w:themeColor="text1"/>
          <w:lang w:eastAsia="fr-FR"/>
        </w:rPr>
      </w:pPr>
      <w:r w:rsidRPr="005F49FD">
        <w:rPr>
          <w:rFonts w:eastAsia="Times New Roman" w:cstheme="minorHAnsi"/>
          <w:color w:val="000000" w:themeColor="text1"/>
          <w:lang w:eastAsia="fr-FR"/>
        </w:rPr>
        <w:t xml:space="preserve">Aux termes du décret n°343-2019 fixant les attributions du Ministre des Finances et l’organisation de l’administration centrale de son département, </w:t>
      </w:r>
      <w:r w:rsidR="00F91584" w:rsidRPr="005F49FD">
        <w:rPr>
          <w:rFonts w:eastAsia="Times New Roman" w:cstheme="minorHAnsi"/>
          <w:color w:val="000000" w:themeColor="text1"/>
          <w:lang w:eastAsia="fr-FR"/>
        </w:rPr>
        <w:t>la Direction de la Dette Extérieure (DDE) est chargée de l’élaboration de la stratégie d</w:t>
      </w:r>
      <w:r w:rsidR="00A775AB" w:rsidRPr="005F49FD">
        <w:rPr>
          <w:rFonts w:eastAsia="Times New Roman" w:cstheme="minorHAnsi"/>
          <w:color w:val="000000" w:themeColor="text1"/>
          <w:lang w:eastAsia="fr-FR"/>
        </w:rPr>
        <w:t>’</w:t>
      </w:r>
      <w:r w:rsidR="00F91584" w:rsidRPr="005F49FD">
        <w:rPr>
          <w:rFonts w:eastAsia="Times New Roman" w:cstheme="minorHAnsi"/>
          <w:color w:val="000000" w:themeColor="text1"/>
          <w:lang w:eastAsia="fr-FR"/>
        </w:rPr>
        <w:t>endettement et de désendettement, de l’analyse de la soutenabilité de la dette publique et du suivi de son refinancement. Elle émet un avis sur les conventions de crédit, avant leur soumission à l’approbation du Gouvernement, en établit l’échéancier de paiement et procède à l’émission des actes de paiement y afférents.</w:t>
      </w:r>
    </w:p>
    <w:p w14:paraId="615ABA91" w14:textId="5E73129F" w:rsidR="00F91584" w:rsidRDefault="00F91584" w:rsidP="00994182">
      <w:pPr>
        <w:spacing w:after="0" w:line="360" w:lineRule="auto"/>
        <w:contextualSpacing/>
        <w:jc w:val="both"/>
        <w:rPr>
          <w:rFonts w:eastAsia="Times New Roman" w:cstheme="minorHAnsi"/>
          <w:lang w:eastAsia="fr-FR"/>
        </w:rPr>
      </w:pPr>
      <w:r>
        <w:rPr>
          <w:rFonts w:eastAsia="Times New Roman" w:cstheme="minorHAnsi"/>
          <w:lang w:eastAsia="fr-FR"/>
        </w:rPr>
        <w:t>La DDE est dirigée par un Directeur, assisté par un directeur adjoint et comprend trois services :</w:t>
      </w:r>
    </w:p>
    <w:p w14:paraId="7F9E52B9" w14:textId="2F034E2D" w:rsidR="00F91584" w:rsidRDefault="00F91584" w:rsidP="00EF1A3E">
      <w:pPr>
        <w:pStyle w:val="Paragraphedeliste"/>
        <w:numPr>
          <w:ilvl w:val="0"/>
          <w:numId w:val="6"/>
        </w:numPr>
        <w:spacing w:after="0" w:line="360" w:lineRule="auto"/>
        <w:jc w:val="both"/>
        <w:rPr>
          <w:rFonts w:eastAsia="Times New Roman" w:cstheme="minorHAnsi"/>
          <w:lang w:eastAsia="fr-FR"/>
        </w:rPr>
      </w:pPr>
      <w:r>
        <w:rPr>
          <w:rFonts w:eastAsia="Times New Roman" w:cstheme="minorHAnsi"/>
          <w:lang w:eastAsia="fr-FR"/>
        </w:rPr>
        <w:t>Le service de la gestion de la dette ;</w:t>
      </w:r>
    </w:p>
    <w:p w14:paraId="2CDAE486" w14:textId="5B06D934" w:rsidR="00F91584" w:rsidRDefault="00F91584" w:rsidP="00EF1A3E">
      <w:pPr>
        <w:pStyle w:val="Paragraphedeliste"/>
        <w:numPr>
          <w:ilvl w:val="0"/>
          <w:numId w:val="6"/>
        </w:numPr>
        <w:spacing w:after="0" w:line="360" w:lineRule="auto"/>
        <w:jc w:val="both"/>
        <w:rPr>
          <w:rFonts w:eastAsia="Times New Roman" w:cstheme="minorHAnsi"/>
          <w:lang w:eastAsia="fr-FR"/>
        </w:rPr>
      </w:pPr>
      <w:r>
        <w:rPr>
          <w:rFonts w:eastAsia="Times New Roman" w:cstheme="minorHAnsi"/>
          <w:lang w:eastAsia="fr-FR"/>
        </w:rPr>
        <w:t>Le service des règlements ;</w:t>
      </w:r>
    </w:p>
    <w:p w14:paraId="30C793E2" w14:textId="3B10F49E" w:rsidR="00F91584" w:rsidRPr="00F91584" w:rsidRDefault="00F91584" w:rsidP="00EF1A3E">
      <w:pPr>
        <w:pStyle w:val="Paragraphedeliste"/>
        <w:numPr>
          <w:ilvl w:val="0"/>
          <w:numId w:val="6"/>
        </w:numPr>
        <w:spacing w:after="0" w:line="360" w:lineRule="auto"/>
        <w:jc w:val="both"/>
        <w:rPr>
          <w:rFonts w:eastAsia="Times New Roman" w:cstheme="minorHAnsi"/>
          <w:lang w:eastAsia="fr-FR"/>
        </w:rPr>
      </w:pPr>
      <w:r>
        <w:rPr>
          <w:rFonts w:eastAsia="Times New Roman" w:cstheme="minorHAnsi"/>
          <w:lang w:eastAsia="fr-FR"/>
        </w:rPr>
        <w:lastRenderedPageBreak/>
        <w:t>Le service des données.</w:t>
      </w:r>
    </w:p>
    <w:p w14:paraId="0B25F678" w14:textId="77777777" w:rsidR="006C75E0" w:rsidRDefault="005968E4" w:rsidP="00994182">
      <w:pPr>
        <w:spacing w:after="0" w:line="360" w:lineRule="auto"/>
        <w:contextualSpacing/>
        <w:jc w:val="both"/>
        <w:rPr>
          <w:rFonts w:eastAsia="Times New Roman" w:cstheme="minorHAnsi"/>
          <w:lang w:eastAsia="fr-FR"/>
        </w:rPr>
      </w:pPr>
      <w:r>
        <w:rPr>
          <w:rFonts w:eastAsia="Times New Roman" w:cstheme="minorHAnsi"/>
          <w:lang w:eastAsia="fr-FR"/>
        </w:rPr>
        <w:t xml:space="preserve">La Mauritanie a réalisé au cours de l’année 2020 une évaluation selon la méthodologie PEFA de la performance de la gestion des finances publiques. </w:t>
      </w:r>
    </w:p>
    <w:p w14:paraId="12248629" w14:textId="51B8932E" w:rsidR="009951DE" w:rsidRDefault="005968E4" w:rsidP="00994182">
      <w:pPr>
        <w:spacing w:after="0" w:line="360" w:lineRule="auto"/>
        <w:contextualSpacing/>
        <w:jc w:val="both"/>
        <w:rPr>
          <w:rFonts w:eastAsia="Times New Roman" w:cstheme="minorHAnsi"/>
          <w:lang w:eastAsia="fr-FR"/>
        </w:rPr>
      </w:pPr>
      <w:r>
        <w:rPr>
          <w:rFonts w:eastAsia="Times New Roman" w:cstheme="minorHAnsi"/>
          <w:lang w:eastAsia="fr-FR"/>
        </w:rPr>
        <w:t xml:space="preserve">Le rapport des évaluateurs </w:t>
      </w:r>
      <w:r w:rsidR="001866AC">
        <w:rPr>
          <w:rFonts w:eastAsia="Times New Roman" w:cstheme="minorHAnsi"/>
          <w:lang w:eastAsia="fr-FR"/>
        </w:rPr>
        <w:t>met en évidence les constats suivants :</w:t>
      </w:r>
    </w:p>
    <w:p w14:paraId="24BE1A64" w14:textId="0C5D1D77" w:rsidR="00BF4685" w:rsidRPr="00DF4F18" w:rsidRDefault="00BF4685" w:rsidP="001866AC">
      <w:pPr>
        <w:spacing w:after="0" w:line="360" w:lineRule="auto"/>
        <w:contextualSpacing/>
        <w:jc w:val="both"/>
        <w:rPr>
          <w:rFonts w:eastAsia="Times New Roman" w:cstheme="minorHAnsi"/>
          <w:b/>
          <w:bCs/>
          <w:lang w:eastAsia="fr-FR"/>
        </w:rPr>
      </w:pPr>
      <w:r w:rsidRPr="00BF4685">
        <w:rPr>
          <w:rFonts w:eastAsia="Times New Roman" w:cstheme="minorHAnsi"/>
          <w:b/>
          <w:bCs/>
          <w:lang w:eastAsia="fr-FR"/>
        </w:rPr>
        <w:t xml:space="preserve">Concernant la composante 13.1 relative à </w:t>
      </w:r>
      <w:r>
        <w:rPr>
          <w:rFonts w:eastAsia="Times New Roman" w:cstheme="minorHAnsi"/>
          <w:b/>
          <w:bCs/>
          <w:lang w:eastAsia="fr-FR"/>
        </w:rPr>
        <w:t>l’enregistrement et la présentation des données sur la dette et les garanties :</w:t>
      </w:r>
    </w:p>
    <w:p w14:paraId="19A3E9F8" w14:textId="5770AE99" w:rsidR="00DF4F18" w:rsidRPr="001866AC" w:rsidRDefault="001866AC" w:rsidP="00EF1A3E">
      <w:pPr>
        <w:pStyle w:val="Paragraphedeliste"/>
        <w:numPr>
          <w:ilvl w:val="0"/>
          <w:numId w:val="6"/>
        </w:numPr>
        <w:spacing w:after="0" w:line="360" w:lineRule="auto"/>
        <w:jc w:val="both"/>
        <w:rPr>
          <w:rFonts w:eastAsia="Times New Roman" w:cstheme="minorHAnsi"/>
          <w:lang w:eastAsia="fr-FR"/>
        </w:rPr>
      </w:pPr>
      <w:r>
        <w:rPr>
          <w:rFonts w:eastAsia="Times New Roman" w:cstheme="minorHAnsi"/>
          <w:lang w:eastAsia="fr-FR"/>
        </w:rPr>
        <w:t>« </w:t>
      </w:r>
      <w:r w:rsidR="00DF4F18" w:rsidRPr="001866AC">
        <w:rPr>
          <w:rFonts w:eastAsia="Times New Roman" w:cstheme="minorHAnsi"/>
          <w:lang w:eastAsia="fr-FR"/>
        </w:rPr>
        <w:t>La gestion de la dette publique est morcelée entre plusieurs acteurs qui se partagent les</w:t>
      </w:r>
      <w:r w:rsidRPr="001866AC">
        <w:rPr>
          <w:rFonts w:eastAsia="Times New Roman" w:cstheme="minorHAnsi"/>
          <w:lang w:eastAsia="fr-FR"/>
        </w:rPr>
        <w:t xml:space="preserve"> </w:t>
      </w:r>
      <w:r w:rsidR="00DF4F18" w:rsidRPr="001866AC">
        <w:rPr>
          <w:rFonts w:eastAsia="Times New Roman" w:cstheme="minorHAnsi"/>
          <w:lang w:eastAsia="fr-FR"/>
        </w:rPr>
        <w:t>différentes composantes et étapes. Ainsi, le suivi de la dette intérieure est du ressort de la</w:t>
      </w:r>
      <w:r w:rsidRPr="001866AC">
        <w:rPr>
          <w:rFonts w:eastAsia="Times New Roman" w:cstheme="minorHAnsi"/>
          <w:lang w:eastAsia="fr-FR"/>
        </w:rPr>
        <w:t xml:space="preserve"> </w:t>
      </w:r>
      <w:r w:rsidR="00DF4F18" w:rsidRPr="001866AC">
        <w:rPr>
          <w:rFonts w:eastAsia="Times New Roman" w:cstheme="minorHAnsi"/>
          <w:lang w:eastAsia="fr-FR"/>
        </w:rPr>
        <w:t>DGTCP tandis que le suivi de la dette extérieure incombe à la Direction de la dette extérieure</w:t>
      </w:r>
      <w:r w:rsidR="001D3E28">
        <w:rPr>
          <w:rFonts w:eastAsia="Times New Roman" w:cstheme="minorHAnsi"/>
          <w:lang w:eastAsia="fr-FR"/>
        </w:rPr>
        <w:t xml:space="preserve"> </w:t>
      </w:r>
      <w:r w:rsidR="00DF4F18" w:rsidRPr="001866AC">
        <w:rPr>
          <w:rFonts w:eastAsia="Times New Roman" w:cstheme="minorHAnsi"/>
          <w:lang w:eastAsia="fr-FR"/>
        </w:rPr>
        <w:t>(DDE) et la Direction générale des financements, des investissements et de la coopération</w:t>
      </w:r>
      <w:r>
        <w:rPr>
          <w:rFonts w:eastAsia="Times New Roman" w:cstheme="minorHAnsi"/>
          <w:lang w:eastAsia="fr-FR"/>
        </w:rPr>
        <w:t xml:space="preserve"> </w:t>
      </w:r>
      <w:r w:rsidR="00DF4F18" w:rsidRPr="001866AC">
        <w:rPr>
          <w:rFonts w:eastAsia="Times New Roman" w:cstheme="minorHAnsi"/>
          <w:lang w:eastAsia="fr-FR"/>
        </w:rPr>
        <w:t xml:space="preserve">économique (DGFIPCE). </w:t>
      </w:r>
    </w:p>
    <w:p w14:paraId="62E2CB2B" w14:textId="06B43CF8" w:rsidR="00DF4F18" w:rsidRPr="001866AC" w:rsidRDefault="00DF4F18" w:rsidP="00EF1A3E">
      <w:pPr>
        <w:pStyle w:val="Paragraphedeliste"/>
        <w:numPr>
          <w:ilvl w:val="0"/>
          <w:numId w:val="6"/>
        </w:numPr>
        <w:spacing w:after="0" w:line="360" w:lineRule="auto"/>
        <w:jc w:val="both"/>
        <w:rPr>
          <w:rFonts w:eastAsia="Times New Roman" w:cstheme="minorHAnsi"/>
          <w:lang w:eastAsia="fr-FR"/>
        </w:rPr>
      </w:pPr>
      <w:r w:rsidRPr="001866AC">
        <w:rPr>
          <w:rFonts w:eastAsia="Times New Roman" w:cstheme="minorHAnsi"/>
          <w:lang w:eastAsia="fr-FR"/>
        </w:rPr>
        <w:t>La DGFIPCE à travers la Direction des conventions de financement (DCF) intervient dans la</w:t>
      </w:r>
      <w:r w:rsidR="001866AC" w:rsidRPr="001866AC">
        <w:rPr>
          <w:rFonts w:eastAsia="Times New Roman" w:cstheme="minorHAnsi"/>
          <w:lang w:eastAsia="fr-FR"/>
        </w:rPr>
        <w:t xml:space="preserve"> </w:t>
      </w:r>
      <w:r w:rsidRPr="001866AC">
        <w:rPr>
          <w:rFonts w:eastAsia="Times New Roman" w:cstheme="minorHAnsi"/>
          <w:lang w:eastAsia="fr-FR"/>
        </w:rPr>
        <w:t>préparation et le suivi des conventions signées, et la DGTCP et la Banque centrale de</w:t>
      </w:r>
      <w:r w:rsidR="001866AC" w:rsidRPr="001866AC">
        <w:rPr>
          <w:rFonts w:eastAsia="Times New Roman" w:cstheme="minorHAnsi"/>
          <w:lang w:eastAsia="fr-FR"/>
        </w:rPr>
        <w:t xml:space="preserve"> </w:t>
      </w:r>
      <w:r w:rsidRPr="001866AC">
        <w:rPr>
          <w:rFonts w:eastAsia="Times New Roman" w:cstheme="minorHAnsi"/>
          <w:lang w:eastAsia="fr-FR"/>
        </w:rPr>
        <w:t>Mauritanie dans le paiement des échéances du service de la dette.</w:t>
      </w:r>
    </w:p>
    <w:p w14:paraId="276502D9" w14:textId="41D57A61" w:rsidR="00DF4F18" w:rsidRPr="001866AC" w:rsidRDefault="00DF4F18" w:rsidP="00EF1A3E">
      <w:pPr>
        <w:pStyle w:val="Paragraphedeliste"/>
        <w:numPr>
          <w:ilvl w:val="0"/>
          <w:numId w:val="6"/>
        </w:numPr>
        <w:spacing w:after="0" w:line="360" w:lineRule="auto"/>
        <w:jc w:val="both"/>
        <w:rPr>
          <w:rFonts w:eastAsia="Times New Roman" w:cstheme="minorHAnsi"/>
          <w:lang w:eastAsia="fr-FR"/>
        </w:rPr>
      </w:pPr>
      <w:r w:rsidRPr="001866AC">
        <w:rPr>
          <w:rFonts w:eastAsia="Times New Roman" w:cstheme="minorHAnsi"/>
          <w:lang w:eastAsia="fr-FR"/>
        </w:rPr>
        <w:t>Les données sur la dette extérieure (encaissements, décaissements et remboursements) sont</w:t>
      </w:r>
      <w:r w:rsidR="001866AC">
        <w:rPr>
          <w:rFonts w:eastAsia="Times New Roman" w:cstheme="minorHAnsi"/>
          <w:lang w:eastAsia="fr-FR"/>
        </w:rPr>
        <w:t xml:space="preserve"> </w:t>
      </w:r>
      <w:r w:rsidRPr="001866AC">
        <w:rPr>
          <w:rFonts w:eastAsia="Times New Roman" w:cstheme="minorHAnsi"/>
          <w:lang w:eastAsia="fr-FR"/>
        </w:rPr>
        <w:t xml:space="preserve">saisies dans un logiciel spécifique dénommé SYGADE </w:t>
      </w:r>
      <w:r w:rsidR="001866AC">
        <w:rPr>
          <w:rFonts w:eastAsia="Times New Roman" w:cstheme="minorHAnsi"/>
          <w:lang w:eastAsia="fr-FR"/>
        </w:rPr>
        <w:t>(</w:t>
      </w:r>
      <w:r w:rsidRPr="001866AC">
        <w:rPr>
          <w:rFonts w:eastAsia="Times New Roman" w:cstheme="minorHAnsi"/>
          <w:lang w:eastAsia="fr-FR"/>
        </w:rPr>
        <w:t>Système de gestion et d’analyse de la</w:t>
      </w:r>
      <w:r w:rsidR="001866AC">
        <w:rPr>
          <w:rFonts w:eastAsia="Times New Roman" w:cstheme="minorHAnsi"/>
          <w:lang w:eastAsia="fr-FR"/>
        </w:rPr>
        <w:t xml:space="preserve"> </w:t>
      </w:r>
      <w:r w:rsidRPr="001866AC">
        <w:rPr>
          <w:rFonts w:eastAsia="Times New Roman" w:cstheme="minorHAnsi"/>
          <w:lang w:eastAsia="fr-FR"/>
        </w:rPr>
        <w:t>dette). La dette rétrocédée que l’État paie pour le compte des entreprises publiques est intégrée</w:t>
      </w:r>
      <w:r w:rsidR="001866AC">
        <w:rPr>
          <w:rFonts w:eastAsia="Times New Roman" w:cstheme="minorHAnsi"/>
          <w:lang w:eastAsia="fr-FR"/>
        </w:rPr>
        <w:t xml:space="preserve"> </w:t>
      </w:r>
      <w:r w:rsidRPr="001866AC">
        <w:rPr>
          <w:rFonts w:eastAsia="Times New Roman" w:cstheme="minorHAnsi"/>
          <w:lang w:eastAsia="fr-FR"/>
        </w:rPr>
        <w:t>dans la base de données de la Direction de la dette extérieure et elle fait l’objet d’un suivi à ce</w:t>
      </w:r>
      <w:r w:rsidR="001866AC">
        <w:rPr>
          <w:rFonts w:eastAsia="Times New Roman" w:cstheme="minorHAnsi"/>
          <w:lang w:eastAsia="fr-FR"/>
        </w:rPr>
        <w:t xml:space="preserve"> </w:t>
      </w:r>
      <w:r w:rsidRPr="001866AC">
        <w:rPr>
          <w:rFonts w:eastAsia="Times New Roman" w:cstheme="minorHAnsi"/>
          <w:lang w:eastAsia="fr-FR"/>
        </w:rPr>
        <w:t>niveau. La DDE envoie par la suite un avis d’échéance aux entreprises concernées pour</w:t>
      </w:r>
      <w:r w:rsidR="001866AC">
        <w:rPr>
          <w:rFonts w:eastAsia="Times New Roman" w:cstheme="minorHAnsi"/>
          <w:lang w:eastAsia="fr-FR"/>
        </w:rPr>
        <w:t xml:space="preserve"> </w:t>
      </w:r>
      <w:r w:rsidRPr="001866AC">
        <w:rPr>
          <w:rFonts w:eastAsia="Times New Roman" w:cstheme="minorHAnsi"/>
          <w:lang w:eastAsia="fr-FR"/>
        </w:rPr>
        <w:t>remboursement.</w:t>
      </w:r>
    </w:p>
    <w:p w14:paraId="17113864" w14:textId="77777777" w:rsidR="001866AC" w:rsidRDefault="00DF4F18" w:rsidP="00EF1A3E">
      <w:pPr>
        <w:pStyle w:val="Paragraphedeliste"/>
        <w:numPr>
          <w:ilvl w:val="0"/>
          <w:numId w:val="6"/>
        </w:numPr>
        <w:spacing w:after="0" w:line="360" w:lineRule="auto"/>
        <w:jc w:val="both"/>
        <w:rPr>
          <w:rFonts w:eastAsia="Times New Roman" w:cstheme="minorHAnsi"/>
          <w:lang w:eastAsia="fr-FR"/>
        </w:rPr>
      </w:pPr>
      <w:r w:rsidRPr="001866AC">
        <w:rPr>
          <w:rFonts w:eastAsia="Times New Roman" w:cstheme="minorHAnsi"/>
          <w:lang w:eastAsia="fr-FR"/>
        </w:rPr>
        <w:t>Ainsi, la DDE enregistre dans SYGADE tous les emprunts publics, les transactions portant sur</w:t>
      </w:r>
      <w:r w:rsidR="001866AC">
        <w:rPr>
          <w:rFonts w:eastAsia="Times New Roman" w:cstheme="minorHAnsi"/>
          <w:lang w:eastAsia="fr-FR"/>
        </w:rPr>
        <w:t xml:space="preserve"> </w:t>
      </w:r>
      <w:r w:rsidRPr="001866AC">
        <w:rPr>
          <w:rFonts w:eastAsia="Times New Roman" w:cstheme="minorHAnsi"/>
          <w:lang w:eastAsia="fr-FR"/>
        </w:rPr>
        <w:t>ces emprunts et les accords de rééchelonnement qui en découlent. Dans ce processus de suivi de</w:t>
      </w:r>
      <w:r w:rsidR="001866AC">
        <w:rPr>
          <w:rFonts w:eastAsia="Times New Roman" w:cstheme="minorHAnsi"/>
          <w:lang w:eastAsia="fr-FR"/>
        </w:rPr>
        <w:t xml:space="preserve"> </w:t>
      </w:r>
      <w:r w:rsidRPr="001866AC">
        <w:rPr>
          <w:rFonts w:eastAsia="Times New Roman" w:cstheme="minorHAnsi"/>
          <w:lang w:eastAsia="fr-FR"/>
        </w:rPr>
        <w:t>la dette publique, la DDE tient et actualise régulièrement les fichiers dans lesquels sont reportés</w:t>
      </w:r>
      <w:r w:rsidR="001866AC">
        <w:rPr>
          <w:rFonts w:eastAsia="Times New Roman" w:cstheme="minorHAnsi"/>
          <w:lang w:eastAsia="fr-FR"/>
        </w:rPr>
        <w:t xml:space="preserve"> </w:t>
      </w:r>
      <w:r w:rsidRPr="001866AC">
        <w:rPr>
          <w:rFonts w:eastAsia="Times New Roman" w:cstheme="minorHAnsi"/>
          <w:lang w:eastAsia="fr-FR"/>
        </w:rPr>
        <w:t>les éléments suivants</w:t>
      </w:r>
      <w:r w:rsidR="001866AC">
        <w:rPr>
          <w:rFonts w:eastAsia="Times New Roman" w:cstheme="minorHAnsi"/>
          <w:lang w:eastAsia="fr-FR"/>
        </w:rPr>
        <w:t xml:space="preserve"> </w:t>
      </w:r>
      <w:r w:rsidRPr="001866AC">
        <w:rPr>
          <w:rFonts w:eastAsia="Times New Roman" w:cstheme="minorHAnsi"/>
          <w:lang w:eastAsia="fr-FR"/>
        </w:rPr>
        <w:t>: emprunts publics, situation de l’encours, décaissements, prévisions du</w:t>
      </w:r>
      <w:r w:rsidR="001866AC">
        <w:rPr>
          <w:rFonts w:eastAsia="Times New Roman" w:cstheme="minorHAnsi"/>
          <w:lang w:eastAsia="fr-FR"/>
        </w:rPr>
        <w:t xml:space="preserve"> </w:t>
      </w:r>
      <w:r w:rsidRPr="001866AC">
        <w:rPr>
          <w:rFonts w:eastAsia="Times New Roman" w:cstheme="minorHAnsi"/>
          <w:lang w:eastAsia="fr-FR"/>
        </w:rPr>
        <w:t>service de la dette et règlement du service de la dette. Les statistiques relatives à la dette</w:t>
      </w:r>
      <w:r w:rsidR="001866AC">
        <w:rPr>
          <w:rFonts w:eastAsia="Times New Roman" w:cstheme="minorHAnsi"/>
          <w:lang w:eastAsia="fr-FR"/>
        </w:rPr>
        <w:t xml:space="preserve"> </w:t>
      </w:r>
      <w:r w:rsidRPr="001866AC">
        <w:rPr>
          <w:rFonts w:eastAsia="Times New Roman" w:cstheme="minorHAnsi"/>
          <w:lang w:eastAsia="fr-FR"/>
        </w:rPr>
        <w:t>extérieure peuvent être produites à partir de SYGADE par la DDE à la demande.</w:t>
      </w:r>
    </w:p>
    <w:p w14:paraId="6030988C" w14:textId="33A0EC79" w:rsidR="00DF4F18" w:rsidRPr="001866AC" w:rsidRDefault="00A775AB" w:rsidP="00EF1A3E">
      <w:pPr>
        <w:pStyle w:val="Paragraphedeliste"/>
        <w:numPr>
          <w:ilvl w:val="0"/>
          <w:numId w:val="6"/>
        </w:numPr>
        <w:spacing w:after="0" w:line="360" w:lineRule="auto"/>
        <w:jc w:val="both"/>
        <w:rPr>
          <w:rFonts w:eastAsia="Times New Roman" w:cstheme="minorHAnsi"/>
          <w:lang w:eastAsia="fr-FR"/>
        </w:rPr>
      </w:pPr>
      <w:r>
        <w:rPr>
          <w:rFonts w:eastAsia="Times New Roman" w:cstheme="minorHAnsi"/>
          <w:lang w:eastAsia="fr-FR"/>
        </w:rPr>
        <w:t>Par   ailleurs,</w:t>
      </w:r>
      <w:r w:rsidR="00DF4F18" w:rsidRPr="001866AC">
        <w:rPr>
          <w:rFonts w:eastAsia="Times New Roman" w:cstheme="minorHAnsi"/>
          <w:lang w:eastAsia="fr-FR"/>
        </w:rPr>
        <w:t xml:space="preserve"> </w:t>
      </w:r>
      <w:r w:rsidR="00E22625">
        <w:rPr>
          <w:rFonts w:eastAsia="Times New Roman" w:cstheme="minorHAnsi"/>
          <w:lang w:eastAsia="fr-FR"/>
        </w:rPr>
        <w:t>l</w:t>
      </w:r>
      <w:r w:rsidR="00DF4F18" w:rsidRPr="001866AC">
        <w:rPr>
          <w:rFonts w:eastAsia="Times New Roman" w:cstheme="minorHAnsi"/>
          <w:lang w:eastAsia="fr-FR"/>
        </w:rPr>
        <w:t>es   données   enregistrées   dans   ces   fichiers   font   régulièrement   l’objet   d’une</w:t>
      </w:r>
      <w:r w:rsidR="001866AC">
        <w:rPr>
          <w:rFonts w:eastAsia="Times New Roman" w:cstheme="minorHAnsi"/>
          <w:lang w:eastAsia="fr-FR"/>
        </w:rPr>
        <w:t xml:space="preserve"> </w:t>
      </w:r>
      <w:r w:rsidR="00DF4F18" w:rsidRPr="001866AC">
        <w:rPr>
          <w:rFonts w:eastAsia="Times New Roman" w:cstheme="minorHAnsi"/>
          <w:lang w:eastAsia="fr-FR"/>
        </w:rPr>
        <w:t>actualisation à travers des rapprochements avec les données saisies dans SYGADE.</w:t>
      </w:r>
    </w:p>
    <w:p w14:paraId="02F5D072" w14:textId="38C9274F" w:rsidR="00DF4F18" w:rsidRPr="001866AC" w:rsidRDefault="00DF4F18" w:rsidP="00EF1A3E">
      <w:pPr>
        <w:pStyle w:val="Paragraphedeliste"/>
        <w:numPr>
          <w:ilvl w:val="0"/>
          <w:numId w:val="6"/>
        </w:numPr>
        <w:spacing w:after="0" w:line="360" w:lineRule="auto"/>
        <w:jc w:val="both"/>
        <w:rPr>
          <w:rFonts w:eastAsia="Times New Roman" w:cstheme="minorHAnsi"/>
          <w:lang w:eastAsia="fr-FR"/>
        </w:rPr>
      </w:pPr>
      <w:r w:rsidRPr="001866AC">
        <w:rPr>
          <w:rFonts w:eastAsia="Times New Roman" w:cstheme="minorHAnsi"/>
          <w:lang w:eastAsia="fr-FR"/>
        </w:rPr>
        <w:t>La Direction des conventions de financement tient de son côté un fichier des dons et des prêts</w:t>
      </w:r>
      <w:r w:rsidR="001866AC">
        <w:rPr>
          <w:rFonts w:eastAsia="Times New Roman" w:cstheme="minorHAnsi"/>
          <w:lang w:eastAsia="fr-FR"/>
        </w:rPr>
        <w:t xml:space="preserve"> </w:t>
      </w:r>
      <w:r w:rsidRPr="001866AC">
        <w:rPr>
          <w:rFonts w:eastAsia="Times New Roman" w:cstheme="minorHAnsi"/>
          <w:lang w:eastAsia="fr-FR"/>
        </w:rPr>
        <w:t>sous ACCESS renforcé par un système d’archivage où l’on scanne toutes les conventions</w:t>
      </w:r>
      <w:r w:rsidR="001866AC">
        <w:rPr>
          <w:rFonts w:eastAsia="Times New Roman" w:cstheme="minorHAnsi"/>
          <w:lang w:eastAsia="fr-FR"/>
        </w:rPr>
        <w:t xml:space="preserve"> </w:t>
      </w:r>
      <w:r w:rsidRPr="001866AC">
        <w:rPr>
          <w:rFonts w:eastAsia="Times New Roman" w:cstheme="minorHAnsi"/>
          <w:lang w:eastAsia="fr-FR"/>
        </w:rPr>
        <w:t>disponibles. Mais ce fichier de la DCF n’est pas partagé avec la DDE.</w:t>
      </w:r>
    </w:p>
    <w:p w14:paraId="5DF68C50" w14:textId="77777777" w:rsidR="001866AC" w:rsidRDefault="00DF4F18" w:rsidP="00EF1A3E">
      <w:pPr>
        <w:pStyle w:val="Paragraphedeliste"/>
        <w:numPr>
          <w:ilvl w:val="0"/>
          <w:numId w:val="6"/>
        </w:numPr>
        <w:spacing w:after="0" w:line="360" w:lineRule="auto"/>
        <w:jc w:val="both"/>
        <w:rPr>
          <w:rFonts w:eastAsia="Times New Roman" w:cstheme="minorHAnsi"/>
          <w:lang w:eastAsia="fr-FR"/>
        </w:rPr>
      </w:pPr>
      <w:r w:rsidRPr="001866AC">
        <w:rPr>
          <w:rFonts w:eastAsia="Times New Roman" w:cstheme="minorHAnsi"/>
          <w:lang w:eastAsia="fr-FR"/>
        </w:rPr>
        <w:t>Les données sur la dette intérieure sont enregistrées et suivies au niveau de la DGTCP dans le</w:t>
      </w:r>
      <w:r w:rsidR="001866AC">
        <w:rPr>
          <w:rFonts w:eastAsia="Times New Roman" w:cstheme="minorHAnsi"/>
          <w:lang w:eastAsia="fr-FR"/>
        </w:rPr>
        <w:t xml:space="preserve"> </w:t>
      </w:r>
      <w:r w:rsidRPr="001866AC">
        <w:rPr>
          <w:rFonts w:eastAsia="Times New Roman" w:cstheme="minorHAnsi"/>
          <w:lang w:eastAsia="fr-FR"/>
        </w:rPr>
        <w:t>logiciel des Bons du Trésor.</w:t>
      </w:r>
    </w:p>
    <w:p w14:paraId="1872649D" w14:textId="65743C0A" w:rsidR="00DF4F18" w:rsidRPr="001866AC" w:rsidRDefault="00DF4F18" w:rsidP="00EF1A3E">
      <w:pPr>
        <w:pStyle w:val="Paragraphedeliste"/>
        <w:numPr>
          <w:ilvl w:val="0"/>
          <w:numId w:val="6"/>
        </w:numPr>
        <w:spacing w:after="0" w:line="360" w:lineRule="auto"/>
        <w:jc w:val="both"/>
        <w:rPr>
          <w:rFonts w:eastAsia="Times New Roman" w:cstheme="minorHAnsi"/>
          <w:lang w:eastAsia="fr-FR"/>
        </w:rPr>
      </w:pPr>
      <w:r w:rsidRPr="001866AC">
        <w:rPr>
          <w:rFonts w:eastAsia="Times New Roman" w:cstheme="minorHAnsi"/>
          <w:lang w:eastAsia="fr-FR"/>
        </w:rPr>
        <w:t>Les garanties émises par l’État au profit des entreprises publiques sont enregistrées dans la base</w:t>
      </w:r>
      <w:r w:rsidR="001866AC">
        <w:rPr>
          <w:rFonts w:eastAsia="Times New Roman" w:cstheme="minorHAnsi"/>
          <w:lang w:eastAsia="fr-FR"/>
        </w:rPr>
        <w:t xml:space="preserve"> </w:t>
      </w:r>
      <w:r w:rsidRPr="001866AC">
        <w:rPr>
          <w:rFonts w:eastAsia="Times New Roman" w:cstheme="minorHAnsi"/>
          <w:lang w:eastAsia="fr-FR"/>
        </w:rPr>
        <w:t xml:space="preserve">de données de la DDE et suivies par cette direction, au même titre que les autres dettes.  </w:t>
      </w:r>
      <w:r w:rsidRPr="001866AC">
        <w:rPr>
          <w:rFonts w:eastAsia="Times New Roman" w:cstheme="minorHAnsi"/>
          <w:lang w:eastAsia="fr-FR"/>
        </w:rPr>
        <w:lastRenderedPageBreak/>
        <w:t>Au</w:t>
      </w:r>
      <w:r w:rsidR="001866AC">
        <w:rPr>
          <w:rFonts w:eastAsia="Times New Roman" w:cstheme="minorHAnsi"/>
          <w:lang w:eastAsia="fr-FR"/>
        </w:rPr>
        <w:t xml:space="preserve"> </w:t>
      </w:r>
      <w:r w:rsidRPr="001866AC">
        <w:rPr>
          <w:rFonts w:eastAsia="Times New Roman" w:cstheme="minorHAnsi"/>
          <w:lang w:eastAsia="fr-FR"/>
        </w:rPr>
        <w:t>cours des trois derniers exercices clos, la seule garantie accordée concerne la SNIM pour le prêt</w:t>
      </w:r>
      <w:r w:rsidR="001866AC">
        <w:rPr>
          <w:rFonts w:eastAsia="Times New Roman" w:cstheme="minorHAnsi"/>
          <w:lang w:eastAsia="fr-FR"/>
        </w:rPr>
        <w:t xml:space="preserve"> </w:t>
      </w:r>
      <w:r w:rsidRPr="001866AC">
        <w:rPr>
          <w:rFonts w:eastAsia="Times New Roman" w:cstheme="minorHAnsi"/>
          <w:lang w:eastAsia="fr-FR"/>
        </w:rPr>
        <w:t>FADES.</w:t>
      </w:r>
    </w:p>
    <w:p w14:paraId="70CF4A7C" w14:textId="1904367F" w:rsidR="00DF4F18" w:rsidRPr="001D3E28" w:rsidRDefault="00DF4F18" w:rsidP="00EF1A3E">
      <w:pPr>
        <w:pStyle w:val="Paragraphedeliste"/>
        <w:numPr>
          <w:ilvl w:val="0"/>
          <w:numId w:val="6"/>
        </w:numPr>
        <w:spacing w:after="0" w:line="360" w:lineRule="auto"/>
        <w:jc w:val="both"/>
        <w:rPr>
          <w:rFonts w:eastAsia="Times New Roman" w:cstheme="minorHAnsi"/>
          <w:lang w:eastAsia="fr-FR"/>
        </w:rPr>
      </w:pPr>
      <w:r w:rsidRPr="001D3E28">
        <w:rPr>
          <w:rFonts w:eastAsia="Times New Roman" w:cstheme="minorHAnsi"/>
          <w:lang w:eastAsia="fr-FR"/>
        </w:rPr>
        <w:t>Les informations et données sur la dette sont enregistrées dans des fichiers mais aucune</w:t>
      </w:r>
      <w:r w:rsidR="001D3E28">
        <w:rPr>
          <w:rFonts w:eastAsia="Times New Roman" w:cstheme="minorHAnsi"/>
          <w:lang w:eastAsia="fr-FR"/>
        </w:rPr>
        <w:t xml:space="preserve"> </w:t>
      </w:r>
      <w:r w:rsidRPr="001D3E28">
        <w:rPr>
          <w:rFonts w:eastAsia="Times New Roman" w:cstheme="minorHAnsi"/>
          <w:lang w:eastAsia="fr-FR"/>
        </w:rPr>
        <w:t>institution n’est dotée d’un fichier consolidé regroupant toutes les données sur la dette publique</w:t>
      </w:r>
      <w:r w:rsidR="001D3E28">
        <w:rPr>
          <w:rFonts w:eastAsia="Times New Roman" w:cstheme="minorHAnsi"/>
          <w:lang w:eastAsia="fr-FR"/>
        </w:rPr>
        <w:t xml:space="preserve"> </w:t>
      </w:r>
      <w:r w:rsidRPr="001D3E28">
        <w:rPr>
          <w:rFonts w:eastAsia="Times New Roman" w:cstheme="minorHAnsi"/>
          <w:lang w:eastAsia="fr-FR"/>
        </w:rPr>
        <w:t xml:space="preserve">(dette intérieure et extérieure). </w:t>
      </w:r>
    </w:p>
    <w:p w14:paraId="2C161941" w14:textId="558BEB8F" w:rsidR="00DF4F18" w:rsidRPr="001D3E28" w:rsidRDefault="00DF4F18" w:rsidP="00EF1A3E">
      <w:pPr>
        <w:pStyle w:val="Paragraphedeliste"/>
        <w:numPr>
          <w:ilvl w:val="0"/>
          <w:numId w:val="6"/>
        </w:numPr>
        <w:spacing w:after="0" w:line="360" w:lineRule="auto"/>
        <w:jc w:val="both"/>
        <w:rPr>
          <w:rFonts w:eastAsia="Times New Roman" w:cstheme="minorHAnsi"/>
          <w:lang w:eastAsia="fr-FR"/>
        </w:rPr>
      </w:pPr>
      <w:r w:rsidRPr="001D3E28">
        <w:rPr>
          <w:rFonts w:eastAsia="Times New Roman" w:cstheme="minorHAnsi"/>
          <w:lang w:eastAsia="fr-FR"/>
        </w:rPr>
        <w:t>En 2016, le cadre de gestion de la dette a été renforcé avec l’amélioration de la coordination</w:t>
      </w:r>
      <w:r w:rsidR="001D3E28" w:rsidRPr="001D3E28">
        <w:rPr>
          <w:rFonts w:eastAsia="Times New Roman" w:cstheme="minorHAnsi"/>
          <w:lang w:eastAsia="fr-FR"/>
        </w:rPr>
        <w:t xml:space="preserve"> </w:t>
      </w:r>
      <w:r w:rsidRPr="001D3E28">
        <w:rPr>
          <w:rFonts w:eastAsia="Times New Roman" w:cstheme="minorHAnsi"/>
          <w:lang w:eastAsia="fr-FR"/>
        </w:rPr>
        <w:t>entre le Ministère de l’Économie et des Finances et la BCM, ainsi que l’intégration des</w:t>
      </w:r>
      <w:r w:rsidR="001D3E28" w:rsidRPr="001D3E28">
        <w:rPr>
          <w:rFonts w:eastAsia="Times New Roman" w:cstheme="minorHAnsi"/>
          <w:lang w:eastAsia="fr-FR"/>
        </w:rPr>
        <w:t xml:space="preserve"> </w:t>
      </w:r>
      <w:r w:rsidRPr="001D3E28">
        <w:rPr>
          <w:rFonts w:eastAsia="Times New Roman" w:cstheme="minorHAnsi"/>
          <w:lang w:eastAsia="fr-FR"/>
        </w:rPr>
        <w:t>systèmes d’information, ce qui permettra un meilleur suivi des emprunts.</w:t>
      </w:r>
    </w:p>
    <w:p w14:paraId="7FA66FD7" w14:textId="5EA541B4" w:rsidR="00DF4F18" w:rsidRPr="001B1C0D" w:rsidRDefault="00DF4F18" w:rsidP="00EF1A3E">
      <w:pPr>
        <w:pStyle w:val="Paragraphedeliste"/>
        <w:numPr>
          <w:ilvl w:val="0"/>
          <w:numId w:val="6"/>
        </w:numPr>
        <w:spacing w:after="0" w:line="360" w:lineRule="auto"/>
        <w:jc w:val="both"/>
        <w:rPr>
          <w:rFonts w:eastAsia="Times New Roman" w:cstheme="minorHAnsi"/>
          <w:lang w:eastAsia="fr-FR"/>
        </w:rPr>
      </w:pPr>
      <w:r w:rsidRPr="00F45E83">
        <w:rPr>
          <w:rFonts w:eastAsia="Times New Roman" w:cstheme="minorHAnsi"/>
          <w:lang w:eastAsia="fr-FR"/>
        </w:rPr>
        <w:t>Sur ce dernier point, le Gouvernement a en effet procédé à la finalisation de la mise en place en</w:t>
      </w:r>
      <w:r w:rsidR="001D3E28" w:rsidRPr="00F45E83">
        <w:rPr>
          <w:rFonts w:eastAsia="Times New Roman" w:cstheme="minorHAnsi"/>
          <w:lang w:eastAsia="fr-FR"/>
        </w:rPr>
        <w:t xml:space="preserve"> </w:t>
      </w:r>
      <w:r w:rsidRPr="00F45E83">
        <w:rPr>
          <w:rFonts w:eastAsia="Times New Roman" w:cstheme="minorHAnsi"/>
          <w:lang w:eastAsia="fr-FR"/>
        </w:rPr>
        <w:t>Septembre 2018 d’une passerelle d’interface entre les logiciels SYGADE-SIGIP-RACHAD</w:t>
      </w:r>
      <w:r w:rsidR="001D3E28" w:rsidRPr="00F45E83">
        <w:rPr>
          <w:rFonts w:eastAsia="Times New Roman" w:cstheme="minorHAnsi"/>
          <w:lang w:eastAsia="fr-FR"/>
        </w:rPr>
        <w:t xml:space="preserve"> </w:t>
      </w:r>
      <w:r w:rsidRPr="00F45E83">
        <w:rPr>
          <w:rFonts w:eastAsia="Times New Roman" w:cstheme="minorHAnsi"/>
          <w:lang w:eastAsia="fr-FR"/>
        </w:rPr>
        <w:t>pour les institutions impliquées dans la prise en charge du service de la dette (à savoir la</w:t>
      </w:r>
      <w:r w:rsidR="001D3E28" w:rsidRPr="00F45E83">
        <w:rPr>
          <w:rFonts w:eastAsia="Times New Roman" w:cstheme="minorHAnsi"/>
          <w:lang w:eastAsia="fr-FR"/>
        </w:rPr>
        <w:t xml:space="preserve"> </w:t>
      </w:r>
      <w:r w:rsidRPr="00F45E83">
        <w:rPr>
          <w:rFonts w:eastAsia="Times New Roman" w:cstheme="minorHAnsi"/>
          <w:lang w:eastAsia="fr-FR"/>
        </w:rPr>
        <w:t>Direction de la dette extérieure, la Direction du budget, la DGTCP, la DGFIPCE et la BCM).</w:t>
      </w:r>
      <w:r w:rsidR="001B1C0D">
        <w:rPr>
          <w:rFonts w:eastAsia="Times New Roman" w:cstheme="minorHAnsi"/>
          <w:lang w:eastAsia="fr-FR"/>
        </w:rPr>
        <w:t xml:space="preserve"> </w:t>
      </w:r>
      <w:r w:rsidRPr="001B1C0D">
        <w:rPr>
          <w:rFonts w:eastAsia="Times New Roman" w:cstheme="minorHAnsi"/>
          <w:lang w:eastAsia="fr-FR"/>
        </w:rPr>
        <w:t>Cette interface va permettre le suivi des décaissements de la dette extérieure et des paiements du</w:t>
      </w:r>
      <w:r w:rsidR="001D3E28" w:rsidRPr="001B1C0D">
        <w:rPr>
          <w:rFonts w:eastAsia="Times New Roman" w:cstheme="minorHAnsi"/>
          <w:lang w:eastAsia="fr-FR"/>
        </w:rPr>
        <w:t xml:space="preserve"> </w:t>
      </w:r>
      <w:r w:rsidRPr="001B1C0D">
        <w:rPr>
          <w:rFonts w:eastAsia="Times New Roman" w:cstheme="minorHAnsi"/>
          <w:lang w:eastAsia="fr-FR"/>
        </w:rPr>
        <w:t>service de la dette. Par ailleurs, ce dispositif conduit au renforcement des capacités de gestion de</w:t>
      </w:r>
      <w:r w:rsidR="001D3E28" w:rsidRPr="001B1C0D">
        <w:rPr>
          <w:rFonts w:eastAsia="Times New Roman" w:cstheme="minorHAnsi"/>
          <w:lang w:eastAsia="fr-FR"/>
        </w:rPr>
        <w:t xml:space="preserve"> </w:t>
      </w:r>
      <w:r w:rsidRPr="001B1C0D">
        <w:rPr>
          <w:rFonts w:eastAsia="Times New Roman" w:cstheme="minorHAnsi"/>
          <w:lang w:eastAsia="fr-FR"/>
        </w:rPr>
        <w:t>la dette à travers un suivi systématique des décaissements de la dette extérieure (SYGADE-SIGIP).</w:t>
      </w:r>
    </w:p>
    <w:p w14:paraId="50BCF6C0" w14:textId="3F9CBCE4" w:rsidR="001D3E28" w:rsidRPr="001B1C0D" w:rsidRDefault="00DF4F18" w:rsidP="00EF1A3E">
      <w:pPr>
        <w:pStyle w:val="Paragraphedeliste"/>
        <w:numPr>
          <w:ilvl w:val="0"/>
          <w:numId w:val="6"/>
        </w:numPr>
        <w:spacing w:after="0" w:line="360" w:lineRule="auto"/>
        <w:jc w:val="both"/>
        <w:rPr>
          <w:rFonts w:eastAsia="Times New Roman" w:cstheme="minorHAnsi"/>
          <w:lang w:eastAsia="fr-FR"/>
        </w:rPr>
      </w:pPr>
      <w:r w:rsidRPr="001D3E28">
        <w:rPr>
          <w:rFonts w:eastAsia="Times New Roman" w:cstheme="minorHAnsi"/>
          <w:lang w:eastAsia="fr-FR"/>
        </w:rPr>
        <w:t>Pour garantir l’exhaustivité des données sur la dette enregistrée dans SYGADE, la DDE</w:t>
      </w:r>
      <w:r w:rsidR="001D3E28">
        <w:rPr>
          <w:rFonts w:eastAsia="Times New Roman" w:cstheme="minorHAnsi"/>
          <w:lang w:eastAsia="fr-FR"/>
        </w:rPr>
        <w:t xml:space="preserve"> </w:t>
      </w:r>
      <w:r w:rsidRPr="001D3E28">
        <w:rPr>
          <w:rFonts w:eastAsia="Times New Roman" w:cstheme="minorHAnsi"/>
          <w:lang w:eastAsia="fr-FR"/>
        </w:rPr>
        <w:t>procède à des réconciliations périodiques organisées avec les différentes parties prenantes.</w:t>
      </w:r>
      <w:r w:rsidR="00A775AB">
        <w:rPr>
          <w:rFonts w:eastAsia="Times New Roman" w:cstheme="minorHAnsi"/>
          <w:lang w:eastAsia="fr-FR"/>
        </w:rPr>
        <w:t xml:space="preserve"> </w:t>
      </w:r>
      <w:r w:rsidRPr="00A775AB">
        <w:rPr>
          <w:rFonts w:eastAsia="Times New Roman" w:cstheme="minorHAnsi"/>
          <w:color w:val="FF0000"/>
          <w:lang w:eastAsia="fr-FR"/>
        </w:rPr>
        <w:t>A</w:t>
      </w:r>
      <w:r w:rsidRPr="001B1C0D">
        <w:rPr>
          <w:rFonts w:eastAsia="Times New Roman" w:cstheme="minorHAnsi"/>
          <w:lang w:eastAsia="fr-FR"/>
        </w:rPr>
        <w:t>insi, ont lieu des rapprochements (i) tous les 6 mois entre la DDE et les créanciers respectifs,</w:t>
      </w:r>
      <w:r w:rsidR="001D3E28" w:rsidRPr="001B1C0D">
        <w:rPr>
          <w:rFonts w:eastAsia="Times New Roman" w:cstheme="minorHAnsi"/>
          <w:lang w:eastAsia="fr-FR"/>
        </w:rPr>
        <w:t xml:space="preserve"> </w:t>
      </w:r>
      <w:r w:rsidRPr="001B1C0D">
        <w:rPr>
          <w:rFonts w:eastAsia="Times New Roman" w:cstheme="minorHAnsi"/>
          <w:lang w:eastAsia="fr-FR"/>
        </w:rPr>
        <w:t>(ii) au jour le jour entre la DDE et la DGFIPCE, et (iii) au jour le jour entre la DDE et la BCM.</w:t>
      </w:r>
      <w:r w:rsidR="001D3E28" w:rsidRPr="001B1C0D">
        <w:rPr>
          <w:rFonts w:eastAsia="Times New Roman" w:cstheme="minorHAnsi"/>
          <w:lang w:eastAsia="fr-FR"/>
        </w:rPr>
        <w:t xml:space="preserve"> </w:t>
      </w:r>
    </w:p>
    <w:p w14:paraId="16E1B33F" w14:textId="20C2982A" w:rsidR="00DF4F18" w:rsidRPr="001D3E28" w:rsidRDefault="00DF4F18" w:rsidP="00EF1A3E">
      <w:pPr>
        <w:pStyle w:val="Paragraphedeliste"/>
        <w:numPr>
          <w:ilvl w:val="0"/>
          <w:numId w:val="6"/>
        </w:numPr>
        <w:spacing w:after="0" w:line="360" w:lineRule="auto"/>
        <w:jc w:val="both"/>
        <w:rPr>
          <w:rFonts w:eastAsia="Times New Roman" w:cstheme="minorHAnsi"/>
          <w:lang w:eastAsia="fr-FR"/>
        </w:rPr>
      </w:pPr>
      <w:r w:rsidRPr="001D3E28">
        <w:rPr>
          <w:rFonts w:eastAsia="Times New Roman" w:cstheme="minorHAnsi"/>
          <w:lang w:eastAsia="fr-FR"/>
        </w:rPr>
        <w:t>Les écarts constatés à ces occasions sont régulièrement corrigés.</w:t>
      </w:r>
    </w:p>
    <w:p w14:paraId="736D4D10" w14:textId="1A8C932C" w:rsidR="00DF4F18" w:rsidRPr="001B1C0D" w:rsidRDefault="00DF4F18" w:rsidP="00EF1A3E">
      <w:pPr>
        <w:pStyle w:val="Paragraphedeliste"/>
        <w:numPr>
          <w:ilvl w:val="0"/>
          <w:numId w:val="6"/>
        </w:numPr>
        <w:spacing w:after="0" w:line="360" w:lineRule="auto"/>
        <w:jc w:val="both"/>
        <w:rPr>
          <w:rFonts w:eastAsia="Times New Roman" w:cstheme="minorHAnsi"/>
          <w:lang w:eastAsia="fr-FR"/>
        </w:rPr>
      </w:pPr>
      <w:r w:rsidRPr="001B1C0D">
        <w:rPr>
          <w:rFonts w:eastAsia="Times New Roman" w:cstheme="minorHAnsi"/>
          <w:lang w:eastAsia="fr-FR"/>
        </w:rPr>
        <w:t>Le   rapport   annuel   de   la   Banque   centrale   de   Mauritanie   publié   sur   son   site   web</w:t>
      </w:r>
      <w:r w:rsidR="001D3E28" w:rsidRPr="001B1C0D">
        <w:rPr>
          <w:rFonts w:eastAsia="Times New Roman" w:cstheme="minorHAnsi"/>
          <w:lang w:eastAsia="fr-FR"/>
        </w:rPr>
        <w:t xml:space="preserve"> </w:t>
      </w:r>
      <w:proofErr w:type="gramStart"/>
      <w:r w:rsidRPr="001B1C0D">
        <w:rPr>
          <w:rFonts w:eastAsia="Times New Roman" w:cstheme="minorHAnsi"/>
          <w:lang w:eastAsia="fr-FR"/>
        </w:rPr>
        <w:t>(</w:t>
      </w:r>
      <w:r w:rsidR="001D3E28" w:rsidRPr="001B1C0D">
        <w:rPr>
          <w:rFonts w:eastAsia="Times New Roman" w:cstheme="minorHAnsi"/>
          <w:lang w:eastAsia="fr-FR"/>
        </w:rPr>
        <w:t xml:space="preserve"> </w:t>
      </w:r>
      <w:r w:rsidRPr="001B1C0D">
        <w:rPr>
          <w:rFonts w:eastAsia="Times New Roman" w:cstheme="minorHAnsi"/>
          <w:lang w:eastAsia="fr-FR"/>
        </w:rPr>
        <w:t>www.banquecentralemauritanie.mr</w:t>
      </w:r>
      <w:proofErr w:type="gramEnd"/>
      <w:r w:rsidRPr="001B1C0D">
        <w:rPr>
          <w:rFonts w:eastAsia="Times New Roman" w:cstheme="minorHAnsi"/>
          <w:lang w:eastAsia="fr-FR"/>
        </w:rPr>
        <w:t>) fournit des données actualisées sur la dette extérieure</w:t>
      </w:r>
      <w:r w:rsidR="001D3E28" w:rsidRPr="001B1C0D">
        <w:rPr>
          <w:rFonts w:eastAsia="Times New Roman" w:cstheme="minorHAnsi"/>
          <w:lang w:eastAsia="fr-FR"/>
        </w:rPr>
        <w:t xml:space="preserve"> </w:t>
      </w:r>
      <w:r w:rsidRPr="001B1C0D">
        <w:rPr>
          <w:rFonts w:eastAsia="Times New Roman" w:cstheme="minorHAnsi"/>
          <w:lang w:eastAsia="fr-FR"/>
        </w:rPr>
        <w:t>(encours de la dette extérieure, service de la dette extérieure, décaissements sur emprunts</w:t>
      </w:r>
      <w:r w:rsidR="001D3E28" w:rsidRPr="001B1C0D">
        <w:rPr>
          <w:rFonts w:eastAsia="Times New Roman" w:cstheme="minorHAnsi"/>
          <w:lang w:eastAsia="fr-FR"/>
        </w:rPr>
        <w:t xml:space="preserve"> </w:t>
      </w:r>
      <w:r w:rsidRPr="001B1C0D">
        <w:rPr>
          <w:rFonts w:eastAsia="Times New Roman" w:cstheme="minorHAnsi"/>
          <w:lang w:eastAsia="fr-FR"/>
        </w:rPr>
        <w:t>extérieurs et nouveaux engagements extérieurs). Le dernier rapport annuel disponible est celui</w:t>
      </w:r>
      <w:r w:rsidR="001D3E28" w:rsidRPr="001B1C0D">
        <w:rPr>
          <w:rFonts w:eastAsia="Times New Roman" w:cstheme="minorHAnsi"/>
          <w:lang w:eastAsia="fr-FR"/>
        </w:rPr>
        <w:t xml:space="preserve"> </w:t>
      </w:r>
      <w:r w:rsidRPr="001B1C0D">
        <w:rPr>
          <w:rFonts w:eastAsia="Times New Roman" w:cstheme="minorHAnsi"/>
          <w:lang w:eastAsia="fr-FR"/>
        </w:rPr>
        <w:t>de 2018.   Le rapport économique et financier qui accompagne le projet de loi de finances</w:t>
      </w:r>
      <w:r w:rsidR="001D3E28" w:rsidRPr="001B1C0D">
        <w:rPr>
          <w:rFonts w:eastAsia="Times New Roman" w:cstheme="minorHAnsi"/>
          <w:lang w:eastAsia="fr-FR"/>
        </w:rPr>
        <w:t xml:space="preserve"> </w:t>
      </w:r>
      <w:r w:rsidRPr="001B1C0D">
        <w:rPr>
          <w:rFonts w:eastAsia="Times New Roman" w:cstheme="minorHAnsi"/>
          <w:lang w:eastAsia="fr-FR"/>
        </w:rPr>
        <w:t>transmis à l’Assemblée nationale contient aussi des informations sur l’encours et le service de la</w:t>
      </w:r>
      <w:r w:rsidR="001D3E28" w:rsidRPr="001B1C0D">
        <w:rPr>
          <w:rFonts w:eastAsia="Times New Roman" w:cstheme="minorHAnsi"/>
          <w:lang w:eastAsia="fr-FR"/>
        </w:rPr>
        <w:t xml:space="preserve"> </w:t>
      </w:r>
      <w:r w:rsidRPr="001B1C0D">
        <w:rPr>
          <w:rFonts w:eastAsia="Times New Roman" w:cstheme="minorHAnsi"/>
          <w:lang w:eastAsia="fr-FR"/>
        </w:rPr>
        <w:t xml:space="preserve">dette. </w:t>
      </w:r>
    </w:p>
    <w:p w14:paraId="708177DD" w14:textId="7A5DF21B" w:rsidR="001D3E28" w:rsidRPr="001B1C0D" w:rsidRDefault="00DF4F18" w:rsidP="00EF1A3E">
      <w:pPr>
        <w:pStyle w:val="Paragraphedeliste"/>
        <w:numPr>
          <w:ilvl w:val="0"/>
          <w:numId w:val="6"/>
        </w:numPr>
        <w:spacing w:after="0" w:line="360" w:lineRule="auto"/>
        <w:jc w:val="both"/>
        <w:rPr>
          <w:rFonts w:eastAsia="Times New Roman" w:cstheme="minorHAnsi"/>
          <w:lang w:eastAsia="fr-FR"/>
        </w:rPr>
      </w:pPr>
      <w:r w:rsidRPr="001B1C0D">
        <w:rPr>
          <w:rFonts w:eastAsia="Times New Roman" w:cstheme="minorHAnsi"/>
          <w:lang w:eastAsia="fr-FR"/>
        </w:rPr>
        <w:t>Les Établissements publics autonomes ne peuvent pas contracter des emprunts extérieurs. Par</w:t>
      </w:r>
      <w:r w:rsidR="001D3E28" w:rsidRPr="001B1C0D">
        <w:rPr>
          <w:rFonts w:eastAsia="Times New Roman" w:cstheme="minorHAnsi"/>
          <w:lang w:eastAsia="fr-FR"/>
        </w:rPr>
        <w:t xml:space="preserve"> </w:t>
      </w:r>
      <w:r w:rsidRPr="001B1C0D">
        <w:rPr>
          <w:rFonts w:eastAsia="Times New Roman" w:cstheme="minorHAnsi"/>
          <w:lang w:eastAsia="fr-FR"/>
        </w:rPr>
        <w:t>contre, ils peuvent bénéficier de la rétrocession d’emprunts contractés par l’État.</w:t>
      </w:r>
    </w:p>
    <w:p w14:paraId="498965D3" w14:textId="77777777" w:rsidR="001B1C0D" w:rsidRDefault="001B1C0D" w:rsidP="001866AC">
      <w:pPr>
        <w:spacing w:after="0" w:line="360" w:lineRule="auto"/>
        <w:contextualSpacing/>
        <w:jc w:val="both"/>
        <w:rPr>
          <w:rFonts w:eastAsia="Times New Roman" w:cstheme="minorHAnsi"/>
          <w:lang w:eastAsia="fr-FR"/>
        </w:rPr>
      </w:pPr>
    </w:p>
    <w:p w14:paraId="1595947E" w14:textId="24464CE7" w:rsidR="00DF4F18" w:rsidRDefault="00DF4F18" w:rsidP="007B5E87">
      <w:pPr>
        <w:pBdr>
          <w:top w:val="single" w:sz="4" w:space="1" w:color="auto"/>
          <w:left w:val="single" w:sz="4" w:space="4" w:color="auto"/>
          <w:bottom w:val="single" w:sz="4" w:space="1" w:color="auto"/>
          <w:right w:val="single" w:sz="4" w:space="4" w:color="auto"/>
        </w:pBdr>
        <w:spacing w:after="0" w:line="360" w:lineRule="auto"/>
        <w:contextualSpacing/>
        <w:jc w:val="both"/>
        <w:rPr>
          <w:rFonts w:eastAsia="Times New Roman" w:cstheme="minorHAnsi"/>
          <w:lang w:eastAsia="fr-FR"/>
        </w:rPr>
      </w:pPr>
      <w:r w:rsidRPr="00DF4F18">
        <w:rPr>
          <w:rFonts w:eastAsia="Times New Roman" w:cstheme="minorHAnsi"/>
          <w:lang w:eastAsia="fr-FR"/>
        </w:rPr>
        <w:t>En résumé, la gestion de la dette publique est partagée entre différentes institutions</w:t>
      </w:r>
      <w:r w:rsidR="002A0EBF">
        <w:rPr>
          <w:rFonts w:eastAsia="Times New Roman" w:cstheme="minorHAnsi"/>
          <w:lang w:eastAsia="fr-FR"/>
        </w:rPr>
        <w:t xml:space="preserve"> </w:t>
      </w:r>
      <w:r w:rsidRPr="00DF4F18">
        <w:rPr>
          <w:rFonts w:eastAsia="Times New Roman" w:cstheme="minorHAnsi"/>
          <w:lang w:eastAsia="fr-FR"/>
        </w:rPr>
        <w:t>: la DDE, la</w:t>
      </w:r>
      <w:r w:rsidR="002A0EBF">
        <w:rPr>
          <w:rFonts w:eastAsia="Times New Roman" w:cstheme="minorHAnsi"/>
          <w:lang w:eastAsia="fr-FR"/>
        </w:rPr>
        <w:t xml:space="preserve"> </w:t>
      </w:r>
      <w:r w:rsidRPr="00DF4F18">
        <w:rPr>
          <w:rFonts w:eastAsia="Times New Roman" w:cstheme="minorHAnsi"/>
          <w:lang w:eastAsia="fr-FR"/>
        </w:rPr>
        <w:t>DGFIPCE, la DGTCP et la BCM. La DDE dispose d’une base de données de la dette extérieure</w:t>
      </w:r>
      <w:r w:rsidR="002A0EBF">
        <w:rPr>
          <w:rFonts w:eastAsia="Times New Roman" w:cstheme="minorHAnsi"/>
          <w:lang w:eastAsia="fr-FR"/>
        </w:rPr>
        <w:t xml:space="preserve"> </w:t>
      </w:r>
      <w:r w:rsidRPr="00DF4F18">
        <w:rPr>
          <w:rFonts w:eastAsia="Times New Roman" w:cstheme="minorHAnsi"/>
          <w:lang w:eastAsia="fr-FR"/>
        </w:rPr>
        <w:t>et des garanties accordées par l’État. Les données sur la dette intérieure sont enregistrées et</w:t>
      </w:r>
      <w:r w:rsidR="002A0EBF">
        <w:rPr>
          <w:rFonts w:eastAsia="Times New Roman" w:cstheme="minorHAnsi"/>
          <w:lang w:eastAsia="fr-FR"/>
        </w:rPr>
        <w:t xml:space="preserve"> </w:t>
      </w:r>
      <w:r w:rsidRPr="00DF4F18">
        <w:rPr>
          <w:rFonts w:eastAsia="Times New Roman" w:cstheme="minorHAnsi"/>
          <w:lang w:eastAsia="fr-FR"/>
        </w:rPr>
        <w:t xml:space="preserve">suivies par la </w:t>
      </w:r>
      <w:r w:rsidRPr="00DF4F18">
        <w:rPr>
          <w:rFonts w:eastAsia="Times New Roman" w:cstheme="minorHAnsi"/>
          <w:lang w:eastAsia="fr-FR"/>
        </w:rPr>
        <w:lastRenderedPageBreak/>
        <w:t>DGTCP. Chacune de ces structures assure la production des statistiques relatives à</w:t>
      </w:r>
      <w:r w:rsidR="002A0EBF">
        <w:rPr>
          <w:rFonts w:eastAsia="Times New Roman" w:cstheme="minorHAnsi"/>
          <w:lang w:eastAsia="fr-FR"/>
        </w:rPr>
        <w:t xml:space="preserve"> </w:t>
      </w:r>
      <w:r w:rsidRPr="00DF4F18">
        <w:rPr>
          <w:rFonts w:eastAsia="Times New Roman" w:cstheme="minorHAnsi"/>
          <w:lang w:eastAsia="fr-FR"/>
        </w:rPr>
        <w:t>la dette qu’elle gère. Les données sur la dette publique (extérieure et intérieure) sont jugées</w:t>
      </w:r>
      <w:r w:rsidR="002A0EBF">
        <w:rPr>
          <w:rFonts w:eastAsia="Times New Roman" w:cstheme="minorHAnsi"/>
          <w:lang w:eastAsia="fr-FR"/>
        </w:rPr>
        <w:t xml:space="preserve"> </w:t>
      </w:r>
      <w:r w:rsidRPr="00DF4F18">
        <w:rPr>
          <w:rFonts w:eastAsia="Times New Roman" w:cstheme="minorHAnsi"/>
          <w:lang w:eastAsia="fr-FR"/>
        </w:rPr>
        <w:t>exhaustives et à jour</w:t>
      </w:r>
      <w:r w:rsidR="002A0EBF">
        <w:rPr>
          <w:rFonts w:eastAsia="Times New Roman" w:cstheme="minorHAnsi"/>
          <w:lang w:eastAsia="fr-FR"/>
        </w:rPr>
        <w:t xml:space="preserve"> </w:t>
      </w:r>
      <w:r w:rsidRPr="00DF4F18">
        <w:rPr>
          <w:rFonts w:eastAsia="Times New Roman" w:cstheme="minorHAnsi"/>
          <w:lang w:eastAsia="fr-FR"/>
        </w:rPr>
        <w:t>: elles font l’objet de réconciliations systématiques suivant une périodicité</w:t>
      </w:r>
      <w:r w:rsidR="007B5E87">
        <w:rPr>
          <w:rFonts w:eastAsia="Times New Roman" w:cstheme="minorHAnsi"/>
          <w:lang w:eastAsia="fr-FR"/>
        </w:rPr>
        <w:t xml:space="preserve"> </w:t>
      </w:r>
      <w:r w:rsidRPr="00DF4F18">
        <w:rPr>
          <w:rFonts w:eastAsia="Times New Roman" w:cstheme="minorHAnsi"/>
          <w:lang w:eastAsia="fr-FR"/>
        </w:rPr>
        <w:t>semestrielle et même quotidienne dans certains cas. Les données sur la dette extérieure font</w:t>
      </w:r>
      <w:r w:rsidR="002A0EBF">
        <w:rPr>
          <w:rFonts w:eastAsia="Times New Roman" w:cstheme="minorHAnsi"/>
          <w:lang w:eastAsia="fr-FR"/>
        </w:rPr>
        <w:t xml:space="preserve"> </w:t>
      </w:r>
      <w:r w:rsidRPr="00DF4F18">
        <w:rPr>
          <w:rFonts w:eastAsia="Times New Roman" w:cstheme="minorHAnsi"/>
          <w:lang w:eastAsia="fr-FR"/>
        </w:rPr>
        <w:t>l’objet d’un rapport annuel, mais pas celles concernant la dette intérieure. Cette situation correspond à la note C</w:t>
      </w:r>
      <w:r w:rsidR="002A0EBF">
        <w:rPr>
          <w:rFonts w:eastAsia="Times New Roman" w:cstheme="minorHAnsi"/>
          <w:lang w:eastAsia="fr-FR"/>
        </w:rPr>
        <w:t xml:space="preserve"> à savoir : </w:t>
      </w:r>
      <w:r w:rsidRPr="00DF4F18">
        <w:rPr>
          <w:rFonts w:eastAsia="Times New Roman" w:cstheme="minorHAnsi"/>
          <w:lang w:eastAsia="fr-FR"/>
        </w:rPr>
        <w:t>Les   données   sur   la   dette</w:t>
      </w:r>
      <w:r w:rsidR="002A0EBF">
        <w:rPr>
          <w:rFonts w:eastAsia="Times New Roman" w:cstheme="minorHAnsi"/>
          <w:lang w:eastAsia="fr-FR"/>
        </w:rPr>
        <w:t xml:space="preserve"> </w:t>
      </w:r>
      <w:r w:rsidRPr="00DF4F18">
        <w:rPr>
          <w:rFonts w:eastAsia="Times New Roman" w:cstheme="minorHAnsi"/>
          <w:lang w:eastAsia="fr-FR"/>
        </w:rPr>
        <w:t>intérieure et extérieure et les garanties sont actualisées une fois par an. Un rapprochement des</w:t>
      </w:r>
      <w:r w:rsidR="002A0EBF">
        <w:rPr>
          <w:rFonts w:eastAsia="Times New Roman" w:cstheme="minorHAnsi"/>
          <w:lang w:eastAsia="fr-FR"/>
        </w:rPr>
        <w:t xml:space="preserve"> </w:t>
      </w:r>
      <w:r w:rsidRPr="00DF4F18">
        <w:rPr>
          <w:rFonts w:eastAsia="Times New Roman" w:cstheme="minorHAnsi"/>
          <w:lang w:eastAsia="fr-FR"/>
        </w:rPr>
        <w:t>données est   effectué   chaque année.   Il   est   admis   que   les   données à fournir comprennent   les</w:t>
      </w:r>
      <w:r w:rsidR="002A0EBF">
        <w:rPr>
          <w:rFonts w:eastAsia="Times New Roman" w:cstheme="minorHAnsi"/>
          <w:lang w:eastAsia="fr-FR"/>
        </w:rPr>
        <w:t xml:space="preserve"> </w:t>
      </w:r>
      <w:r w:rsidRPr="00DF4F18">
        <w:rPr>
          <w:rFonts w:eastAsia="Times New Roman" w:cstheme="minorHAnsi"/>
          <w:lang w:eastAsia="fr-FR"/>
        </w:rPr>
        <w:t>compléments d’information nécessaires au rapprochement des données pour être complètes).</w:t>
      </w:r>
    </w:p>
    <w:p w14:paraId="59450A23" w14:textId="77777777" w:rsidR="00FD67A4" w:rsidRPr="00DF4F18" w:rsidRDefault="00FD67A4" w:rsidP="001866AC">
      <w:pPr>
        <w:spacing w:after="0" w:line="360" w:lineRule="auto"/>
        <w:contextualSpacing/>
        <w:jc w:val="both"/>
        <w:rPr>
          <w:rFonts w:eastAsia="Times New Roman" w:cstheme="minorHAnsi"/>
          <w:lang w:eastAsia="fr-FR"/>
        </w:rPr>
      </w:pPr>
    </w:p>
    <w:p w14:paraId="382C1885" w14:textId="48A2D2AE" w:rsidR="002A0EBF" w:rsidRPr="00FD67A4" w:rsidRDefault="002A0EBF" w:rsidP="001866AC">
      <w:pPr>
        <w:spacing w:after="0" w:line="360" w:lineRule="auto"/>
        <w:contextualSpacing/>
        <w:jc w:val="both"/>
        <w:rPr>
          <w:rFonts w:eastAsia="Times New Roman" w:cstheme="minorHAnsi"/>
          <w:b/>
          <w:bCs/>
          <w:lang w:eastAsia="fr-FR"/>
        </w:rPr>
      </w:pPr>
      <w:r w:rsidRPr="00FD67A4">
        <w:rPr>
          <w:rFonts w:eastAsia="Times New Roman" w:cstheme="minorHAnsi"/>
          <w:b/>
          <w:bCs/>
          <w:lang w:eastAsia="fr-FR"/>
        </w:rPr>
        <w:t>Concernant la composante 13.2 relative à l’approbation de la dette et des garanties :</w:t>
      </w:r>
    </w:p>
    <w:p w14:paraId="2979419E" w14:textId="77777777" w:rsidR="00FD67A4" w:rsidRDefault="00FD67A4" w:rsidP="001866AC">
      <w:pPr>
        <w:spacing w:after="0" w:line="360" w:lineRule="auto"/>
        <w:contextualSpacing/>
        <w:jc w:val="both"/>
        <w:rPr>
          <w:rFonts w:eastAsia="Times New Roman" w:cstheme="minorHAnsi"/>
          <w:lang w:eastAsia="fr-FR"/>
        </w:rPr>
      </w:pPr>
    </w:p>
    <w:p w14:paraId="56B7675B" w14:textId="19979BA0" w:rsidR="00DF4F18" w:rsidRPr="00FD67A4" w:rsidRDefault="00DF4F18" w:rsidP="00EF1A3E">
      <w:pPr>
        <w:pStyle w:val="Paragraphedeliste"/>
        <w:numPr>
          <w:ilvl w:val="0"/>
          <w:numId w:val="6"/>
        </w:numPr>
        <w:spacing w:after="0" w:line="360" w:lineRule="auto"/>
        <w:jc w:val="both"/>
        <w:rPr>
          <w:rFonts w:eastAsia="Times New Roman" w:cstheme="minorHAnsi"/>
          <w:lang w:eastAsia="fr-FR"/>
        </w:rPr>
      </w:pPr>
      <w:r w:rsidRPr="00FD67A4">
        <w:rPr>
          <w:rFonts w:eastAsia="Times New Roman" w:cstheme="minorHAnsi"/>
          <w:lang w:eastAsia="fr-FR"/>
        </w:rPr>
        <w:t>La loi n° 78 -011 du 19 Janvier 1978 portant Loi organique relative aux lois de finances dispose</w:t>
      </w:r>
      <w:r w:rsidR="00FD67A4" w:rsidRPr="00FD67A4">
        <w:rPr>
          <w:rFonts w:eastAsia="Times New Roman" w:cstheme="minorHAnsi"/>
          <w:lang w:eastAsia="fr-FR"/>
        </w:rPr>
        <w:t xml:space="preserve"> </w:t>
      </w:r>
      <w:r w:rsidRPr="00FD67A4">
        <w:rPr>
          <w:rFonts w:eastAsia="Times New Roman" w:cstheme="minorHAnsi"/>
          <w:lang w:eastAsia="fr-FR"/>
        </w:rPr>
        <w:t>en son article 4 que «</w:t>
      </w:r>
      <w:r w:rsidR="00FD67A4">
        <w:rPr>
          <w:rFonts w:eastAsia="Times New Roman" w:cstheme="minorHAnsi"/>
          <w:lang w:eastAsia="fr-FR"/>
        </w:rPr>
        <w:t xml:space="preserve"> </w:t>
      </w:r>
      <w:r w:rsidRPr="00FD67A4">
        <w:rPr>
          <w:rFonts w:eastAsia="Times New Roman" w:cstheme="minorHAnsi"/>
          <w:lang w:eastAsia="fr-FR"/>
        </w:rPr>
        <w:t>les conventions de financement, les garanties et avals accordés par l’État</w:t>
      </w:r>
      <w:r w:rsidR="002A0EBF" w:rsidRPr="00FD67A4">
        <w:rPr>
          <w:rFonts w:eastAsia="Times New Roman" w:cstheme="minorHAnsi"/>
          <w:lang w:eastAsia="fr-FR"/>
        </w:rPr>
        <w:t xml:space="preserve"> </w:t>
      </w:r>
      <w:r w:rsidRPr="00FD67A4">
        <w:rPr>
          <w:rFonts w:eastAsia="Times New Roman" w:cstheme="minorHAnsi"/>
          <w:lang w:eastAsia="fr-FR"/>
        </w:rPr>
        <w:t>sont signés par le ministre de l’économie et des finances</w:t>
      </w:r>
      <w:r w:rsidR="00FD67A4">
        <w:rPr>
          <w:rFonts w:eastAsia="Times New Roman" w:cstheme="minorHAnsi"/>
          <w:lang w:eastAsia="fr-FR"/>
        </w:rPr>
        <w:t xml:space="preserve"> </w:t>
      </w:r>
      <w:r w:rsidRPr="00FD67A4">
        <w:rPr>
          <w:rFonts w:eastAsia="Times New Roman" w:cstheme="minorHAnsi"/>
          <w:lang w:eastAsia="fr-FR"/>
        </w:rPr>
        <w:t>».</w:t>
      </w:r>
    </w:p>
    <w:p w14:paraId="31339232" w14:textId="07543DB8" w:rsidR="00DF4F18" w:rsidRPr="005F49FD" w:rsidRDefault="00DF4F18" w:rsidP="00A775AB">
      <w:pPr>
        <w:pStyle w:val="Paragraphedeliste"/>
        <w:numPr>
          <w:ilvl w:val="0"/>
          <w:numId w:val="6"/>
        </w:numPr>
        <w:spacing w:after="0" w:line="360" w:lineRule="auto"/>
        <w:jc w:val="both"/>
        <w:rPr>
          <w:rFonts w:eastAsia="Times New Roman" w:cstheme="minorHAnsi"/>
          <w:color w:val="000000" w:themeColor="text1"/>
          <w:lang w:eastAsia="fr-FR"/>
        </w:rPr>
      </w:pPr>
      <w:r w:rsidRPr="00FD67A4">
        <w:rPr>
          <w:rFonts w:eastAsia="Times New Roman" w:cstheme="minorHAnsi"/>
          <w:lang w:eastAsia="fr-FR"/>
        </w:rPr>
        <w:t>De même, les dispositions de l’article 2 du décret n° 029/ 2016</w:t>
      </w:r>
      <w:r w:rsidR="002A0EBF" w:rsidRPr="00FD67A4">
        <w:rPr>
          <w:rFonts w:eastAsia="Times New Roman" w:cstheme="minorHAnsi"/>
          <w:lang w:eastAsia="fr-FR"/>
        </w:rPr>
        <w:t xml:space="preserve"> </w:t>
      </w:r>
      <w:r w:rsidRPr="00FD67A4">
        <w:rPr>
          <w:rFonts w:eastAsia="Times New Roman" w:cstheme="minorHAnsi"/>
          <w:lang w:eastAsia="fr-FR"/>
        </w:rPr>
        <w:t>du 03 mars 2016 fixant les</w:t>
      </w:r>
      <w:r w:rsidR="002A0EBF" w:rsidRPr="00FD67A4">
        <w:rPr>
          <w:rFonts w:eastAsia="Times New Roman" w:cstheme="minorHAnsi"/>
          <w:lang w:eastAsia="fr-FR"/>
        </w:rPr>
        <w:t xml:space="preserve"> </w:t>
      </w:r>
      <w:r w:rsidRPr="00FD67A4">
        <w:rPr>
          <w:rFonts w:eastAsia="Times New Roman" w:cstheme="minorHAnsi"/>
          <w:lang w:eastAsia="fr-FR"/>
        </w:rPr>
        <w:t>attributions du Ministre de l’Économie et des Finances</w:t>
      </w:r>
      <w:r w:rsidR="002A0EBF" w:rsidRPr="00FD67A4">
        <w:rPr>
          <w:rFonts w:eastAsia="Times New Roman" w:cstheme="minorHAnsi"/>
          <w:lang w:eastAsia="fr-FR"/>
        </w:rPr>
        <w:t xml:space="preserve"> </w:t>
      </w:r>
      <w:r w:rsidRPr="00FD67A4">
        <w:rPr>
          <w:rFonts w:eastAsia="Times New Roman" w:cstheme="minorHAnsi"/>
          <w:lang w:eastAsia="fr-FR"/>
        </w:rPr>
        <w:t>et l’organisation de l’administration</w:t>
      </w:r>
      <w:r w:rsidR="002A0EBF" w:rsidRPr="00FD67A4">
        <w:rPr>
          <w:rFonts w:eastAsia="Times New Roman" w:cstheme="minorHAnsi"/>
          <w:lang w:eastAsia="fr-FR"/>
        </w:rPr>
        <w:t xml:space="preserve"> </w:t>
      </w:r>
      <w:r w:rsidRPr="005F49FD">
        <w:rPr>
          <w:rFonts w:eastAsia="Times New Roman" w:cstheme="minorHAnsi"/>
          <w:color w:val="000000" w:themeColor="text1"/>
          <w:lang w:eastAsia="fr-FR"/>
        </w:rPr>
        <w:t>centrale de son département confirment que c’est le Ministre de l’Économie et des Finances</w:t>
      </w:r>
      <w:r w:rsidR="002A0EBF" w:rsidRPr="005F49FD">
        <w:rPr>
          <w:rFonts w:eastAsia="Times New Roman" w:cstheme="minorHAnsi"/>
          <w:color w:val="000000" w:themeColor="text1"/>
          <w:lang w:eastAsia="fr-FR"/>
        </w:rPr>
        <w:t xml:space="preserve"> </w:t>
      </w:r>
      <w:r w:rsidRPr="005F49FD">
        <w:rPr>
          <w:rFonts w:eastAsia="Times New Roman" w:cstheme="minorHAnsi"/>
          <w:color w:val="000000" w:themeColor="text1"/>
          <w:lang w:eastAsia="fr-FR"/>
        </w:rPr>
        <w:t>(et</w:t>
      </w:r>
      <w:r w:rsidR="002A0EBF" w:rsidRPr="005F49FD">
        <w:rPr>
          <w:rFonts w:eastAsia="Times New Roman" w:cstheme="minorHAnsi"/>
          <w:color w:val="000000" w:themeColor="text1"/>
          <w:lang w:eastAsia="fr-FR"/>
        </w:rPr>
        <w:t xml:space="preserve"> </w:t>
      </w:r>
      <w:r w:rsidRPr="005F49FD">
        <w:rPr>
          <w:rFonts w:eastAsia="Times New Roman" w:cstheme="minorHAnsi"/>
          <w:color w:val="000000" w:themeColor="text1"/>
          <w:lang w:eastAsia="fr-FR"/>
        </w:rPr>
        <w:t>maintenant le Ministre de l’Économie et de l</w:t>
      </w:r>
      <w:r w:rsidR="00A775AB" w:rsidRPr="005F49FD">
        <w:rPr>
          <w:rFonts w:eastAsia="Times New Roman" w:cstheme="minorHAnsi"/>
          <w:color w:val="000000" w:themeColor="text1"/>
          <w:lang w:eastAsia="fr-FR"/>
        </w:rPr>
        <w:t>a promotion des secteurs productifs</w:t>
      </w:r>
      <w:r w:rsidRPr="005F49FD">
        <w:rPr>
          <w:rFonts w:eastAsia="Times New Roman" w:cstheme="minorHAnsi"/>
          <w:color w:val="000000" w:themeColor="text1"/>
          <w:lang w:eastAsia="fr-FR"/>
        </w:rPr>
        <w:t>) qui est habilité à signer au nom du</w:t>
      </w:r>
      <w:r w:rsidR="002A0EBF" w:rsidRPr="005F49FD">
        <w:rPr>
          <w:rFonts w:eastAsia="Times New Roman" w:cstheme="minorHAnsi"/>
          <w:color w:val="000000" w:themeColor="text1"/>
          <w:lang w:eastAsia="fr-FR"/>
        </w:rPr>
        <w:t xml:space="preserve"> </w:t>
      </w:r>
      <w:r w:rsidRPr="005F49FD">
        <w:rPr>
          <w:rFonts w:eastAsia="Times New Roman" w:cstheme="minorHAnsi"/>
          <w:color w:val="000000" w:themeColor="text1"/>
          <w:lang w:eastAsia="fr-FR"/>
        </w:rPr>
        <w:t>gouvernement les conventions de financement.</w:t>
      </w:r>
    </w:p>
    <w:p w14:paraId="6294AC0D" w14:textId="21F56750" w:rsidR="00DF4F18" w:rsidRPr="00FD67A4" w:rsidRDefault="00DF4F18" w:rsidP="00EF1A3E">
      <w:pPr>
        <w:pStyle w:val="Paragraphedeliste"/>
        <w:numPr>
          <w:ilvl w:val="0"/>
          <w:numId w:val="6"/>
        </w:numPr>
        <w:spacing w:after="0" w:line="360" w:lineRule="auto"/>
        <w:jc w:val="both"/>
        <w:rPr>
          <w:rFonts w:eastAsia="Times New Roman" w:cstheme="minorHAnsi"/>
          <w:lang w:eastAsia="fr-FR"/>
        </w:rPr>
      </w:pPr>
      <w:r w:rsidRPr="005F49FD">
        <w:rPr>
          <w:rFonts w:eastAsia="Times New Roman" w:cstheme="minorHAnsi"/>
          <w:color w:val="000000" w:themeColor="text1"/>
          <w:lang w:eastAsia="fr-FR"/>
        </w:rPr>
        <w:t>Après leur signature, conformément aux dispositions constitutionnelles, toutes les conventions</w:t>
      </w:r>
      <w:r w:rsidR="002A0EBF" w:rsidRPr="005F49FD">
        <w:rPr>
          <w:rFonts w:eastAsia="Times New Roman" w:cstheme="minorHAnsi"/>
          <w:color w:val="000000" w:themeColor="text1"/>
          <w:lang w:eastAsia="fr-FR"/>
        </w:rPr>
        <w:t xml:space="preserve"> </w:t>
      </w:r>
      <w:r w:rsidRPr="005F49FD">
        <w:rPr>
          <w:rFonts w:eastAsia="Times New Roman" w:cstheme="minorHAnsi"/>
          <w:color w:val="000000" w:themeColor="text1"/>
          <w:lang w:eastAsia="fr-FR"/>
        </w:rPr>
        <w:t>sont soumises à l’approbation du conseil des ministres, puis à ratification par le Parlement. La</w:t>
      </w:r>
      <w:r w:rsidR="002A0EBF" w:rsidRPr="005F49FD">
        <w:rPr>
          <w:rFonts w:eastAsia="Times New Roman" w:cstheme="minorHAnsi"/>
          <w:color w:val="000000" w:themeColor="text1"/>
          <w:lang w:eastAsia="fr-FR"/>
        </w:rPr>
        <w:t xml:space="preserve"> </w:t>
      </w:r>
      <w:r w:rsidRPr="005F49FD">
        <w:rPr>
          <w:rFonts w:eastAsia="Times New Roman" w:cstheme="minorHAnsi"/>
          <w:color w:val="000000" w:themeColor="text1"/>
          <w:lang w:eastAsia="fr-FR"/>
        </w:rPr>
        <w:t xml:space="preserve">loi issue de ce processus est promulguée par décret </w:t>
      </w:r>
      <w:r w:rsidR="00A775AB" w:rsidRPr="005F49FD">
        <w:rPr>
          <w:rFonts w:eastAsia="Times New Roman" w:cstheme="minorHAnsi"/>
          <w:color w:val="000000" w:themeColor="text1"/>
          <w:lang w:eastAsia="fr-FR"/>
        </w:rPr>
        <w:t xml:space="preserve">pris </w:t>
      </w:r>
      <w:r w:rsidRPr="005F49FD">
        <w:rPr>
          <w:rFonts w:eastAsia="Times New Roman" w:cstheme="minorHAnsi"/>
          <w:color w:val="000000" w:themeColor="text1"/>
          <w:lang w:eastAsia="fr-FR"/>
        </w:rPr>
        <w:t>par le Président de la République. La mise</w:t>
      </w:r>
      <w:r w:rsidR="002A0EBF" w:rsidRPr="005F49FD">
        <w:rPr>
          <w:rFonts w:eastAsia="Times New Roman" w:cstheme="minorHAnsi"/>
          <w:color w:val="000000" w:themeColor="text1"/>
          <w:lang w:eastAsia="fr-FR"/>
        </w:rPr>
        <w:t xml:space="preserve"> </w:t>
      </w:r>
      <w:r w:rsidRPr="005F49FD">
        <w:rPr>
          <w:rFonts w:eastAsia="Times New Roman" w:cstheme="minorHAnsi"/>
          <w:color w:val="000000" w:themeColor="text1"/>
          <w:lang w:eastAsia="fr-FR"/>
        </w:rPr>
        <w:t xml:space="preserve">en exécution de la convention de financement signée par le Ministre de </w:t>
      </w:r>
      <w:r w:rsidRPr="00FD67A4">
        <w:rPr>
          <w:rFonts w:eastAsia="Times New Roman" w:cstheme="minorHAnsi"/>
          <w:lang w:eastAsia="fr-FR"/>
        </w:rPr>
        <w:t>l’Économie et des</w:t>
      </w:r>
      <w:r w:rsidR="002A0EBF" w:rsidRPr="00FD67A4">
        <w:rPr>
          <w:rFonts w:eastAsia="Times New Roman" w:cstheme="minorHAnsi"/>
          <w:lang w:eastAsia="fr-FR"/>
        </w:rPr>
        <w:t xml:space="preserve"> </w:t>
      </w:r>
      <w:r w:rsidRPr="00FD67A4">
        <w:rPr>
          <w:rFonts w:eastAsia="Times New Roman" w:cstheme="minorHAnsi"/>
          <w:lang w:eastAsia="fr-FR"/>
        </w:rPr>
        <w:t>Finances est subordonnée à la promulgation de la loi de ratification.</w:t>
      </w:r>
    </w:p>
    <w:p w14:paraId="28AE24D4" w14:textId="039B4E02" w:rsidR="002A0EBF" w:rsidRPr="00FD67A4" w:rsidRDefault="00DF4F18" w:rsidP="00EF1A3E">
      <w:pPr>
        <w:pStyle w:val="Paragraphedeliste"/>
        <w:numPr>
          <w:ilvl w:val="0"/>
          <w:numId w:val="6"/>
        </w:numPr>
        <w:spacing w:after="0" w:line="360" w:lineRule="auto"/>
        <w:jc w:val="both"/>
        <w:rPr>
          <w:rFonts w:eastAsia="Times New Roman" w:cstheme="minorHAnsi"/>
          <w:lang w:eastAsia="fr-FR"/>
        </w:rPr>
      </w:pPr>
      <w:r w:rsidRPr="00FD67A4">
        <w:rPr>
          <w:rFonts w:eastAsia="Times New Roman" w:cstheme="minorHAnsi"/>
          <w:lang w:eastAsia="fr-FR"/>
        </w:rPr>
        <w:t>La DDE et le Comité National de la Dette Publique (CNDP) n’interviennent pas en amont du</w:t>
      </w:r>
      <w:r w:rsidR="002A0EBF" w:rsidRPr="00FD67A4">
        <w:rPr>
          <w:rFonts w:eastAsia="Times New Roman" w:cstheme="minorHAnsi"/>
          <w:lang w:eastAsia="fr-FR"/>
        </w:rPr>
        <w:t xml:space="preserve"> </w:t>
      </w:r>
      <w:r w:rsidRPr="00FD67A4">
        <w:rPr>
          <w:rFonts w:eastAsia="Times New Roman" w:cstheme="minorHAnsi"/>
          <w:lang w:eastAsia="fr-FR"/>
        </w:rPr>
        <w:t xml:space="preserve">processus de signature de la convention de financement extérieur. </w:t>
      </w:r>
    </w:p>
    <w:p w14:paraId="34FE23E9" w14:textId="39C1CF5E" w:rsidR="002A0EBF" w:rsidRPr="00FD67A4" w:rsidRDefault="00DF4F18" w:rsidP="00EF1A3E">
      <w:pPr>
        <w:pStyle w:val="Paragraphedeliste"/>
        <w:numPr>
          <w:ilvl w:val="0"/>
          <w:numId w:val="6"/>
        </w:numPr>
        <w:spacing w:after="0" w:line="360" w:lineRule="auto"/>
        <w:jc w:val="both"/>
        <w:rPr>
          <w:rFonts w:eastAsia="Times New Roman" w:cstheme="minorHAnsi"/>
          <w:lang w:eastAsia="fr-FR"/>
        </w:rPr>
      </w:pPr>
      <w:r w:rsidRPr="00FD67A4">
        <w:rPr>
          <w:rFonts w:eastAsia="Times New Roman" w:cstheme="minorHAnsi"/>
          <w:lang w:eastAsia="fr-FR"/>
        </w:rPr>
        <w:t>Les emprunts intérieurs se limitent à l’émission des Bons du Trésor dont la gestion est assurée</w:t>
      </w:r>
      <w:r w:rsidR="002A0EBF" w:rsidRPr="00FD67A4">
        <w:rPr>
          <w:rFonts w:eastAsia="Times New Roman" w:cstheme="minorHAnsi"/>
          <w:lang w:eastAsia="fr-FR"/>
        </w:rPr>
        <w:t xml:space="preserve"> </w:t>
      </w:r>
      <w:r w:rsidRPr="00FD67A4">
        <w:rPr>
          <w:rFonts w:eastAsia="Times New Roman" w:cstheme="minorHAnsi"/>
          <w:lang w:eastAsia="fr-FR"/>
        </w:rPr>
        <w:t>par le Trésor et la Banque centrale. Il s’agit d’un emprunt à court terme souscrit par les</w:t>
      </w:r>
      <w:r w:rsidR="002A0EBF" w:rsidRPr="00FD67A4">
        <w:rPr>
          <w:rFonts w:eastAsia="Times New Roman" w:cstheme="minorHAnsi"/>
          <w:lang w:eastAsia="fr-FR"/>
        </w:rPr>
        <w:t xml:space="preserve"> </w:t>
      </w:r>
      <w:r w:rsidRPr="00FD67A4">
        <w:rPr>
          <w:rFonts w:eastAsia="Times New Roman" w:cstheme="minorHAnsi"/>
          <w:lang w:eastAsia="fr-FR"/>
        </w:rPr>
        <w:t>entreprises et les particuliers qui passent par leurs banques respectives lesquelles souscrivent à</w:t>
      </w:r>
      <w:r w:rsidR="002A0EBF" w:rsidRPr="00FD67A4">
        <w:rPr>
          <w:rFonts w:eastAsia="Times New Roman" w:cstheme="minorHAnsi"/>
          <w:lang w:eastAsia="fr-FR"/>
        </w:rPr>
        <w:t xml:space="preserve"> </w:t>
      </w:r>
      <w:r w:rsidRPr="00FD67A4">
        <w:rPr>
          <w:rFonts w:eastAsia="Times New Roman" w:cstheme="minorHAnsi"/>
          <w:lang w:eastAsia="fr-FR"/>
        </w:rPr>
        <w:t>leur place. La dette qui en résulte figure dans la comptabilité du Trésor.</w:t>
      </w:r>
    </w:p>
    <w:p w14:paraId="496E3D55" w14:textId="48A0DDF3" w:rsidR="00BF4685" w:rsidRPr="00FD67A4" w:rsidRDefault="00DF4F18" w:rsidP="00EF1A3E">
      <w:pPr>
        <w:pStyle w:val="Paragraphedeliste"/>
        <w:numPr>
          <w:ilvl w:val="0"/>
          <w:numId w:val="6"/>
        </w:numPr>
        <w:spacing w:after="0" w:line="360" w:lineRule="auto"/>
        <w:jc w:val="both"/>
        <w:rPr>
          <w:rFonts w:eastAsia="Times New Roman" w:cstheme="minorHAnsi"/>
          <w:lang w:eastAsia="fr-FR"/>
        </w:rPr>
      </w:pPr>
      <w:r w:rsidRPr="00FD67A4">
        <w:rPr>
          <w:rFonts w:eastAsia="Times New Roman" w:cstheme="minorHAnsi"/>
          <w:lang w:eastAsia="fr-FR"/>
        </w:rPr>
        <w:t>La loi organique n° 78 -011 du 19 Janvier 1978</w:t>
      </w:r>
      <w:r w:rsidR="002A0EBF" w:rsidRPr="00FD67A4">
        <w:rPr>
          <w:rFonts w:eastAsia="Times New Roman" w:cstheme="minorHAnsi"/>
          <w:lang w:eastAsia="fr-FR"/>
        </w:rPr>
        <w:t xml:space="preserve"> </w:t>
      </w:r>
      <w:r w:rsidRPr="00FD67A4">
        <w:rPr>
          <w:rFonts w:eastAsia="Times New Roman" w:cstheme="minorHAnsi"/>
          <w:lang w:eastAsia="fr-FR"/>
        </w:rPr>
        <w:t>énonce en son article 4 les compétences</w:t>
      </w:r>
      <w:r w:rsidR="002A0EBF" w:rsidRPr="00FD67A4">
        <w:rPr>
          <w:rFonts w:eastAsia="Times New Roman" w:cstheme="minorHAnsi"/>
          <w:lang w:eastAsia="fr-FR"/>
        </w:rPr>
        <w:t xml:space="preserve"> </w:t>
      </w:r>
      <w:r w:rsidRPr="00FD67A4">
        <w:rPr>
          <w:rFonts w:eastAsia="Times New Roman" w:cstheme="minorHAnsi"/>
          <w:lang w:eastAsia="fr-FR"/>
        </w:rPr>
        <w:t>exclusives du Ministre de l’Économie et des Finances en matière d’émission des avals et</w:t>
      </w:r>
      <w:r w:rsidR="002A0EBF" w:rsidRPr="00FD67A4">
        <w:rPr>
          <w:rFonts w:eastAsia="Times New Roman" w:cstheme="minorHAnsi"/>
          <w:lang w:eastAsia="fr-FR"/>
        </w:rPr>
        <w:t xml:space="preserve"> </w:t>
      </w:r>
      <w:r w:rsidRPr="00FD67A4">
        <w:rPr>
          <w:rFonts w:eastAsia="Times New Roman" w:cstheme="minorHAnsi"/>
          <w:lang w:eastAsia="fr-FR"/>
        </w:rPr>
        <w:t>garanties de l’État et dispose en son article 9 que «</w:t>
      </w:r>
      <w:r w:rsidR="00FD67A4">
        <w:rPr>
          <w:rFonts w:eastAsia="Times New Roman" w:cstheme="minorHAnsi"/>
          <w:lang w:eastAsia="fr-FR"/>
        </w:rPr>
        <w:t xml:space="preserve"> </w:t>
      </w:r>
      <w:r w:rsidRPr="00FD67A4">
        <w:rPr>
          <w:rFonts w:eastAsia="Times New Roman" w:cstheme="minorHAnsi"/>
          <w:lang w:eastAsia="fr-FR"/>
        </w:rPr>
        <w:t>toute opération d’aval ou de garantie de</w:t>
      </w:r>
      <w:r w:rsidR="002A0EBF" w:rsidRPr="00FD67A4">
        <w:rPr>
          <w:rFonts w:eastAsia="Times New Roman" w:cstheme="minorHAnsi"/>
          <w:lang w:eastAsia="fr-FR"/>
        </w:rPr>
        <w:t xml:space="preserve"> </w:t>
      </w:r>
      <w:r w:rsidRPr="00FD67A4">
        <w:rPr>
          <w:rFonts w:eastAsia="Times New Roman" w:cstheme="minorHAnsi"/>
          <w:lang w:eastAsia="fr-FR"/>
        </w:rPr>
        <w:t>l’État   pour   des   engagements   financiers   pour   une   personne   physique   ou   morale   doit   être</w:t>
      </w:r>
      <w:r w:rsidR="002A0EBF" w:rsidRPr="00FD67A4">
        <w:rPr>
          <w:rFonts w:eastAsia="Times New Roman" w:cstheme="minorHAnsi"/>
          <w:lang w:eastAsia="fr-FR"/>
        </w:rPr>
        <w:t xml:space="preserve"> </w:t>
      </w:r>
      <w:r w:rsidRPr="00FD67A4">
        <w:rPr>
          <w:rFonts w:eastAsia="Times New Roman" w:cstheme="minorHAnsi"/>
          <w:lang w:eastAsia="fr-FR"/>
        </w:rPr>
        <w:t>autorisée par une loi de finances</w:t>
      </w:r>
      <w:r w:rsidR="002A0EBF" w:rsidRPr="00FD67A4">
        <w:rPr>
          <w:rFonts w:eastAsia="Times New Roman" w:cstheme="minorHAnsi"/>
          <w:lang w:eastAsia="fr-FR"/>
        </w:rPr>
        <w:t xml:space="preserve"> </w:t>
      </w:r>
      <w:r w:rsidRPr="00FD67A4">
        <w:rPr>
          <w:rFonts w:eastAsia="Times New Roman" w:cstheme="minorHAnsi"/>
          <w:lang w:eastAsia="fr-FR"/>
        </w:rPr>
        <w:t>».</w:t>
      </w:r>
    </w:p>
    <w:p w14:paraId="72F3B841" w14:textId="499BF99A" w:rsidR="002A0EBF" w:rsidRPr="00FD67A4" w:rsidRDefault="00DF4F18" w:rsidP="00EF1A3E">
      <w:pPr>
        <w:pStyle w:val="Paragraphedeliste"/>
        <w:numPr>
          <w:ilvl w:val="0"/>
          <w:numId w:val="6"/>
        </w:numPr>
        <w:spacing w:after="0" w:line="360" w:lineRule="auto"/>
        <w:jc w:val="both"/>
        <w:rPr>
          <w:rFonts w:eastAsia="Times New Roman" w:cstheme="minorHAnsi"/>
          <w:lang w:eastAsia="fr-FR"/>
        </w:rPr>
      </w:pPr>
      <w:r w:rsidRPr="00FD67A4">
        <w:rPr>
          <w:rFonts w:eastAsia="Times New Roman" w:cstheme="minorHAnsi"/>
          <w:lang w:eastAsia="fr-FR"/>
        </w:rPr>
        <w:lastRenderedPageBreak/>
        <w:t>La stratégie de la dette à moyen terme est l’émanation des</w:t>
      </w:r>
      <w:r w:rsidR="002A0EBF" w:rsidRPr="00FD67A4">
        <w:rPr>
          <w:rFonts w:eastAsia="Times New Roman" w:cstheme="minorHAnsi"/>
          <w:lang w:eastAsia="fr-FR"/>
        </w:rPr>
        <w:t xml:space="preserve"> </w:t>
      </w:r>
      <w:r w:rsidRPr="00FD67A4">
        <w:rPr>
          <w:rFonts w:eastAsia="Times New Roman" w:cstheme="minorHAnsi"/>
          <w:lang w:eastAsia="fr-FR"/>
        </w:rPr>
        <w:t>politiques et procédures fournissant</w:t>
      </w:r>
      <w:r w:rsidR="002A0EBF" w:rsidRPr="00FD67A4">
        <w:rPr>
          <w:rFonts w:eastAsia="Times New Roman" w:cstheme="minorHAnsi"/>
          <w:lang w:eastAsia="fr-FR"/>
        </w:rPr>
        <w:t xml:space="preserve"> </w:t>
      </w:r>
      <w:r w:rsidRPr="00FD67A4">
        <w:rPr>
          <w:rFonts w:eastAsia="Times New Roman" w:cstheme="minorHAnsi"/>
          <w:lang w:eastAsia="fr-FR"/>
        </w:rPr>
        <w:t>des directives pour emprunter, émettre de nouveaux titres d’emprunt et effectuer des opérations</w:t>
      </w:r>
      <w:r w:rsidR="002A0EBF" w:rsidRPr="00FD67A4">
        <w:rPr>
          <w:rFonts w:eastAsia="Times New Roman" w:cstheme="minorHAnsi"/>
          <w:lang w:eastAsia="fr-FR"/>
        </w:rPr>
        <w:t xml:space="preserve"> </w:t>
      </w:r>
      <w:r w:rsidRPr="00FD67A4">
        <w:rPr>
          <w:rFonts w:eastAsia="Times New Roman" w:cstheme="minorHAnsi"/>
          <w:lang w:eastAsia="fr-FR"/>
        </w:rPr>
        <w:t>au titre de la dette, émettre des garanties de prêt et assurer le suivi des opérations de la dette par</w:t>
      </w:r>
      <w:r w:rsidR="002A0EBF" w:rsidRPr="00FD67A4">
        <w:rPr>
          <w:rFonts w:eastAsia="Times New Roman" w:cstheme="minorHAnsi"/>
          <w:lang w:eastAsia="fr-FR"/>
        </w:rPr>
        <w:t xml:space="preserve"> </w:t>
      </w:r>
      <w:r w:rsidRPr="00FD67A4">
        <w:rPr>
          <w:rFonts w:eastAsia="Times New Roman" w:cstheme="minorHAnsi"/>
          <w:lang w:eastAsia="fr-FR"/>
        </w:rPr>
        <w:t xml:space="preserve">la seule entité compétente. </w:t>
      </w:r>
    </w:p>
    <w:p w14:paraId="05BEFAB5" w14:textId="23F96E2D" w:rsidR="00DF4F18" w:rsidRPr="00FD67A4" w:rsidRDefault="00DF4F18" w:rsidP="00EF1A3E">
      <w:pPr>
        <w:pStyle w:val="Paragraphedeliste"/>
        <w:numPr>
          <w:ilvl w:val="0"/>
          <w:numId w:val="6"/>
        </w:numPr>
        <w:spacing w:after="0" w:line="360" w:lineRule="auto"/>
        <w:jc w:val="both"/>
        <w:rPr>
          <w:rFonts w:eastAsia="Times New Roman" w:cstheme="minorHAnsi"/>
          <w:lang w:eastAsia="fr-FR"/>
        </w:rPr>
      </w:pPr>
      <w:r w:rsidRPr="00FD67A4">
        <w:rPr>
          <w:rFonts w:eastAsia="Times New Roman" w:cstheme="minorHAnsi"/>
          <w:lang w:eastAsia="fr-FR"/>
        </w:rPr>
        <w:t>Par ailleurs, les conventions d’emprunt doivent être ratifiées par une loi pour être exécutoire. Ce</w:t>
      </w:r>
      <w:r w:rsidR="002A0EBF" w:rsidRPr="00FD67A4">
        <w:rPr>
          <w:rFonts w:eastAsia="Times New Roman" w:cstheme="minorHAnsi"/>
          <w:lang w:eastAsia="fr-FR"/>
        </w:rPr>
        <w:t xml:space="preserve"> </w:t>
      </w:r>
      <w:r w:rsidRPr="00FD67A4">
        <w:rPr>
          <w:rFonts w:eastAsia="Times New Roman" w:cstheme="minorHAnsi"/>
          <w:lang w:eastAsia="fr-FR"/>
        </w:rPr>
        <w:t>dispositif est renforcé par l’existence de politiques d’emprunt inspirées elles-mêmes par des</w:t>
      </w:r>
      <w:r w:rsidR="002A0EBF" w:rsidRPr="00FD67A4">
        <w:rPr>
          <w:rFonts w:eastAsia="Times New Roman" w:cstheme="minorHAnsi"/>
          <w:lang w:eastAsia="fr-FR"/>
        </w:rPr>
        <w:t xml:space="preserve"> </w:t>
      </w:r>
      <w:r w:rsidRPr="00FD67A4">
        <w:rPr>
          <w:rFonts w:eastAsia="Times New Roman" w:cstheme="minorHAnsi"/>
          <w:lang w:eastAsia="fr-FR"/>
        </w:rPr>
        <w:t>stratégies définies à cet effet. Les principales options stratégiques en matière d’emprunt sont</w:t>
      </w:r>
      <w:r w:rsidR="002A0EBF" w:rsidRPr="00FD67A4">
        <w:rPr>
          <w:rFonts w:eastAsia="Times New Roman" w:cstheme="minorHAnsi"/>
          <w:lang w:eastAsia="fr-FR"/>
        </w:rPr>
        <w:t xml:space="preserve"> </w:t>
      </w:r>
      <w:r w:rsidRPr="00FD67A4">
        <w:rPr>
          <w:rFonts w:eastAsia="Times New Roman" w:cstheme="minorHAnsi"/>
          <w:lang w:eastAsia="fr-FR"/>
        </w:rPr>
        <w:t>définies dans la stratégie de la dette à moyen terme.</w:t>
      </w:r>
    </w:p>
    <w:p w14:paraId="3D8CDF8F" w14:textId="619F83BB" w:rsidR="002A0EBF" w:rsidRPr="001D29DE" w:rsidRDefault="00DF4F18" w:rsidP="00EF1A3E">
      <w:pPr>
        <w:pStyle w:val="Paragraphedeliste"/>
        <w:numPr>
          <w:ilvl w:val="0"/>
          <w:numId w:val="6"/>
        </w:numPr>
        <w:spacing w:after="0" w:line="360" w:lineRule="auto"/>
        <w:jc w:val="both"/>
        <w:rPr>
          <w:rFonts w:eastAsia="Times New Roman" w:cstheme="minorHAnsi"/>
          <w:color w:val="000000" w:themeColor="text1"/>
          <w:lang w:eastAsia="fr-FR"/>
        </w:rPr>
      </w:pPr>
      <w:r w:rsidRPr="00FD67A4">
        <w:rPr>
          <w:rFonts w:eastAsia="Times New Roman" w:cstheme="minorHAnsi"/>
          <w:lang w:eastAsia="fr-FR"/>
        </w:rPr>
        <w:t>Pour mettre en cohérence l’endettement</w:t>
      </w:r>
      <w:r w:rsidR="002A0EBF" w:rsidRPr="00FD67A4">
        <w:rPr>
          <w:rFonts w:eastAsia="Times New Roman" w:cstheme="minorHAnsi"/>
          <w:lang w:eastAsia="fr-FR"/>
        </w:rPr>
        <w:t xml:space="preserve"> </w:t>
      </w:r>
      <w:r w:rsidRPr="00FD67A4">
        <w:rPr>
          <w:rFonts w:eastAsia="Times New Roman" w:cstheme="minorHAnsi"/>
          <w:lang w:eastAsia="fr-FR"/>
        </w:rPr>
        <w:t xml:space="preserve">avec les priorités de dépenses (en particulier pour </w:t>
      </w:r>
      <w:r w:rsidRPr="001D29DE">
        <w:rPr>
          <w:rFonts w:eastAsia="Times New Roman" w:cstheme="minorHAnsi"/>
          <w:color w:val="000000" w:themeColor="text1"/>
          <w:lang w:eastAsia="fr-FR"/>
        </w:rPr>
        <w:t>les grands projets d’infrastructure) et pour</w:t>
      </w:r>
      <w:r w:rsidR="002A0EBF" w:rsidRPr="001D29DE">
        <w:rPr>
          <w:rFonts w:eastAsia="Times New Roman" w:cstheme="minorHAnsi"/>
          <w:color w:val="000000" w:themeColor="text1"/>
          <w:lang w:eastAsia="fr-FR"/>
        </w:rPr>
        <w:t xml:space="preserve"> </w:t>
      </w:r>
      <w:r w:rsidRPr="001D29DE">
        <w:rPr>
          <w:rFonts w:eastAsia="Times New Roman" w:cstheme="minorHAnsi"/>
          <w:color w:val="000000" w:themeColor="text1"/>
          <w:lang w:eastAsia="fr-FR"/>
        </w:rPr>
        <w:t>assurer la coordination institutionnelle, le Gouvernement a renforcé les procédures d’emprunt et</w:t>
      </w:r>
      <w:r w:rsidR="002A0EBF" w:rsidRPr="001D29DE">
        <w:rPr>
          <w:rFonts w:eastAsia="Times New Roman" w:cstheme="minorHAnsi"/>
          <w:color w:val="000000" w:themeColor="text1"/>
          <w:lang w:eastAsia="fr-FR"/>
        </w:rPr>
        <w:t xml:space="preserve"> </w:t>
      </w:r>
      <w:r w:rsidRPr="001D29DE">
        <w:rPr>
          <w:rFonts w:eastAsia="Times New Roman" w:cstheme="minorHAnsi"/>
          <w:color w:val="000000" w:themeColor="text1"/>
          <w:lang w:eastAsia="fr-FR"/>
        </w:rPr>
        <w:t>d’octroi   des   garanties   publiques   en   (i)   clarifiant   les   responsabilités   et   les   conditions</w:t>
      </w:r>
      <w:r w:rsidR="002A0EBF" w:rsidRPr="001D29DE">
        <w:rPr>
          <w:rFonts w:eastAsia="Times New Roman" w:cstheme="minorHAnsi"/>
          <w:color w:val="000000" w:themeColor="text1"/>
          <w:lang w:eastAsia="fr-FR"/>
        </w:rPr>
        <w:t>.</w:t>
      </w:r>
    </w:p>
    <w:p w14:paraId="54A689EA" w14:textId="51266145" w:rsidR="00DF4F18" w:rsidRPr="001D29DE" w:rsidRDefault="00DF4F18" w:rsidP="00B10CBA">
      <w:pPr>
        <w:pStyle w:val="Paragraphedeliste"/>
        <w:numPr>
          <w:ilvl w:val="0"/>
          <w:numId w:val="6"/>
        </w:numPr>
        <w:spacing w:after="0" w:line="360" w:lineRule="auto"/>
        <w:jc w:val="both"/>
        <w:rPr>
          <w:rFonts w:eastAsia="Times New Roman" w:cstheme="minorHAnsi"/>
          <w:color w:val="000000" w:themeColor="text1"/>
          <w:lang w:eastAsia="fr-FR"/>
        </w:rPr>
      </w:pPr>
      <w:r w:rsidRPr="001D29DE">
        <w:rPr>
          <w:rFonts w:eastAsia="Times New Roman" w:cstheme="minorHAnsi"/>
          <w:color w:val="000000" w:themeColor="text1"/>
          <w:lang w:eastAsia="fr-FR"/>
        </w:rPr>
        <w:t>La stratégie à moyen terme de la dette 20</w:t>
      </w:r>
      <w:r w:rsidR="00B10CBA" w:rsidRPr="001D29DE">
        <w:rPr>
          <w:rFonts w:eastAsia="Times New Roman" w:cstheme="minorHAnsi"/>
          <w:color w:val="000000" w:themeColor="text1"/>
          <w:lang w:eastAsia="fr-FR"/>
        </w:rPr>
        <w:t>22</w:t>
      </w:r>
      <w:r w:rsidRPr="001D29DE">
        <w:rPr>
          <w:rFonts w:eastAsia="Times New Roman" w:cstheme="minorHAnsi"/>
          <w:color w:val="000000" w:themeColor="text1"/>
          <w:lang w:eastAsia="fr-FR"/>
        </w:rPr>
        <w:t>-202</w:t>
      </w:r>
      <w:r w:rsidR="00B10CBA" w:rsidRPr="001D29DE">
        <w:rPr>
          <w:rFonts w:eastAsia="Times New Roman" w:cstheme="minorHAnsi"/>
          <w:color w:val="000000" w:themeColor="text1"/>
          <w:lang w:eastAsia="fr-FR"/>
        </w:rPr>
        <w:t>4</w:t>
      </w:r>
      <w:r w:rsidRPr="001D29DE">
        <w:rPr>
          <w:rFonts w:eastAsia="Times New Roman" w:cstheme="minorHAnsi"/>
          <w:color w:val="000000" w:themeColor="text1"/>
          <w:lang w:eastAsia="fr-FR"/>
        </w:rPr>
        <w:t xml:space="preserve">  </w:t>
      </w:r>
      <w:r w:rsidR="00B10CBA" w:rsidRPr="001D29DE">
        <w:rPr>
          <w:rFonts w:eastAsia="Times New Roman" w:cstheme="minorHAnsi"/>
          <w:color w:val="000000" w:themeColor="text1"/>
          <w:lang w:eastAsia="fr-FR"/>
        </w:rPr>
        <w:t xml:space="preserve">élaborée en juillet 2021 et en cours de validation </w:t>
      </w:r>
      <w:r w:rsidRPr="001D29DE">
        <w:rPr>
          <w:rFonts w:eastAsia="Times New Roman" w:cstheme="minorHAnsi"/>
          <w:color w:val="000000" w:themeColor="text1"/>
          <w:lang w:eastAsia="fr-FR"/>
        </w:rPr>
        <w:t>a par exemple défini les options stratégiques suivantes</w:t>
      </w:r>
      <w:r w:rsidR="002A0EBF" w:rsidRPr="001D29DE">
        <w:rPr>
          <w:rFonts w:eastAsia="Times New Roman" w:cstheme="minorHAnsi"/>
          <w:color w:val="000000" w:themeColor="text1"/>
          <w:lang w:eastAsia="fr-FR"/>
        </w:rPr>
        <w:t xml:space="preserve"> </w:t>
      </w:r>
      <w:r w:rsidRPr="001D29DE">
        <w:rPr>
          <w:rFonts w:eastAsia="Times New Roman" w:cstheme="minorHAnsi"/>
          <w:color w:val="000000" w:themeColor="text1"/>
          <w:lang w:eastAsia="fr-FR"/>
        </w:rPr>
        <w:t>: (i)</w:t>
      </w:r>
      <w:r w:rsidR="002A0EBF" w:rsidRPr="001D29DE">
        <w:rPr>
          <w:rFonts w:eastAsia="Times New Roman" w:cstheme="minorHAnsi"/>
          <w:color w:val="000000" w:themeColor="text1"/>
          <w:lang w:eastAsia="fr-FR"/>
        </w:rPr>
        <w:t xml:space="preserve"> </w:t>
      </w:r>
      <w:r w:rsidRPr="001D29DE">
        <w:rPr>
          <w:rFonts w:eastAsia="Times New Roman" w:cstheme="minorHAnsi"/>
          <w:color w:val="000000" w:themeColor="text1"/>
          <w:lang w:eastAsia="fr-FR"/>
        </w:rPr>
        <w:t xml:space="preserve">privilégier l’accès aux ressources concessionnelles extérieures et sur le plan intérieur,  l’émission des bons du trésor à très court terme, principalement, (ii) procéder au financement  des investissements par des émissions des bons du trésor et de l’introduction  </w:t>
      </w:r>
      <w:r w:rsidR="00B10CBA" w:rsidRPr="001D29DE">
        <w:rPr>
          <w:rFonts w:eastAsia="Times New Roman" w:cstheme="minorHAnsi"/>
          <w:color w:val="000000" w:themeColor="text1"/>
          <w:lang w:eastAsia="fr-FR"/>
        </w:rPr>
        <w:t xml:space="preserve">graduelle </w:t>
      </w:r>
      <w:r w:rsidRPr="001D29DE">
        <w:rPr>
          <w:rFonts w:eastAsia="Times New Roman" w:cstheme="minorHAnsi"/>
          <w:color w:val="000000" w:themeColor="text1"/>
          <w:lang w:eastAsia="fr-FR"/>
        </w:rPr>
        <w:t xml:space="preserve">des obligations  à </w:t>
      </w:r>
      <w:r w:rsidR="00B10CBA" w:rsidRPr="001D29DE">
        <w:rPr>
          <w:rFonts w:eastAsia="Times New Roman" w:cstheme="minorHAnsi"/>
          <w:color w:val="000000" w:themeColor="text1"/>
          <w:lang w:eastAsia="fr-FR"/>
        </w:rPr>
        <w:t>2</w:t>
      </w:r>
      <w:r w:rsidRPr="001D29DE">
        <w:rPr>
          <w:rFonts w:eastAsia="Times New Roman" w:cstheme="minorHAnsi"/>
          <w:color w:val="000000" w:themeColor="text1"/>
          <w:lang w:eastAsia="fr-FR"/>
        </w:rPr>
        <w:t xml:space="preserve"> ans</w:t>
      </w:r>
      <w:r w:rsidR="00B10CBA" w:rsidRPr="001D29DE">
        <w:rPr>
          <w:rFonts w:eastAsia="Times New Roman" w:cstheme="minorHAnsi"/>
          <w:color w:val="000000" w:themeColor="text1"/>
          <w:lang w:eastAsia="fr-FR"/>
        </w:rPr>
        <w:t xml:space="preserve"> ensuite de 3-5 ans</w:t>
      </w:r>
      <w:r w:rsidRPr="001D29DE">
        <w:rPr>
          <w:rFonts w:eastAsia="Times New Roman" w:cstheme="minorHAnsi"/>
          <w:color w:val="000000" w:themeColor="text1"/>
          <w:lang w:eastAsia="fr-FR"/>
        </w:rPr>
        <w:t xml:space="preserve">, (iii) introduire un nouvel instrument pour la dette commerciale de </w:t>
      </w:r>
      <w:r w:rsidR="00B10CBA" w:rsidRPr="001D29DE">
        <w:rPr>
          <w:rFonts w:eastAsia="Times New Roman" w:cstheme="minorHAnsi"/>
          <w:color w:val="000000" w:themeColor="text1"/>
          <w:lang w:eastAsia="fr-FR"/>
        </w:rPr>
        <w:t>6-10</w:t>
      </w:r>
      <w:r w:rsidRPr="001D29DE">
        <w:rPr>
          <w:rFonts w:eastAsia="Times New Roman" w:cstheme="minorHAnsi"/>
          <w:color w:val="000000" w:themeColor="text1"/>
          <w:lang w:eastAsia="fr-FR"/>
        </w:rPr>
        <w:t>% au détriment de la dette semi concessionnelle et (iv) combiner le recours à la dette commerciale et à l’augmentation de la dette intérieure</w:t>
      </w:r>
      <w:r w:rsidR="002A0EBF" w:rsidRPr="001D29DE">
        <w:rPr>
          <w:rFonts w:eastAsia="Times New Roman" w:cstheme="minorHAnsi"/>
          <w:color w:val="000000" w:themeColor="text1"/>
          <w:lang w:eastAsia="fr-FR"/>
        </w:rPr>
        <w:t xml:space="preserve"> </w:t>
      </w:r>
      <w:r w:rsidRPr="001D29DE">
        <w:rPr>
          <w:rFonts w:eastAsia="Times New Roman" w:cstheme="minorHAnsi"/>
          <w:color w:val="000000" w:themeColor="text1"/>
          <w:lang w:eastAsia="fr-FR"/>
        </w:rPr>
        <w:t>d’approbation entre les ministères, (ii) en réactivant et en mettant à jour les termes de référence</w:t>
      </w:r>
      <w:r w:rsidR="002A0EBF" w:rsidRPr="001D29DE">
        <w:rPr>
          <w:rFonts w:eastAsia="Times New Roman" w:cstheme="minorHAnsi"/>
          <w:color w:val="000000" w:themeColor="text1"/>
          <w:lang w:eastAsia="fr-FR"/>
        </w:rPr>
        <w:t xml:space="preserve"> </w:t>
      </w:r>
      <w:r w:rsidRPr="001D29DE">
        <w:rPr>
          <w:rFonts w:eastAsia="Times New Roman" w:cstheme="minorHAnsi"/>
          <w:color w:val="000000" w:themeColor="text1"/>
          <w:lang w:eastAsia="fr-FR"/>
        </w:rPr>
        <w:t xml:space="preserve">du Comité national de la dette publique (CNDP) par un nouvel arrêté </w:t>
      </w:r>
      <w:r w:rsidR="00B10CBA" w:rsidRPr="001D29DE">
        <w:rPr>
          <w:rFonts w:eastAsia="Times New Roman" w:cstheme="minorHAnsi"/>
          <w:color w:val="000000" w:themeColor="text1"/>
          <w:lang w:eastAsia="fr-FR"/>
        </w:rPr>
        <w:t>en cours d’adoption</w:t>
      </w:r>
      <w:r w:rsidRPr="001D29DE">
        <w:rPr>
          <w:rFonts w:eastAsia="Times New Roman" w:cstheme="minorHAnsi"/>
          <w:color w:val="000000" w:themeColor="text1"/>
          <w:lang w:eastAsia="fr-FR"/>
        </w:rPr>
        <w:t>. Cet arrêté</w:t>
      </w:r>
      <w:r w:rsidR="002A0EBF" w:rsidRPr="001D29DE">
        <w:rPr>
          <w:rFonts w:eastAsia="Times New Roman" w:cstheme="minorHAnsi"/>
          <w:color w:val="000000" w:themeColor="text1"/>
          <w:lang w:eastAsia="fr-FR"/>
        </w:rPr>
        <w:t xml:space="preserve"> </w:t>
      </w:r>
      <w:r w:rsidRPr="001D29DE">
        <w:rPr>
          <w:rFonts w:eastAsia="Times New Roman" w:cstheme="minorHAnsi"/>
          <w:color w:val="000000" w:themeColor="text1"/>
          <w:lang w:eastAsia="fr-FR"/>
        </w:rPr>
        <w:t>permet dorénavant au CNDP de renforcer son implication dans le processus de sélection, de</w:t>
      </w:r>
      <w:r w:rsidR="002A0EBF" w:rsidRPr="001D29DE">
        <w:rPr>
          <w:rFonts w:eastAsia="Times New Roman" w:cstheme="minorHAnsi"/>
          <w:color w:val="000000" w:themeColor="text1"/>
          <w:lang w:eastAsia="fr-FR"/>
        </w:rPr>
        <w:t xml:space="preserve"> </w:t>
      </w:r>
      <w:r w:rsidRPr="001D29DE">
        <w:rPr>
          <w:rFonts w:eastAsia="Times New Roman" w:cstheme="minorHAnsi"/>
          <w:color w:val="000000" w:themeColor="text1"/>
          <w:lang w:eastAsia="fr-FR"/>
        </w:rPr>
        <w:t>programmation       et       de       suivi       des       investissements</w:t>
      </w:r>
      <w:r w:rsidR="002A0EBF" w:rsidRPr="001D29DE">
        <w:rPr>
          <w:rFonts w:eastAsia="Times New Roman" w:cstheme="minorHAnsi"/>
          <w:color w:val="000000" w:themeColor="text1"/>
          <w:lang w:eastAsia="fr-FR"/>
        </w:rPr>
        <w:t xml:space="preserve"> </w:t>
      </w:r>
      <w:r w:rsidRPr="001D29DE">
        <w:rPr>
          <w:rFonts w:eastAsia="Times New Roman" w:cstheme="minorHAnsi"/>
          <w:color w:val="000000" w:themeColor="text1"/>
          <w:lang w:eastAsia="fr-FR"/>
        </w:rPr>
        <w:t>publics   défini   par   le   nouveau   cadre   institutionnel   du   PIP</w:t>
      </w:r>
      <w:r w:rsidR="002A0EBF" w:rsidRPr="001D29DE">
        <w:rPr>
          <w:rFonts w:eastAsia="Times New Roman" w:cstheme="minorHAnsi"/>
          <w:color w:val="000000" w:themeColor="text1"/>
          <w:lang w:eastAsia="fr-FR"/>
        </w:rPr>
        <w:t xml:space="preserve"> </w:t>
      </w:r>
      <w:r w:rsidRPr="001D29DE">
        <w:rPr>
          <w:rFonts w:eastAsia="Times New Roman" w:cstheme="minorHAnsi"/>
          <w:color w:val="000000" w:themeColor="text1"/>
          <w:lang w:eastAsia="fr-FR"/>
        </w:rPr>
        <w:t>;   de   mettre   en   cohérence l’endettement extérieur avec les priorités d’investissement du Gouvernement et d’évaluer</w:t>
      </w:r>
      <w:r w:rsidR="00B10CBA" w:rsidRPr="001D29DE">
        <w:rPr>
          <w:rFonts w:eastAsia="Times New Roman" w:cstheme="minorHAnsi"/>
          <w:color w:val="000000" w:themeColor="text1"/>
          <w:lang w:eastAsia="fr-FR"/>
        </w:rPr>
        <w:t xml:space="preserve"> </w:t>
      </w:r>
      <w:r w:rsidRPr="001D29DE">
        <w:rPr>
          <w:rFonts w:eastAsia="Times New Roman" w:cstheme="minorHAnsi"/>
          <w:color w:val="000000" w:themeColor="text1"/>
          <w:lang w:eastAsia="fr-FR"/>
        </w:rPr>
        <w:t>l’impact sur la dette de tout nouveau projet financé par emprunt extérieur, avant son inscription</w:t>
      </w:r>
      <w:r w:rsidR="00B10CBA" w:rsidRPr="001D29DE">
        <w:rPr>
          <w:rFonts w:eastAsia="Times New Roman" w:cstheme="minorHAnsi"/>
          <w:color w:val="000000" w:themeColor="text1"/>
          <w:lang w:eastAsia="fr-FR"/>
        </w:rPr>
        <w:t xml:space="preserve"> </w:t>
      </w:r>
      <w:r w:rsidRPr="001D29DE">
        <w:rPr>
          <w:rFonts w:eastAsia="Times New Roman" w:cstheme="minorHAnsi"/>
          <w:color w:val="000000" w:themeColor="text1"/>
          <w:lang w:eastAsia="fr-FR"/>
        </w:rPr>
        <w:t>au PIP.</w:t>
      </w:r>
    </w:p>
    <w:p w14:paraId="47E01DF5" w14:textId="4DD61CDF" w:rsidR="00F52F49" w:rsidRPr="00E22625" w:rsidRDefault="00DF4F18" w:rsidP="00EF1A3E">
      <w:pPr>
        <w:pStyle w:val="Paragraphedeliste"/>
        <w:numPr>
          <w:ilvl w:val="0"/>
          <w:numId w:val="6"/>
        </w:numPr>
        <w:spacing w:after="0" w:line="360" w:lineRule="auto"/>
        <w:jc w:val="both"/>
        <w:rPr>
          <w:rFonts w:eastAsia="Times New Roman" w:cstheme="minorHAnsi"/>
          <w:lang w:eastAsia="fr-FR"/>
        </w:rPr>
      </w:pPr>
      <w:r w:rsidRPr="00FD67A4">
        <w:rPr>
          <w:rFonts w:eastAsia="Times New Roman" w:cstheme="minorHAnsi"/>
          <w:lang w:eastAsia="fr-FR"/>
        </w:rPr>
        <w:t>Il importe de noter que la loi des finances ne comporte aucune disposition qui fixe annuellement</w:t>
      </w:r>
      <w:r w:rsidR="002A0EBF" w:rsidRPr="00FD67A4">
        <w:rPr>
          <w:rFonts w:eastAsia="Times New Roman" w:cstheme="minorHAnsi"/>
          <w:lang w:eastAsia="fr-FR"/>
        </w:rPr>
        <w:t xml:space="preserve"> </w:t>
      </w:r>
      <w:r w:rsidRPr="00FD67A4">
        <w:rPr>
          <w:rFonts w:eastAsia="Times New Roman" w:cstheme="minorHAnsi"/>
          <w:lang w:eastAsia="fr-FR"/>
        </w:rPr>
        <w:t>le montant des emprunts à contracter.</w:t>
      </w:r>
    </w:p>
    <w:p w14:paraId="170A2C9A" w14:textId="2FAF296B" w:rsidR="00DF4F18" w:rsidRPr="00DF4F18" w:rsidRDefault="00DF4F18" w:rsidP="00092B14">
      <w:pPr>
        <w:pBdr>
          <w:top w:val="single" w:sz="4" w:space="1" w:color="auto"/>
          <w:left w:val="single" w:sz="4" w:space="4" w:color="auto"/>
          <w:bottom w:val="single" w:sz="4" w:space="1" w:color="auto"/>
          <w:right w:val="single" w:sz="4" w:space="4" w:color="auto"/>
        </w:pBdr>
        <w:spacing w:after="0" w:line="360" w:lineRule="auto"/>
        <w:contextualSpacing/>
        <w:jc w:val="both"/>
        <w:rPr>
          <w:rFonts w:eastAsia="Times New Roman" w:cstheme="minorHAnsi"/>
          <w:lang w:eastAsia="fr-FR"/>
        </w:rPr>
      </w:pPr>
      <w:r w:rsidRPr="00DF4F18">
        <w:rPr>
          <w:rFonts w:eastAsia="Times New Roman" w:cstheme="minorHAnsi"/>
          <w:lang w:eastAsia="fr-FR"/>
        </w:rPr>
        <w:t>En   résumé, il   y   a   un</w:t>
      </w:r>
      <w:r w:rsidR="002A0EBF">
        <w:rPr>
          <w:rFonts w:eastAsia="Times New Roman" w:cstheme="minorHAnsi"/>
          <w:lang w:eastAsia="fr-FR"/>
        </w:rPr>
        <w:t xml:space="preserve"> </w:t>
      </w:r>
      <w:r w:rsidRPr="00DF4F18">
        <w:rPr>
          <w:rFonts w:eastAsia="Times New Roman" w:cstheme="minorHAnsi"/>
          <w:lang w:eastAsia="fr-FR"/>
        </w:rPr>
        <w:t>cadre   législatif   et   réglementaire   spécifique   qui   détermine   les</w:t>
      </w:r>
      <w:r w:rsidR="002A0EBF">
        <w:rPr>
          <w:rFonts w:eastAsia="Times New Roman" w:cstheme="minorHAnsi"/>
          <w:lang w:eastAsia="fr-FR"/>
        </w:rPr>
        <w:t xml:space="preserve"> </w:t>
      </w:r>
      <w:r w:rsidRPr="00DF4F18">
        <w:rPr>
          <w:rFonts w:eastAsia="Times New Roman" w:cstheme="minorHAnsi"/>
          <w:lang w:eastAsia="fr-FR"/>
        </w:rPr>
        <w:t>compétences</w:t>
      </w:r>
      <w:r w:rsidR="002A0EBF">
        <w:rPr>
          <w:rFonts w:eastAsia="Times New Roman" w:cstheme="minorHAnsi"/>
          <w:lang w:eastAsia="fr-FR"/>
        </w:rPr>
        <w:t xml:space="preserve"> </w:t>
      </w:r>
      <w:r w:rsidRPr="00DF4F18">
        <w:rPr>
          <w:rFonts w:eastAsia="Times New Roman" w:cstheme="minorHAnsi"/>
          <w:lang w:eastAsia="fr-FR"/>
        </w:rPr>
        <w:t>des membres de l’exécutif</w:t>
      </w:r>
      <w:r w:rsidR="002A0EBF">
        <w:rPr>
          <w:rFonts w:eastAsia="Times New Roman" w:cstheme="minorHAnsi"/>
          <w:lang w:eastAsia="fr-FR"/>
        </w:rPr>
        <w:t xml:space="preserve"> </w:t>
      </w:r>
      <w:r w:rsidRPr="00DF4F18">
        <w:rPr>
          <w:rFonts w:eastAsia="Times New Roman" w:cstheme="minorHAnsi"/>
          <w:lang w:eastAsia="fr-FR"/>
        </w:rPr>
        <w:t>en matière de contraction des emprunts et d’émission</w:t>
      </w:r>
      <w:r w:rsidR="002A0EBF">
        <w:rPr>
          <w:rFonts w:eastAsia="Times New Roman" w:cstheme="minorHAnsi"/>
          <w:lang w:eastAsia="fr-FR"/>
        </w:rPr>
        <w:t xml:space="preserve"> </w:t>
      </w:r>
      <w:r w:rsidRPr="00DF4F18">
        <w:rPr>
          <w:rFonts w:eastAsia="Times New Roman" w:cstheme="minorHAnsi"/>
          <w:lang w:eastAsia="fr-FR"/>
        </w:rPr>
        <w:t>des garanties au nom de l’État</w:t>
      </w:r>
      <w:r w:rsidR="002A0EBF">
        <w:rPr>
          <w:rFonts w:eastAsia="Times New Roman" w:cstheme="minorHAnsi"/>
          <w:lang w:eastAsia="fr-FR"/>
        </w:rPr>
        <w:t xml:space="preserve"> </w:t>
      </w:r>
      <w:r w:rsidRPr="00DF4F18">
        <w:rPr>
          <w:rFonts w:eastAsia="Times New Roman" w:cstheme="minorHAnsi"/>
          <w:lang w:eastAsia="fr-FR"/>
        </w:rPr>
        <w:t>en Mauritanie. Ce cadre repose sur la LOLF de 1978 et le décret</w:t>
      </w:r>
      <w:r w:rsidR="002A0EBF">
        <w:rPr>
          <w:rFonts w:eastAsia="Times New Roman" w:cstheme="minorHAnsi"/>
          <w:lang w:eastAsia="fr-FR"/>
        </w:rPr>
        <w:t xml:space="preserve"> </w:t>
      </w:r>
      <w:r w:rsidRPr="00DF4F18">
        <w:rPr>
          <w:rFonts w:eastAsia="Times New Roman" w:cstheme="minorHAnsi"/>
          <w:lang w:eastAsia="fr-FR"/>
        </w:rPr>
        <w:t>portant attributions du MEF qui confèrent au Ministre de l’Économie et des Finances sa</w:t>
      </w:r>
      <w:r w:rsidR="002A0EBF">
        <w:rPr>
          <w:rFonts w:eastAsia="Times New Roman" w:cstheme="minorHAnsi"/>
          <w:lang w:eastAsia="fr-FR"/>
        </w:rPr>
        <w:t xml:space="preserve"> </w:t>
      </w:r>
      <w:r w:rsidRPr="00DF4F18">
        <w:rPr>
          <w:rFonts w:eastAsia="Times New Roman" w:cstheme="minorHAnsi"/>
          <w:lang w:eastAsia="fr-FR"/>
        </w:rPr>
        <w:t>compétence exclusive en matière de signature des conventions de financement et de contraction</w:t>
      </w:r>
      <w:r w:rsidR="002A0EBF">
        <w:rPr>
          <w:rFonts w:eastAsia="Times New Roman" w:cstheme="minorHAnsi"/>
          <w:lang w:eastAsia="fr-FR"/>
        </w:rPr>
        <w:t xml:space="preserve"> </w:t>
      </w:r>
      <w:r w:rsidRPr="00DF4F18">
        <w:rPr>
          <w:rFonts w:eastAsia="Times New Roman" w:cstheme="minorHAnsi"/>
          <w:lang w:eastAsia="fr-FR"/>
        </w:rPr>
        <w:t xml:space="preserve">d’emprunts intérieurs. Les </w:t>
      </w:r>
      <w:r w:rsidRPr="00DF4F18">
        <w:rPr>
          <w:rFonts w:eastAsia="Times New Roman" w:cstheme="minorHAnsi"/>
          <w:lang w:eastAsia="fr-FR"/>
        </w:rPr>
        <w:lastRenderedPageBreak/>
        <w:t>compétences en matière d’émission d’aval et de garantie de l’État</w:t>
      </w:r>
      <w:r w:rsidR="002A0EBF">
        <w:rPr>
          <w:rFonts w:eastAsia="Times New Roman" w:cstheme="minorHAnsi"/>
          <w:lang w:eastAsia="fr-FR"/>
        </w:rPr>
        <w:t xml:space="preserve"> </w:t>
      </w:r>
      <w:r w:rsidRPr="00DF4F18">
        <w:rPr>
          <w:rFonts w:eastAsia="Times New Roman" w:cstheme="minorHAnsi"/>
          <w:lang w:eastAsia="fr-FR"/>
        </w:rPr>
        <w:t>sont     d’ailleurs expressément fixées par cette loi et pour être exécutoires, les conventions</w:t>
      </w:r>
      <w:r w:rsidR="002A0EBF">
        <w:rPr>
          <w:rFonts w:eastAsia="Times New Roman" w:cstheme="minorHAnsi"/>
          <w:lang w:eastAsia="fr-FR"/>
        </w:rPr>
        <w:t xml:space="preserve"> </w:t>
      </w:r>
      <w:r w:rsidRPr="00DF4F18">
        <w:rPr>
          <w:rFonts w:eastAsia="Times New Roman" w:cstheme="minorHAnsi"/>
          <w:lang w:eastAsia="fr-FR"/>
        </w:rPr>
        <w:t>d’emprunt sont ratifiées par une loi. Les directives pour contracter des emprunts et émettre des</w:t>
      </w:r>
      <w:r w:rsidR="002A0EBF">
        <w:rPr>
          <w:rFonts w:eastAsia="Times New Roman" w:cstheme="minorHAnsi"/>
          <w:lang w:eastAsia="fr-FR"/>
        </w:rPr>
        <w:t xml:space="preserve"> </w:t>
      </w:r>
      <w:r w:rsidRPr="00DF4F18">
        <w:rPr>
          <w:rFonts w:eastAsia="Times New Roman" w:cstheme="minorHAnsi"/>
          <w:lang w:eastAsia="fr-FR"/>
        </w:rPr>
        <w:t>garanties sont définies dans le document de stratégie de la dette à moyen terme. Mais le montant</w:t>
      </w:r>
      <w:r w:rsidR="002A0EBF">
        <w:rPr>
          <w:rFonts w:eastAsia="Times New Roman" w:cstheme="minorHAnsi"/>
          <w:lang w:eastAsia="fr-FR"/>
        </w:rPr>
        <w:t xml:space="preserve"> </w:t>
      </w:r>
      <w:r w:rsidRPr="00DF4F18">
        <w:rPr>
          <w:rFonts w:eastAsia="Times New Roman" w:cstheme="minorHAnsi"/>
          <w:lang w:eastAsia="fr-FR"/>
        </w:rPr>
        <w:t>des emprunts à contracter et des garanties à accorder n’est pas fixé annuellement par la loi de</w:t>
      </w:r>
      <w:r w:rsidR="002A0EBF">
        <w:rPr>
          <w:rFonts w:eastAsia="Times New Roman" w:cstheme="minorHAnsi"/>
          <w:lang w:eastAsia="fr-FR"/>
        </w:rPr>
        <w:t xml:space="preserve"> f</w:t>
      </w:r>
      <w:r w:rsidRPr="00DF4F18">
        <w:rPr>
          <w:rFonts w:eastAsia="Times New Roman" w:cstheme="minorHAnsi"/>
          <w:lang w:eastAsia="fr-FR"/>
        </w:rPr>
        <w:t>inances.</w:t>
      </w:r>
      <w:r w:rsidR="00092B14">
        <w:rPr>
          <w:rFonts w:eastAsia="Times New Roman" w:cstheme="minorHAnsi"/>
          <w:lang w:eastAsia="fr-FR"/>
        </w:rPr>
        <w:t xml:space="preserve"> </w:t>
      </w:r>
      <w:r w:rsidRPr="00DF4F18">
        <w:rPr>
          <w:rFonts w:eastAsia="Times New Roman" w:cstheme="minorHAnsi"/>
          <w:lang w:eastAsia="fr-FR"/>
        </w:rPr>
        <w:t>Cette situation correspond à la note C</w:t>
      </w:r>
      <w:r w:rsidR="002A0EBF">
        <w:rPr>
          <w:rFonts w:eastAsia="Times New Roman" w:cstheme="minorHAnsi"/>
          <w:lang w:eastAsia="fr-FR"/>
        </w:rPr>
        <w:t xml:space="preserve"> à savoir : </w:t>
      </w:r>
      <w:r w:rsidRPr="00DF4F18">
        <w:rPr>
          <w:rFonts w:eastAsia="Times New Roman" w:cstheme="minorHAnsi"/>
          <w:lang w:eastAsia="fr-FR"/>
        </w:rPr>
        <w:t>La loi autorise des entités</w:t>
      </w:r>
      <w:r w:rsidR="002A0EBF">
        <w:rPr>
          <w:rFonts w:eastAsia="Times New Roman" w:cstheme="minorHAnsi"/>
          <w:lang w:eastAsia="fr-FR"/>
        </w:rPr>
        <w:t xml:space="preserve"> </w:t>
      </w:r>
      <w:r w:rsidRPr="00DF4F18">
        <w:rPr>
          <w:rFonts w:eastAsia="Times New Roman" w:cstheme="minorHAnsi"/>
          <w:lang w:eastAsia="fr-FR"/>
        </w:rPr>
        <w:t>expressément   désignées   par   la   loi   à   emprunter, à   émettre   de   nouveaux   titres</w:t>
      </w:r>
      <w:r w:rsidR="002A0EBF">
        <w:rPr>
          <w:rFonts w:eastAsia="Times New Roman" w:cstheme="minorHAnsi"/>
          <w:lang w:eastAsia="fr-FR"/>
        </w:rPr>
        <w:t xml:space="preserve"> </w:t>
      </w:r>
      <w:r w:rsidRPr="00DF4F18">
        <w:rPr>
          <w:rFonts w:eastAsia="Times New Roman" w:cstheme="minorHAnsi"/>
          <w:lang w:eastAsia="fr-FR"/>
        </w:rPr>
        <w:t>d’emprunt   et   à   émettre   des   garanties   de   prêt   au   nom   de   l’administration   centrale.   Des</w:t>
      </w:r>
      <w:r w:rsidR="002A0EBF">
        <w:rPr>
          <w:rFonts w:eastAsia="Times New Roman" w:cstheme="minorHAnsi"/>
          <w:lang w:eastAsia="fr-FR"/>
        </w:rPr>
        <w:t xml:space="preserve"> </w:t>
      </w:r>
      <w:r w:rsidRPr="00DF4F18">
        <w:rPr>
          <w:rFonts w:eastAsia="Times New Roman" w:cstheme="minorHAnsi"/>
          <w:lang w:eastAsia="fr-FR"/>
        </w:rPr>
        <w:t>politiques   et   procédures   documentées   fournissent   des   directives   pour   emprunter, effectuer</w:t>
      </w:r>
      <w:r w:rsidR="00F52F49">
        <w:rPr>
          <w:rFonts w:eastAsia="Times New Roman" w:cstheme="minorHAnsi"/>
          <w:lang w:eastAsia="fr-FR"/>
        </w:rPr>
        <w:t xml:space="preserve"> </w:t>
      </w:r>
      <w:r w:rsidRPr="00DF4F18">
        <w:rPr>
          <w:rFonts w:eastAsia="Times New Roman" w:cstheme="minorHAnsi"/>
          <w:lang w:eastAsia="fr-FR"/>
        </w:rPr>
        <w:t>d’autres opérations au titre de la dette et accorder des garanties de prêt à une ou plusieurs</w:t>
      </w:r>
      <w:r w:rsidR="00F52F49">
        <w:rPr>
          <w:rFonts w:eastAsia="Times New Roman" w:cstheme="minorHAnsi"/>
          <w:lang w:eastAsia="fr-FR"/>
        </w:rPr>
        <w:t xml:space="preserve"> </w:t>
      </w:r>
      <w:r w:rsidRPr="00DF4F18">
        <w:rPr>
          <w:rFonts w:eastAsia="Times New Roman" w:cstheme="minorHAnsi"/>
          <w:lang w:eastAsia="fr-FR"/>
        </w:rPr>
        <w:t>entités. Ces opérations sont signalées et suivies par une seule entité compétente</w:t>
      </w:r>
      <w:r w:rsidR="00F52F49">
        <w:rPr>
          <w:rFonts w:eastAsia="Times New Roman" w:cstheme="minorHAnsi"/>
          <w:lang w:eastAsia="fr-FR"/>
        </w:rPr>
        <w:t>.</w:t>
      </w:r>
    </w:p>
    <w:p w14:paraId="7C5DC777" w14:textId="7DB76550" w:rsidR="00DF4F18" w:rsidRDefault="00DF4F18" w:rsidP="001866AC">
      <w:pPr>
        <w:spacing w:after="0" w:line="360" w:lineRule="auto"/>
        <w:contextualSpacing/>
        <w:jc w:val="both"/>
        <w:rPr>
          <w:rFonts w:eastAsia="Times New Roman" w:cstheme="minorHAnsi"/>
          <w:lang w:eastAsia="fr-FR"/>
        </w:rPr>
      </w:pPr>
    </w:p>
    <w:p w14:paraId="7FB6AFFC" w14:textId="3707AAAC" w:rsidR="002A0EBF" w:rsidRDefault="002A0EBF" w:rsidP="001866AC">
      <w:pPr>
        <w:spacing w:after="0" w:line="360" w:lineRule="auto"/>
        <w:contextualSpacing/>
        <w:jc w:val="both"/>
        <w:rPr>
          <w:rFonts w:eastAsia="Times New Roman" w:cstheme="minorHAnsi"/>
          <w:b/>
          <w:bCs/>
          <w:u w:val="single"/>
          <w:lang w:eastAsia="fr-FR"/>
        </w:rPr>
      </w:pPr>
      <w:r w:rsidRPr="002A0EBF">
        <w:rPr>
          <w:rFonts w:eastAsia="Times New Roman" w:cstheme="minorHAnsi"/>
          <w:b/>
          <w:bCs/>
          <w:u w:val="single"/>
          <w:lang w:eastAsia="fr-FR"/>
        </w:rPr>
        <w:t>Concernant la composante 13.3 relative à la stratégie de gestion de la dette :</w:t>
      </w:r>
    </w:p>
    <w:p w14:paraId="3C2B506B" w14:textId="77777777" w:rsidR="00F52F49" w:rsidRPr="00DF4F18" w:rsidRDefault="00F52F49" w:rsidP="001866AC">
      <w:pPr>
        <w:spacing w:after="0" w:line="360" w:lineRule="auto"/>
        <w:contextualSpacing/>
        <w:jc w:val="both"/>
        <w:rPr>
          <w:rFonts w:eastAsia="Times New Roman" w:cstheme="minorHAnsi"/>
          <w:b/>
          <w:bCs/>
          <w:u w:val="single"/>
          <w:lang w:eastAsia="fr-FR"/>
        </w:rPr>
      </w:pPr>
    </w:p>
    <w:p w14:paraId="543E031D" w14:textId="2595CFA6" w:rsidR="00DF4F18" w:rsidRPr="00F52F49" w:rsidRDefault="00DF4F18" w:rsidP="00EF1A3E">
      <w:pPr>
        <w:pStyle w:val="Paragraphedeliste"/>
        <w:numPr>
          <w:ilvl w:val="0"/>
          <w:numId w:val="6"/>
        </w:numPr>
        <w:spacing w:after="0" w:line="360" w:lineRule="auto"/>
        <w:jc w:val="both"/>
        <w:rPr>
          <w:rFonts w:eastAsia="Times New Roman" w:cstheme="minorHAnsi"/>
          <w:lang w:eastAsia="fr-FR"/>
        </w:rPr>
      </w:pPr>
      <w:r w:rsidRPr="00F52F49">
        <w:rPr>
          <w:rFonts w:eastAsia="Times New Roman" w:cstheme="minorHAnsi"/>
          <w:lang w:eastAsia="fr-FR"/>
        </w:rPr>
        <w:t>Selon l’article</w:t>
      </w:r>
      <w:r w:rsidR="00F52F49" w:rsidRPr="00F52F49">
        <w:rPr>
          <w:rFonts w:eastAsia="Times New Roman" w:cstheme="minorHAnsi"/>
          <w:lang w:eastAsia="fr-FR"/>
        </w:rPr>
        <w:t xml:space="preserve"> </w:t>
      </w:r>
      <w:r w:rsidRPr="00F52F49">
        <w:rPr>
          <w:rFonts w:eastAsia="Times New Roman" w:cstheme="minorHAnsi"/>
          <w:lang w:eastAsia="fr-FR"/>
        </w:rPr>
        <w:t>71</w:t>
      </w:r>
      <w:r w:rsidRPr="00B10CBA">
        <w:rPr>
          <w:rFonts w:eastAsia="Times New Roman" w:cstheme="minorHAnsi"/>
          <w:color w:val="FF0000"/>
          <w:lang w:eastAsia="fr-FR"/>
        </w:rPr>
        <w:t xml:space="preserve"> </w:t>
      </w:r>
      <w:r w:rsidRPr="00F52F49">
        <w:rPr>
          <w:rFonts w:eastAsia="Times New Roman" w:cstheme="minorHAnsi"/>
          <w:lang w:eastAsia="fr-FR"/>
        </w:rPr>
        <w:t>du décret n°29-2016 du 02 mars 2016 fixant les attributions du</w:t>
      </w:r>
      <w:r w:rsidR="00F52F49" w:rsidRPr="00F52F49">
        <w:rPr>
          <w:rFonts w:eastAsia="Times New Roman" w:cstheme="minorHAnsi"/>
          <w:lang w:eastAsia="fr-FR"/>
        </w:rPr>
        <w:t xml:space="preserve"> </w:t>
      </w:r>
      <w:r w:rsidRPr="00F52F49">
        <w:rPr>
          <w:rFonts w:eastAsia="Times New Roman" w:cstheme="minorHAnsi"/>
          <w:lang w:eastAsia="fr-FR"/>
        </w:rPr>
        <w:t>Ministre des Finances et l’organisation de l’administration centrale de son département, il</w:t>
      </w:r>
      <w:r w:rsidR="00F52F49" w:rsidRPr="00F52F49">
        <w:rPr>
          <w:rFonts w:eastAsia="Times New Roman" w:cstheme="minorHAnsi"/>
          <w:lang w:eastAsia="fr-FR"/>
        </w:rPr>
        <w:t xml:space="preserve"> </w:t>
      </w:r>
      <w:r w:rsidRPr="00F52F49">
        <w:rPr>
          <w:rFonts w:eastAsia="Times New Roman" w:cstheme="minorHAnsi"/>
          <w:lang w:eastAsia="fr-FR"/>
        </w:rPr>
        <w:t>revient à la DDE de procéder à l’élaboration de la stratégie d’endettement et de désendettement,</w:t>
      </w:r>
      <w:r w:rsidR="00F52F49" w:rsidRPr="00F52F49">
        <w:rPr>
          <w:rFonts w:eastAsia="Times New Roman" w:cstheme="minorHAnsi"/>
          <w:lang w:eastAsia="fr-FR"/>
        </w:rPr>
        <w:t xml:space="preserve"> </w:t>
      </w:r>
      <w:r w:rsidRPr="00F52F49">
        <w:rPr>
          <w:rFonts w:eastAsia="Times New Roman" w:cstheme="minorHAnsi"/>
          <w:lang w:eastAsia="fr-FR"/>
        </w:rPr>
        <w:t>de l’analyse de la soutenabilité de la dette publique et du suivi de son refinancement.</w:t>
      </w:r>
    </w:p>
    <w:p w14:paraId="1226FD18" w14:textId="44F2762C" w:rsidR="00DF4F18" w:rsidRPr="001D29DE" w:rsidRDefault="00DF4F18" w:rsidP="00EF1A3E">
      <w:pPr>
        <w:pStyle w:val="Paragraphedeliste"/>
        <w:numPr>
          <w:ilvl w:val="0"/>
          <w:numId w:val="6"/>
        </w:numPr>
        <w:spacing w:after="0" w:line="360" w:lineRule="auto"/>
        <w:jc w:val="both"/>
        <w:rPr>
          <w:rFonts w:eastAsia="Times New Roman" w:cstheme="minorHAnsi"/>
          <w:color w:val="000000" w:themeColor="text1"/>
          <w:lang w:eastAsia="fr-FR"/>
        </w:rPr>
      </w:pPr>
      <w:r w:rsidRPr="00F52F49">
        <w:rPr>
          <w:rFonts w:eastAsia="Times New Roman" w:cstheme="minorHAnsi"/>
          <w:lang w:eastAsia="fr-FR"/>
        </w:rPr>
        <w:t>La DDE a élaboré une stratégie de la dette à moyen terme 2015- 2020. Cette   stratégie   a   fait</w:t>
      </w:r>
      <w:r w:rsidR="00F52F49" w:rsidRPr="00F52F49">
        <w:rPr>
          <w:rFonts w:eastAsia="Times New Roman" w:cstheme="minorHAnsi"/>
          <w:lang w:eastAsia="fr-FR"/>
        </w:rPr>
        <w:t xml:space="preserve"> </w:t>
      </w:r>
      <w:r w:rsidRPr="001D29DE">
        <w:rPr>
          <w:rFonts w:eastAsia="Times New Roman" w:cstheme="minorHAnsi"/>
          <w:color w:val="000000" w:themeColor="text1"/>
          <w:lang w:eastAsia="fr-FR"/>
        </w:rPr>
        <w:t>l’objet d’une évaluation annuelle en 2018 par la DDE. Cependant, le rapport produit à cet effet</w:t>
      </w:r>
      <w:r w:rsidR="00F52F49" w:rsidRPr="001D29DE">
        <w:rPr>
          <w:rFonts w:eastAsia="Times New Roman" w:cstheme="minorHAnsi"/>
          <w:color w:val="000000" w:themeColor="text1"/>
          <w:lang w:eastAsia="fr-FR"/>
        </w:rPr>
        <w:t xml:space="preserve"> </w:t>
      </w:r>
      <w:r w:rsidRPr="001D29DE">
        <w:rPr>
          <w:rFonts w:eastAsia="Times New Roman" w:cstheme="minorHAnsi"/>
          <w:color w:val="000000" w:themeColor="text1"/>
          <w:lang w:eastAsia="fr-FR"/>
        </w:rPr>
        <w:t>n’a pas été publié.</w:t>
      </w:r>
      <w:r w:rsidR="00B10CBA" w:rsidRPr="001D29DE">
        <w:rPr>
          <w:rFonts w:eastAsia="Times New Roman" w:cstheme="minorHAnsi"/>
          <w:color w:val="000000" w:themeColor="text1"/>
          <w:lang w:eastAsia="fr-FR"/>
        </w:rPr>
        <w:t xml:space="preserve"> </w:t>
      </w:r>
      <w:r w:rsidR="009322C1" w:rsidRPr="001D29DE">
        <w:rPr>
          <w:rFonts w:eastAsia="Times New Roman" w:cstheme="minorHAnsi"/>
          <w:color w:val="000000" w:themeColor="text1"/>
          <w:lang w:eastAsia="fr-FR"/>
        </w:rPr>
        <w:t xml:space="preserve">La dernière stratégie (SDMT), en cours de validation, a été élaborée en juillet 2021. </w:t>
      </w:r>
    </w:p>
    <w:p w14:paraId="33BA812D" w14:textId="6922E057" w:rsidR="00DF4F18" w:rsidRPr="001D29DE" w:rsidRDefault="00DF4F18" w:rsidP="00EF1A3E">
      <w:pPr>
        <w:pStyle w:val="Paragraphedeliste"/>
        <w:numPr>
          <w:ilvl w:val="0"/>
          <w:numId w:val="6"/>
        </w:numPr>
        <w:spacing w:after="0" w:line="360" w:lineRule="auto"/>
        <w:jc w:val="both"/>
        <w:rPr>
          <w:rFonts w:eastAsia="Times New Roman" w:cstheme="minorHAnsi"/>
          <w:color w:val="000000" w:themeColor="text1"/>
          <w:lang w:eastAsia="fr-FR"/>
        </w:rPr>
      </w:pPr>
      <w:r w:rsidRPr="001D29DE">
        <w:rPr>
          <w:rFonts w:eastAsia="Times New Roman" w:cstheme="minorHAnsi"/>
          <w:color w:val="000000" w:themeColor="text1"/>
          <w:lang w:eastAsia="fr-FR"/>
        </w:rPr>
        <w:t>La stratégie de la dette ne couvre pas la dette totale de l’administration centrale et les</w:t>
      </w:r>
      <w:r w:rsidR="00F52F49" w:rsidRPr="001D29DE">
        <w:rPr>
          <w:rFonts w:eastAsia="Times New Roman" w:cstheme="minorHAnsi"/>
          <w:color w:val="000000" w:themeColor="text1"/>
          <w:lang w:eastAsia="fr-FR"/>
        </w:rPr>
        <w:t xml:space="preserve"> </w:t>
      </w:r>
      <w:r w:rsidRPr="001D29DE">
        <w:rPr>
          <w:rFonts w:eastAsia="Times New Roman" w:cstheme="minorHAnsi"/>
          <w:color w:val="000000" w:themeColor="text1"/>
          <w:lang w:eastAsia="fr-FR"/>
        </w:rPr>
        <w:t>démembrements de l’État, les</w:t>
      </w:r>
      <w:r w:rsidR="00F52F49" w:rsidRPr="001D29DE">
        <w:rPr>
          <w:rFonts w:eastAsia="Times New Roman" w:cstheme="minorHAnsi"/>
          <w:color w:val="000000" w:themeColor="text1"/>
          <w:lang w:eastAsia="fr-FR"/>
        </w:rPr>
        <w:t xml:space="preserve"> </w:t>
      </w:r>
      <w:r w:rsidRPr="001D29DE">
        <w:rPr>
          <w:rFonts w:eastAsia="Times New Roman" w:cstheme="minorHAnsi"/>
          <w:color w:val="000000" w:themeColor="text1"/>
          <w:lang w:eastAsia="fr-FR"/>
        </w:rPr>
        <w:t>emprunts contractés par les établissements publics, ni les</w:t>
      </w:r>
      <w:r w:rsidR="00F52F49" w:rsidRPr="001D29DE">
        <w:rPr>
          <w:rFonts w:eastAsia="Times New Roman" w:cstheme="minorHAnsi"/>
          <w:color w:val="000000" w:themeColor="text1"/>
          <w:lang w:eastAsia="fr-FR"/>
        </w:rPr>
        <w:t xml:space="preserve"> </w:t>
      </w:r>
      <w:r w:rsidRPr="001D29DE">
        <w:rPr>
          <w:rFonts w:eastAsia="Times New Roman" w:cstheme="minorHAnsi"/>
          <w:color w:val="000000" w:themeColor="text1"/>
          <w:lang w:eastAsia="fr-FR"/>
        </w:rPr>
        <w:t>organismes de sécurité sociale. Mais elle contient des éléments sur les risques (taux d’intérêt et</w:t>
      </w:r>
      <w:r w:rsidR="00F52F49" w:rsidRPr="001D29DE">
        <w:rPr>
          <w:rFonts w:eastAsia="Times New Roman" w:cstheme="minorHAnsi"/>
          <w:color w:val="000000" w:themeColor="text1"/>
          <w:lang w:eastAsia="fr-FR"/>
        </w:rPr>
        <w:t xml:space="preserve"> </w:t>
      </w:r>
      <w:r w:rsidRPr="001D29DE">
        <w:rPr>
          <w:rFonts w:eastAsia="Times New Roman" w:cstheme="minorHAnsi"/>
          <w:color w:val="000000" w:themeColor="text1"/>
          <w:lang w:eastAsia="fr-FR"/>
        </w:rPr>
        <w:t>refinancement des changes).</w:t>
      </w:r>
    </w:p>
    <w:p w14:paraId="185D8335" w14:textId="27355ECB" w:rsidR="00DF4F18" w:rsidRPr="001D29DE" w:rsidRDefault="00DF4F18" w:rsidP="00092B14">
      <w:pPr>
        <w:pBdr>
          <w:top w:val="single" w:sz="4" w:space="1" w:color="auto"/>
          <w:left w:val="single" w:sz="4" w:space="4" w:color="auto"/>
          <w:bottom w:val="single" w:sz="4" w:space="1" w:color="auto"/>
          <w:right w:val="single" w:sz="4" w:space="4" w:color="auto"/>
        </w:pBdr>
        <w:spacing w:after="0" w:line="360" w:lineRule="auto"/>
        <w:contextualSpacing/>
        <w:jc w:val="both"/>
        <w:rPr>
          <w:rFonts w:eastAsia="Times New Roman" w:cstheme="minorHAnsi"/>
          <w:color w:val="000000" w:themeColor="text1"/>
          <w:lang w:eastAsia="fr-FR"/>
        </w:rPr>
      </w:pPr>
      <w:r w:rsidRPr="001D29DE">
        <w:rPr>
          <w:rFonts w:eastAsia="Times New Roman" w:cstheme="minorHAnsi"/>
          <w:color w:val="000000" w:themeColor="text1"/>
          <w:lang w:eastAsia="fr-FR"/>
        </w:rPr>
        <w:t>En résumé, la DDE dispose bien d’une stratégie de la dette à moyen terme qui couvre la période</w:t>
      </w:r>
      <w:r w:rsidR="009B11E9" w:rsidRPr="001D29DE">
        <w:rPr>
          <w:rFonts w:eastAsia="Times New Roman" w:cstheme="minorHAnsi"/>
          <w:color w:val="000000" w:themeColor="text1"/>
          <w:lang w:eastAsia="fr-FR"/>
        </w:rPr>
        <w:t xml:space="preserve"> </w:t>
      </w:r>
      <w:r w:rsidRPr="001D29DE">
        <w:rPr>
          <w:rFonts w:eastAsia="Times New Roman" w:cstheme="minorHAnsi"/>
          <w:color w:val="000000" w:themeColor="text1"/>
          <w:lang w:eastAsia="fr-FR"/>
        </w:rPr>
        <w:t>2015-2020 et qui a fait l’objet d’une évaluation chaque année</w:t>
      </w:r>
      <w:r w:rsidR="009322C1" w:rsidRPr="001D29DE">
        <w:rPr>
          <w:rFonts w:eastAsia="Times New Roman" w:cstheme="minorHAnsi"/>
          <w:color w:val="000000" w:themeColor="text1"/>
          <w:lang w:eastAsia="fr-FR"/>
        </w:rPr>
        <w:t xml:space="preserve"> et d’une nouvelle stratégie élaborée en juillet 2021 et en cours de validation pour la période 2022-2024</w:t>
      </w:r>
      <w:r w:rsidRPr="001D29DE">
        <w:rPr>
          <w:rFonts w:eastAsia="Times New Roman" w:cstheme="minorHAnsi"/>
          <w:color w:val="000000" w:themeColor="text1"/>
          <w:lang w:eastAsia="fr-FR"/>
        </w:rPr>
        <w:t>. Néanmoins, cette stratégie n’est</w:t>
      </w:r>
      <w:r w:rsidR="009B11E9" w:rsidRPr="001D29DE">
        <w:rPr>
          <w:rFonts w:eastAsia="Times New Roman" w:cstheme="minorHAnsi"/>
          <w:color w:val="000000" w:themeColor="text1"/>
          <w:lang w:eastAsia="fr-FR"/>
        </w:rPr>
        <w:t xml:space="preserve"> </w:t>
      </w:r>
      <w:r w:rsidRPr="001D29DE">
        <w:rPr>
          <w:rFonts w:eastAsia="Times New Roman" w:cstheme="minorHAnsi"/>
          <w:color w:val="000000" w:themeColor="text1"/>
          <w:lang w:eastAsia="fr-FR"/>
        </w:rPr>
        <w:t>pas publiée.</w:t>
      </w:r>
      <w:r w:rsidR="00092B14" w:rsidRPr="001D29DE">
        <w:rPr>
          <w:rFonts w:eastAsia="Times New Roman" w:cstheme="minorHAnsi"/>
          <w:color w:val="000000" w:themeColor="text1"/>
          <w:lang w:eastAsia="fr-FR"/>
        </w:rPr>
        <w:t xml:space="preserve"> </w:t>
      </w:r>
      <w:r w:rsidRPr="001D29DE">
        <w:rPr>
          <w:rFonts w:eastAsia="Times New Roman" w:cstheme="minorHAnsi"/>
          <w:color w:val="000000" w:themeColor="text1"/>
          <w:lang w:eastAsia="fr-FR"/>
        </w:rPr>
        <w:t>Cette situation correspond à la note D car la performance est inférieure à celle requise pour la</w:t>
      </w:r>
      <w:r w:rsidR="00F52F49" w:rsidRPr="001D29DE">
        <w:rPr>
          <w:rFonts w:eastAsia="Times New Roman" w:cstheme="minorHAnsi"/>
          <w:color w:val="000000" w:themeColor="text1"/>
          <w:lang w:eastAsia="fr-FR"/>
        </w:rPr>
        <w:t xml:space="preserve"> </w:t>
      </w:r>
      <w:r w:rsidRPr="001D29DE">
        <w:rPr>
          <w:rFonts w:eastAsia="Times New Roman" w:cstheme="minorHAnsi"/>
          <w:color w:val="000000" w:themeColor="text1"/>
          <w:lang w:eastAsia="fr-FR"/>
        </w:rPr>
        <w:t>note C</w:t>
      </w:r>
      <w:r w:rsidR="00F52F49" w:rsidRPr="001D29DE">
        <w:rPr>
          <w:rFonts w:eastAsia="Times New Roman" w:cstheme="minorHAnsi"/>
          <w:color w:val="000000" w:themeColor="text1"/>
          <w:lang w:eastAsia="fr-FR"/>
        </w:rPr>
        <w:t xml:space="preserve"> à savoir : </w:t>
      </w:r>
      <w:r w:rsidRPr="001D29DE">
        <w:rPr>
          <w:rFonts w:eastAsia="Times New Roman" w:cstheme="minorHAnsi"/>
          <w:color w:val="000000" w:themeColor="text1"/>
          <w:lang w:eastAsia="fr-FR"/>
        </w:rPr>
        <w:t>Une stratégie de gestion de la dette à moyen terme, couvrant la</w:t>
      </w:r>
      <w:r w:rsidR="00F52F49" w:rsidRPr="001D29DE">
        <w:rPr>
          <w:rFonts w:eastAsia="Times New Roman" w:cstheme="minorHAnsi"/>
          <w:color w:val="000000" w:themeColor="text1"/>
          <w:lang w:eastAsia="fr-FR"/>
        </w:rPr>
        <w:t xml:space="preserve"> </w:t>
      </w:r>
      <w:r w:rsidRPr="001D29DE">
        <w:rPr>
          <w:rFonts w:eastAsia="Times New Roman" w:cstheme="minorHAnsi"/>
          <w:color w:val="000000" w:themeColor="text1"/>
          <w:lang w:eastAsia="fr-FR"/>
        </w:rPr>
        <w:t>dette publique en cours et prévue, est publiée. Elle indique au moins l’évolution souhaitée des</w:t>
      </w:r>
      <w:r w:rsidR="00F52F49" w:rsidRPr="001D29DE">
        <w:rPr>
          <w:rFonts w:eastAsia="Times New Roman" w:cstheme="minorHAnsi"/>
          <w:color w:val="000000" w:themeColor="text1"/>
          <w:lang w:eastAsia="fr-FR"/>
        </w:rPr>
        <w:t xml:space="preserve"> </w:t>
      </w:r>
      <w:r w:rsidRPr="001D29DE">
        <w:rPr>
          <w:rFonts w:eastAsia="Times New Roman" w:cstheme="minorHAnsi"/>
          <w:color w:val="000000" w:themeColor="text1"/>
          <w:lang w:eastAsia="fr-FR"/>
        </w:rPr>
        <w:t>facteurs de risque tels que les taux d’intérêt, de refinancement et de change.).</w:t>
      </w:r>
    </w:p>
    <w:p w14:paraId="58B452DE" w14:textId="18DBFCA5" w:rsidR="00DF4F18" w:rsidRPr="001D29DE" w:rsidRDefault="00DF4F18" w:rsidP="00994182">
      <w:pPr>
        <w:spacing w:after="0" w:line="360" w:lineRule="auto"/>
        <w:contextualSpacing/>
        <w:jc w:val="both"/>
        <w:rPr>
          <w:rFonts w:eastAsia="Times New Roman" w:cstheme="minorHAnsi"/>
          <w:color w:val="000000" w:themeColor="text1"/>
          <w:lang w:eastAsia="fr-FR"/>
        </w:rPr>
      </w:pPr>
    </w:p>
    <w:p w14:paraId="4A78124B" w14:textId="7B62A49A" w:rsidR="00DF4F18" w:rsidRPr="001D29DE" w:rsidRDefault="00DF4F18" w:rsidP="00994182">
      <w:pPr>
        <w:spacing w:after="0" w:line="360" w:lineRule="auto"/>
        <w:contextualSpacing/>
        <w:jc w:val="both"/>
        <w:rPr>
          <w:rFonts w:eastAsia="Times New Roman" w:cstheme="minorHAnsi"/>
          <w:color w:val="000000" w:themeColor="text1"/>
          <w:lang w:eastAsia="fr-FR"/>
        </w:rPr>
      </w:pPr>
    </w:p>
    <w:p w14:paraId="29E43A99" w14:textId="63483DD1" w:rsidR="00A03A88" w:rsidRPr="001D29DE" w:rsidRDefault="00A03A88" w:rsidP="00994182">
      <w:pPr>
        <w:spacing w:after="0" w:line="360" w:lineRule="auto"/>
        <w:contextualSpacing/>
        <w:jc w:val="both"/>
        <w:rPr>
          <w:rFonts w:eastAsia="Times New Roman" w:cstheme="minorHAnsi"/>
          <w:color w:val="000000" w:themeColor="text1"/>
          <w:lang w:eastAsia="fr-FR"/>
        </w:rPr>
      </w:pPr>
      <w:r w:rsidRPr="001D29DE">
        <w:rPr>
          <w:rFonts w:eastAsia="Times New Roman" w:cstheme="minorHAnsi"/>
          <w:color w:val="000000" w:themeColor="text1"/>
          <w:lang w:eastAsia="fr-FR"/>
        </w:rPr>
        <w:lastRenderedPageBreak/>
        <w:t xml:space="preserve">Par ailleurs, </w:t>
      </w:r>
      <w:proofErr w:type="spellStart"/>
      <w:r w:rsidRPr="001D29DE">
        <w:rPr>
          <w:rFonts w:eastAsia="Times New Roman" w:cstheme="minorHAnsi"/>
          <w:color w:val="000000" w:themeColor="text1"/>
          <w:lang w:eastAsia="fr-FR"/>
        </w:rPr>
        <w:t>Afritac</w:t>
      </w:r>
      <w:proofErr w:type="spellEnd"/>
      <w:r w:rsidRPr="001D29DE">
        <w:rPr>
          <w:rFonts w:eastAsia="Times New Roman" w:cstheme="minorHAnsi"/>
          <w:color w:val="000000" w:themeColor="text1"/>
          <w:lang w:eastAsia="fr-FR"/>
        </w:rPr>
        <w:t xml:space="preserve"> a ré</w:t>
      </w:r>
      <w:r w:rsidR="005D1B44" w:rsidRPr="001D29DE">
        <w:rPr>
          <w:rFonts w:eastAsia="Times New Roman" w:cstheme="minorHAnsi"/>
          <w:color w:val="000000" w:themeColor="text1"/>
          <w:lang w:eastAsia="fr-FR"/>
        </w:rPr>
        <w:t>digé un rapport d’assistance technique portant sur la comptabilité de la dette con</w:t>
      </w:r>
      <w:r w:rsidR="009322C1" w:rsidRPr="001D29DE">
        <w:rPr>
          <w:rFonts w:eastAsia="Times New Roman" w:cstheme="minorHAnsi"/>
          <w:color w:val="000000" w:themeColor="text1"/>
          <w:lang w:eastAsia="fr-FR"/>
        </w:rPr>
        <w:t>d</w:t>
      </w:r>
      <w:r w:rsidR="005D1B44" w:rsidRPr="001D29DE">
        <w:rPr>
          <w:rFonts w:eastAsia="Times New Roman" w:cstheme="minorHAnsi"/>
          <w:color w:val="000000" w:themeColor="text1"/>
          <w:lang w:eastAsia="fr-FR"/>
        </w:rPr>
        <w:t xml:space="preserve">uisant aux conclusions et </w:t>
      </w:r>
      <w:r w:rsidR="00653296">
        <w:rPr>
          <w:rFonts w:eastAsia="Times New Roman" w:cstheme="minorHAnsi"/>
          <w:color w:val="000000" w:themeColor="text1"/>
          <w:lang w:eastAsia="fr-FR"/>
        </w:rPr>
        <w:t>aux r</w:t>
      </w:r>
      <w:r w:rsidR="005D1B44" w:rsidRPr="001D29DE">
        <w:rPr>
          <w:rFonts w:eastAsia="Times New Roman" w:cstheme="minorHAnsi"/>
          <w:color w:val="000000" w:themeColor="text1"/>
          <w:lang w:eastAsia="fr-FR"/>
        </w:rPr>
        <w:t xml:space="preserve">ecommandations suivantes : </w:t>
      </w:r>
    </w:p>
    <w:p w14:paraId="36905F4E" w14:textId="43A79413" w:rsidR="00A03A88" w:rsidRDefault="00A03A88" w:rsidP="009322C1">
      <w:pPr>
        <w:pStyle w:val="Paragraphedeliste"/>
        <w:numPr>
          <w:ilvl w:val="0"/>
          <w:numId w:val="7"/>
        </w:numPr>
        <w:jc w:val="both"/>
        <w:rPr>
          <w:rFonts w:cstheme="minorHAnsi"/>
          <w:color w:val="000000" w:themeColor="text1"/>
        </w:rPr>
      </w:pPr>
      <w:r w:rsidRPr="001D29DE">
        <w:rPr>
          <w:rFonts w:cstheme="minorHAnsi"/>
          <w:b/>
          <w:bCs/>
          <w:color w:val="000000" w:themeColor="text1"/>
        </w:rPr>
        <w:t xml:space="preserve">La mission s’est tenue dans un contexte de réorganisation, </w:t>
      </w:r>
      <w:r w:rsidRPr="001D29DE">
        <w:rPr>
          <w:rFonts w:cstheme="minorHAnsi"/>
          <w:color w:val="000000" w:themeColor="text1"/>
        </w:rPr>
        <w:t>avec la scission intervenue en août 2019 de l’ancien Ministère de l’Economie et des Finances en Ministère de l’Economie et de l</w:t>
      </w:r>
      <w:r w:rsidR="009322C1" w:rsidRPr="001D29DE">
        <w:rPr>
          <w:rFonts w:cstheme="minorHAnsi"/>
          <w:color w:val="000000" w:themeColor="text1"/>
        </w:rPr>
        <w:t>a Promotion des Secteurs Productifs (MEPSP</w:t>
      </w:r>
      <w:r w:rsidRPr="001D29DE">
        <w:rPr>
          <w:rFonts w:cstheme="minorHAnsi"/>
          <w:color w:val="000000" w:themeColor="text1"/>
        </w:rPr>
        <w:t xml:space="preserve">), et le Ministère des Finances (MF). </w:t>
      </w:r>
    </w:p>
    <w:p w14:paraId="0EE872C6" w14:textId="77777777" w:rsidR="003942C2" w:rsidRPr="001D29DE" w:rsidRDefault="003942C2" w:rsidP="003942C2">
      <w:pPr>
        <w:pStyle w:val="Paragraphedeliste"/>
        <w:ind w:left="928"/>
        <w:jc w:val="both"/>
        <w:rPr>
          <w:rFonts w:cstheme="minorHAnsi"/>
          <w:color w:val="000000" w:themeColor="text1"/>
        </w:rPr>
      </w:pPr>
    </w:p>
    <w:p w14:paraId="359D4823" w14:textId="77777777" w:rsidR="00A03A88" w:rsidRPr="00A03A88" w:rsidRDefault="00A03A88" w:rsidP="00EF1A3E">
      <w:pPr>
        <w:pStyle w:val="Paragraphedeliste"/>
        <w:numPr>
          <w:ilvl w:val="0"/>
          <w:numId w:val="7"/>
        </w:numPr>
        <w:jc w:val="both"/>
        <w:rPr>
          <w:rFonts w:cstheme="minorHAnsi"/>
        </w:rPr>
      </w:pPr>
      <w:r w:rsidRPr="00A03A88">
        <w:rPr>
          <w:rFonts w:cstheme="minorHAnsi"/>
          <w:b/>
          <w:bCs/>
        </w:rPr>
        <w:t>L’application de l’arrêté conjoint du Ministre de l’Economie et des Finances et de la Banque Centrale de Mauritanie n º1014 de 2008 déterminant les modalités de coordination entre les différents acteurs de gestion de la dette reste très parcellaire</w:t>
      </w:r>
      <w:r w:rsidRPr="00A03A88">
        <w:rPr>
          <w:rFonts w:cstheme="minorHAnsi"/>
        </w:rPr>
        <w:t xml:space="preserve">. </w:t>
      </w:r>
    </w:p>
    <w:p w14:paraId="6DE54439" w14:textId="77777777" w:rsidR="00A03A88" w:rsidRPr="00A03A88" w:rsidRDefault="00A03A88" w:rsidP="00EF1A3E">
      <w:pPr>
        <w:numPr>
          <w:ilvl w:val="0"/>
          <w:numId w:val="7"/>
        </w:numPr>
        <w:spacing w:after="240" w:line="240" w:lineRule="auto"/>
        <w:jc w:val="both"/>
        <w:rPr>
          <w:rFonts w:cstheme="minorHAnsi"/>
          <w:b/>
          <w:bCs/>
        </w:rPr>
      </w:pPr>
      <w:r w:rsidRPr="00A03A88">
        <w:rPr>
          <w:rFonts w:cstheme="minorHAnsi"/>
          <w:b/>
          <w:bCs/>
        </w:rPr>
        <w:t>La dispersion des responsabilités en matière de gestion de la dette et des faiblesses importantes dans la coordination des acteurs conduisent à la redondance des tâches et font peser un risque important sur la fiabilité des données de la dette.</w:t>
      </w:r>
      <w:r w:rsidRPr="00A03A88">
        <w:rPr>
          <w:rFonts w:cstheme="minorHAnsi"/>
        </w:rPr>
        <w:t xml:space="preserve"> Le schéma actuel de circulation des informations entre les acteurs est donné en annexe 3.</w:t>
      </w:r>
    </w:p>
    <w:p w14:paraId="0F7732ED" w14:textId="77777777" w:rsidR="00A03A88" w:rsidRPr="00A03A88" w:rsidRDefault="00A03A88" w:rsidP="00EF1A3E">
      <w:pPr>
        <w:numPr>
          <w:ilvl w:val="0"/>
          <w:numId w:val="7"/>
        </w:numPr>
        <w:spacing w:after="240" w:line="240" w:lineRule="auto"/>
        <w:jc w:val="both"/>
        <w:rPr>
          <w:rFonts w:cstheme="minorHAnsi"/>
          <w:b/>
          <w:bCs/>
        </w:rPr>
      </w:pPr>
      <w:r w:rsidRPr="00A03A88">
        <w:rPr>
          <w:rFonts w:cstheme="minorHAnsi"/>
          <w:b/>
          <w:bCs/>
        </w:rPr>
        <w:t>L’absence d’un outil informatique commun de gestion de la dette accentue cette situation.</w:t>
      </w:r>
    </w:p>
    <w:p w14:paraId="6AE95715" w14:textId="77777777" w:rsidR="00A03A88" w:rsidRPr="00A03A88" w:rsidRDefault="00A03A88" w:rsidP="00EF1A3E">
      <w:pPr>
        <w:numPr>
          <w:ilvl w:val="0"/>
          <w:numId w:val="7"/>
        </w:numPr>
        <w:spacing w:after="240" w:line="240" w:lineRule="auto"/>
        <w:jc w:val="both"/>
        <w:rPr>
          <w:rFonts w:cstheme="minorHAnsi"/>
          <w:b/>
          <w:bCs/>
        </w:rPr>
      </w:pPr>
      <w:r w:rsidRPr="00A03A88">
        <w:rPr>
          <w:rFonts w:cstheme="minorHAnsi"/>
          <w:b/>
          <w:bCs/>
        </w:rPr>
        <w:t>Le remboursement de la dette fait l’objet depuis plusieurs années d’une procédure dérogatoire de débit d’office de la Banque Centrale de Mauritanie (BCM) du compte du trésor</w:t>
      </w:r>
      <w:r w:rsidRPr="00A03A88">
        <w:rPr>
          <w:rFonts w:cstheme="minorHAnsi"/>
        </w:rPr>
        <w:t xml:space="preserve"> afin de faire face aux remboursements de la dette à bonne date.</w:t>
      </w:r>
    </w:p>
    <w:p w14:paraId="14BEA82F" w14:textId="77777777" w:rsidR="00A03A88" w:rsidRPr="00A03A88" w:rsidRDefault="00A03A88" w:rsidP="00EF1A3E">
      <w:pPr>
        <w:numPr>
          <w:ilvl w:val="0"/>
          <w:numId w:val="7"/>
        </w:numPr>
        <w:spacing w:after="240" w:line="264" w:lineRule="auto"/>
        <w:jc w:val="both"/>
        <w:rPr>
          <w:rFonts w:cstheme="minorHAnsi"/>
          <w:b/>
          <w:bCs/>
        </w:rPr>
      </w:pPr>
      <w:r w:rsidRPr="00A03A88">
        <w:rPr>
          <w:rFonts w:cstheme="minorHAnsi"/>
          <w:b/>
          <w:bCs/>
        </w:rPr>
        <w:t>Actuellement, la BCM est l’acteur central de la gestion de la dette</w:t>
      </w:r>
      <w:r w:rsidRPr="00A03A88">
        <w:rPr>
          <w:rFonts w:cstheme="minorHAnsi"/>
        </w:rPr>
        <w:t> </w:t>
      </w:r>
      <w:r w:rsidRPr="00A03A88">
        <w:rPr>
          <w:rFonts w:cstheme="minorHAnsi"/>
          <w:b/>
          <w:bCs/>
        </w:rPr>
        <w:t>et disposerait des informations les plus à jours sur la dette de l’Etat (fichier Excel)</w:t>
      </w:r>
      <w:r w:rsidRPr="00A03A88">
        <w:rPr>
          <w:rFonts w:cstheme="minorHAnsi"/>
        </w:rPr>
        <w:t xml:space="preserve">. </w:t>
      </w:r>
    </w:p>
    <w:p w14:paraId="7146C7BF" w14:textId="77777777" w:rsidR="00A03A88" w:rsidRPr="00A03A88" w:rsidRDefault="00A03A88" w:rsidP="00EF1A3E">
      <w:pPr>
        <w:numPr>
          <w:ilvl w:val="0"/>
          <w:numId w:val="7"/>
        </w:numPr>
        <w:spacing w:after="240" w:line="264" w:lineRule="auto"/>
        <w:jc w:val="both"/>
        <w:rPr>
          <w:rFonts w:cstheme="minorHAnsi"/>
        </w:rPr>
      </w:pPr>
      <w:r w:rsidRPr="00A03A88">
        <w:rPr>
          <w:rFonts w:cstheme="minorHAnsi"/>
          <w:b/>
          <w:bCs/>
        </w:rPr>
        <w:t>Les constats sur l’exhaustivité et la qualité des données enregistrées sur le système de gestion de la dette SYGADE de la DDE sont divergents.</w:t>
      </w:r>
    </w:p>
    <w:p w14:paraId="4F43E870" w14:textId="0687CF8E" w:rsidR="00A03A88" w:rsidRPr="003942C2" w:rsidRDefault="00A03A88" w:rsidP="00EF1A3E">
      <w:pPr>
        <w:pStyle w:val="Paragraphedeliste"/>
        <w:numPr>
          <w:ilvl w:val="0"/>
          <w:numId w:val="7"/>
        </w:numPr>
        <w:jc w:val="both"/>
        <w:rPr>
          <w:rFonts w:cstheme="minorHAnsi"/>
        </w:rPr>
      </w:pPr>
      <w:r w:rsidRPr="00A03A88">
        <w:rPr>
          <w:rFonts w:cstheme="minorHAnsi"/>
          <w:b/>
          <w:bCs/>
        </w:rPr>
        <w:t>Les garanties et avals accordés par l’Etat ne font pas l’objet d’un suivi particulier et n’apparaissent pas dans la comptabilité générale de l’Etat.</w:t>
      </w:r>
    </w:p>
    <w:p w14:paraId="096C65E9" w14:textId="7121178B" w:rsidR="00A03A88" w:rsidRPr="00A03A88" w:rsidRDefault="00A03A88" w:rsidP="00816A5D">
      <w:pPr>
        <w:ind w:left="568"/>
        <w:jc w:val="both"/>
        <w:rPr>
          <w:rFonts w:cstheme="minorHAnsi"/>
          <w:b/>
          <w:bCs/>
          <w:color w:val="002060"/>
        </w:rPr>
      </w:pPr>
      <w:r w:rsidRPr="00A03A88">
        <w:rPr>
          <w:rFonts w:cstheme="minorHAnsi"/>
          <w:b/>
          <w:bCs/>
          <w:color w:val="002060"/>
        </w:rPr>
        <w:t>Recommandations</w:t>
      </w:r>
      <w:r w:rsidR="00816A5D">
        <w:rPr>
          <w:rFonts w:cstheme="minorHAnsi"/>
          <w:b/>
          <w:bCs/>
          <w:color w:val="002060"/>
        </w:rPr>
        <w:t> :</w:t>
      </w:r>
    </w:p>
    <w:p w14:paraId="5669B3D1" w14:textId="77777777" w:rsidR="00A03A88" w:rsidRPr="00A03A88" w:rsidRDefault="00A03A88" w:rsidP="00EF1A3E">
      <w:pPr>
        <w:numPr>
          <w:ilvl w:val="0"/>
          <w:numId w:val="7"/>
        </w:numPr>
        <w:spacing w:after="240" w:line="264" w:lineRule="auto"/>
        <w:jc w:val="both"/>
        <w:rPr>
          <w:rFonts w:cstheme="minorHAnsi"/>
        </w:rPr>
      </w:pPr>
      <w:r w:rsidRPr="00A03A88">
        <w:rPr>
          <w:rFonts w:cstheme="minorHAnsi"/>
          <w:b/>
          <w:bCs/>
        </w:rPr>
        <w:t>Diligenter un contrôle de la qualité et de l’exhaustivité</w:t>
      </w:r>
      <w:r w:rsidRPr="00A03A88">
        <w:rPr>
          <w:rFonts w:cstheme="minorHAnsi"/>
        </w:rPr>
        <w:t xml:space="preserve"> des informations contenues dans l’application de gestion de la dette SYGADE. </w:t>
      </w:r>
    </w:p>
    <w:p w14:paraId="30244A85" w14:textId="77777777" w:rsidR="00A03A88" w:rsidRPr="00A03A88" w:rsidRDefault="00A03A88" w:rsidP="00EF1A3E">
      <w:pPr>
        <w:numPr>
          <w:ilvl w:val="0"/>
          <w:numId w:val="7"/>
        </w:numPr>
        <w:spacing w:after="240" w:line="264" w:lineRule="auto"/>
        <w:jc w:val="both"/>
        <w:rPr>
          <w:rFonts w:cstheme="minorHAnsi"/>
        </w:rPr>
      </w:pPr>
      <w:r w:rsidRPr="00A03A88">
        <w:rPr>
          <w:rFonts w:cstheme="minorHAnsi"/>
          <w:b/>
          <w:bCs/>
        </w:rPr>
        <w:t xml:space="preserve">Effectuer des rapprochements formalisés de SYGADE et des données de la BCM </w:t>
      </w:r>
      <w:r w:rsidRPr="00A03A88">
        <w:rPr>
          <w:rFonts w:cstheme="minorHAnsi"/>
        </w:rPr>
        <w:t>sur la base d’une note d’accord entre les différents acteurs, et mettre à jour SYGADE si besoin.</w:t>
      </w:r>
    </w:p>
    <w:p w14:paraId="7B4B91E0" w14:textId="2E89DFF2" w:rsidR="00A03A88" w:rsidRPr="00A03A88" w:rsidRDefault="00A03A88" w:rsidP="009322C1">
      <w:pPr>
        <w:numPr>
          <w:ilvl w:val="0"/>
          <w:numId w:val="7"/>
        </w:numPr>
        <w:spacing w:after="240" w:line="264" w:lineRule="auto"/>
        <w:jc w:val="both"/>
        <w:rPr>
          <w:rFonts w:cstheme="minorHAnsi"/>
        </w:rPr>
      </w:pPr>
      <w:r w:rsidRPr="00A03A88">
        <w:rPr>
          <w:rFonts w:cstheme="minorHAnsi"/>
          <w:b/>
          <w:bCs/>
        </w:rPr>
        <w:t>Actualiser l’arrêté nº1014 de 2008</w:t>
      </w:r>
      <w:r w:rsidRPr="00A03A88">
        <w:rPr>
          <w:rFonts w:cstheme="minorHAnsi"/>
        </w:rPr>
        <w:t xml:space="preserve"> en redéfinissant les rôles et responsabilité des acteurs par un arrêté conjoint ME</w:t>
      </w:r>
      <w:r w:rsidR="009322C1">
        <w:rPr>
          <w:rFonts w:cstheme="minorHAnsi"/>
        </w:rPr>
        <w:t>PSP</w:t>
      </w:r>
      <w:r w:rsidRPr="00A03A88">
        <w:rPr>
          <w:rFonts w:cstheme="minorHAnsi"/>
        </w:rPr>
        <w:t xml:space="preserve">/MF/BCM. </w:t>
      </w:r>
    </w:p>
    <w:p w14:paraId="1D283C1B" w14:textId="77777777" w:rsidR="00A03A88" w:rsidRPr="00A03A88" w:rsidRDefault="00A03A88" w:rsidP="00EF1A3E">
      <w:pPr>
        <w:numPr>
          <w:ilvl w:val="0"/>
          <w:numId w:val="7"/>
        </w:numPr>
        <w:spacing w:after="240" w:line="264" w:lineRule="auto"/>
        <w:jc w:val="both"/>
        <w:rPr>
          <w:rFonts w:cstheme="minorHAnsi"/>
        </w:rPr>
      </w:pPr>
      <w:r w:rsidRPr="00A03A88">
        <w:rPr>
          <w:rFonts w:cstheme="minorHAnsi"/>
          <w:b/>
          <w:bCs/>
        </w:rPr>
        <w:t>Mettre à disposition l’outil SYGADE fiabilisé</w:t>
      </w:r>
      <w:r w:rsidRPr="00A03A88">
        <w:rPr>
          <w:rFonts w:cstheme="minorHAnsi"/>
        </w:rPr>
        <w:t xml:space="preserve"> à la DGFIPCE, la DGB, la DGTCP et à la BCM.</w:t>
      </w:r>
    </w:p>
    <w:p w14:paraId="351B2A6E" w14:textId="0D724E27" w:rsidR="00DF4F18" w:rsidRDefault="00EE0E74" w:rsidP="00994182">
      <w:pPr>
        <w:spacing w:after="0" w:line="360" w:lineRule="auto"/>
        <w:contextualSpacing/>
        <w:jc w:val="both"/>
        <w:rPr>
          <w:rFonts w:eastAsia="Times New Roman" w:cstheme="minorHAnsi"/>
          <w:lang w:eastAsia="fr-FR"/>
        </w:rPr>
      </w:pPr>
      <w:r>
        <w:rPr>
          <w:rFonts w:eastAsia="Times New Roman" w:cstheme="minorHAnsi"/>
          <w:lang w:eastAsia="fr-FR"/>
        </w:rPr>
        <w:t xml:space="preserve">Par ailleurs, à l’instar de </w:t>
      </w:r>
      <w:r w:rsidR="00CB6ED2">
        <w:rPr>
          <w:rFonts w:eastAsia="Times New Roman" w:cstheme="minorHAnsi"/>
          <w:lang w:eastAsia="fr-FR"/>
        </w:rPr>
        <w:t>nombreux</w:t>
      </w:r>
      <w:r>
        <w:rPr>
          <w:rFonts w:eastAsia="Times New Roman" w:cstheme="minorHAnsi"/>
          <w:lang w:eastAsia="fr-FR"/>
        </w:rPr>
        <w:t xml:space="preserve"> pays, la Mauritanie </w:t>
      </w:r>
      <w:r w:rsidR="00CB6ED2">
        <w:rPr>
          <w:rFonts w:eastAsia="Times New Roman" w:cstheme="minorHAnsi"/>
          <w:lang w:eastAsia="fr-FR"/>
        </w:rPr>
        <w:t xml:space="preserve">connaît un endettement </w:t>
      </w:r>
      <w:r w:rsidR="00882F43">
        <w:rPr>
          <w:rFonts w:eastAsia="Times New Roman" w:cstheme="minorHAnsi"/>
          <w:lang w:eastAsia="fr-FR"/>
        </w:rPr>
        <w:t>en progression</w:t>
      </w:r>
      <w:r w:rsidR="00CB6ED2">
        <w:rPr>
          <w:rFonts w:eastAsia="Times New Roman" w:cstheme="minorHAnsi"/>
          <w:lang w:eastAsia="fr-FR"/>
        </w:rPr>
        <w:t xml:space="preserve"> faisant de la gestion et de la viabilité de la dette un axe majeur de la politique du gouvernement qui s’est traduit</w:t>
      </w:r>
      <w:r w:rsidR="00340AD3">
        <w:rPr>
          <w:rFonts w:eastAsia="Times New Roman" w:cstheme="minorHAnsi"/>
          <w:lang w:eastAsia="fr-FR"/>
        </w:rPr>
        <w:t>e</w:t>
      </w:r>
      <w:r w:rsidR="00CB6ED2">
        <w:rPr>
          <w:rFonts w:eastAsia="Times New Roman" w:cstheme="minorHAnsi"/>
          <w:lang w:eastAsia="fr-FR"/>
        </w:rPr>
        <w:t xml:space="preserve"> par : </w:t>
      </w:r>
    </w:p>
    <w:p w14:paraId="5920AF92" w14:textId="3C40FC07" w:rsidR="001666BF" w:rsidRDefault="00CB6ED2" w:rsidP="00EF1A3E">
      <w:pPr>
        <w:pStyle w:val="Paragraphedeliste"/>
        <w:numPr>
          <w:ilvl w:val="0"/>
          <w:numId w:val="6"/>
        </w:numPr>
        <w:spacing w:after="0" w:line="360" w:lineRule="auto"/>
        <w:jc w:val="both"/>
        <w:rPr>
          <w:rFonts w:eastAsia="Times New Roman" w:cstheme="minorHAnsi"/>
          <w:lang w:eastAsia="fr-FR"/>
        </w:rPr>
      </w:pPr>
      <w:r>
        <w:rPr>
          <w:rFonts w:eastAsia="Times New Roman" w:cstheme="minorHAnsi"/>
          <w:lang w:eastAsia="fr-FR"/>
        </w:rPr>
        <w:t xml:space="preserve">La signature le 26 août dernier d’un accord entre le Koweït et la Mauritanie </w:t>
      </w:r>
      <w:r w:rsidR="001666BF" w:rsidRPr="00CB6ED2">
        <w:rPr>
          <w:rFonts w:eastAsia="Times New Roman" w:cstheme="minorHAnsi"/>
          <w:lang w:eastAsia="fr-FR"/>
        </w:rPr>
        <w:t xml:space="preserve">portant sur la restructuration de la dette de 82,7 millions de dollars que Nouakchott avait contractée dans </w:t>
      </w:r>
      <w:r w:rsidR="001666BF" w:rsidRPr="00CB6ED2">
        <w:rPr>
          <w:rFonts w:eastAsia="Times New Roman" w:cstheme="minorHAnsi"/>
          <w:lang w:eastAsia="fr-FR"/>
        </w:rPr>
        <w:lastRenderedPageBreak/>
        <w:t>les années 1970 pour indemniser les actionnaires de la </w:t>
      </w:r>
      <w:proofErr w:type="spellStart"/>
      <w:r w:rsidR="009F5682">
        <w:fldChar w:fldCharType="begin"/>
      </w:r>
      <w:r w:rsidR="009F5682">
        <w:instrText xml:space="preserve"> HYPERLINK "https://www.jeuneafrique.com/193187/politique/moktar-ould-daddah-ou-la-mauritanie-contre-vents-et-mar-es/" </w:instrText>
      </w:r>
      <w:r w:rsidR="009F5682">
        <w:fldChar w:fldCharType="separate"/>
      </w:r>
      <w:r w:rsidR="001666BF" w:rsidRPr="00CB6ED2">
        <w:rPr>
          <w:rFonts w:eastAsia="Times New Roman" w:cstheme="minorHAnsi"/>
          <w:lang w:eastAsia="fr-FR"/>
        </w:rPr>
        <w:t>Miferma</w:t>
      </w:r>
      <w:proofErr w:type="spellEnd"/>
      <w:r w:rsidR="001666BF" w:rsidRPr="00CB6ED2">
        <w:rPr>
          <w:rFonts w:eastAsia="Times New Roman" w:cstheme="minorHAnsi"/>
          <w:lang w:eastAsia="fr-FR"/>
        </w:rPr>
        <w:t xml:space="preserve"> nationalisée</w:t>
      </w:r>
      <w:r w:rsidR="009F5682">
        <w:rPr>
          <w:rFonts w:eastAsia="Times New Roman" w:cstheme="minorHAnsi"/>
          <w:lang w:eastAsia="fr-FR"/>
        </w:rPr>
        <w:fldChar w:fldCharType="end"/>
      </w:r>
      <w:r w:rsidR="001666BF" w:rsidRPr="00CB6ED2">
        <w:rPr>
          <w:rFonts w:eastAsia="Times New Roman" w:cstheme="minorHAnsi"/>
          <w:lang w:eastAsia="fr-FR"/>
        </w:rPr>
        <w:t> et pour renforcer les fonds propres de la Banque centrale de Mauritanie.</w:t>
      </w:r>
      <w:r>
        <w:rPr>
          <w:rFonts w:eastAsia="Times New Roman" w:cstheme="minorHAnsi"/>
          <w:lang w:eastAsia="fr-FR"/>
        </w:rPr>
        <w:t xml:space="preserve"> </w:t>
      </w:r>
      <w:r w:rsidR="001666BF" w:rsidRPr="00CB6ED2">
        <w:rPr>
          <w:rFonts w:eastAsia="Times New Roman" w:cstheme="minorHAnsi"/>
          <w:lang w:eastAsia="fr-FR"/>
        </w:rPr>
        <w:t>La Mauritanie avait suspendu ses remboursements en 1991</w:t>
      </w:r>
      <w:r>
        <w:rPr>
          <w:rFonts w:eastAsia="Times New Roman" w:cstheme="minorHAnsi"/>
          <w:lang w:eastAsia="fr-FR"/>
        </w:rPr>
        <w:t>.</w:t>
      </w:r>
      <w:r w:rsidR="001666BF" w:rsidRPr="00CB6ED2">
        <w:rPr>
          <w:rFonts w:eastAsia="Times New Roman" w:cstheme="minorHAnsi"/>
          <w:lang w:eastAsia="fr-FR"/>
        </w:rPr>
        <w:t xml:space="preserve"> </w:t>
      </w:r>
    </w:p>
    <w:p w14:paraId="343D7275" w14:textId="1AF25CC1" w:rsidR="001666BF" w:rsidRPr="00E066AD" w:rsidRDefault="00CB6ED2" w:rsidP="00EF1A3E">
      <w:pPr>
        <w:pStyle w:val="Paragraphedeliste"/>
        <w:numPr>
          <w:ilvl w:val="0"/>
          <w:numId w:val="6"/>
        </w:numPr>
        <w:spacing w:after="0" w:line="360" w:lineRule="auto"/>
        <w:jc w:val="both"/>
        <w:rPr>
          <w:rFonts w:eastAsia="Times New Roman" w:cstheme="minorHAnsi"/>
          <w:lang w:eastAsia="fr-FR"/>
        </w:rPr>
      </w:pPr>
      <w:r>
        <w:rPr>
          <w:rFonts w:eastAsia="Times New Roman" w:cstheme="minorHAnsi"/>
          <w:lang w:eastAsia="fr-FR"/>
        </w:rPr>
        <w:t xml:space="preserve">La signature </w:t>
      </w:r>
      <w:r w:rsidR="00F5745C">
        <w:rPr>
          <w:rFonts w:eastAsia="Times New Roman" w:cstheme="minorHAnsi"/>
          <w:lang w:eastAsia="fr-FR"/>
        </w:rPr>
        <w:t xml:space="preserve">entre la Mauritanie et la France d’un deuxième accord de suspension du service de la dette portant sur un montant de 3,2 millions d’euros dans le cadre du soutien à la Mauritanie dans la riposte à la crise liée à la </w:t>
      </w:r>
      <w:proofErr w:type="spellStart"/>
      <w:r w:rsidR="00F5745C">
        <w:rPr>
          <w:rFonts w:eastAsia="Times New Roman" w:cstheme="minorHAnsi"/>
          <w:lang w:eastAsia="fr-FR"/>
        </w:rPr>
        <w:t>covid</w:t>
      </w:r>
      <w:proofErr w:type="spellEnd"/>
      <w:r w:rsidR="00F5745C">
        <w:rPr>
          <w:rFonts w:eastAsia="Times New Roman" w:cstheme="minorHAnsi"/>
          <w:lang w:eastAsia="fr-FR"/>
        </w:rPr>
        <w:t xml:space="preserve"> 19 ;</w:t>
      </w:r>
    </w:p>
    <w:p w14:paraId="360D44DD" w14:textId="22BC8342" w:rsidR="001666BF" w:rsidRPr="00211198" w:rsidRDefault="006D257F" w:rsidP="000668CC">
      <w:pPr>
        <w:pStyle w:val="Paragraphedeliste"/>
        <w:numPr>
          <w:ilvl w:val="0"/>
          <w:numId w:val="6"/>
        </w:numPr>
        <w:spacing w:after="0" w:line="360" w:lineRule="auto"/>
        <w:jc w:val="both"/>
        <w:rPr>
          <w:rFonts w:eastAsia="Times New Roman" w:cstheme="minorHAnsi"/>
          <w:lang w:eastAsia="fr-FR"/>
        </w:rPr>
      </w:pPr>
      <w:r>
        <w:rPr>
          <w:rFonts w:eastAsia="Times New Roman" w:cstheme="minorHAnsi"/>
          <w:lang w:eastAsia="fr-FR"/>
        </w:rPr>
        <w:t xml:space="preserve">Le recrutement d’un </w:t>
      </w:r>
      <w:r w:rsidR="001666BF" w:rsidRPr="006D257F">
        <w:rPr>
          <w:rFonts w:eastAsia="Times New Roman" w:cstheme="minorHAnsi"/>
          <w:lang w:eastAsia="fr-FR"/>
        </w:rPr>
        <w:t>consortium Franklin/</w:t>
      </w:r>
      <w:proofErr w:type="spellStart"/>
      <w:r w:rsidR="001666BF" w:rsidRPr="006D257F">
        <w:rPr>
          <w:rFonts w:eastAsia="Times New Roman" w:cstheme="minorHAnsi"/>
          <w:lang w:eastAsia="fr-FR"/>
        </w:rPr>
        <w:t>Finexem</w:t>
      </w:r>
      <w:proofErr w:type="spellEnd"/>
      <w:r w:rsidR="001666BF" w:rsidRPr="006D257F">
        <w:rPr>
          <w:rFonts w:eastAsia="Times New Roman" w:cstheme="minorHAnsi"/>
          <w:lang w:eastAsia="fr-FR"/>
        </w:rPr>
        <w:t xml:space="preserve"> en décembre 2020 afin d’aider la Mauritanie à gérer sa dette extérieure vient de révéler que le niveau d’entendement du pays </w:t>
      </w:r>
      <w:r w:rsidR="001666BF" w:rsidRPr="001D29DE">
        <w:rPr>
          <w:rFonts w:eastAsia="Times New Roman" w:cstheme="minorHAnsi"/>
          <w:color w:val="000000" w:themeColor="text1"/>
          <w:lang w:eastAsia="fr-FR"/>
        </w:rPr>
        <w:t xml:space="preserve">est de l’ordre de </w:t>
      </w:r>
      <w:r w:rsidR="000668CC" w:rsidRPr="001D29DE">
        <w:rPr>
          <w:rFonts w:eastAsia="Times New Roman" w:cstheme="minorHAnsi"/>
          <w:color w:val="000000" w:themeColor="text1"/>
          <w:lang w:eastAsia="fr-FR"/>
        </w:rPr>
        <w:t xml:space="preserve">5 </w:t>
      </w:r>
      <w:r w:rsidR="001666BF" w:rsidRPr="001D29DE">
        <w:rPr>
          <w:rFonts w:eastAsia="Times New Roman" w:cstheme="minorHAnsi"/>
          <w:color w:val="000000" w:themeColor="text1"/>
          <w:lang w:eastAsia="fr-FR"/>
        </w:rPr>
        <w:t>milliards USD</w:t>
      </w:r>
      <w:r w:rsidR="000668CC" w:rsidRPr="001D29DE">
        <w:rPr>
          <w:rFonts w:eastAsia="Times New Roman" w:cstheme="minorHAnsi"/>
          <w:color w:val="000000" w:themeColor="text1"/>
          <w:lang w:eastAsia="fr-FR"/>
        </w:rPr>
        <w:t xml:space="preserve"> y compris la dette passive</w:t>
      </w:r>
      <w:r w:rsidR="001666BF" w:rsidRPr="001D29DE">
        <w:rPr>
          <w:rFonts w:eastAsia="Times New Roman" w:cstheme="minorHAnsi"/>
          <w:color w:val="000000" w:themeColor="text1"/>
          <w:lang w:eastAsia="fr-FR"/>
        </w:rPr>
        <w:t>. Soit p</w:t>
      </w:r>
      <w:r w:rsidR="000668CC" w:rsidRPr="001D29DE">
        <w:rPr>
          <w:rFonts w:eastAsia="Times New Roman" w:cstheme="minorHAnsi"/>
          <w:color w:val="000000" w:themeColor="text1"/>
          <w:lang w:eastAsia="fr-FR"/>
        </w:rPr>
        <w:t>lus</w:t>
      </w:r>
      <w:r w:rsidR="001666BF" w:rsidRPr="001D29DE">
        <w:rPr>
          <w:rFonts w:eastAsia="Times New Roman" w:cstheme="minorHAnsi"/>
          <w:color w:val="000000" w:themeColor="text1"/>
          <w:lang w:eastAsia="fr-FR"/>
        </w:rPr>
        <w:t xml:space="preserve"> de 60% du PIB du pays qui est estimé à 7,448 milliards USD. S’agissant du service de la dette</w:t>
      </w:r>
      <w:r w:rsidR="001666BF" w:rsidRPr="006D257F">
        <w:rPr>
          <w:rFonts w:eastAsia="Times New Roman" w:cstheme="minorHAnsi"/>
          <w:lang w:eastAsia="fr-FR"/>
        </w:rPr>
        <w:t xml:space="preserve">, il est de plus de 200 millions USD, selon Franklin et son partenaire </w:t>
      </w:r>
      <w:proofErr w:type="spellStart"/>
      <w:r w:rsidR="001666BF" w:rsidRPr="006D257F">
        <w:rPr>
          <w:rFonts w:eastAsia="Times New Roman" w:cstheme="minorHAnsi"/>
          <w:lang w:eastAsia="fr-FR"/>
        </w:rPr>
        <w:t>Finexem</w:t>
      </w:r>
      <w:proofErr w:type="spellEnd"/>
      <w:r w:rsidR="001666BF" w:rsidRPr="006D257F">
        <w:rPr>
          <w:rFonts w:eastAsia="Times New Roman" w:cstheme="minorHAnsi"/>
          <w:lang w:eastAsia="fr-FR"/>
        </w:rPr>
        <w:t>.</w:t>
      </w:r>
      <w:r w:rsidR="00211198">
        <w:rPr>
          <w:rFonts w:eastAsia="Times New Roman" w:cstheme="minorHAnsi"/>
          <w:lang w:eastAsia="fr-FR"/>
        </w:rPr>
        <w:t xml:space="preserve"> </w:t>
      </w:r>
      <w:r w:rsidR="001666BF" w:rsidRPr="00211198">
        <w:rPr>
          <w:rFonts w:eastAsia="Times New Roman" w:cstheme="minorHAnsi"/>
          <w:lang w:eastAsia="fr-FR"/>
        </w:rPr>
        <w:t>Le groupement vient d’entamer la seconde étape de sa mission qui consiste à élaborer pour la Mauritanie la</w:t>
      </w:r>
      <w:r w:rsidR="00F5745C" w:rsidRPr="00211198">
        <w:rPr>
          <w:rFonts w:eastAsia="Times New Roman" w:cstheme="minorHAnsi"/>
          <w:lang w:eastAsia="fr-FR"/>
        </w:rPr>
        <w:t xml:space="preserve"> </w:t>
      </w:r>
      <w:r w:rsidR="001666BF" w:rsidRPr="00211198">
        <w:rPr>
          <w:rFonts w:eastAsia="Times New Roman" w:cstheme="minorHAnsi"/>
          <w:lang w:eastAsia="fr-FR"/>
        </w:rPr>
        <w:t>meilleure stratégie de négociation de sa dette extérieure.</w:t>
      </w:r>
    </w:p>
    <w:p w14:paraId="519232AC" w14:textId="3C03AE77" w:rsidR="00F31AD0" w:rsidRPr="00211198" w:rsidRDefault="00340AD3" w:rsidP="00AC676B">
      <w:pPr>
        <w:spacing w:after="0" w:line="360" w:lineRule="auto"/>
        <w:contextualSpacing/>
        <w:jc w:val="both"/>
        <w:rPr>
          <w:rFonts w:eastAsia="Times New Roman" w:cstheme="minorHAnsi"/>
          <w:lang w:eastAsia="fr-FR"/>
        </w:rPr>
      </w:pPr>
      <w:r>
        <w:rPr>
          <w:rFonts w:eastAsia="Times New Roman" w:cstheme="minorHAnsi"/>
          <w:lang w:eastAsia="fr-FR"/>
        </w:rPr>
        <w:t>En matière économique, la</w:t>
      </w:r>
      <w:r w:rsidR="001666BF" w:rsidRPr="001666BF">
        <w:rPr>
          <w:rFonts w:eastAsia="Times New Roman" w:cstheme="minorHAnsi"/>
          <w:lang w:eastAsia="fr-FR"/>
        </w:rPr>
        <w:t xml:space="preserve"> </w:t>
      </w:r>
      <w:r w:rsidR="00F83994">
        <w:rPr>
          <w:rFonts w:eastAsia="Times New Roman" w:cstheme="minorHAnsi"/>
          <w:lang w:eastAsia="fr-FR"/>
        </w:rPr>
        <w:t>M</w:t>
      </w:r>
      <w:r w:rsidR="001666BF" w:rsidRPr="001666BF">
        <w:rPr>
          <w:rFonts w:eastAsia="Times New Roman" w:cstheme="minorHAnsi"/>
          <w:lang w:eastAsia="fr-FR"/>
        </w:rPr>
        <w:t>auritani</w:t>
      </w:r>
      <w:r w:rsidR="00F83994">
        <w:rPr>
          <w:rFonts w:eastAsia="Times New Roman" w:cstheme="minorHAnsi"/>
          <w:lang w:eastAsia="fr-FR"/>
        </w:rPr>
        <w:t>e</w:t>
      </w:r>
      <w:r w:rsidR="001666BF" w:rsidRPr="001666BF">
        <w:rPr>
          <w:rFonts w:eastAsia="Times New Roman" w:cstheme="minorHAnsi"/>
          <w:lang w:eastAsia="fr-FR"/>
        </w:rPr>
        <w:t xml:space="preserve"> a fortement </w:t>
      </w:r>
      <w:r w:rsidR="006E4ED1">
        <w:rPr>
          <w:rFonts w:eastAsia="Times New Roman" w:cstheme="minorHAnsi"/>
          <w:lang w:eastAsia="fr-FR"/>
        </w:rPr>
        <w:t xml:space="preserve">été </w:t>
      </w:r>
      <w:r w:rsidR="001666BF" w:rsidRPr="001666BF">
        <w:rPr>
          <w:rFonts w:eastAsia="Times New Roman" w:cstheme="minorHAnsi"/>
          <w:lang w:eastAsia="fr-FR"/>
        </w:rPr>
        <w:t xml:space="preserve">impactée par la pandémie du coronavirus. Le commerce </w:t>
      </w:r>
      <w:r>
        <w:rPr>
          <w:rFonts w:eastAsia="Times New Roman" w:cstheme="minorHAnsi"/>
          <w:lang w:eastAsia="fr-FR"/>
        </w:rPr>
        <w:t>a connu une chute de 9 %</w:t>
      </w:r>
      <w:r w:rsidR="001666BF" w:rsidRPr="001666BF">
        <w:rPr>
          <w:rFonts w:eastAsia="Times New Roman" w:cstheme="minorHAnsi"/>
          <w:lang w:eastAsia="fr-FR"/>
        </w:rPr>
        <w:t>, le transport une baisse de 3%, l’activité manufacturière un taux négatif de -4% et la pêche (second pilier de l’économie nationale) un taux négatif de -5%</w:t>
      </w:r>
      <w:r>
        <w:rPr>
          <w:rFonts w:eastAsia="Times New Roman" w:cstheme="minorHAnsi"/>
          <w:lang w:eastAsia="fr-FR"/>
        </w:rPr>
        <w:t xml:space="preserve"> entre 2019 et 2020.</w:t>
      </w:r>
    </w:p>
    <w:p w14:paraId="70AEE153" w14:textId="77777777" w:rsidR="00244304" w:rsidRPr="00900DF1" w:rsidRDefault="007239C8" w:rsidP="005B0AFF">
      <w:pPr>
        <w:pStyle w:val="Paragraphedeliste"/>
        <w:numPr>
          <w:ilvl w:val="0"/>
          <w:numId w:val="3"/>
        </w:numPr>
        <w:spacing w:after="100" w:afterAutospacing="1" w:line="360" w:lineRule="auto"/>
        <w:ind w:left="714" w:hanging="357"/>
        <w:jc w:val="both"/>
        <w:rPr>
          <w:rFonts w:eastAsia="Times New Roman" w:cstheme="minorHAnsi"/>
          <w:b/>
          <w:color w:val="0E408A"/>
          <w:lang w:eastAsia="fr-FR"/>
        </w:rPr>
      </w:pPr>
      <w:bookmarkStart w:id="2" w:name="_Hlk18741620"/>
      <w:r w:rsidRPr="00900DF1">
        <w:rPr>
          <w:rFonts w:eastAsia="Times New Roman" w:cstheme="minorHAnsi"/>
          <w:b/>
          <w:color w:val="0E408A"/>
          <w:lang w:eastAsia="fr-FR"/>
        </w:rPr>
        <w:t>Justification de la mission</w:t>
      </w:r>
    </w:p>
    <w:bookmarkEnd w:id="2"/>
    <w:p w14:paraId="37EAD9A3" w14:textId="3DB30F77" w:rsidR="00144AF1" w:rsidRDefault="006803AB" w:rsidP="00585556">
      <w:pPr>
        <w:spacing w:after="0" w:line="360" w:lineRule="auto"/>
        <w:jc w:val="both"/>
        <w:rPr>
          <w:rFonts w:eastAsia="Times New Roman" w:cstheme="minorHAnsi"/>
          <w:lang w:eastAsia="fr-FR"/>
        </w:rPr>
      </w:pPr>
      <w:r>
        <w:rPr>
          <w:rFonts w:eastAsia="Times New Roman" w:cstheme="minorHAnsi"/>
          <w:lang w:eastAsia="fr-FR"/>
        </w:rPr>
        <w:t xml:space="preserve">La </w:t>
      </w:r>
      <w:r w:rsidR="00211198">
        <w:rPr>
          <w:rFonts w:eastAsia="Times New Roman" w:cstheme="minorHAnsi"/>
          <w:lang w:eastAsia="fr-FR"/>
        </w:rPr>
        <w:t xml:space="preserve">Direction de la Dette Extérieure </w:t>
      </w:r>
      <w:r w:rsidR="006E4ED1">
        <w:rPr>
          <w:rFonts w:eastAsia="Times New Roman" w:cstheme="minorHAnsi"/>
          <w:lang w:eastAsia="fr-FR"/>
        </w:rPr>
        <w:t xml:space="preserve">se </w:t>
      </w:r>
      <w:r w:rsidR="00355F1D">
        <w:rPr>
          <w:rFonts w:eastAsia="Times New Roman" w:cstheme="minorHAnsi"/>
          <w:lang w:eastAsia="fr-FR"/>
        </w:rPr>
        <w:t xml:space="preserve">doit </w:t>
      </w:r>
      <w:r w:rsidR="006E4ED1">
        <w:rPr>
          <w:rFonts w:eastAsia="Times New Roman" w:cstheme="minorHAnsi"/>
          <w:lang w:eastAsia="fr-FR"/>
        </w:rPr>
        <w:t>d’</w:t>
      </w:r>
      <w:r w:rsidR="00355F1D">
        <w:rPr>
          <w:rFonts w:eastAsia="Times New Roman" w:cstheme="minorHAnsi"/>
          <w:lang w:eastAsia="fr-FR"/>
        </w:rPr>
        <w:t xml:space="preserve">engager d’importantes réformes </w:t>
      </w:r>
      <w:r w:rsidR="00023617">
        <w:rPr>
          <w:rFonts w:eastAsia="Times New Roman" w:cstheme="minorHAnsi"/>
          <w:lang w:eastAsia="fr-FR"/>
        </w:rPr>
        <w:t xml:space="preserve">structurelles visant à exercer l’ensemble des prérogatives qui lui sont dévolues par les textes </w:t>
      </w:r>
      <w:r w:rsidR="00144AF1">
        <w:rPr>
          <w:rFonts w:eastAsia="Times New Roman" w:cstheme="minorHAnsi"/>
          <w:lang w:eastAsia="fr-FR"/>
        </w:rPr>
        <w:t xml:space="preserve">afin </w:t>
      </w:r>
      <w:r w:rsidR="004A241B">
        <w:rPr>
          <w:rFonts w:eastAsia="Times New Roman" w:cstheme="minorHAnsi"/>
          <w:lang w:eastAsia="fr-FR"/>
        </w:rPr>
        <w:t xml:space="preserve">d’améliorer la gestion de la dette et d’en assurer la soutenabilité. Elle doit en cela passer d’une gestion </w:t>
      </w:r>
      <w:r w:rsidR="006E4ED1">
        <w:rPr>
          <w:rFonts w:eastAsia="Times New Roman" w:cstheme="minorHAnsi"/>
          <w:lang w:eastAsia="fr-FR"/>
        </w:rPr>
        <w:t>statique</w:t>
      </w:r>
      <w:r w:rsidR="004A241B">
        <w:rPr>
          <w:rFonts w:eastAsia="Times New Roman" w:cstheme="minorHAnsi"/>
          <w:lang w:eastAsia="fr-FR"/>
        </w:rPr>
        <w:t xml:space="preserve"> de la dette à une gestion </w:t>
      </w:r>
      <w:r w:rsidR="006E4ED1">
        <w:rPr>
          <w:rFonts w:eastAsia="Times New Roman" w:cstheme="minorHAnsi"/>
          <w:lang w:eastAsia="fr-FR"/>
        </w:rPr>
        <w:t>dynamique</w:t>
      </w:r>
      <w:r w:rsidR="004A241B">
        <w:rPr>
          <w:rFonts w:eastAsia="Times New Roman" w:cstheme="minorHAnsi"/>
          <w:lang w:eastAsia="fr-FR"/>
        </w:rPr>
        <w:t xml:space="preserve"> modern</w:t>
      </w:r>
      <w:r w:rsidR="00762798">
        <w:rPr>
          <w:rFonts w:eastAsia="Times New Roman" w:cstheme="minorHAnsi"/>
          <w:lang w:eastAsia="fr-FR"/>
        </w:rPr>
        <w:t xml:space="preserve">isée et maîtrisée </w:t>
      </w:r>
      <w:r w:rsidR="004A241B">
        <w:rPr>
          <w:rFonts w:eastAsia="Times New Roman" w:cstheme="minorHAnsi"/>
          <w:lang w:eastAsia="fr-FR"/>
        </w:rPr>
        <w:t xml:space="preserve">en faisant usage de tous les instruments financiers existant et en </w:t>
      </w:r>
      <w:r w:rsidR="00BC209F">
        <w:rPr>
          <w:rFonts w:eastAsia="Times New Roman" w:cstheme="minorHAnsi"/>
          <w:lang w:eastAsia="fr-FR"/>
        </w:rPr>
        <w:t>optimisant la synergie entre les différents acteurs.</w:t>
      </w:r>
      <w:r w:rsidR="00794C62">
        <w:rPr>
          <w:rFonts w:eastAsia="Times New Roman" w:cstheme="minorHAnsi"/>
          <w:lang w:eastAsia="fr-FR"/>
        </w:rPr>
        <w:t xml:space="preserve"> Pour mener à bien ces réformes, une assistance technique chargée d’accompagner la DDE </w:t>
      </w:r>
      <w:r w:rsidR="00133164">
        <w:rPr>
          <w:rFonts w:eastAsia="Times New Roman" w:cstheme="minorHAnsi"/>
          <w:lang w:eastAsia="fr-FR"/>
        </w:rPr>
        <w:t xml:space="preserve">dans la conception et la mise en œuvre des réformes </w:t>
      </w:r>
      <w:r w:rsidR="00794C62">
        <w:rPr>
          <w:rFonts w:eastAsia="Times New Roman" w:cstheme="minorHAnsi"/>
          <w:lang w:eastAsia="fr-FR"/>
        </w:rPr>
        <w:t>est sollicitée.</w:t>
      </w:r>
    </w:p>
    <w:p w14:paraId="4B257FA0" w14:textId="77777777" w:rsidR="000A308A" w:rsidRPr="00585556" w:rsidRDefault="000A308A" w:rsidP="00585556">
      <w:pPr>
        <w:spacing w:after="0" w:line="360" w:lineRule="auto"/>
        <w:jc w:val="both"/>
        <w:rPr>
          <w:rFonts w:eastAsia="Times New Roman" w:cstheme="minorHAnsi"/>
          <w:lang w:eastAsia="fr-FR"/>
        </w:rPr>
      </w:pPr>
    </w:p>
    <w:p w14:paraId="21AA0A7F" w14:textId="392CBDCA" w:rsidR="002761FA" w:rsidRDefault="002761FA" w:rsidP="005B0AFF">
      <w:pPr>
        <w:pStyle w:val="Paragraphedeliste"/>
        <w:numPr>
          <w:ilvl w:val="0"/>
          <w:numId w:val="3"/>
        </w:numPr>
        <w:spacing w:after="100" w:afterAutospacing="1" w:line="360" w:lineRule="auto"/>
        <w:jc w:val="both"/>
        <w:rPr>
          <w:rFonts w:eastAsia="Times New Roman" w:cstheme="minorHAnsi"/>
          <w:b/>
          <w:color w:val="0E408A"/>
          <w:lang w:eastAsia="fr-FR"/>
        </w:rPr>
      </w:pPr>
      <w:r w:rsidRPr="00900DF1">
        <w:rPr>
          <w:rFonts w:eastAsia="Times New Roman" w:cstheme="minorHAnsi"/>
          <w:b/>
          <w:color w:val="0E408A"/>
          <w:lang w:eastAsia="fr-FR"/>
        </w:rPr>
        <w:t>Données de la mission</w:t>
      </w:r>
    </w:p>
    <w:p w14:paraId="03B76C48" w14:textId="77777777" w:rsidR="00CC5023" w:rsidRDefault="00CC5023" w:rsidP="007C1CB3">
      <w:pPr>
        <w:spacing w:after="100" w:afterAutospacing="1" w:line="360" w:lineRule="auto"/>
        <w:jc w:val="both"/>
        <w:rPr>
          <w:rFonts w:eastAsia="Times New Roman" w:cstheme="minorHAnsi"/>
          <w:lang w:eastAsia="fr-FR"/>
        </w:rPr>
      </w:pPr>
    </w:p>
    <w:p w14:paraId="5990C6CC" w14:textId="14131101" w:rsidR="00CC5023" w:rsidRDefault="00CB72DA" w:rsidP="007C1CB3">
      <w:pPr>
        <w:spacing w:after="100" w:afterAutospacing="1" w:line="360" w:lineRule="auto"/>
        <w:jc w:val="both"/>
        <w:rPr>
          <w:rFonts w:eastAsia="Times New Roman" w:cstheme="minorHAnsi"/>
          <w:lang w:eastAsia="fr-FR"/>
        </w:rPr>
      </w:pPr>
      <w:r>
        <w:rPr>
          <w:rFonts w:eastAsia="Times New Roman" w:cstheme="minorHAnsi"/>
          <w:lang w:eastAsia="fr-FR"/>
        </w:rPr>
        <w:t>L</w:t>
      </w:r>
      <w:r w:rsidR="00CC5023">
        <w:rPr>
          <w:rFonts w:eastAsia="Times New Roman" w:cstheme="minorHAnsi"/>
          <w:lang w:eastAsia="fr-FR"/>
        </w:rPr>
        <w:t>a Direction de la Dette Extérieure sollicite les services d’une assistance technique en qualité d’expert de la gestion de la dette souveraine.</w:t>
      </w:r>
    </w:p>
    <w:p w14:paraId="7CF9FC66" w14:textId="5938A3D9" w:rsidR="00CC5023" w:rsidRDefault="00CC5023" w:rsidP="007C1CB3">
      <w:pPr>
        <w:spacing w:after="100" w:afterAutospacing="1" w:line="360" w:lineRule="auto"/>
        <w:jc w:val="both"/>
        <w:rPr>
          <w:rFonts w:eastAsia="Times New Roman" w:cstheme="minorHAnsi"/>
          <w:lang w:eastAsia="fr-FR"/>
        </w:rPr>
      </w:pPr>
      <w:r>
        <w:rPr>
          <w:rFonts w:eastAsia="Times New Roman" w:cstheme="minorHAnsi"/>
          <w:lang w:eastAsia="fr-FR"/>
        </w:rPr>
        <w:lastRenderedPageBreak/>
        <w:t>Cet expert travaillera sous la coordination du Directeur de la Dette Extérieure, en étroite collaboration avec les équipes de la Direction de la Dette Extérieure et du projet d’appui à la gestion des finances publiques</w:t>
      </w:r>
      <w:r w:rsidR="00C87C31">
        <w:rPr>
          <w:rFonts w:eastAsia="Times New Roman" w:cstheme="minorHAnsi"/>
          <w:lang w:eastAsia="fr-FR"/>
        </w:rPr>
        <w:t xml:space="preserve"> et exercera </w:t>
      </w:r>
      <w:r>
        <w:rPr>
          <w:rFonts w:eastAsia="Times New Roman" w:cstheme="minorHAnsi"/>
          <w:lang w:eastAsia="fr-FR"/>
        </w:rPr>
        <w:t>les missions et responsabilités suivantes :</w:t>
      </w:r>
    </w:p>
    <w:p w14:paraId="6221F7FA" w14:textId="3B6BBDEC" w:rsidR="000668CC" w:rsidRPr="003942C2" w:rsidRDefault="000668CC" w:rsidP="000668CC">
      <w:pPr>
        <w:pStyle w:val="Paragraphedeliste"/>
        <w:numPr>
          <w:ilvl w:val="0"/>
          <w:numId w:val="6"/>
        </w:numPr>
        <w:spacing w:after="100" w:afterAutospacing="1" w:line="360" w:lineRule="auto"/>
        <w:jc w:val="both"/>
        <w:rPr>
          <w:rFonts w:eastAsia="Times New Roman" w:cstheme="minorHAnsi"/>
          <w:color w:val="000000" w:themeColor="text1"/>
          <w:lang w:eastAsia="fr-FR"/>
        </w:rPr>
      </w:pPr>
      <w:r w:rsidRPr="003942C2">
        <w:rPr>
          <w:rFonts w:eastAsia="Times New Roman" w:cstheme="minorHAnsi"/>
          <w:color w:val="000000" w:themeColor="text1"/>
          <w:lang w:eastAsia="fr-FR"/>
        </w:rPr>
        <w:t>Actualiser la de</w:t>
      </w:r>
      <w:r w:rsidR="001D29DE" w:rsidRPr="003942C2">
        <w:rPr>
          <w:rFonts w:eastAsia="Times New Roman" w:cstheme="minorHAnsi"/>
          <w:color w:val="000000" w:themeColor="text1"/>
          <w:lang w:eastAsia="fr-FR"/>
        </w:rPr>
        <w:t>rnière</w:t>
      </w:r>
      <w:r w:rsidRPr="003942C2">
        <w:rPr>
          <w:rFonts w:eastAsia="Times New Roman" w:cstheme="minorHAnsi"/>
          <w:color w:val="000000" w:themeColor="text1"/>
          <w:lang w:eastAsia="fr-FR"/>
        </w:rPr>
        <w:t xml:space="preserve"> stratégie de dette à moyen terme 2022-2024 en vue de sa validation et assurer son évaluation ;</w:t>
      </w:r>
    </w:p>
    <w:p w14:paraId="2E78DC6D" w14:textId="2F61DC87" w:rsidR="00794C62" w:rsidRDefault="000668CC" w:rsidP="000668CC">
      <w:pPr>
        <w:pStyle w:val="Paragraphedeliste"/>
        <w:numPr>
          <w:ilvl w:val="0"/>
          <w:numId w:val="6"/>
        </w:numPr>
        <w:spacing w:after="100" w:afterAutospacing="1" w:line="360" w:lineRule="auto"/>
        <w:jc w:val="both"/>
        <w:rPr>
          <w:rFonts w:eastAsia="Times New Roman" w:cstheme="minorHAnsi"/>
          <w:lang w:eastAsia="fr-FR"/>
        </w:rPr>
      </w:pPr>
      <w:r w:rsidRPr="003942C2">
        <w:rPr>
          <w:rFonts w:eastAsia="Times New Roman" w:cstheme="minorHAnsi"/>
          <w:color w:val="000000" w:themeColor="text1"/>
          <w:lang w:eastAsia="fr-FR"/>
        </w:rPr>
        <w:t>Procéder à une analyse de viabilité de</w:t>
      </w:r>
      <w:r w:rsidR="00794C62" w:rsidRPr="003942C2">
        <w:rPr>
          <w:rFonts w:eastAsia="Times New Roman" w:cstheme="minorHAnsi"/>
          <w:color w:val="000000" w:themeColor="text1"/>
          <w:lang w:eastAsia="fr-FR"/>
        </w:rPr>
        <w:t xml:space="preserve"> la dette </w:t>
      </w:r>
      <w:r w:rsidR="009E1032">
        <w:rPr>
          <w:rFonts w:eastAsia="Times New Roman" w:cstheme="minorHAnsi"/>
          <w:lang w:eastAsia="fr-FR"/>
        </w:rPr>
        <w:t xml:space="preserve">et les modalités de suivi-évaluation ainsi que les supports de </w:t>
      </w:r>
      <w:proofErr w:type="spellStart"/>
      <w:r w:rsidR="009E1032">
        <w:rPr>
          <w:rFonts w:eastAsia="Times New Roman" w:cstheme="minorHAnsi"/>
          <w:lang w:eastAsia="fr-FR"/>
        </w:rPr>
        <w:t>reporting</w:t>
      </w:r>
      <w:proofErr w:type="spellEnd"/>
      <w:r w:rsidR="009E1032">
        <w:rPr>
          <w:rFonts w:eastAsia="Times New Roman" w:cstheme="minorHAnsi"/>
          <w:lang w:eastAsia="fr-FR"/>
        </w:rPr>
        <w:t xml:space="preserve"> </w:t>
      </w:r>
      <w:r w:rsidR="00A372AC">
        <w:rPr>
          <w:rFonts w:eastAsia="Times New Roman" w:cstheme="minorHAnsi"/>
          <w:lang w:eastAsia="fr-FR"/>
        </w:rPr>
        <w:t xml:space="preserve">annuels </w:t>
      </w:r>
      <w:r w:rsidR="001E502D">
        <w:rPr>
          <w:rFonts w:eastAsia="Times New Roman" w:cstheme="minorHAnsi"/>
          <w:lang w:eastAsia="fr-FR"/>
        </w:rPr>
        <w:t xml:space="preserve">(rapport d’activités de gestion de la dette) </w:t>
      </w:r>
      <w:r w:rsidR="008E2EB6">
        <w:rPr>
          <w:rFonts w:eastAsia="Times New Roman" w:cstheme="minorHAnsi"/>
          <w:lang w:eastAsia="fr-FR"/>
        </w:rPr>
        <w:t>;</w:t>
      </w:r>
    </w:p>
    <w:p w14:paraId="4D4273E3" w14:textId="77777777" w:rsidR="001D29DE" w:rsidRPr="004E260B" w:rsidRDefault="001D29DE" w:rsidP="001D29DE">
      <w:pPr>
        <w:pStyle w:val="Paragraphedeliste"/>
        <w:numPr>
          <w:ilvl w:val="0"/>
          <w:numId w:val="6"/>
        </w:numPr>
        <w:spacing w:after="100" w:afterAutospacing="1" w:line="360" w:lineRule="auto"/>
        <w:jc w:val="both"/>
        <w:rPr>
          <w:rFonts w:eastAsia="Times New Roman" w:cstheme="minorHAnsi"/>
          <w:lang w:eastAsia="fr-FR"/>
        </w:rPr>
      </w:pPr>
      <w:r>
        <w:rPr>
          <w:rFonts w:eastAsia="Times New Roman" w:cstheme="minorHAnsi"/>
          <w:lang w:eastAsia="fr-FR"/>
        </w:rPr>
        <w:t>Contribuer à la création du marché secondaire et préparer les textes nécessaires ;</w:t>
      </w:r>
    </w:p>
    <w:p w14:paraId="5856000E" w14:textId="557CD6EA" w:rsidR="001D29DE" w:rsidRPr="001D29DE" w:rsidRDefault="001D29DE" w:rsidP="001D29DE">
      <w:pPr>
        <w:pStyle w:val="Paragraphedeliste"/>
        <w:numPr>
          <w:ilvl w:val="0"/>
          <w:numId w:val="6"/>
        </w:numPr>
        <w:spacing w:after="100" w:afterAutospacing="1" w:line="360" w:lineRule="auto"/>
        <w:jc w:val="both"/>
        <w:rPr>
          <w:rFonts w:eastAsia="Times New Roman" w:cstheme="minorHAnsi"/>
          <w:lang w:eastAsia="fr-FR"/>
        </w:rPr>
      </w:pPr>
      <w:r>
        <w:rPr>
          <w:rFonts w:eastAsia="Times New Roman" w:cstheme="minorHAnsi"/>
          <w:lang w:eastAsia="fr-FR"/>
        </w:rPr>
        <w:t>Contribuer au développement de spécialistes en valeurs du Trésor du marché primaire et secondaire et préparer les textes règlementaires nécessaires ;</w:t>
      </w:r>
    </w:p>
    <w:p w14:paraId="2005EEFD" w14:textId="4C1954DA" w:rsidR="00100B75" w:rsidRDefault="00100B75" w:rsidP="00EF1A3E">
      <w:pPr>
        <w:pStyle w:val="Paragraphedeliste"/>
        <w:numPr>
          <w:ilvl w:val="0"/>
          <w:numId w:val="6"/>
        </w:numPr>
        <w:spacing w:after="100" w:afterAutospacing="1" w:line="360" w:lineRule="auto"/>
        <w:jc w:val="both"/>
        <w:rPr>
          <w:rFonts w:eastAsia="Times New Roman" w:cstheme="minorHAnsi"/>
          <w:lang w:eastAsia="fr-FR"/>
        </w:rPr>
      </w:pPr>
      <w:r>
        <w:rPr>
          <w:rFonts w:eastAsia="Times New Roman" w:cstheme="minorHAnsi"/>
          <w:lang w:eastAsia="fr-FR"/>
        </w:rPr>
        <w:t>Proposer la création de nouveaux produits </w:t>
      </w:r>
      <w:r w:rsidR="004D5621">
        <w:rPr>
          <w:rFonts w:eastAsia="Times New Roman" w:cstheme="minorHAnsi"/>
          <w:lang w:eastAsia="fr-FR"/>
        </w:rPr>
        <w:t xml:space="preserve">et en définir les caractéristiques </w:t>
      </w:r>
      <w:r>
        <w:rPr>
          <w:rFonts w:eastAsia="Times New Roman" w:cstheme="minorHAnsi"/>
          <w:lang w:eastAsia="fr-FR"/>
        </w:rPr>
        <w:t>;</w:t>
      </w:r>
    </w:p>
    <w:p w14:paraId="1CEE31CC" w14:textId="0D028B1C" w:rsidR="00AB029B" w:rsidRDefault="00B2611E" w:rsidP="00EF1A3E">
      <w:pPr>
        <w:pStyle w:val="Paragraphedeliste"/>
        <w:numPr>
          <w:ilvl w:val="0"/>
          <w:numId w:val="6"/>
        </w:numPr>
        <w:spacing w:after="100" w:afterAutospacing="1" w:line="360" w:lineRule="auto"/>
        <w:jc w:val="both"/>
        <w:rPr>
          <w:rFonts w:eastAsia="Times New Roman" w:cstheme="minorHAnsi"/>
          <w:lang w:eastAsia="fr-FR"/>
        </w:rPr>
      </w:pPr>
      <w:r>
        <w:rPr>
          <w:rFonts w:eastAsia="Times New Roman" w:cstheme="minorHAnsi"/>
          <w:lang w:eastAsia="fr-FR"/>
        </w:rPr>
        <w:t>D</w:t>
      </w:r>
      <w:r w:rsidR="00AB029B">
        <w:rPr>
          <w:rFonts w:eastAsia="Times New Roman" w:cstheme="minorHAnsi"/>
          <w:lang w:eastAsia="fr-FR"/>
        </w:rPr>
        <w:t>éfini</w:t>
      </w:r>
      <w:r>
        <w:rPr>
          <w:rFonts w:eastAsia="Times New Roman" w:cstheme="minorHAnsi"/>
          <w:lang w:eastAsia="fr-FR"/>
        </w:rPr>
        <w:t>r l</w:t>
      </w:r>
      <w:r w:rsidR="00AB029B">
        <w:rPr>
          <w:rFonts w:eastAsia="Times New Roman" w:cstheme="minorHAnsi"/>
          <w:lang w:eastAsia="fr-FR"/>
        </w:rPr>
        <w:t>es ratios de gestion de la dette (encours de la dette, durée de vie moyenne, taux moyen pondéré, etc…)</w:t>
      </w:r>
      <w:r>
        <w:rPr>
          <w:rFonts w:eastAsia="Times New Roman" w:cstheme="minorHAnsi"/>
          <w:lang w:eastAsia="fr-FR"/>
        </w:rPr>
        <w:t xml:space="preserve"> et le </w:t>
      </w:r>
      <w:proofErr w:type="spellStart"/>
      <w:r>
        <w:rPr>
          <w:rFonts w:eastAsia="Times New Roman" w:cstheme="minorHAnsi"/>
          <w:lang w:eastAsia="fr-FR"/>
        </w:rPr>
        <w:t>reporting</w:t>
      </w:r>
      <w:proofErr w:type="spellEnd"/>
      <w:r>
        <w:rPr>
          <w:rFonts w:eastAsia="Times New Roman" w:cstheme="minorHAnsi"/>
          <w:lang w:eastAsia="fr-FR"/>
        </w:rPr>
        <w:t xml:space="preserve"> de la DDE </w:t>
      </w:r>
      <w:r w:rsidR="00AB029B">
        <w:rPr>
          <w:rFonts w:eastAsia="Times New Roman" w:cstheme="minorHAnsi"/>
          <w:lang w:eastAsia="fr-FR"/>
        </w:rPr>
        <w:t>;</w:t>
      </w:r>
    </w:p>
    <w:p w14:paraId="359F5FDA" w14:textId="4B2D34FC" w:rsidR="001D29DE" w:rsidRPr="001D29DE" w:rsidRDefault="001D29DE" w:rsidP="001D29DE">
      <w:pPr>
        <w:pStyle w:val="Paragraphedeliste"/>
        <w:numPr>
          <w:ilvl w:val="0"/>
          <w:numId w:val="6"/>
        </w:numPr>
        <w:spacing w:after="100" w:afterAutospacing="1" w:line="360" w:lineRule="auto"/>
        <w:jc w:val="both"/>
        <w:rPr>
          <w:rFonts w:eastAsia="Times New Roman" w:cstheme="minorHAnsi"/>
          <w:lang w:eastAsia="fr-FR"/>
        </w:rPr>
      </w:pPr>
      <w:r w:rsidRPr="008E2EB6">
        <w:rPr>
          <w:rFonts w:eastAsia="Times New Roman" w:cstheme="minorHAnsi"/>
          <w:lang w:eastAsia="fr-FR"/>
        </w:rPr>
        <w:t>Réviser et/ou compléter le cadre juridique et règlementaire de la gestion de la dette</w:t>
      </w:r>
      <w:r>
        <w:rPr>
          <w:rFonts w:eastAsia="Times New Roman" w:cstheme="minorHAnsi"/>
          <w:lang w:eastAsia="fr-FR"/>
        </w:rPr>
        <w:t xml:space="preserve"> et rédiger les projets de textes nécessaires ;</w:t>
      </w:r>
    </w:p>
    <w:p w14:paraId="3E840742" w14:textId="2F830FFF" w:rsidR="004E260B" w:rsidRDefault="00EA007F" w:rsidP="00EF1A3E">
      <w:pPr>
        <w:pStyle w:val="Paragraphedeliste"/>
        <w:numPr>
          <w:ilvl w:val="0"/>
          <w:numId w:val="6"/>
        </w:numPr>
        <w:spacing w:after="100" w:afterAutospacing="1" w:line="360" w:lineRule="auto"/>
        <w:jc w:val="both"/>
        <w:rPr>
          <w:rFonts w:eastAsia="Times New Roman" w:cstheme="minorHAnsi"/>
          <w:lang w:eastAsia="fr-FR"/>
        </w:rPr>
      </w:pPr>
      <w:r w:rsidRPr="008E2EB6">
        <w:rPr>
          <w:rFonts w:eastAsia="Times New Roman" w:cstheme="minorHAnsi"/>
          <w:lang w:eastAsia="fr-FR"/>
        </w:rPr>
        <w:t>Élaborer le guide de</w:t>
      </w:r>
      <w:r w:rsidR="00AD64C3">
        <w:rPr>
          <w:rFonts w:eastAsia="Times New Roman" w:cstheme="minorHAnsi"/>
          <w:lang w:eastAsia="fr-FR"/>
        </w:rPr>
        <w:t xml:space="preserve"> </w:t>
      </w:r>
      <w:r w:rsidRPr="008E2EB6">
        <w:rPr>
          <w:rFonts w:eastAsia="Times New Roman" w:cstheme="minorHAnsi"/>
          <w:lang w:eastAsia="fr-FR"/>
        </w:rPr>
        <w:t>gestion de la dette afin de documenter les procédures, définir les attributions de chaque acteur, formaliser les circuits d’échanges d’information et assurer la comptabilisation de la dette</w:t>
      </w:r>
      <w:r w:rsidR="004E260B">
        <w:rPr>
          <w:rFonts w:eastAsia="Times New Roman" w:cstheme="minorHAnsi"/>
          <w:lang w:eastAsia="fr-FR"/>
        </w:rPr>
        <w:t>, etc…</w:t>
      </w:r>
      <w:r>
        <w:rPr>
          <w:rFonts w:eastAsia="Times New Roman" w:cstheme="minorHAnsi"/>
          <w:lang w:eastAsia="fr-FR"/>
        </w:rPr>
        <w:t> ;</w:t>
      </w:r>
    </w:p>
    <w:p w14:paraId="520964AE" w14:textId="6FE1A04A" w:rsidR="001E502D" w:rsidRDefault="001E502D" w:rsidP="00EF1A3E">
      <w:pPr>
        <w:pStyle w:val="Paragraphedeliste"/>
        <w:numPr>
          <w:ilvl w:val="0"/>
          <w:numId w:val="6"/>
        </w:numPr>
        <w:spacing w:after="100" w:afterAutospacing="1" w:line="360" w:lineRule="auto"/>
        <w:jc w:val="both"/>
        <w:rPr>
          <w:rFonts w:eastAsia="Times New Roman" w:cstheme="minorHAnsi"/>
          <w:lang w:eastAsia="fr-FR"/>
        </w:rPr>
      </w:pPr>
      <w:r>
        <w:rPr>
          <w:rFonts w:eastAsia="Times New Roman" w:cstheme="minorHAnsi"/>
          <w:lang w:eastAsia="fr-FR"/>
        </w:rPr>
        <w:t>Élaborer les outils de communication de la gestion de la dette ;</w:t>
      </w:r>
    </w:p>
    <w:p w14:paraId="161DCFBF" w14:textId="77777777" w:rsidR="008E2EB6" w:rsidRDefault="00794C62" w:rsidP="00EF1A3E">
      <w:pPr>
        <w:pStyle w:val="Paragraphedeliste"/>
        <w:numPr>
          <w:ilvl w:val="0"/>
          <w:numId w:val="6"/>
        </w:numPr>
        <w:spacing w:after="100" w:afterAutospacing="1" w:line="360" w:lineRule="auto"/>
        <w:jc w:val="both"/>
        <w:rPr>
          <w:rFonts w:eastAsia="Times New Roman" w:cstheme="minorHAnsi"/>
          <w:lang w:eastAsia="fr-FR"/>
        </w:rPr>
      </w:pPr>
      <w:r w:rsidRPr="008E2EB6">
        <w:rPr>
          <w:rFonts w:eastAsia="Times New Roman" w:cstheme="minorHAnsi"/>
          <w:lang w:eastAsia="fr-FR"/>
        </w:rPr>
        <w:t>Réviser l’organigramme de la DDE et son ancrage institutionnel afin de rapprocher et d’optimiser les synergies entre les différents acteurs</w:t>
      </w:r>
      <w:r w:rsidR="003B4BAC" w:rsidRPr="008E2EB6">
        <w:rPr>
          <w:rFonts w:eastAsia="Times New Roman" w:cstheme="minorHAnsi"/>
          <w:lang w:eastAsia="fr-FR"/>
        </w:rPr>
        <w:t xml:space="preserve"> et compléter les attributions manquantes</w:t>
      </w:r>
      <w:r w:rsidR="008E2EB6">
        <w:rPr>
          <w:rFonts w:eastAsia="Times New Roman" w:cstheme="minorHAnsi"/>
          <w:lang w:eastAsia="fr-FR"/>
        </w:rPr>
        <w:t> ;</w:t>
      </w:r>
    </w:p>
    <w:p w14:paraId="127135F7" w14:textId="51A30725" w:rsidR="00882F43" w:rsidRDefault="00882F43" w:rsidP="00EF1A3E">
      <w:pPr>
        <w:pStyle w:val="Paragraphedeliste"/>
        <w:numPr>
          <w:ilvl w:val="0"/>
          <w:numId w:val="6"/>
        </w:numPr>
        <w:spacing w:after="100" w:afterAutospacing="1" w:line="360" w:lineRule="auto"/>
        <w:jc w:val="both"/>
        <w:rPr>
          <w:rFonts w:eastAsia="Times New Roman" w:cstheme="minorHAnsi"/>
          <w:lang w:eastAsia="fr-FR"/>
        </w:rPr>
      </w:pPr>
      <w:r>
        <w:rPr>
          <w:rFonts w:eastAsia="Times New Roman" w:cstheme="minorHAnsi"/>
          <w:lang w:eastAsia="fr-FR"/>
        </w:rPr>
        <w:t>Mettre en place les dispositifs de contrôle interne de la DDE ;</w:t>
      </w:r>
    </w:p>
    <w:p w14:paraId="4F61F048" w14:textId="560C977D" w:rsidR="00FF38E1" w:rsidRPr="00FF38E1" w:rsidRDefault="007362FA" w:rsidP="00EF1A3E">
      <w:pPr>
        <w:pStyle w:val="Paragraphedeliste"/>
        <w:numPr>
          <w:ilvl w:val="0"/>
          <w:numId w:val="6"/>
        </w:numPr>
        <w:spacing w:after="100" w:afterAutospacing="1" w:line="360" w:lineRule="auto"/>
        <w:jc w:val="both"/>
        <w:rPr>
          <w:rFonts w:eastAsia="Times New Roman" w:cstheme="minorHAnsi"/>
          <w:lang w:eastAsia="fr-FR"/>
        </w:rPr>
      </w:pPr>
      <w:r w:rsidRPr="008F349C">
        <w:rPr>
          <w:rFonts w:eastAsia="Times New Roman" w:cstheme="minorHAnsi"/>
          <w:lang w:eastAsia="fr-FR"/>
        </w:rPr>
        <w:t>Élaborer</w:t>
      </w:r>
      <w:r w:rsidR="00D12D9C" w:rsidRPr="008F349C">
        <w:rPr>
          <w:rFonts w:eastAsia="Times New Roman" w:cstheme="minorHAnsi"/>
          <w:lang w:eastAsia="fr-FR"/>
        </w:rPr>
        <w:t xml:space="preserve"> un plan de formation permettant de renforcer les capacités des cadres de la DDE en vue d’accompagner ces changements et </w:t>
      </w:r>
      <w:r w:rsidR="00CD749C">
        <w:rPr>
          <w:rFonts w:eastAsia="Times New Roman" w:cstheme="minorHAnsi"/>
          <w:lang w:eastAsia="fr-FR"/>
        </w:rPr>
        <w:t>assurer des actions de formations au profit des cadres de la DDE</w:t>
      </w:r>
      <w:r w:rsidR="00FF38E1">
        <w:rPr>
          <w:rFonts w:eastAsia="Times New Roman" w:cstheme="minorHAnsi"/>
          <w:lang w:eastAsia="fr-FR"/>
        </w:rPr>
        <w:t xml:space="preserve"> tant opérationnelles (trésorerie, opérations de marchés, contrôle des risques et post-marché, informatique) que d’analyse (modélisation, économie et droit) et de communication.</w:t>
      </w:r>
    </w:p>
    <w:p w14:paraId="366477A7" w14:textId="77777777" w:rsidR="00BC703F" w:rsidRPr="00BC703F" w:rsidRDefault="00BC703F" w:rsidP="00BC703F">
      <w:pPr>
        <w:pStyle w:val="Paragraphedeliste"/>
        <w:spacing w:after="100" w:afterAutospacing="1" w:line="360" w:lineRule="auto"/>
        <w:jc w:val="both"/>
        <w:rPr>
          <w:rFonts w:eastAsia="Times New Roman" w:cstheme="minorHAnsi"/>
          <w:lang w:eastAsia="fr-FR"/>
        </w:rPr>
      </w:pPr>
    </w:p>
    <w:p w14:paraId="105084D4" w14:textId="2B9C9586" w:rsidR="008E3285" w:rsidRPr="008E3285" w:rsidRDefault="0093761D" w:rsidP="008E3285">
      <w:pPr>
        <w:pStyle w:val="Paragraphedeliste"/>
        <w:numPr>
          <w:ilvl w:val="0"/>
          <w:numId w:val="3"/>
        </w:numPr>
        <w:spacing w:after="100" w:afterAutospacing="1" w:line="360" w:lineRule="auto"/>
        <w:jc w:val="both"/>
        <w:rPr>
          <w:rFonts w:eastAsia="Times New Roman" w:cstheme="minorHAnsi"/>
          <w:b/>
          <w:color w:val="0E408A"/>
          <w:lang w:eastAsia="fr-FR"/>
        </w:rPr>
      </w:pPr>
      <w:r w:rsidRPr="008E3285">
        <w:rPr>
          <w:rFonts w:eastAsia="Times New Roman" w:cstheme="minorHAnsi"/>
          <w:b/>
          <w:color w:val="0E408A"/>
          <w:lang w:eastAsia="fr-FR"/>
        </w:rPr>
        <w:t xml:space="preserve">Calendrier </w:t>
      </w:r>
    </w:p>
    <w:p w14:paraId="4778C3BA" w14:textId="735DD657" w:rsidR="009C12EC" w:rsidRDefault="00FC4983" w:rsidP="007B7E16">
      <w:pPr>
        <w:spacing w:after="100" w:afterAutospacing="1" w:line="360" w:lineRule="auto"/>
        <w:jc w:val="both"/>
        <w:rPr>
          <w:rFonts w:eastAsia="Times New Roman" w:cstheme="minorHAnsi"/>
          <w:lang w:eastAsia="fr-FR"/>
        </w:rPr>
      </w:pPr>
      <w:r>
        <w:rPr>
          <w:rFonts w:eastAsia="Times New Roman" w:cstheme="minorHAnsi"/>
          <w:lang w:eastAsia="fr-FR"/>
        </w:rPr>
        <w:t>La durée de la mission est estimée à 1</w:t>
      </w:r>
      <w:r w:rsidR="004E61BA">
        <w:rPr>
          <w:rFonts w:eastAsia="Times New Roman" w:cstheme="minorHAnsi"/>
          <w:lang w:eastAsia="fr-FR"/>
        </w:rPr>
        <w:t>2</w:t>
      </w:r>
      <w:r>
        <w:rPr>
          <w:rFonts w:eastAsia="Times New Roman" w:cstheme="minorHAnsi"/>
          <w:lang w:eastAsia="fr-FR"/>
        </w:rPr>
        <w:t>0 jours</w:t>
      </w:r>
      <w:r w:rsidR="00296CC3">
        <w:rPr>
          <w:rFonts w:eastAsia="Times New Roman" w:cstheme="minorHAnsi"/>
          <w:lang w:eastAsia="fr-FR"/>
        </w:rPr>
        <w:t>.</w:t>
      </w:r>
      <w:r>
        <w:rPr>
          <w:rFonts w:eastAsia="Times New Roman" w:cstheme="minorHAnsi"/>
          <w:lang w:eastAsia="fr-FR"/>
        </w:rPr>
        <w:t xml:space="preserve"> </w:t>
      </w:r>
      <w:r w:rsidR="00296CC3">
        <w:rPr>
          <w:rFonts w:eastAsia="Times New Roman" w:cstheme="minorHAnsi"/>
          <w:lang w:eastAsia="fr-FR"/>
        </w:rPr>
        <w:t>L</w:t>
      </w:r>
      <w:r>
        <w:rPr>
          <w:rFonts w:eastAsia="Times New Roman" w:cstheme="minorHAnsi"/>
          <w:lang w:eastAsia="fr-FR"/>
        </w:rPr>
        <w:t xml:space="preserve">e démarrage de la mission est prévu </w:t>
      </w:r>
      <w:r w:rsidR="007B7E16">
        <w:rPr>
          <w:rFonts w:eastAsia="Times New Roman" w:cstheme="minorHAnsi"/>
          <w:lang w:eastAsia="fr-FR"/>
        </w:rPr>
        <w:t>le 01/02/2022</w:t>
      </w:r>
      <w:r>
        <w:rPr>
          <w:rFonts w:eastAsia="Times New Roman" w:cstheme="minorHAnsi"/>
          <w:lang w:eastAsia="fr-FR"/>
        </w:rPr>
        <w:t>.</w:t>
      </w:r>
      <w:r w:rsidR="00C910EE">
        <w:rPr>
          <w:rFonts w:eastAsia="Times New Roman" w:cstheme="minorHAnsi"/>
          <w:lang w:eastAsia="fr-FR"/>
        </w:rPr>
        <w:t xml:space="preserve"> </w:t>
      </w:r>
      <w:r w:rsidRPr="00FC4983">
        <w:rPr>
          <w:rFonts w:eastAsia="Times New Roman" w:cstheme="minorHAnsi"/>
          <w:lang w:eastAsia="fr-FR"/>
        </w:rPr>
        <w:t xml:space="preserve">Les Consultants intéressés peuvent obtenir des informations complémentaires </w:t>
      </w:r>
      <w:r>
        <w:rPr>
          <w:rFonts w:eastAsia="Times New Roman" w:cstheme="minorHAnsi"/>
          <w:lang w:eastAsia="fr-FR"/>
        </w:rPr>
        <w:t>auprès d’Expertise France.</w:t>
      </w:r>
    </w:p>
    <w:p w14:paraId="7EF989D0" w14:textId="08D3D4EE" w:rsidR="009C12EC" w:rsidRDefault="00630C3E" w:rsidP="009C12EC">
      <w:pPr>
        <w:spacing w:before="100" w:beforeAutospacing="1" w:after="100" w:afterAutospacing="1"/>
        <w:jc w:val="both"/>
        <w:rPr>
          <w:rFonts w:eastAsia="Times New Roman" w:cstheme="minorHAnsi"/>
          <w:lang w:eastAsia="fr-FR"/>
        </w:rPr>
      </w:pPr>
      <w:r>
        <w:rPr>
          <w:rFonts w:eastAsia="Times New Roman" w:cstheme="minorHAnsi"/>
          <w:lang w:eastAsia="fr-FR"/>
        </w:rPr>
        <w:lastRenderedPageBreak/>
        <w:t>Profil :</w:t>
      </w:r>
    </w:p>
    <w:p w14:paraId="49E0537D" w14:textId="68CFBEFC" w:rsidR="00630C3E" w:rsidRPr="00630C3E" w:rsidRDefault="00630C3E" w:rsidP="00630C3E">
      <w:pPr>
        <w:spacing w:before="100" w:beforeAutospacing="1" w:after="100" w:afterAutospacing="1" w:line="240" w:lineRule="auto"/>
        <w:rPr>
          <w:rFonts w:ascii="Times New Roman" w:eastAsia="Times New Roman" w:hAnsi="Times New Roman" w:cs="Times New Roman"/>
          <w:sz w:val="24"/>
          <w:szCs w:val="24"/>
          <w:lang w:eastAsia="fr-FR"/>
        </w:rPr>
      </w:pPr>
      <w:r w:rsidRPr="00630C3E">
        <w:rPr>
          <w:rFonts w:ascii="Times New Roman" w:eastAsia="Times New Roman" w:hAnsi="Times New Roman" w:cs="Times New Roman"/>
          <w:sz w:val="24"/>
          <w:szCs w:val="24"/>
          <w:lang w:eastAsia="fr-FR"/>
        </w:rPr>
        <w:t xml:space="preserve">- 5 ans minimum d'expérience dans le cadre de la gestion des finances publiques et </w:t>
      </w:r>
      <w:r>
        <w:rPr>
          <w:rFonts w:ascii="Times New Roman" w:eastAsia="Times New Roman" w:hAnsi="Times New Roman" w:cs="Times New Roman"/>
          <w:sz w:val="24"/>
          <w:szCs w:val="24"/>
          <w:lang w:eastAsia="fr-FR"/>
        </w:rPr>
        <w:t>de la gestion de la dette ;</w:t>
      </w:r>
      <w:bookmarkStart w:id="3" w:name="_GoBack"/>
      <w:bookmarkEnd w:id="3"/>
    </w:p>
    <w:p w14:paraId="3DEFC145" w14:textId="77777777" w:rsidR="00630C3E" w:rsidRPr="00630C3E" w:rsidRDefault="00630C3E" w:rsidP="00630C3E">
      <w:pPr>
        <w:spacing w:before="100" w:beforeAutospacing="1" w:after="100" w:afterAutospacing="1" w:line="240" w:lineRule="auto"/>
        <w:rPr>
          <w:rFonts w:ascii="Times New Roman" w:eastAsia="Times New Roman" w:hAnsi="Times New Roman" w:cs="Times New Roman"/>
          <w:sz w:val="24"/>
          <w:szCs w:val="24"/>
          <w:lang w:eastAsia="fr-FR"/>
        </w:rPr>
      </w:pPr>
      <w:r w:rsidRPr="00630C3E">
        <w:rPr>
          <w:rFonts w:ascii="Times New Roman" w:eastAsia="Times New Roman" w:hAnsi="Times New Roman" w:cs="Times New Roman"/>
          <w:sz w:val="24"/>
          <w:szCs w:val="24"/>
          <w:lang w:eastAsia="fr-FR"/>
        </w:rPr>
        <w:t>- Expérience d’au moins 3 ans dans le cadre du travail de l'administration publique ;</w:t>
      </w:r>
    </w:p>
    <w:p w14:paraId="31D64C42" w14:textId="77777777" w:rsidR="00630C3E" w:rsidRPr="00630C3E" w:rsidRDefault="00630C3E" w:rsidP="00630C3E">
      <w:pPr>
        <w:spacing w:before="100" w:beforeAutospacing="1" w:after="100" w:afterAutospacing="1" w:line="240" w:lineRule="auto"/>
        <w:rPr>
          <w:rFonts w:ascii="Times New Roman" w:eastAsia="Times New Roman" w:hAnsi="Times New Roman" w:cs="Times New Roman"/>
          <w:sz w:val="24"/>
          <w:szCs w:val="24"/>
          <w:lang w:eastAsia="fr-FR"/>
        </w:rPr>
      </w:pPr>
      <w:r w:rsidRPr="00630C3E">
        <w:rPr>
          <w:rFonts w:ascii="Times New Roman" w:eastAsia="Times New Roman" w:hAnsi="Times New Roman" w:cs="Times New Roman"/>
          <w:sz w:val="24"/>
          <w:szCs w:val="24"/>
          <w:lang w:eastAsia="fr-FR"/>
        </w:rPr>
        <w:t>- Diplôme universitaire (bac +5) en économie, finances publiques, comptabilité publique ou autre discipline pertinente ; </w:t>
      </w:r>
    </w:p>
    <w:p w14:paraId="053851CD" w14:textId="77777777" w:rsidR="00630C3E" w:rsidRPr="00630C3E" w:rsidRDefault="00630C3E" w:rsidP="00630C3E">
      <w:pPr>
        <w:spacing w:before="100" w:beforeAutospacing="1" w:after="100" w:afterAutospacing="1" w:line="240" w:lineRule="auto"/>
        <w:rPr>
          <w:rFonts w:ascii="Times New Roman" w:eastAsia="Times New Roman" w:hAnsi="Times New Roman" w:cs="Times New Roman"/>
          <w:sz w:val="24"/>
          <w:szCs w:val="24"/>
          <w:lang w:eastAsia="fr-FR"/>
        </w:rPr>
      </w:pPr>
      <w:r w:rsidRPr="00630C3E">
        <w:rPr>
          <w:rFonts w:ascii="Times New Roman" w:eastAsia="Times New Roman" w:hAnsi="Times New Roman" w:cs="Times New Roman"/>
          <w:sz w:val="24"/>
          <w:szCs w:val="24"/>
          <w:lang w:eastAsia="fr-FR"/>
        </w:rPr>
        <w:t>- Expérience dans des projets de coopération et dans des pays en développement</w:t>
      </w:r>
    </w:p>
    <w:p w14:paraId="419C556D" w14:textId="77777777" w:rsidR="00630C3E" w:rsidRPr="00454486" w:rsidRDefault="00630C3E" w:rsidP="009C12EC">
      <w:pPr>
        <w:spacing w:before="100" w:beforeAutospacing="1" w:after="100" w:afterAutospacing="1"/>
        <w:jc w:val="both"/>
        <w:rPr>
          <w:rFonts w:eastAsia="Times New Roman" w:cstheme="minorHAnsi"/>
          <w:lang w:eastAsia="fr-FR"/>
        </w:rPr>
      </w:pPr>
    </w:p>
    <w:p w14:paraId="4628E932" w14:textId="77777777" w:rsidR="009C12EC" w:rsidRDefault="009C12EC" w:rsidP="009C12EC">
      <w:pPr>
        <w:spacing w:before="100" w:beforeAutospacing="1" w:after="100" w:afterAutospacing="1"/>
        <w:jc w:val="both"/>
        <w:rPr>
          <w:rFonts w:eastAsia="Times New Roman" w:cstheme="minorHAnsi"/>
          <w:lang w:eastAsia="fr-FR"/>
        </w:rPr>
      </w:pPr>
    </w:p>
    <w:p w14:paraId="2A870E17" w14:textId="77777777" w:rsidR="009C12EC" w:rsidRPr="00454486" w:rsidRDefault="009C12EC" w:rsidP="009C12EC">
      <w:pPr>
        <w:spacing w:before="100" w:beforeAutospacing="1" w:after="100" w:afterAutospacing="1"/>
        <w:jc w:val="both"/>
        <w:rPr>
          <w:rFonts w:eastAsia="Times New Roman" w:cstheme="minorHAnsi"/>
          <w:lang w:eastAsia="fr-FR"/>
        </w:rPr>
      </w:pPr>
    </w:p>
    <w:p w14:paraId="1A34438D" w14:textId="77777777" w:rsidR="009C12EC" w:rsidRDefault="009C12EC" w:rsidP="009C12EC">
      <w:pPr>
        <w:spacing w:before="100" w:beforeAutospacing="1" w:after="100" w:afterAutospacing="1"/>
        <w:jc w:val="both"/>
        <w:rPr>
          <w:rFonts w:eastAsia="Times New Roman" w:cstheme="minorHAnsi"/>
          <w:lang w:eastAsia="fr-FR"/>
        </w:rPr>
      </w:pPr>
    </w:p>
    <w:p w14:paraId="62103EBA" w14:textId="77777777" w:rsidR="009C12EC" w:rsidRPr="00147AB0" w:rsidRDefault="009C12EC" w:rsidP="009C12EC">
      <w:pPr>
        <w:spacing w:before="100" w:beforeAutospacing="1" w:after="100" w:afterAutospacing="1"/>
        <w:jc w:val="both"/>
        <w:rPr>
          <w:rFonts w:eastAsia="Times New Roman" w:cstheme="minorHAnsi"/>
          <w:lang w:eastAsia="fr-FR"/>
        </w:rPr>
      </w:pPr>
    </w:p>
    <w:p w14:paraId="244362DA" w14:textId="77777777" w:rsidR="009C12EC" w:rsidRDefault="009C12EC" w:rsidP="009C12EC">
      <w:pPr>
        <w:spacing w:before="100" w:beforeAutospacing="1" w:after="100" w:afterAutospacing="1"/>
        <w:jc w:val="both"/>
        <w:rPr>
          <w:rFonts w:eastAsia="Times New Roman" w:cstheme="minorHAnsi"/>
          <w:lang w:eastAsia="fr-FR"/>
        </w:rPr>
      </w:pPr>
    </w:p>
    <w:p w14:paraId="483413A5" w14:textId="77777777" w:rsidR="009C12EC" w:rsidRPr="00A02659" w:rsidRDefault="009C12EC" w:rsidP="009C12EC">
      <w:pPr>
        <w:spacing w:before="100" w:beforeAutospacing="1" w:after="100" w:afterAutospacing="1"/>
        <w:jc w:val="both"/>
        <w:rPr>
          <w:rFonts w:eastAsia="Times New Roman" w:cstheme="minorHAnsi"/>
          <w:lang w:eastAsia="fr-FR"/>
        </w:rPr>
      </w:pPr>
    </w:p>
    <w:p w14:paraId="10E2819A" w14:textId="77777777" w:rsidR="009C12EC" w:rsidRPr="00A02659" w:rsidRDefault="009C12EC" w:rsidP="009C12EC">
      <w:pPr>
        <w:spacing w:before="100" w:beforeAutospacing="1" w:after="100" w:afterAutospacing="1"/>
        <w:jc w:val="both"/>
        <w:rPr>
          <w:rFonts w:eastAsia="Times New Roman" w:cstheme="minorHAnsi"/>
          <w:lang w:eastAsia="fr-FR"/>
        </w:rPr>
      </w:pPr>
    </w:p>
    <w:p w14:paraId="5C92B08F" w14:textId="77777777" w:rsidR="009C12EC" w:rsidRPr="00A02659" w:rsidRDefault="009C12EC" w:rsidP="009C12EC">
      <w:pPr>
        <w:spacing w:before="100" w:beforeAutospacing="1" w:after="100" w:afterAutospacing="1"/>
        <w:jc w:val="both"/>
        <w:rPr>
          <w:rFonts w:eastAsia="Times New Roman" w:cstheme="minorHAnsi"/>
          <w:lang w:eastAsia="fr-FR"/>
        </w:rPr>
      </w:pPr>
    </w:p>
    <w:p w14:paraId="08C9F512" w14:textId="77777777" w:rsidR="009C12EC" w:rsidRDefault="009C12EC" w:rsidP="007C1CB3">
      <w:pPr>
        <w:spacing w:after="100" w:afterAutospacing="1" w:line="360" w:lineRule="auto"/>
        <w:jc w:val="both"/>
        <w:rPr>
          <w:rFonts w:eastAsia="Times New Roman" w:cstheme="minorHAnsi"/>
          <w:lang w:eastAsia="fr-FR"/>
        </w:rPr>
      </w:pPr>
    </w:p>
    <w:p w14:paraId="69F01A3D" w14:textId="77777777" w:rsidR="00D873E1" w:rsidRDefault="00D873E1" w:rsidP="007C1CB3">
      <w:pPr>
        <w:spacing w:after="100" w:afterAutospacing="1" w:line="360" w:lineRule="auto"/>
        <w:jc w:val="both"/>
        <w:rPr>
          <w:rFonts w:eastAsia="Times New Roman" w:cstheme="minorHAnsi"/>
          <w:lang w:eastAsia="fr-FR"/>
        </w:rPr>
      </w:pPr>
    </w:p>
    <w:sectPr w:rsidR="00D873E1" w:rsidSect="00E66195">
      <w:headerReference w:type="first" r:id="rId16"/>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9AE8C" w14:textId="77777777" w:rsidR="00AE6589" w:rsidRDefault="00AE6589" w:rsidP="004D3BF9">
      <w:pPr>
        <w:spacing w:after="0" w:line="240" w:lineRule="auto"/>
      </w:pPr>
      <w:r>
        <w:separator/>
      </w:r>
    </w:p>
  </w:endnote>
  <w:endnote w:type="continuationSeparator" w:id="0">
    <w:p w14:paraId="6CBBEA81" w14:textId="77777777" w:rsidR="00AE6589" w:rsidRDefault="00AE6589" w:rsidP="004D3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21DF2" w14:textId="77777777" w:rsidR="00AE6589" w:rsidRDefault="00AE6589" w:rsidP="004D3BF9">
      <w:pPr>
        <w:spacing w:after="0" w:line="240" w:lineRule="auto"/>
      </w:pPr>
      <w:r>
        <w:separator/>
      </w:r>
    </w:p>
  </w:footnote>
  <w:footnote w:type="continuationSeparator" w:id="0">
    <w:p w14:paraId="34FC9792" w14:textId="77777777" w:rsidR="00AE6589" w:rsidRDefault="00AE6589" w:rsidP="004D3B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BA576" w14:textId="549CD6BE" w:rsidR="00AD1414" w:rsidRDefault="00AD1414">
    <w:pPr>
      <w:pStyle w:val="En-tte"/>
    </w:pPr>
    <w:r w:rsidRPr="00F956C1">
      <w:rPr>
        <w:noProof/>
        <w:lang w:eastAsia="fr-FR"/>
      </w:rPr>
      <w:drawing>
        <wp:inline distT="0" distB="0" distL="0" distR="0" wp14:anchorId="1FE722C6" wp14:editId="012DC10D">
          <wp:extent cx="1292886" cy="492110"/>
          <wp:effectExtent l="0" t="0" r="2540" b="3810"/>
          <wp:docPr id="12" name="Image 25"/>
          <wp:cNvGraphicFramePr/>
          <a:graphic xmlns:a="http://schemas.openxmlformats.org/drawingml/2006/main">
            <a:graphicData uri="http://schemas.openxmlformats.org/drawingml/2006/picture">
              <pic:pic xmlns:pic="http://schemas.openxmlformats.org/drawingml/2006/picture">
                <pic:nvPicPr>
                  <pic:cNvPr id="26" name="Image 25"/>
                  <pic:cNvPicPr/>
                </pic:nvPicPr>
                <pic:blipFill>
                  <a:blip r:embed="rId1"/>
                  <a:stretch>
                    <a:fillRect/>
                  </a:stretch>
                </pic:blipFill>
                <pic:spPr>
                  <a:xfrm>
                    <a:off x="0" y="0"/>
                    <a:ext cx="1292886" cy="4921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26736"/>
    <w:multiLevelType w:val="hybridMultilevel"/>
    <w:tmpl w:val="6CD4757E"/>
    <w:lvl w:ilvl="0" w:tplc="CB8400C8">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F82EA4"/>
    <w:multiLevelType w:val="hybridMultilevel"/>
    <w:tmpl w:val="F634E620"/>
    <w:lvl w:ilvl="0" w:tplc="040C000F">
      <w:start w:val="3"/>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D0D79AA"/>
    <w:multiLevelType w:val="multilevel"/>
    <w:tmpl w:val="145C4E34"/>
    <w:lvl w:ilvl="0">
      <w:start w:val="1"/>
      <w:numFmt w:val="decimal"/>
      <w:lvlText w:val="%1."/>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7BE7E55"/>
    <w:multiLevelType w:val="hybridMultilevel"/>
    <w:tmpl w:val="084832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4B23253"/>
    <w:multiLevelType w:val="multilevel"/>
    <w:tmpl w:val="777EAE94"/>
    <w:lvl w:ilvl="0">
      <w:start w:val="1"/>
      <w:numFmt w:val="upperRoman"/>
      <w:pStyle w:val="Titre1"/>
      <w:suff w:val="space"/>
      <w:lvlText w:val="%1 -"/>
      <w:lvlJc w:val="left"/>
      <w:pPr>
        <w:ind w:left="360" w:hanging="360"/>
      </w:pPr>
      <w:rPr>
        <w:rFonts w:hint="default"/>
      </w:rPr>
    </w:lvl>
    <w:lvl w:ilvl="1">
      <w:start w:val="1"/>
      <w:numFmt w:val="decimal"/>
      <w:pStyle w:val="Titre2"/>
      <w:suff w:val="space"/>
      <w:lvlText w:val="%1.%2 -"/>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7292E5C"/>
    <w:multiLevelType w:val="hybridMultilevel"/>
    <w:tmpl w:val="F5EE6986"/>
    <w:lvl w:ilvl="0" w:tplc="9718E1FE">
      <w:start w:val="1"/>
      <w:numFmt w:val="decimal"/>
      <w:lvlText w:val="%1."/>
      <w:lvlJc w:val="left"/>
      <w:pPr>
        <w:ind w:left="928"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D3F2EAF"/>
    <w:multiLevelType w:val="multilevel"/>
    <w:tmpl w:val="ACEA1F40"/>
    <w:lvl w:ilvl="0">
      <w:start w:val="1"/>
      <w:numFmt w:val="decimal"/>
      <w:lvlText w:val="%1."/>
      <w:lvlJc w:val="left"/>
      <w:pPr>
        <w:ind w:left="720" w:hanging="360"/>
      </w:pPr>
      <w:rPr>
        <w:rFonts w:ascii="Arial" w:eastAsia="Times New Roman" w:hAnsi="Arial" w:cs="Arial"/>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6"/>
  </w:num>
  <w:num w:numId="3">
    <w:abstractNumId w:val="3"/>
  </w:num>
  <w:num w:numId="4">
    <w:abstractNumId w:val="4"/>
  </w:num>
  <w:num w:numId="5">
    <w:abstractNumId w:val="1"/>
  </w:num>
  <w:num w:numId="6">
    <w:abstractNumId w:val="0"/>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F9"/>
    <w:rsid w:val="00002DD7"/>
    <w:rsid w:val="0000316E"/>
    <w:rsid w:val="00003586"/>
    <w:rsid w:val="00012BB1"/>
    <w:rsid w:val="00017270"/>
    <w:rsid w:val="00017549"/>
    <w:rsid w:val="000208B2"/>
    <w:rsid w:val="000208B3"/>
    <w:rsid w:val="0002138F"/>
    <w:rsid w:val="00021ED7"/>
    <w:rsid w:val="00023617"/>
    <w:rsid w:val="00024EC8"/>
    <w:rsid w:val="00027971"/>
    <w:rsid w:val="00031213"/>
    <w:rsid w:val="00032CBB"/>
    <w:rsid w:val="0003418E"/>
    <w:rsid w:val="00034852"/>
    <w:rsid w:val="0003626A"/>
    <w:rsid w:val="000366E9"/>
    <w:rsid w:val="00041834"/>
    <w:rsid w:val="00045E6F"/>
    <w:rsid w:val="00055843"/>
    <w:rsid w:val="000668CC"/>
    <w:rsid w:val="00066CBC"/>
    <w:rsid w:val="00067572"/>
    <w:rsid w:val="00067D96"/>
    <w:rsid w:val="000723BD"/>
    <w:rsid w:val="000750B0"/>
    <w:rsid w:val="0007583B"/>
    <w:rsid w:val="00077A56"/>
    <w:rsid w:val="00085F89"/>
    <w:rsid w:val="00092B14"/>
    <w:rsid w:val="00095BAB"/>
    <w:rsid w:val="00097238"/>
    <w:rsid w:val="000A308A"/>
    <w:rsid w:val="000A4691"/>
    <w:rsid w:val="000A6DF1"/>
    <w:rsid w:val="000B7AA1"/>
    <w:rsid w:val="000C3A30"/>
    <w:rsid w:val="000C43F1"/>
    <w:rsid w:val="000C77AF"/>
    <w:rsid w:val="000D0F45"/>
    <w:rsid w:val="000D4AF0"/>
    <w:rsid w:val="000D4EFA"/>
    <w:rsid w:val="000E0DD5"/>
    <w:rsid w:val="000E19C6"/>
    <w:rsid w:val="000E28D6"/>
    <w:rsid w:val="000E383D"/>
    <w:rsid w:val="000E40D7"/>
    <w:rsid w:val="000E4980"/>
    <w:rsid w:val="000F09AC"/>
    <w:rsid w:val="000F429E"/>
    <w:rsid w:val="000F4755"/>
    <w:rsid w:val="00100B75"/>
    <w:rsid w:val="00100EFF"/>
    <w:rsid w:val="00101E9C"/>
    <w:rsid w:val="0010238F"/>
    <w:rsid w:val="00105C4B"/>
    <w:rsid w:val="00112E6F"/>
    <w:rsid w:val="001130C1"/>
    <w:rsid w:val="00114662"/>
    <w:rsid w:val="00114DE0"/>
    <w:rsid w:val="001215B4"/>
    <w:rsid w:val="00122B24"/>
    <w:rsid w:val="001251BC"/>
    <w:rsid w:val="0012537F"/>
    <w:rsid w:val="00127825"/>
    <w:rsid w:val="00133164"/>
    <w:rsid w:val="001378D1"/>
    <w:rsid w:val="00140819"/>
    <w:rsid w:val="00141BCC"/>
    <w:rsid w:val="00144AF1"/>
    <w:rsid w:val="00145F00"/>
    <w:rsid w:val="001518C3"/>
    <w:rsid w:val="00152766"/>
    <w:rsid w:val="00154560"/>
    <w:rsid w:val="00157B30"/>
    <w:rsid w:val="00160FBF"/>
    <w:rsid w:val="001666BF"/>
    <w:rsid w:val="00172F55"/>
    <w:rsid w:val="00175F07"/>
    <w:rsid w:val="00180997"/>
    <w:rsid w:val="001866AC"/>
    <w:rsid w:val="001877C8"/>
    <w:rsid w:val="00191455"/>
    <w:rsid w:val="00191B52"/>
    <w:rsid w:val="00192887"/>
    <w:rsid w:val="001A013A"/>
    <w:rsid w:val="001A31F0"/>
    <w:rsid w:val="001A4AAC"/>
    <w:rsid w:val="001B1C0D"/>
    <w:rsid w:val="001B26B2"/>
    <w:rsid w:val="001B5095"/>
    <w:rsid w:val="001B5FE0"/>
    <w:rsid w:val="001C21B1"/>
    <w:rsid w:val="001C3203"/>
    <w:rsid w:val="001C3DD1"/>
    <w:rsid w:val="001D29DE"/>
    <w:rsid w:val="001D3E28"/>
    <w:rsid w:val="001D608A"/>
    <w:rsid w:val="001D651B"/>
    <w:rsid w:val="001E0A31"/>
    <w:rsid w:val="001E502D"/>
    <w:rsid w:val="001E6E67"/>
    <w:rsid w:val="001F138F"/>
    <w:rsid w:val="001F156F"/>
    <w:rsid w:val="001F45DC"/>
    <w:rsid w:val="002032DA"/>
    <w:rsid w:val="00210A40"/>
    <w:rsid w:val="00211198"/>
    <w:rsid w:val="00214C35"/>
    <w:rsid w:val="0021502B"/>
    <w:rsid w:val="002153E4"/>
    <w:rsid w:val="002159E2"/>
    <w:rsid w:val="00215AA8"/>
    <w:rsid w:val="00215BD9"/>
    <w:rsid w:val="002172CB"/>
    <w:rsid w:val="00230F6E"/>
    <w:rsid w:val="002340B0"/>
    <w:rsid w:val="00234426"/>
    <w:rsid w:val="0023453B"/>
    <w:rsid w:val="00242C33"/>
    <w:rsid w:val="00244304"/>
    <w:rsid w:val="00245EF7"/>
    <w:rsid w:val="00247975"/>
    <w:rsid w:val="002504DD"/>
    <w:rsid w:val="00251D5B"/>
    <w:rsid w:val="002527B1"/>
    <w:rsid w:val="00254E30"/>
    <w:rsid w:val="002625B3"/>
    <w:rsid w:val="002700A9"/>
    <w:rsid w:val="00271D78"/>
    <w:rsid w:val="00272213"/>
    <w:rsid w:val="002724C8"/>
    <w:rsid w:val="002761FA"/>
    <w:rsid w:val="0027772D"/>
    <w:rsid w:val="00280BD9"/>
    <w:rsid w:val="00281819"/>
    <w:rsid w:val="00283A59"/>
    <w:rsid w:val="00284A7B"/>
    <w:rsid w:val="00284EF1"/>
    <w:rsid w:val="00294CC3"/>
    <w:rsid w:val="00296CC3"/>
    <w:rsid w:val="002A0790"/>
    <w:rsid w:val="002A0EBF"/>
    <w:rsid w:val="002A477F"/>
    <w:rsid w:val="002A4CD9"/>
    <w:rsid w:val="002A6805"/>
    <w:rsid w:val="002B019B"/>
    <w:rsid w:val="002B48FE"/>
    <w:rsid w:val="002B63A9"/>
    <w:rsid w:val="002B69E3"/>
    <w:rsid w:val="002C2026"/>
    <w:rsid w:val="002C2CB7"/>
    <w:rsid w:val="002C4713"/>
    <w:rsid w:val="002E03EB"/>
    <w:rsid w:val="002E293C"/>
    <w:rsid w:val="002E3C69"/>
    <w:rsid w:val="002E5E14"/>
    <w:rsid w:val="002E7B35"/>
    <w:rsid w:val="002F3F50"/>
    <w:rsid w:val="0030489D"/>
    <w:rsid w:val="0030536C"/>
    <w:rsid w:val="00307DCC"/>
    <w:rsid w:val="003147AD"/>
    <w:rsid w:val="003178BF"/>
    <w:rsid w:val="00326CEE"/>
    <w:rsid w:val="00327781"/>
    <w:rsid w:val="003315A0"/>
    <w:rsid w:val="00331E04"/>
    <w:rsid w:val="00332ACB"/>
    <w:rsid w:val="00335F82"/>
    <w:rsid w:val="00340AD3"/>
    <w:rsid w:val="00341423"/>
    <w:rsid w:val="00344B72"/>
    <w:rsid w:val="00346180"/>
    <w:rsid w:val="003466F4"/>
    <w:rsid w:val="00355143"/>
    <w:rsid w:val="003553FC"/>
    <w:rsid w:val="00355F1D"/>
    <w:rsid w:val="003561D3"/>
    <w:rsid w:val="00362A92"/>
    <w:rsid w:val="00373A6E"/>
    <w:rsid w:val="00375F9D"/>
    <w:rsid w:val="0038072F"/>
    <w:rsid w:val="00381F81"/>
    <w:rsid w:val="0038409B"/>
    <w:rsid w:val="0038613E"/>
    <w:rsid w:val="00386426"/>
    <w:rsid w:val="0039089F"/>
    <w:rsid w:val="00392DE5"/>
    <w:rsid w:val="003942C2"/>
    <w:rsid w:val="003962BA"/>
    <w:rsid w:val="00396ABF"/>
    <w:rsid w:val="003A4A7F"/>
    <w:rsid w:val="003B4BAC"/>
    <w:rsid w:val="003B525B"/>
    <w:rsid w:val="003B769E"/>
    <w:rsid w:val="003C09E6"/>
    <w:rsid w:val="003C63F6"/>
    <w:rsid w:val="003D1FE6"/>
    <w:rsid w:val="003D2740"/>
    <w:rsid w:val="003D5D37"/>
    <w:rsid w:val="003E06D1"/>
    <w:rsid w:val="003E1842"/>
    <w:rsid w:val="003E2009"/>
    <w:rsid w:val="003E23B0"/>
    <w:rsid w:val="003E2498"/>
    <w:rsid w:val="003E2BA9"/>
    <w:rsid w:val="003E3758"/>
    <w:rsid w:val="003E5943"/>
    <w:rsid w:val="003F11DC"/>
    <w:rsid w:val="003F1C9F"/>
    <w:rsid w:val="003F41BD"/>
    <w:rsid w:val="0040298C"/>
    <w:rsid w:val="004031E3"/>
    <w:rsid w:val="00407CE5"/>
    <w:rsid w:val="00410834"/>
    <w:rsid w:val="00415581"/>
    <w:rsid w:val="0042033B"/>
    <w:rsid w:val="00423BC2"/>
    <w:rsid w:val="00424D6A"/>
    <w:rsid w:val="0042775F"/>
    <w:rsid w:val="0043007D"/>
    <w:rsid w:val="00432C41"/>
    <w:rsid w:val="00433CC7"/>
    <w:rsid w:val="00436A81"/>
    <w:rsid w:val="00437146"/>
    <w:rsid w:val="004402AD"/>
    <w:rsid w:val="00441C84"/>
    <w:rsid w:val="00442F3B"/>
    <w:rsid w:val="00443327"/>
    <w:rsid w:val="00444932"/>
    <w:rsid w:val="00444A41"/>
    <w:rsid w:val="004508C4"/>
    <w:rsid w:val="00451621"/>
    <w:rsid w:val="004518E0"/>
    <w:rsid w:val="00451F36"/>
    <w:rsid w:val="00453355"/>
    <w:rsid w:val="0045392E"/>
    <w:rsid w:val="00453CA1"/>
    <w:rsid w:val="0045514B"/>
    <w:rsid w:val="00456210"/>
    <w:rsid w:val="00460274"/>
    <w:rsid w:val="00460545"/>
    <w:rsid w:val="00460EC3"/>
    <w:rsid w:val="00465D27"/>
    <w:rsid w:val="004665B8"/>
    <w:rsid w:val="00466C5B"/>
    <w:rsid w:val="004708AD"/>
    <w:rsid w:val="0047101A"/>
    <w:rsid w:val="00471094"/>
    <w:rsid w:val="00471F06"/>
    <w:rsid w:val="004769F5"/>
    <w:rsid w:val="00477402"/>
    <w:rsid w:val="00484D1D"/>
    <w:rsid w:val="0048694A"/>
    <w:rsid w:val="00490381"/>
    <w:rsid w:val="00490CE0"/>
    <w:rsid w:val="00492A7E"/>
    <w:rsid w:val="0049490C"/>
    <w:rsid w:val="00496AF6"/>
    <w:rsid w:val="004A241B"/>
    <w:rsid w:val="004B4A19"/>
    <w:rsid w:val="004C1EFE"/>
    <w:rsid w:val="004C3885"/>
    <w:rsid w:val="004C5E35"/>
    <w:rsid w:val="004C6096"/>
    <w:rsid w:val="004C6F48"/>
    <w:rsid w:val="004D2F33"/>
    <w:rsid w:val="004D3BF9"/>
    <w:rsid w:val="004D5527"/>
    <w:rsid w:val="004D5621"/>
    <w:rsid w:val="004D66CB"/>
    <w:rsid w:val="004E20CB"/>
    <w:rsid w:val="004E260B"/>
    <w:rsid w:val="004E61BA"/>
    <w:rsid w:val="004F1428"/>
    <w:rsid w:val="004F28A4"/>
    <w:rsid w:val="004F29BC"/>
    <w:rsid w:val="00501A10"/>
    <w:rsid w:val="00503A01"/>
    <w:rsid w:val="005060BF"/>
    <w:rsid w:val="00511E56"/>
    <w:rsid w:val="00520AD8"/>
    <w:rsid w:val="00522A5B"/>
    <w:rsid w:val="005238FF"/>
    <w:rsid w:val="00527C74"/>
    <w:rsid w:val="005336BD"/>
    <w:rsid w:val="00533D51"/>
    <w:rsid w:val="005357FD"/>
    <w:rsid w:val="00540936"/>
    <w:rsid w:val="0054125D"/>
    <w:rsid w:val="0054148B"/>
    <w:rsid w:val="00542601"/>
    <w:rsid w:val="005439D4"/>
    <w:rsid w:val="0054446C"/>
    <w:rsid w:val="0055177E"/>
    <w:rsid w:val="0055319A"/>
    <w:rsid w:val="0055675B"/>
    <w:rsid w:val="005601F4"/>
    <w:rsid w:val="00567D73"/>
    <w:rsid w:val="00571BA7"/>
    <w:rsid w:val="00572131"/>
    <w:rsid w:val="00572929"/>
    <w:rsid w:val="00572DEA"/>
    <w:rsid w:val="0057752E"/>
    <w:rsid w:val="00584C8B"/>
    <w:rsid w:val="00585556"/>
    <w:rsid w:val="00587356"/>
    <w:rsid w:val="0059025D"/>
    <w:rsid w:val="005904AF"/>
    <w:rsid w:val="00590890"/>
    <w:rsid w:val="005922B1"/>
    <w:rsid w:val="0059402E"/>
    <w:rsid w:val="005968E4"/>
    <w:rsid w:val="00596E2E"/>
    <w:rsid w:val="005A0429"/>
    <w:rsid w:val="005A28EC"/>
    <w:rsid w:val="005A317F"/>
    <w:rsid w:val="005A41BA"/>
    <w:rsid w:val="005A78EC"/>
    <w:rsid w:val="005B0AFF"/>
    <w:rsid w:val="005B27B1"/>
    <w:rsid w:val="005B431B"/>
    <w:rsid w:val="005C34C2"/>
    <w:rsid w:val="005D1886"/>
    <w:rsid w:val="005D1B44"/>
    <w:rsid w:val="005D2C49"/>
    <w:rsid w:val="005E70FC"/>
    <w:rsid w:val="005F49FD"/>
    <w:rsid w:val="005F62FF"/>
    <w:rsid w:val="00603B14"/>
    <w:rsid w:val="0060524C"/>
    <w:rsid w:val="006052CE"/>
    <w:rsid w:val="00614411"/>
    <w:rsid w:val="00615790"/>
    <w:rsid w:val="00616621"/>
    <w:rsid w:val="00621A78"/>
    <w:rsid w:val="00623F99"/>
    <w:rsid w:val="006254A7"/>
    <w:rsid w:val="00626B9C"/>
    <w:rsid w:val="00627E33"/>
    <w:rsid w:val="00630C3E"/>
    <w:rsid w:val="0063332D"/>
    <w:rsid w:val="00634911"/>
    <w:rsid w:val="00653296"/>
    <w:rsid w:val="00656428"/>
    <w:rsid w:val="0065772C"/>
    <w:rsid w:val="00660250"/>
    <w:rsid w:val="00663877"/>
    <w:rsid w:val="006731AA"/>
    <w:rsid w:val="00673B68"/>
    <w:rsid w:val="006803AB"/>
    <w:rsid w:val="00683C05"/>
    <w:rsid w:val="00683E58"/>
    <w:rsid w:val="00684783"/>
    <w:rsid w:val="00685515"/>
    <w:rsid w:val="00685606"/>
    <w:rsid w:val="00690E76"/>
    <w:rsid w:val="00692433"/>
    <w:rsid w:val="00693C27"/>
    <w:rsid w:val="00694305"/>
    <w:rsid w:val="00694C0B"/>
    <w:rsid w:val="00696038"/>
    <w:rsid w:val="006A476B"/>
    <w:rsid w:val="006A4B43"/>
    <w:rsid w:val="006A54F7"/>
    <w:rsid w:val="006B08C3"/>
    <w:rsid w:val="006B18F1"/>
    <w:rsid w:val="006B2C23"/>
    <w:rsid w:val="006B4B88"/>
    <w:rsid w:val="006B670E"/>
    <w:rsid w:val="006C5B9B"/>
    <w:rsid w:val="006C75E0"/>
    <w:rsid w:val="006D1DFB"/>
    <w:rsid w:val="006D257F"/>
    <w:rsid w:val="006D4E05"/>
    <w:rsid w:val="006D6226"/>
    <w:rsid w:val="006E4ED1"/>
    <w:rsid w:val="006F1182"/>
    <w:rsid w:val="006F4CE8"/>
    <w:rsid w:val="006F507C"/>
    <w:rsid w:val="006F572F"/>
    <w:rsid w:val="006F6C5F"/>
    <w:rsid w:val="006F6F71"/>
    <w:rsid w:val="007013E8"/>
    <w:rsid w:val="0070578F"/>
    <w:rsid w:val="00710D24"/>
    <w:rsid w:val="00711713"/>
    <w:rsid w:val="007133F9"/>
    <w:rsid w:val="00713BF4"/>
    <w:rsid w:val="00715B74"/>
    <w:rsid w:val="00715E4F"/>
    <w:rsid w:val="00721343"/>
    <w:rsid w:val="00721B19"/>
    <w:rsid w:val="00722E2F"/>
    <w:rsid w:val="007239C8"/>
    <w:rsid w:val="00726708"/>
    <w:rsid w:val="007277EB"/>
    <w:rsid w:val="007347D0"/>
    <w:rsid w:val="007362FA"/>
    <w:rsid w:val="007376B2"/>
    <w:rsid w:val="00737D04"/>
    <w:rsid w:val="00740286"/>
    <w:rsid w:val="00741452"/>
    <w:rsid w:val="00744977"/>
    <w:rsid w:val="00747235"/>
    <w:rsid w:val="007523B3"/>
    <w:rsid w:val="00761C3E"/>
    <w:rsid w:val="00762798"/>
    <w:rsid w:val="00762D57"/>
    <w:rsid w:val="007815B7"/>
    <w:rsid w:val="007819F9"/>
    <w:rsid w:val="00782097"/>
    <w:rsid w:val="0078249C"/>
    <w:rsid w:val="00784515"/>
    <w:rsid w:val="0078469A"/>
    <w:rsid w:val="007917A6"/>
    <w:rsid w:val="00793577"/>
    <w:rsid w:val="007945C7"/>
    <w:rsid w:val="00794C62"/>
    <w:rsid w:val="007A2460"/>
    <w:rsid w:val="007A2C3F"/>
    <w:rsid w:val="007B3F2F"/>
    <w:rsid w:val="007B57CC"/>
    <w:rsid w:val="007B5E87"/>
    <w:rsid w:val="007B7E16"/>
    <w:rsid w:val="007C1CB3"/>
    <w:rsid w:val="007C29E6"/>
    <w:rsid w:val="007C3676"/>
    <w:rsid w:val="007C3955"/>
    <w:rsid w:val="007D1FEC"/>
    <w:rsid w:val="007D65AB"/>
    <w:rsid w:val="007D6BE2"/>
    <w:rsid w:val="007D7ED7"/>
    <w:rsid w:val="007E037B"/>
    <w:rsid w:val="007E1661"/>
    <w:rsid w:val="007E3CBE"/>
    <w:rsid w:val="007F2772"/>
    <w:rsid w:val="007F4AF8"/>
    <w:rsid w:val="007F66A8"/>
    <w:rsid w:val="007F7D63"/>
    <w:rsid w:val="0080268D"/>
    <w:rsid w:val="008145B2"/>
    <w:rsid w:val="00814844"/>
    <w:rsid w:val="00816A5D"/>
    <w:rsid w:val="0082076C"/>
    <w:rsid w:val="00821749"/>
    <w:rsid w:val="00821A33"/>
    <w:rsid w:val="00822382"/>
    <w:rsid w:val="00830668"/>
    <w:rsid w:val="00831211"/>
    <w:rsid w:val="0083408A"/>
    <w:rsid w:val="00835901"/>
    <w:rsid w:val="00841F77"/>
    <w:rsid w:val="00843246"/>
    <w:rsid w:val="00843D2C"/>
    <w:rsid w:val="00843ED4"/>
    <w:rsid w:val="00847C57"/>
    <w:rsid w:val="008514C4"/>
    <w:rsid w:val="00866096"/>
    <w:rsid w:val="0086656A"/>
    <w:rsid w:val="008721CA"/>
    <w:rsid w:val="008736D0"/>
    <w:rsid w:val="00874C1B"/>
    <w:rsid w:val="0087727B"/>
    <w:rsid w:val="00882F43"/>
    <w:rsid w:val="00884ABA"/>
    <w:rsid w:val="00887B1A"/>
    <w:rsid w:val="00896CB6"/>
    <w:rsid w:val="00897629"/>
    <w:rsid w:val="008A5809"/>
    <w:rsid w:val="008A6F63"/>
    <w:rsid w:val="008B121A"/>
    <w:rsid w:val="008B263D"/>
    <w:rsid w:val="008C7716"/>
    <w:rsid w:val="008D5247"/>
    <w:rsid w:val="008E2EB6"/>
    <w:rsid w:val="008E3224"/>
    <w:rsid w:val="008E3285"/>
    <w:rsid w:val="008E5CAD"/>
    <w:rsid w:val="008F349C"/>
    <w:rsid w:val="00900DF1"/>
    <w:rsid w:val="009012AA"/>
    <w:rsid w:val="00921803"/>
    <w:rsid w:val="009322C1"/>
    <w:rsid w:val="009361D1"/>
    <w:rsid w:val="0093761D"/>
    <w:rsid w:val="00940566"/>
    <w:rsid w:val="00943959"/>
    <w:rsid w:val="00944E0A"/>
    <w:rsid w:val="00950FDD"/>
    <w:rsid w:val="00965166"/>
    <w:rsid w:val="009709CF"/>
    <w:rsid w:val="00970DD6"/>
    <w:rsid w:val="00971608"/>
    <w:rsid w:val="009722F9"/>
    <w:rsid w:val="00973B29"/>
    <w:rsid w:val="0098242B"/>
    <w:rsid w:val="00982689"/>
    <w:rsid w:val="00987DE5"/>
    <w:rsid w:val="009901E5"/>
    <w:rsid w:val="00991992"/>
    <w:rsid w:val="00992AD5"/>
    <w:rsid w:val="009937F2"/>
    <w:rsid w:val="00994182"/>
    <w:rsid w:val="009951DE"/>
    <w:rsid w:val="00995B71"/>
    <w:rsid w:val="00997B62"/>
    <w:rsid w:val="009A6CE3"/>
    <w:rsid w:val="009B0204"/>
    <w:rsid w:val="009B11E9"/>
    <w:rsid w:val="009C05CD"/>
    <w:rsid w:val="009C12EC"/>
    <w:rsid w:val="009C49AD"/>
    <w:rsid w:val="009C7188"/>
    <w:rsid w:val="009C77C3"/>
    <w:rsid w:val="009D5603"/>
    <w:rsid w:val="009D5FE3"/>
    <w:rsid w:val="009E0834"/>
    <w:rsid w:val="009E0D78"/>
    <w:rsid w:val="009E1032"/>
    <w:rsid w:val="009E308A"/>
    <w:rsid w:val="009E3105"/>
    <w:rsid w:val="009E5721"/>
    <w:rsid w:val="009E66EE"/>
    <w:rsid w:val="009E775E"/>
    <w:rsid w:val="009F1EB0"/>
    <w:rsid w:val="009F46DD"/>
    <w:rsid w:val="009F4DC1"/>
    <w:rsid w:val="009F515B"/>
    <w:rsid w:val="009F5682"/>
    <w:rsid w:val="009F7830"/>
    <w:rsid w:val="009F7EDA"/>
    <w:rsid w:val="00A00D55"/>
    <w:rsid w:val="00A012E9"/>
    <w:rsid w:val="00A02C49"/>
    <w:rsid w:val="00A03A88"/>
    <w:rsid w:val="00A03F38"/>
    <w:rsid w:val="00A045F3"/>
    <w:rsid w:val="00A04889"/>
    <w:rsid w:val="00A04B3B"/>
    <w:rsid w:val="00A06E8C"/>
    <w:rsid w:val="00A073AD"/>
    <w:rsid w:val="00A07CE4"/>
    <w:rsid w:val="00A12298"/>
    <w:rsid w:val="00A151DB"/>
    <w:rsid w:val="00A17245"/>
    <w:rsid w:val="00A2049D"/>
    <w:rsid w:val="00A215FC"/>
    <w:rsid w:val="00A25548"/>
    <w:rsid w:val="00A306D4"/>
    <w:rsid w:val="00A322C3"/>
    <w:rsid w:val="00A33D83"/>
    <w:rsid w:val="00A36C06"/>
    <w:rsid w:val="00A370C0"/>
    <w:rsid w:val="00A372AC"/>
    <w:rsid w:val="00A539EC"/>
    <w:rsid w:val="00A53CC8"/>
    <w:rsid w:val="00A567B6"/>
    <w:rsid w:val="00A63208"/>
    <w:rsid w:val="00A73D28"/>
    <w:rsid w:val="00A74D52"/>
    <w:rsid w:val="00A766F8"/>
    <w:rsid w:val="00A775AB"/>
    <w:rsid w:val="00A80EE7"/>
    <w:rsid w:val="00A83D85"/>
    <w:rsid w:val="00A92311"/>
    <w:rsid w:val="00A94E60"/>
    <w:rsid w:val="00A967B6"/>
    <w:rsid w:val="00AA2AAD"/>
    <w:rsid w:val="00AB029B"/>
    <w:rsid w:val="00AB1D17"/>
    <w:rsid w:val="00AB4E05"/>
    <w:rsid w:val="00AB5FFC"/>
    <w:rsid w:val="00AC3978"/>
    <w:rsid w:val="00AC48C0"/>
    <w:rsid w:val="00AC52D1"/>
    <w:rsid w:val="00AC676B"/>
    <w:rsid w:val="00AD139C"/>
    <w:rsid w:val="00AD1414"/>
    <w:rsid w:val="00AD64C3"/>
    <w:rsid w:val="00AD7891"/>
    <w:rsid w:val="00AE333C"/>
    <w:rsid w:val="00AE3DDF"/>
    <w:rsid w:val="00AE499E"/>
    <w:rsid w:val="00AE6589"/>
    <w:rsid w:val="00AF0EB9"/>
    <w:rsid w:val="00AF7F46"/>
    <w:rsid w:val="00B00802"/>
    <w:rsid w:val="00B01550"/>
    <w:rsid w:val="00B0336E"/>
    <w:rsid w:val="00B06088"/>
    <w:rsid w:val="00B10CBA"/>
    <w:rsid w:val="00B16379"/>
    <w:rsid w:val="00B17E46"/>
    <w:rsid w:val="00B21F47"/>
    <w:rsid w:val="00B22EC5"/>
    <w:rsid w:val="00B2611E"/>
    <w:rsid w:val="00B37591"/>
    <w:rsid w:val="00B44757"/>
    <w:rsid w:val="00B45A32"/>
    <w:rsid w:val="00B53768"/>
    <w:rsid w:val="00B53C7B"/>
    <w:rsid w:val="00B6549D"/>
    <w:rsid w:val="00B67CD1"/>
    <w:rsid w:val="00B701EA"/>
    <w:rsid w:val="00B7054E"/>
    <w:rsid w:val="00B72002"/>
    <w:rsid w:val="00B7235F"/>
    <w:rsid w:val="00B73E1B"/>
    <w:rsid w:val="00B75A7C"/>
    <w:rsid w:val="00B805AF"/>
    <w:rsid w:val="00B83762"/>
    <w:rsid w:val="00B9048A"/>
    <w:rsid w:val="00B92BED"/>
    <w:rsid w:val="00B96212"/>
    <w:rsid w:val="00BA1AB3"/>
    <w:rsid w:val="00BA2025"/>
    <w:rsid w:val="00BA35A9"/>
    <w:rsid w:val="00BA3677"/>
    <w:rsid w:val="00BA4279"/>
    <w:rsid w:val="00BA539B"/>
    <w:rsid w:val="00BA56B9"/>
    <w:rsid w:val="00BA6B15"/>
    <w:rsid w:val="00BB274E"/>
    <w:rsid w:val="00BC1419"/>
    <w:rsid w:val="00BC209F"/>
    <w:rsid w:val="00BC3B11"/>
    <w:rsid w:val="00BC41D2"/>
    <w:rsid w:val="00BC703F"/>
    <w:rsid w:val="00BD35EC"/>
    <w:rsid w:val="00BD3A22"/>
    <w:rsid w:val="00BD62AE"/>
    <w:rsid w:val="00BD728B"/>
    <w:rsid w:val="00BD76FC"/>
    <w:rsid w:val="00BE1DE9"/>
    <w:rsid w:val="00BF1DFE"/>
    <w:rsid w:val="00BF4685"/>
    <w:rsid w:val="00BF5228"/>
    <w:rsid w:val="00BF7318"/>
    <w:rsid w:val="00BF7C7D"/>
    <w:rsid w:val="00C00CE6"/>
    <w:rsid w:val="00C07489"/>
    <w:rsid w:val="00C074B8"/>
    <w:rsid w:val="00C12B3E"/>
    <w:rsid w:val="00C13089"/>
    <w:rsid w:val="00C14193"/>
    <w:rsid w:val="00C157AA"/>
    <w:rsid w:val="00C30C9E"/>
    <w:rsid w:val="00C35161"/>
    <w:rsid w:val="00C35E6E"/>
    <w:rsid w:val="00C36833"/>
    <w:rsid w:val="00C37FD0"/>
    <w:rsid w:val="00C41694"/>
    <w:rsid w:val="00C424A1"/>
    <w:rsid w:val="00C4262D"/>
    <w:rsid w:val="00C42751"/>
    <w:rsid w:val="00C467B8"/>
    <w:rsid w:val="00C471E5"/>
    <w:rsid w:val="00C47EF0"/>
    <w:rsid w:val="00C55E45"/>
    <w:rsid w:val="00C6411C"/>
    <w:rsid w:val="00C67F65"/>
    <w:rsid w:val="00C75FC1"/>
    <w:rsid w:val="00C80690"/>
    <w:rsid w:val="00C8165A"/>
    <w:rsid w:val="00C8184D"/>
    <w:rsid w:val="00C82444"/>
    <w:rsid w:val="00C84D91"/>
    <w:rsid w:val="00C84DA0"/>
    <w:rsid w:val="00C87B54"/>
    <w:rsid w:val="00C87C31"/>
    <w:rsid w:val="00C910EE"/>
    <w:rsid w:val="00C97413"/>
    <w:rsid w:val="00CA240F"/>
    <w:rsid w:val="00CA4027"/>
    <w:rsid w:val="00CB1632"/>
    <w:rsid w:val="00CB379C"/>
    <w:rsid w:val="00CB69CA"/>
    <w:rsid w:val="00CB6ED2"/>
    <w:rsid w:val="00CB72DA"/>
    <w:rsid w:val="00CC30BC"/>
    <w:rsid w:val="00CC5023"/>
    <w:rsid w:val="00CD178B"/>
    <w:rsid w:val="00CD1BA6"/>
    <w:rsid w:val="00CD749C"/>
    <w:rsid w:val="00CE0D50"/>
    <w:rsid w:val="00CE19C7"/>
    <w:rsid w:val="00CE2FBE"/>
    <w:rsid w:val="00CE4E35"/>
    <w:rsid w:val="00CE7763"/>
    <w:rsid w:val="00CE77BC"/>
    <w:rsid w:val="00CF5704"/>
    <w:rsid w:val="00CF67E5"/>
    <w:rsid w:val="00D02D08"/>
    <w:rsid w:val="00D04C00"/>
    <w:rsid w:val="00D06526"/>
    <w:rsid w:val="00D07DF4"/>
    <w:rsid w:val="00D118E3"/>
    <w:rsid w:val="00D12D9C"/>
    <w:rsid w:val="00D17224"/>
    <w:rsid w:val="00D250A2"/>
    <w:rsid w:val="00D406E5"/>
    <w:rsid w:val="00D41BFB"/>
    <w:rsid w:val="00D47340"/>
    <w:rsid w:val="00D50B1E"/>
    <w:rsid w:val="00D52C4C"/>
    <w:rsid w:val="00D543EB"/>
    <w:rsid w:val="00D572E2"/>
    <w:rsid w:val="00D6021A"/>
    <w:rsid w:val="00D71A77"/>
    <w:rsid w:val="00D73B54"/>
    <w:rsid w:val="00D756D9"/>
    <w:rsid w:val="00D873E1"/>
    <w:rsid w:val="00D906E0"/>
    <w:rsid w:val="00D910D6"/>
    <w:rsid w:val="00D92CC9"/>
    <w:rsid w:val="00D936CB"/>
    <w:rsid w:val="00D94529"/>
    <w:rsid w:val="00D948B6"/>
    <w:rsid w:val="00D95518"/>
    <w:rsid w:val="00D9602C"/>
    <w:rsid w:val="00D96A05"/>
    <w:rsid w:val="00DA34AB"/>
    <w:rsid w:val="00DA78E5"/>
    <w:rsid w:val="00DB769B"/>
    <w:rsid w:val="00DB7CC2"/>
    <w:rsid w:val="00DD14F6"/>
    <w:rsid w:val="00DE5A34"/>
    <w:rsid w:val="00DE6133"/>
    <w:rsid w:val="00DF4F18"/>
    <w:rsid w:val="00E04033"/>
    <w:rsid w:val="00E04B6A"/>
    <w:rsid w:val="00E066AD"/>
    <w:rsid w:val="00E10B99"/>
    <w:rsid w:val="00E22529"/>
    <w:rsid w:val="00E22625"/>
    <w:rsid w:val="00E22F7C"/>
    <w:rsid w:val="00E23C35"/>
    <w:rsid w:val="00E24794"/>
    <w:rsid w:val="00E2652F"/>
    <w:rsid w:val="00E36440"/>
    <w:rsid w:val="00E379AC"/>
    <w:rsid w:val="00E4394B"/>
    <w:rsid w:val="00E447EC"/>
    <w:rsid w:val="00E4722E"/>
    <w:rsid w:val="00E5051A"/>
    <w:rsid w:val="00E54CC3"/>
    <w:rsid w:val="00E55F88"/>
    <w:rsid w:val="00E575EC"/>
    <w:rsid w:val="00E57A87"/>
    <w:rsid w:val="00E605DB"/>
    <w:rsid w:val="00E64FC1"/>
    <w:rsid w:val="00E650A7"/>
    <w:rsid w:val="00E65ABC"/>
    <w:rsid w:val="00E66195"/>
    <w:rsid w:val="00E666F6"/>
    <w:rsid w:val="00E750E8"/>
    <w:rsid w:val="00E76CF5"/>
    <w:rsid w:val="00E77B30"/>
    <w:rsid w:val="00E77D34"/>
    <w:rsid w:val="00E80AC4"/>
    <w:rsid w:val="00E81833"/>
    <w:rsid w:val="00E82681"/>
    <w:rsid w:val="00E85003"/>
    <w:rsid w:val="00E86363"/>
    <w:rsid w:val="00E873A0"/>
    <w:rsid w:val="00E9354C"/>
    <w:rsid w:val="00E95CE4"/>
    <w:rsid w:val="00E9698E"/>
    <w:rsid w:val="00E96C3C"/>
    <w:rsid w:val="00EA007F"/>
    <w:rsid w:val="00EA0A2E"/>
    <w:rsid w:val="00EA6204"/>
    <w:rsid w:val="00EB4D88"/>
    <w:rsid w:val="00EB6512"/>
    <w:rsid w:val="00EC01A3"/>
    <w:rsid w:val="00EC647A"/>
    <w:rsid w:val="00ED0786"/>
    <w:rsid w:val="00ED2856"/>
    <w:rsid w:val="00ED329F"/>
    <w:rsid w:val="00EE0E74"/>
    <w:rsid w:val="00EF1A3E"/>
    <w:rsid w:val="00EF2FA3"/>
    <w:rsid w:val="00EF4857"/>
    <w:rsid w:val="00EF6E68"/>
    <w:rsid w:val="00F01BD5"/>
    <w:rsid w:val="00F03985"/>
    <w:rsid w:val="00F03B2D"/>
    <w:rsid w:val="00F03F4C"/>
    <w:rsid w:val="00F05DCA"/>
    <w:rsid w:val="00F06C28"/>
    <w:rsid w:val="00F06C44"/>
    <w:rsid w:val="00F1161E"/>
    <w:rsid w:val="00F1383E"/>
    <w:rsid w:val="00F162F7"/>
    <w:rsid w:val="00F176AC"/>
    <w:rsid w:val="00F2392B"/>
    <w:rsid w:val="00F27755"/>
    <w:rsid w:val="00F31AD0"/>
    <w:rsid w:val="00F363FB"/>
    <w:rsid w:val="00F367D3"/>
    <w:rsid w:val="00F36E63"/>
    <w:rsid w:val="00F408AE"/>
    <w:rsid w:val="00F45E83"/>
    <w:rsid w:val="00F4663D"/>
    <w:rsid w:val="00F471C9"/>
    <w:rsid w:val="00F52F49"/>
    <w:rsid w:val="00F545D5"/>
    <w:rsid w:val="00F54CD9"/>
    <w:rsid w:val="00F5745C"/>
    <w:rsid w:val="00F640C6"/>
    <w:rsid w:val="00F6519F"/>
    <w:rsid w:val="00F73545"/>
    <w:rsid w:val="00F73CDD"/>
    <w:rsid w:val="00F76BD8"/>
    <w:rsid w:val="00F80CE0"/>
    <w:rsid w:val="00F83994"/>
    <w:rsid w:val="00F85059"/>
    <w:rsid w:val="00F87254"/>
    <w:rsid w:val="00F90116"/>
    <w:rsid w:val="00F90325"/>
    <w:rsid w:val="00F91584"/>
    <w:rsid w:val="00F9180D"/>
    <w:rsid w:val="00F9228F"/>
    <w:rsid w:val="00F9282C"/>
    <w:rsid w:val="00FA1186"/>
    <w:rsid w:val="00FA15AE"/>
    <w:rsid w:val="00FA2B50"/>
    <w:rsid w:val="00FA2B65"/>
    <w:rsid w:val="00FA381D"/>
    <w:rsid w:val="00FA3E6A"/>
    <w:rsid w:val="00FA5531"/>
    <w:rsid w:val="00FB0330"/>
    <w:rsid w:val="00FB1306"/>
    <w:rsid w:val="00FB2486"/>
    <w:rsid w:val="00FC2F1A"/>
    <w:rsid w:val="00FC384F"/>
    <w:rsid w:val="00FC4983"/>
    <w:rsid w:val="00FC7157"/>
    <w:rsid w:val="00FD080D"/>
    <w:rsid w:val="00FD10F7"/>
    <w:rsid w:val="00FD3139"/>
    <w:rsid w:val="00FD4ECA"/>
    <w:rsid w:val="00FD67A4"/>
    <w:rsid w:val="00FE027F"/>
    <w:rsid w:val="00FE2653"/>
    <w:rsid w:val="00FE2B2A"/>
    <w:rsid w:val="00FE3D65"/>
    <w:rsid w:val="00FE463A"/>
    <w:rsid w:val="00FE484F"/>
    <w:rsid w:val="00FE4853"/>
    <w:rsid w:val="00FE7624"/>
    <w:rsid w:val="00FF38E1"/>
    <w:rsid w:val="00FF6F2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7974AC"/>
  <w15:docId w15:val="{FEAB549F-68E9-6445-90F2-C1CDAA3A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BF9"/>
  </w:style>
  <w:style w:type="paragraph" w:styleId="Titre1">
    <w:name w:val="heading 1"/>
    <w:basedOn w:val="Normal"/>
    <w:next w:val="Normal"/>
    <w:link w:val="Titre1Car"/>
    <w:uiPriority w:val="9"/>
    <w:qFormat/>
    <w:rsid w:val="007B3F2F"/>
    <w:pPr>
      <w:keepNext/>
      <w:keepLines/>
      <w:numPr>
        <w:numId w:val="4"/>
      </w:numPr>
      <w:suppressAutoHyphens/>
      <w:spacing w:before="480" w:after="0" w:line="256" w:lineRule="auto"/>
      <w:outlineLvl w:val="0"/>
    </w:pPr>
    <w:rPr>
      <w:rFonts w:ascii="Arial" w:eastAsiaTheme="majorEastAsia" w:hAnsi="Arial" w:cstheme="majorBidi"/>
      <w:b/>
      <w:bCs/>
      <w:caps/>
      <w:color w:val="000000" w:themeColor="text1"/>
      <w:sz w:val="28"/>
      <w:szCs w:val="28"/>
    </w:rPr>
  </w:style>
  <w:style w:type="paragraph" w:styleId="Titre2">
    <w:name w:val="heading 2"/>
    <w:basedOn w:val="Normal"/>
    <w:next w:val="Normal"/>
    <w:link w:val="Titre2Car"/>
    <w:uiPriority w:val="1"/>
    <w:unhideWhenUsed/>
    <w:qFormat/>
    <w:rsid w:val="007B3F2F"/>
    <w:pPr>
      <w:keepNext/>
      <w:keepLines/>
      <w:numPr>
        <w:ilvl w:val="1"/>
        <w:numId w:val="4"/>
      </w:numPr>
      <w:suppressAutoHyphens/>
      <w:spacing w:before="200" w:after="0" w:line="256" w:lineRule="auto"/>
      <w:outlineLvl w:val="1"/>
    </w:pPr>
    <w:rPr>
      <w:rFonts w:ascii="Arial" w:eastAsiaTheme="majorEastAsia" w:hAnsi="Arial" w:cstheme="majorBidi"/>
      <w:b/>
      <w:bCs/>
      <w:color w:val="000000" w:themeColor="text1"/>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 (numbered (a)),Use Case List Paragraph,List Paragraph Char Char Char,Main numbered paragraph,Bullet paras,List Paragraph (numbered (a)) Char,List Paragraph2,References,Bioforce zListePuce,L_4,Bullets,ReferencesCxSpLast"/>
    <w:basedOn w:val="Normal"/>
    <w:link w:val="ParagraphedelisteCar"/>
    <w:uiPriority w:val="34"/>
    <w:qFormat/>
    <w:rsid w:val="004D3BF9"/>
    <w:pPr>
      <w:ind w:left="720"/>
      <w:contextualSpacing/>
    </w:pPr>
  </w:style>
  <w:style w:type="paragraph" w:styleId="En-tte">
    <w:name w:val="header"/>
    <w:basedOn w:val="Normal"/>
    <w:link w:val="En-tteCar"/>
    <w:uiPriority w:val="99"/>
    <w:unhideWhenUsed/>
    <w:rsid w:val="004D3BF9"/>
    <w:pPr>
      <w:tabs>
        <w:tab w:val="center" w:pos="4536"/>
        <w:tab w:val="right" w:pos="9072"/>
      </w:tabs>
      <w:spacing w:after="0" w:line="240" w:lineRule="auto"/>
    </w:pPr>
  </w:style>
  <w:style w:type="character" w:customStyle="1" w:styleId="En-tteCar">
    <w:name w:val="En-tête Car"/>
    <w:basedOn w:val="Policepardfaut"/>
    <w:link w:val="En-tte"/>
    <w:uiPriority w:val="99"/>
    <w:rsid w:val="004D3BF9"/>
  </w:style>
  <w:style w:type="paragraph" w:styleId="Pieddepage">
    <w:name w:val="footer"/>
    <w:basedOn w:val="Normal"/>
    <w:link w:val="PieddepageCar"/>
    <w:uiPriority w:val="99"/>
    <w:unhideWhenUsed/>
    <w:rsid w:val="004D3B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D3BF9"/>
  </w:style>
  <w:style w:type="paragraph" w:styleId="Textedebulles">
    <w:name w:val="Balloon Text"/>
    <w:basedOn w:val="Normal"/>
    <w:link w:val="TextedebullesCar"/>
    <w:uiPriority w:val="99"/>
    <w:semiHidden/>
    <w:unhideWhenUsed/>
    <w:rsid w:val="0046027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0274"/>
    <w:rPr>
      <w:rFonts w:ascii="Segoe UI" w:hAnsi="Segoe UI" w:cs="Segoe UI"/>
      <w:sz w:val="18"/>
      <w:szCs w:val="18"/>
    </w:rPr>
  </w:style>
  <w:style w:type="paragraph" w:styleId="Rvision">
    <w:name w:val="Revision"/>
    <w:hidden/>
    <w:uiPriority w:val="99"/>
    <w:semiHidden/>
    <w:rsid w:val="00DB769B"/>
    <w:pPr>
      <w:spacing w:after="0" w:line="240" w:lineRule="auto"/>
    </w:pPr>
  </w:style>
  <w:style w:type="character" w:styleId="Lienhypertexte">
    <w:name w:val="Hyperlink"/>
    <w:basedOn w:val="Policepardfaut"/>
    <w:uiPriority w:val="99"/>
    <w:unhideWhenUsed/>
    <w:rsid w:val="0030489D"/>
    <w:rPr>
      <w:color w:val="0563C1" w:themeColor="hyperlink"/>
      <w:u w:val="single"/>
    </w:rPr>
  </w:style>
  <w:style w:type="character" w:customStyle="1" w:styleId="Mentionnonrsolue1">
    <w:name w:val="Mention non résolue1"/>
    <w:basedOn w:val="Policepardfaut"/>
    <w:uiPriority w:val="99"/>
    <w:semiHidden/>
    <w:unhideWhenUsed/>
    <w:rsid w:val="0030489D"/>
    <w:rPr>
      <w:color w:val="605E5C"/>
      <w:shd w:val="clear" w:color="auto" w:fill="E1DFDD"/>
    </w:rPr>
  </w:style>
  <w:style w:type="character" w:customStyle="1" w:styleId="Titre1Car">
    <w:name w:val="Titre 1 Car"/>
    <w:basedOn w:val="Policepardfaut"/>
    <w:link w:val="Titre1"/>
    <w:uiPriority w:val="9"/>
    <w:rsid w:val="007B3F2F"/>
    <w:rPr>
      <w:rFonts w:ascii="Arial" w:eastAsiaTheme="majorEastAsia" w:hAnsi="Arial" w:cstheme="majorBidi"/>
      <w:b/>
      <w:bCs/>
      <w:caps/>
      <w:color w:val="000000" w:themeColor="text1"/>
      <w:sz w:val="28"/>
      <w:szCs w:val="28"/>
    </w:rPr>
  </w:style>
  <w:style w:type="character" w:customStyle="1" w:styleId="Titre2Car">
    <w:name w:val="Titre 2 Car"/>
    <w:basedOn w:val="Policepardfaut"/>
    <w:link w:val="Titre2"/>
    <w:uiPriority w:val="1"/>
    <w:rsid w:val="007B3F2F"/>
    <w:rPr>
      <w:rFonts w:ascii="Arial" w:eastAsiaTheme="majorEastAsia" w:hAnsi="Arial" w:cstheme="majorBidi"/>
      <w:b/>
      <w:bCs/>
      <w:color w:val="000000" w:themeColor="text1"/>
      <w:sz w:val="28"/>
      <w:szCs w:val="26"/>
    </w:rPr>
  </w:style>
  <w:style w:type="paragraph" w:customStyle="1" w:styleId="Paragraphedeliste2">
    <w:name w:val="Paragraphe de liste2"/>
    <w:basedOn w:val="Normal"/>
    <w:uiPriority w:val="34"/>
    <w:qFormat/>
    <w:rsid w:val="00242C33"/>
    <w:pPr>
      <w:spacing w:after="0" w:line="240" w:lineRule="auto"/>
      <w:ind w:left="708"/>
    </w:pPr>
    <w:rPr>
      <w:rFonts w:ascii="Times New Roman" w:eastAsia="Times New Roman" w:hAnsi="Times New Roman" w:cs="Times New Roman"/>
      <w:sz w:val="24"/>
      <w:szCs w:val="24"/>
      <w:lang w:eastAsia="fr-FR"/>
    </w:rPr>
  </w:style>
  <w:style w:type="character" w:customStyle="1" w:styleId="ParagraphedelisteCar">
    <w:name w:val="Paragraphe de liste Car"/>
    <w:aliases w:val="List Paragraph (numbered (a)) Car,Use Case List Paragraph Car,List Paragraph Char Char Char Car,Main numbered paragraph Car,Bullet paras Car,List Paragraph (numbered (a)) Char Car,List Paragraph2 Car,References Car,L_4 Car"/>
    <w:link w:val="Paragraphedeliste"/>
    <w:uiPriority w:val="34"/>
    <w:rsid w:val="003E3758"/>
  </w:style>
  <w:style w:type="character" w:styleId="Marquedecommentaire">
    <w:name w:val="annotation reference"/>
    <w:basedOn w:val="Policepardfaut"/>
    <w:uiPriority w:val="99"/>
    <w:semiHidden/>
    <w:unhideWhenUsed/>
    <w:rsid w:val="00077A56"/>
    <w:rPr>
      <w:sz w:val="16"/>
      <w:szCs w:val="16"/>
    </w:rPr>
  </w:style>
  <w:style w:type="paragraph" w:styleId="Commentaire">
    <w:name w:val="annotation text"/>
    <w:basedOn w:val="Normal"/>
    <w:link w:val="CommentaireCar"/>
    <w:uiPriority w:val="99"/>
    <w:semiHidden/>
    <w:unhideWhenUsed/>
    <w:rsid w:val="00077A56"/>
    <w:pPr>
      <w:spacing w:line="240" w:lineRule="auto"/>
    </w:pPr>
    <w:rPr>
      <w:sz w:val="20"/>
      <w:szCs w:val="20"/>
    </w:rPr>
  </w:style>
  <w:style w:type="character" w:customStyle="1" w:styleId="CommentaireCar">
    <w:name w:val="Commentaire Car"/>
    <w:basedOn w:val="Policepardfaut"/>
    <w:link w:val="Commentaire"/>
    <w:uiPriority w:val="99"/>
    <w:semiHidden/>
    <w:rsid w:val="00077A56"/>
    <w:rPr>
      <w:sz w:val="20"/>
      <w:szCs w:val="20"/>
    </w:rPr>
  </w:style>
  <w:style w:type="paragraph" w:styleId="Objetducommentaire">
    <w:name w:val="annotation subject"/>
    <w:basedOn w:val="Commentaire"/>
    <w:next w:val="Commentaire"/>
    <w:link w:val="ObjetducommentaireCar"/>
    <w:uiPriority w:val="99"/>
    <w:semiHidden/>
    <w:unhideWhenUsed/>
    <w:rsid w:val="00077A56"/>
    <w:rPr>
      <w:b/>
      <w:bCs/>
    </w:rPr>
  </w:style>
  <w:style w:type="character" w:customStyle="1" w:styleId="ObjetducommentaireCar">
    <w:name w:val="Objet du commentaire Car"/>
    <w:basedOn w:val="CommentaireCar"/>
    <w:link w:val="Objetducommentaire"/>
    <w:uiPriority w:val="99"/>
    <w:semiHidden/>
    <w:rsid w:val="00077A56"/>
    <w:rPr>
      <w:b/>
      <w:bCs/>
      <w:sz w:val="20"/>
      <w:szCs w:val="20"/>
    </w:rPr>
  </w:style>
  <w:style w:type="paragraph" w:styleId="NormalWeb">
    <w:name w:val="Normal (Web)"/>
    <w:basedOn w:val="Normal"/>
    <w:uiPriority w:val="99"/>
    <w:semiHidden/>
    <w:unhideWhenUsed/>
    <w:rsid w:val="00AE333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sonormal0">
    <w:name w:val="msonormal"/>
    <w:basedOn w:val="Normal"/>
    <w:rsid w:val="009C12EC"/>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9C12E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9C12EC"/>
    <w:pPr>
      <w:widowControl w:val="0"/>
      <w:autoSpaceDE w:val="0"/>
      <w:autoSpaceDN w:val="0"/>
      <w:spacing w:after="0" w:line="240" w:lineRule="auto"/>
    </w:pPr>
    <w:rPr>
      <w:rFonts w:ascii="Arial" w:eastAsia="Arial" w:hAnsi="Arial" w:cs="Arial"/>
      <w:lang w:val="en-US"/>
    </w:rPr>
  </w:style>
  <w:style w:type="character" w:customStyle="1" w:styleId="CorpsdetexteCar">
    <w:name w:val="Corps de texte Car"/>
    <w:basedOn w:val="Policepardfaut"/>
    <w:link w:val="Corpsdetexte"/>
    <w:uiPriority w:val="1"/>
    <w:rsid w:val="009C12EC"/>
    <w:rPr>
      <w:rFonts w:ascii="Arial" w:eastAsia="Arial" w:hAnsi="Arial" w:cs="Arial"/>
      <w:lang w:val="en-US"/>
    </w:rPr>
  </w:style>
  <w:style w:type="character" w:styleId="Numrodepage">
    <w:name w:val="page number"/>
    <w:basedOn w:val="Policepardfaut"/>
    <w:uiPriority w:val="99"/>
    <w:semiHidden/>
    <w:unhideWhenUsed/>
    <w:rsid w:val="009C12EC"/>
  </w:style>
  <w:style w:type="character" w:customStyle="1" w:styleId="apple-converted-space">
    <w:name w:val="apple-converted-space"/>
    <w:basedOn w:val="Policepardfaut"/>
    <w:rsid w:val="001666BF"/>
  </w:style>
  <w:style w:type="paragraph" w:styleId="Notedebasdepage">
    <w:name w:val="footnote text"/>
    <w:basedOn w:val="Normal"/>
    <w:link w:val="NotedebasdepageCar"/>
    <w:uiPriority w:val="99"/>
    <w:semiHidden/>
    <w:unhideWhenUsed/>
    <w:rsid w:val="00A03A88"/>
    <w:pPr>
      <w:spacing w:after="0" w:line="240" w:lineRule="auto"/>
    </w:pPr>
    <w:rPr>
      <w:sz w:val="20"/>
      <w:szCs w:val="20"/>
      <w:lang w:val="en-US"/>
    </w:rPr>
  </w:style>
  <w:style w:type="character" w:customStyle="1" w:styleId="NotedebasdepageCar">
    <w:name w:val="Note de bas de page Car"/>
    <w:basedOn w:val="Policepardfaut"/>
    <w:link w:val="Notedebasdepage"/>
    <w:uiPriority w:val="99"/>
    <w:semiHidden/>
    <w:rsid w:val="00A03A88"/>
    <w:rPr>
      <w:sz w:val="20"/>
      <w:szCs w:val="20"/>
      <w:lang w:val="en-US"/>
    </w:rPr>
  </w:style>
  <w:style w:type="character" w:styleId="Appelnotedebasdep">
    <w:name w:val="footnote reference"/>
    <w:basedOn w:val="Policepardfaut"/>
    <w:uiPriority w:val="99"/>
    <w:semiHidden/>
    <w:unhideWhenUsed/>
    <w:rsid w:val="00A03A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1409">
      <w:bodyDiv w:val="1"/>
      <w:marLeft w:val="0"/>
      <w:marRight w:val="0"/>
      <w:marTop w:val="0"/>
      <w:marBottom w:val="0"/>
      <w:divBdr>
        <w:top w:val="none" w:sz="0" w:space="0" w:color="auto"/>
        <w:left w:val="none" w:sz="0" w:space="0" w:color="auto"/>
        <w:bottom w:val="none" w:sz="0" w:space="0" w:color="auto"/>
        <w:right w:val="none" w:sz="0" w:space="0" w:color="auto"/>
      </w:divBdr>
      <w:divsChild>
        <w:div w:id="1632247201">
          <w:marLeft w:val="0"/>
          <w:marRight w:val="0"/>
          <w:marTop w:val="0"/>
          <w:marBottom w:val="0"/>
          <w:divBdr>
            <w:top w:val="none" w:sz="0" w:space="0" w:color="auto"/>
            <w:left w:val="none" w:sz="0" w:space="0" w:color="auto"/>
            <w:bottom w:val="none" w:sz="0" w:space="0" w:color="auto"/>
            <w:right w:val="none" w:sz="0" w:space="0" w:color="auto"/>
          </w:divBdr>
        </w:div>
        <w:div w:id="1085421362">
          <w:marLeft w:val="0"/>
          <w:marRight w:val="0"/>
          <w:marTop w:val="0"/>
          <w:marBottom w:val="0"/>
          <w:divBdr>
            <w:top w:val="none" w:sz="0" w:space="0" w:color="auto"/>
            <w:left w:val="none" w:sz="0" w:space="0" w:color="auto"/>
            <w:bottom w:val="none" w:sz="0" w:space="0" w:color="auto"/>
            <w:right w:val="none" w:sz="0" w:space="0" w:color="auto"/>
          </w:divBdr>
        </w:div>
      </w:divsChild>
    </w:div>
    <w:div w:id="331300381">
      <w:bodyDiv w:val="1"/>
      <w:marLeft w:val="0"/>
      <w:marRight w:val="0"/>
      <w:marTop w:val="0"/>
      <w:marBottom w:val="0"/>
      <w:divBdr>
        <w:top w:val="none" w:sz="0" w:space="0" w:color="auto"/>
        <w:left w:val="none" w:sz="0" w:space="0" w:color="auto"/>
        <w:bottom w:val="none" w:sz="0" w:space="0" w:color="auto"/>
        <w:right w:val="none" w:sz="0" w:space="0" w:color="auto"/>
      </w:divBdr>
      <w:divsChild>
        <w:div w:id="867445573">
          <w:marLeft w:val="0"/>
          <w:marRight w:val="0"/>
          <w:marTop w:val="0"/>
          <w:marBottom w:val="0"/>
          <w:divBdr>
            <w:top w:val="none" w:sz="0" w:space="0" w:color="auto"/>
            <w:left w:val="none" w:sz="0" w:space="0" w:color="auto"/>
            <w:bottom w:val="none" w:sz="0" w:space="0" w:color="auto"/>
            <w:right w:val="none" w:sz="0" w:space="0" w:color="auto"/>
          </w:divBdr>
        </w:div>
        <w:div w:id="2018651293">
          <w:marLeft w:val="0"/>
          <w:marRight w:val="0"/>
          <w:marTop w:val="0"/>
          <w:marBottom w:val="0"/>
          <w:divBdr>
            <w:top w:val="none" w:sz="0" w:space="0" w:color="auto"/>
            <w:left w:val="none" w:sz="0" w:space="0" w:color="auto"/>
            <w:bottom w:val="none" w:sz="0" w:space="0" w:color="auto"/>
            <w:right w:val="none" w:sz="0" w:space="0" w:color="auto"/>
          </w:divBdr>
        </w:div>
        <w:div w:id="476920319">
          <w:marLeft w:val="0"/>
          <w:marRight w:val="0"/>
          <w:marTop w:val="0"/>
          <w:marBottom w:val="0"/>
          <w:divBdr>
            <w:top w:val="none" w:sz="0" w:space="0" w:color="auto"/>
            <w:left w:val="none" w:sz="0" w:space="0" w:color="auto"/>
            <w:bottom w:val="none" w:sz="0" w:space="0" w:color="auto"/>
            <w:right w:val="none" w:sz="0" w:space="0" w:color="auto"/>
          </w:divBdr>
        </w:div>
      </w:divsChild>
    </w:div>
    <w:div w:id="394933373">
      <w:bodyDiv w:val="1"/>
      <w:marLeft w:val="0"/>
      <w:marRight w:val="0"/>
      <w:marTop w:val="0"/>
      <w:marBottom w:val="0"/>
      <w:divBdr>
        <w:top w:val="none" w:sz="0" w:space="0" w:color="auto"/>
        <w:left w:val="none" w:sz="0" w:space="0" w:color="auto"/>
        <w:bottom w:val="none" w:sz="0" w:space="0" w:color="auto"/>
        <w:right w:val="none" w:sz="0" w:space="0" w:color="auto"/>
      </w:divBdr>
      <w:divsChild>
        <w:div w:id="689837959">
          <w:marLeft w:val="0"/>
          <w:marRight w:val="0"/>
          <w:marTop w:val="0"/>
          <w:marBottom w:val="0"/>
          <w:divBdr>
            <w:top w:val="none" w:sz="0" w:space="0" w:color="auto"/>
            <w:left w:val="none" w:sz="0" w:space="0" w:color="auto"/>
            <w:bottom w:val="none" w:sz="0" w:space="0" w:color="auto"/>
            <w:right w:val="none" w:sz="0" w:space="0" w:color="auto"/>
          </w:divBdr>
          <w:divsChild>
            <w:div w:id="1366372075">
              <w:marLeft w:val="0"/>
              <w:marRight w:val="0"/>
              <w:marTop w:val="0"/>
              <w:marBottom w:val="0"/>
              <w:divBdr>
                <w:top w:val="none" w:sz="0" w:space="0" w:color="auto"/>
                <w:left w:val="none" w:sz="0" w:space="0" w:color="auto"/>
                <w:bottom w:val="none" w:sz="0" w:space="0" w:color="auto"/>
                <w:right w:val="none" w:sz="0" w:space="0" w:color="auto"/>
              </w:divBdr>
            </w:div>
            <w:div w:id="319190821">
              <w:marLeft w:val="0"/>
              <w:marRight w:val="0"/>
              <w:marTop w:val="0"/>
              <w:marBottom w:val="0"/>
              <w:divBdr>
                <w:top w:val="none" w:sz="0" w:space="0" w:color="auto"/>
                <w:left w:val="none" w:sz="0" w:space="0" w:color="auto"/>
                <w:bottom w:val="none" w:sz="0" w:space="0" w:color="auto"/>
                <w:right w:val="none" w:sz="0" w:space="0" w:color="auto"/>
              </w:divBdr>
            </w:div>
            <w:div w:id="1774353993">
              <w:marLeft w:val="0"/>
              <w:marRight w:val="0"/>
              <w:marTop w:val="0"/>
              <w:marBottom w:val="0"/>
              <w:divBdr>
                <w:top w:val="none" w:sz="0" w:space="0" w:color="auto"/>
                <w:left w:val="none" w:sz="0" w:space="0" w:color="auto"/>
                <w:bottom w:val="none" w:sz="0" w:space="0" w:color="auto"/>
                <w:right w:val="none" w:sz="0" w:space="0" w:color="auto"/>
              </w:divBdr>
            </w:div>
            <w:div w:id="1891721665">
              <w:marLeft w:val="0"/>
              <w:marRight w:val="0"/>
              <w:marTop w:val="0"/>
              <w:marBottom w:val="0"/>
              <w:divBdr>
                <w:top w:val="none" w:sz="0" w:space="0" w:color="auto"/>
                <w:left w:val="none" w:sz="0" w:space="0" w:color="auto"/>
                <w:bottom w:val="none" w:sz="0" w:space="0" w:color="auto"/>
                <w:right w:val="none" w:sz="0" w:space="0" w:color="auto"/>
              </w:divBdr>
            </w:div>
            <w:div w:id="1273392620">
              <w:marLeft w:val="0"/>
              <w:marRight w:val="0"/>
              <w:marTop w:val="0"/>
              <w:marBottom w:val="0"/>
              <w:divBdr>
                <w:top w:val="none" w:sz="0" w:space="0" w:color="auto"/>
                <w:left w:val="none" w:sz="0" w:space="0" w:color="auto"/>
                <w:bottom w:val="none" w:sz="0" w:space="0" w:color="auto"/>
                <w:right w:val="none" w:sz="0" w:space="0" w:color="auto"/>
              </w:divBdr>
            </w:div>
            <w:div w:id="535310397">
              <w:marLeft w:val="0"/>
              <w:marRight w:val="0"/>
              <w:marTop w:val="0"/>
              <w:marBottom w:val="0"/>
              <w:divBdr>
                <w:top w:val="none" w:sz="0" w:space="0" w:color="auto"/>
                <w:left w:val="none" w:sz="0" w:space="0" w:color="auto"/>
                <w:bottom w:val="none" w:sz="0" w:space="0" w:color="auto"/>
                <w:right w:val="none" w:sz="0" w:space="0" w:color="auto"/>
              </w:divBdr>
            </w:div>
            <w:div w:id="640430098">
              <w:marLeft w:val="0"/>
              <w:marRight w:val="0"/>
              <w:marTop w:val="0"/>
              <w:marBottom w:val="0"/>
              <w:divBdr>
                <w:top w:val="none" w:sz="0" w:space="0" w:color="auto"/>
                <w:left w:val="none" w:sz="0" w:space="0" w:color="auto"/>
                <w:bottom w:val="none" w:sz="0" w:space="0" w:color="auto"/>
                <w:right w:val="none" w:sz="0" w:space="0" w:color="auto"/>
              </w:divBdr>
            </w:div>
            <w:div w:id="920600352">
              <w:marLeft w:val="0"/>
              <w:marRight w:val="0"/>
              <w:marTop w:val="0"/>
              <w:marBottom w:val="0"/>
              <w:divBdr>
                <w:top w:val="none" w:sz="0" w:space="0" w:color="auto"/>
                <w:left w:val="none" w:sz="0" w:space="0" w:color="auto"/>
                <w:bottom w:val="none" w:sz="0" w:space="0" w:color="auto"/>
                <w:right w:val="none" w:sz="0" w:space="0" w:color="auto"/>
              </w:divBdr>
            </w:div>
            <w:div w:id="1385518742">
              <w:marLeft w:val="0"/>
              <w:marRight w:val="0"/>
              <w:marTop w:val="0"/>
              <w:marBottom w:val="0"/>
              <w:divBdr>
                <w:top w:val="none" w:sz="0" w:space="0" w:color="auto"/>
                <w:left w:val="none" w:sz="0" w:space="0" w:color="auto"/>
                <w:bottom w:val="none" w:sz="0" w:space="0" w:color="auto"/>
                <w:right w:val="none" w:sz="0" w:space="0" w:color="auto"/>
              </w:divBdr>
            </w:div>
            <w:div w:id="1334339844">
              <w:marLeft w:val="0"/>
              <w:marRight w:val="0"/>
              <w:marTop w:val="0"/>
              <w:marBottom w:val="0"/>
              <w:divBdr>
                <w:top w:val="none" w:sz="0" w:space="0" w:color="auto"/>
                <w:left w:val="none" w:sz="0" w:space="0" w:color="auto"/>
                <w:bottom w:val="none" w:sz="0" w:space="0" w:color="auto"/>
                <w:right w:val="none" w:sz="0" w:space="0" w:color="auto"/>
              </w:divBdr>
            </w:div>
            <w:div w:id="1659534259">
              <w:marLeft w:val="0"/>
              <w:marRight w:val="0"/>
              <w:marTop w:val="0"/>
              <w:marBottom w:val="0"/>
              <w:divBdr>
                <w:top w:val="none" w:sz="0" w:space="0" w:color="auto"/>
                <w:left w:val="none" w:sz="0" w:space="0" w:color="auto"/>
                <w:bottom w:val="none" w:sz="0" w:space="0" w:color="auto"/>
                <w:right w:val="none" w:sz="0" w:space="0" w:color="auto"/>
              </w:divBdr>
            </w:div>
            <w:div w:id="907300893">
              <w:marLeft w:val="0"/>
              <w:marRight w:val="0"/>
              <w:marTop w:val="0"/>
              <w:marBottom w:val="0"/>
              <w:divBdr>
                <w:top w:val="none" w:sz="0" w:space="0" w:color="auto"/>
                <w:left w:val="none" w:sz="0" w:space="0" w:color="auto"/>
                <w:bottom w:val="none" w:sz="0" w:space="0" w:color="auto"/>
                <w:right w:val="none" w:sz="0" w:space="0" w:color="auto"/>
              </w:divBdr>
            </w:div>
            <w:div w:id="251815846">
              <w:marLeft w:val="0"/>
              <w:marRight w:val="0"/>
              <w:marTop w:val="0"/>
              <w:marBottom w:val="0"/>
              <w:divBdr>
                <w:top w:val="none" w:sz="0" w:space="0" w:color="auto"/>
                <w:left w:val="none" w:sz="0" w:space="0" w:color="auto"/>
                <w:bottom w:val="none" w:sz="0" w:space="0" w:color="auto"/>
                <w:right w:val="none" w:sz="0" w:space="0" w:color="auto"/>
              </w:divBdr>
            </w:div>
            <w:div w:id="1619681681">
              <w:marLeft w:val="0"/>
              <w:marRight w:val="0"/>
              <w:marTop w:val="0"/>
              <w:marBottom w:val="0"/>
              <w:divBdr>
                <w:top w:val="none" w:sz="0" w:space="0" w:color="auto"/>
                <w:left w:val="none" w:sz="0" w:space="0" w:color="auto"/>
                <w:bottom w:val="none" w:sz="0" w:space="0" w:color="auto"/>
                <w:right w:val="none" w:sz="0" w:space="0" w:color="auto"/>
              </w:divBdr>
            </w:div>
            <w:div w:id="609043649">
              <w:marLeft w:val="0"/>
              <w:marRight w:val="0"/>
              <w:marTop w:val="0"/>
              <w:marBottom w:val="0"/>
              <w:divBdr>
                <w:top w:val="none" w:sz="0" w:space="0" w:color="auto"/>
                <w:left w:val="none" w:sz="0" w:space="0" w:color="auto"/>
                <w:bottom w:val="none" w:sz="0" w:space="0" w:color="auto"/>
                <w:right w:val="none" w:sz="0" w:space="0" w:color="auto"/>
              </w:divBdr>
            </w:div>
            <w:div w:id="965041156">
              <w:marLeft w:val="0"/>
              <w:marRight w:val="0"/>
              <w:marTop w:val="0"/>
              <w:marBottom w:val="0"/>
              <w:divBdr>
                <w:top w:val="none" w:sz="0" w:space="0" w:color="auto"/>
                <w:left w:val="none" w:sz="0" w:space="0" w:color="auto"/>
                <w:bottom w:val="none" w:sz="0" w:space="0" w:color="auto"/>
                <w:right w:val="none" w:sz="0" w:space="0" w:color="auto"/>
              </w:divBdr>
            </w:div>
            <w:div w:id="415324254">
              <w:marLeft w:val="0"/>
              <w:marRight w:val="0"/>
              <w:marTop w:val="0"/>
              <w:marBottom w:val="0"/>
              <w:divBdr>
                <w:top w:val="none" w:sz="0" w:space="0" w:color="auto"/>
                <w:left w:val="none" w:sz="0" w:space="0" w:color="auto"/>
                <w:bottom w:val="none" w:sz="0" w:space="0" w:color="auto"/>
                <w:right w:val="none" w:sz="0" w:space="0" w:color="auto"/>
              </w:divBdr>
            </w:div>
            <w:div w:id="999163885">
              <w:marLeft w:val="0"/>
              <w:marRight w:val="0"/>
              <w:marTop w:val="0"/>
              <w:marBottom w:val="0"/>
              <w:divBdr>
                <w:top w:val="none" w:sz="0" w:space="0" w:color="auto"/>
                <w:left w:val="none" w:sz="0" w:space="0" w:color="auto"/>
                <w:bottom w:val="none" w:sz="0" w:space="0" w:color="auto"/>
                <w:right w:val="none" w:sz="0" w:space="0" w:color="auto"/>
              </w:divBdr>
            </w:div>
            <w:div w:id="123666699">
              <w:marLeft w:val="0"/>
              <w:marRight w:val="0"/>
              <w:marTop w:val="0"/>
              <w:marBottom w:val="0"/>
              <w:divBdr>
                <w:top w:val="none" w:sz="0" w:space="0" w:color="auto"/>
                <w:left w:val="none" w:sz="0" w:space="0" w:color="auto"/>
                <w:bottom w:val="none" w:sz="0" w:space="0" w:color="auto"/>
                <w:right w:val="none" w:sz="0" w:space="0" w:color="auto"/>
              </w:divBdr>
            </w:div>
            <w:div w:id="441539138">
              <w:marLeft w:val="0"/>
              <w:marRight w:val="0"/>
              <w:marTop w:val="0"/>
              <w:marBottom w:val="0"/>
              <w:divBdr>
                <w:top w:val="none" w:sz="0" w:space="0" w:color="auto"/>
                <w:left w:val="none" w:sz="0" w:space="0" w:color="auto"/>
                <w:bottom w:val="none" w:sz="0" w:space="0" w:color="auto"/>
                <w:right w:val="none" w:sz="0" w:space="0" w:color="auto"/>
              </w:divBdr>
            </w:div>
            <w:div w:id="779834350">
              <w:marLeft w:val="0"/>
              <w:marRight w:val="0"/>
              <w:marTop w:val="0"/>
              <w:marBottom w:val="0"/>
              <w:divBdr>
                <w:top w:val="none" w:sz="0" w:space="0" w:color="auto"/>
                <w:left w:val="none" w:sz="0" w:space="0" w:color="auto"/>
                <w:bottom w:val="none" w:sz="0" w:space="0" w:color="auto"/>
                <w:right w:val="none" w:sz="0" w:space="0" w:color="auto"/>
              </w:divBdr>
            </w:div>
            <w:div w:id="181437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98486">
      <w:bodyDiv w:val="1"/>
      <w:marLeft w:val="0"/>
      <w:marRight w:val="0"/>
      <w:marTop w:val="0"/>
      <w:marBottom w:val="0"/>
      <w:divBdr>
        <w:top w:val="none" w:sz="0" w:space="0" w:color="auto"/>
        <w:left w:val="none" w:sz="0" w:space="0" w:color="auto"/>
        <w:bottom w:val="none" w:sz="0" w:space="0" w:color="auto"/>
        <w:right w:val="none" w:sz="0" w:space="0" w:color="auto"/>
      </w:divBdr>
    </w:div>
    <w:div w:id="443964883">
      <w:bodyDiv w:val="1"/>
      <w:marLeft w:val="0"/>
      <w:marRight w:val="0"/>
      <w:marTop w:val="0"/>
      <w:marBottom w:val="0"/>
      <w:divBdr>
        <w:top w:val="none" w:sz="0" w:space="0" w:color="auto"/>
        <w:left w:val="none" w:sz="0" w:space="0" w:color="auto"/>
        <w:bottom w:val="none" w:sz="0" w:space="0" w:color="auto"/>
        <w:right w:val="none" w:sz="0" w:space="0" w:color="auto"/>
      </w:divBdr>
      <w:divsChild>
        <w:div w:id="649402579">
          <w:marLeft w:val="0"/>
          <w:marRight w:val="0"/>
          <w:marTop w:val="0"/>
          <w:marBottom w:val="0"/>
          <w:divBdr>
            <w:top w:val="none" w:sz="0" w:space="0" w:color="auto"/>
            <w:left w:val="none" w:sz="0" w:space="0" w:color="auto"/>
            <w:bottom w:val="none" w:sz="0" w:space="0" w:color="auto"/>
            <w:right w:val="none" w:sz="0" w:space="0" w:color="auto"/>
          </w:divBdr>
        </w:div>
        <w:div w:id="1570269208">
          <w:marLeft w:val="0"/>
          <w:marRight w:val="0"/>
          <w:marTop w:val="0"/>
          <w:marBottom w:val="0"/>
          <w:divBdr>
            <w:top w:val="none" w:sz="0" w:space="0" w:color="auto"/>
            <w:left w:val="none" w:sz="0" w:space="0" w:color="auto"/>
            <w:bottom w:val="none" w:sz="0" w:space="0" w:color="auto"/>
            <w:right w:val="none" w:sz="0" w:space="0" w:color="auto"/>
          </w:divBdr>
        </w:div>
      </w:divsChild>
    </w:div>
    <w:div w:id="482770811">
      <w:bodyDiv w:val="1"/>
      <w:marLeft w:val="0"/>
      <w:marRight w:val="0"/>
      <w:marTop w:val="0"/>
      <w:marBottom w:val="0"/>
      <w:divBdr>
        <w:top w:val="none" w:sz="0" w:space="0" w:color="auto"/>
        <w:left w:val="none" w:sz="0" w:space="0" w:color="auto"/>
        <w:bottom w:val="none" w:sz="0" w:space="0" w:color="auto"/>
        <w:right w:val="none" w:sz="0" w:space="0" w:color="auto"/>
      </w:divBdr>
    </w:div>
    <w:div w:id="592201180">
      <w:bodyDiv w:val="1"/>
      <w:marLeft w:val="0"/>
      <w:marRight w:val="0"/>
      <w:marTop w:val="0"/>
      <w:marBottom w:val="0"/>
      <w:divBdr>
        <w:top w:val="none" w:sz="0" w:space="0" w:color="auto"/>
        <w:left w:val="none" w:sz="0" w:space="0" w:color="auto"/>
        <w:bottom w:val="none" w:sz="0" w:space="0" w:color="auto"/>
        <w:right w:val="none" w:sz="0" w:space="0" w:color="auto"/>
      </w:divBdr>
    </w:div>
    <w:div w:id="816991622">
      <w:bodyDiv w:val="1"/>
      <w:marLeft w:val="0"/>
      <w:marRight w:val="0"/>
      <w:marTop w:val="0"/>
      <w:marBottom w:val="0"/>
      <w:divBdr>
        <w:top w:val="none" w:sz="0" w:space="0" w:color="auto"/>
        <w:left w:val="none" w:sz="0" w:space="0" w:color="auto"/>
        <w:bottom w:val="none" w:sz="0" w:space="0" w:color="auto"/>
        <w:right w:val="none" w:sz="0" w:space="0" w:color="auto"/>
      </w:divBdr>
    </w:div>
    <w:div w:id="973213422">
      <w:bodyDiv w:val="1"/>
      <w:marLeft w:val="0"/>
      <w:marRight w:val="0"/>
      <w:marTop w:val="0"/>
      <w:marBottom w:val="0"/>
      <w:divBdr>
        <w:top w:val="none" w:sz="0" w:space="0" w:color="auto"/>
        <w:left w:val="none" w:sz="0" w:space="0" w:color="auto"/>
        <w:bottom w:val="none" w:sz="0" w:space="0" w:color="auto"/>
        <w:right w:val="none" w:sz="0" w:space="0" w:color="auto"/>
      </w:divBdr>
      <w:divsChild>
        <w:div w:id="879051408">
          <w:marLeft w:val="0"/>
          <w:marRight w:val="0"/>
          <w:marTop w:val="0"/>
          <w:marBottom w:val="0"/>
          <w:divBdr>
            <w:top w:val="none" w:sz="0" w:space="0" w:color="auto"/>
            <w:left w:val="none" w:sz="0" w:space="0" w:color="auto"/>
            <w:bottom w:val="none" w:sz="0" w:space="0" w:color="auto"/>
            <w:right w:val="none" w:sz="0" w:space="0" w:color="auto"/>
          </w:divBdr>
          <w:divsChild>
            <w:div w:id="246235778">
              <w:marLeft w:val="0"/>
              <w:marRight w:val="0"/>
              <w:marTop w:val="0"/>
              <w:marBottom w:val="0"/>
              <w:divBdr>
                <w:top w:val="none" w:sz="0" w:space="0" w:color="auto"/>
                <w:left w:val="none" w:sz="0" w:space="0" w:color="auto"/>
                <w:bottom w:val="none" w:sz="0" w:space="0" w:color="auto"/>
                <w:right w:val="none" w:sz="0" w:space="0" w:color="auto"/>
              </w:divBdr>
            </w:div>
            <w:div w:id="116342894">
              <w:marLeft w:val="0"/>
              <w:marRight w:val="0"/>
              <w:marTop w:val="0"/>
              <w:marBottom w:val="0"/>
              <w:divBdr>
                <w:top w:val="none" w:sz="0" w:space="0" w:color="auto"/>
                <w:left w:val="none" w:sz="0" w:space="0" w:color="auto"/>
                <w:bottom w:val="none" w:sz="0" w:space="0" w:color="auto"/>
                <w:right w:val="none" w:sz="0" w:space="0" w:color="auto"/>
              </w:divBdr>
            </w:div>
            <w:div w:id="1513841550">
              <w:marLeft w:val="0"/>
              <w:marRight w:val="0"/>
              <w:marTop w:val="0"/>
              <w:marBottom w:val="0"/>
              <w:divBdr>
                <w:top w:val="none" w:sz="0" w:space="0" w:color="auto"/>
                <w:left w:val="none" w:sz="0" w:space="0" w:color="auto"/>
                <w:bottom w:val="none" w:sz="0" w:space="0" w:color="auto"/>
                <w:right w:val="none" w:sz="0" w:space="0" w:color="auto"/>
              </w:divBdr>
            </w:div>
            <w:div w:id="1458838545">
              <w:marLeft w:val="0"/>
              <w:marRight w:val="0"/>
              <w:marTop w:val="0"/>
              <w:marBottom w:val="0"/>
              <w:divBdr>
                <w:top w:val="none" w:sz="0" w:space="0" w:color="auto"/>
                <w:left w:val="none" w:sz="0" w:space="0" w:color="auto"/>
                <w:bottom w:val="none" w:sz="0" w:space="0" w:color="auto"/>
                <w:right w:val="none" w:sz="0" w:space="0" w:color="auto"/>
              </w:divBdr>
            </w:div>
            <w:div w:id="900942865">
              <w:marLeft w:val="0"/>
              <w:marRight w:val="0"/>
              <w:marTop w:val="0"/>
              <w:marBottom w:val="0"/>
              <w:divBdr>
                <w:top w:val="none" w:sz="0" w:space="0" w:color="auto"/>
                <w:left w:val="none" w:sz="0" w:space="0" w:color="auto"/>
                <w:bottom w:val="none" w:sz="0" w:space="0" w:color="auto"/>
                <w:right w:val="none" w:sz="0" w:space="0" w:color="auto"/>
              </w:divBdr>
            </w:div>
            <w:div w:id="1116410150">
              <w:marLeft w:val="0"/>
              <w:marRight w:val="0"/>
              <w:marTop w:val="0"/>
              <w:marBottom w:val="0"/>
              <w:divBdr>
                <w:top w:val="none" w:sz="0" w:space="0" w:color="auto"/>
                <w:left w:val="none" w:sz="0" w:space="0" w:color="auto"/>
                <w:bottom w:val="none" w:sz="0" w:space="0" w:color="auto"/>
                <w:right w:val="none" w:sz="0" w:space="0" w:color="auto"/>
              </w:divBdr>
            </w:div>
            <w:div w:id="1726024209">
              <w:marLeft w:val="0"/>
              <w:marRight w:val="0"/>
              <w:marTop w:val="0"/>
              <w:marBottom w:val="0"/>
              <w:divBdr>
                <w:top w:val="none" w:sz="0" w:space="0" w:color="auto"/>
                <w:left w:val="none" w:sz="0" w:space="0" w:color="auto"/>
                <w:bottom w:val="none" w:sz="0" w:space="0" w:color="auto"/>
                <w:right w:val="none" w:sz="0" w:space="0" w:color="auto"/>
              </w:divBdr>
            </w:div>
            <w:div w:id="1238788879">
              <w:marLeft w:val="0"/>
              <w:marRight w:val="0"/>
              <w:marTop w:val="0"/>
              <w:marBottom w:val="0"/>
              <w:divBdr>
                <w:top w:val="none" w:sz="0" w:space="0" w:color="auto"/>
                <w:left w:val="none" w:sz="0" w:space="0" w:color="auto"/>
                <w:bottom w:val="none" w:sz="0" w:space="0" w:color="auto"/>
                <w:right w:val="none" w:sz="0" w:space="0" w:color="auto"/>
              </w:divBdr>
            </w:div>
            <w:div w:id="904296298">
              <w:marLeft w:val="0"/>
              <w:marRight w:val="0"/>
              <w:marTop w:val="0"/>
              <w:marBottom w:val="0"/>
              <w:divBdr>
                <w:top w:val="none" w:sz="0" w:space="0" w:color="auto"/>
                <w:left w:val="none" w:sz="0" w:space="0" w:color="auto"/>
                <w:bottom w:val="none" w:sz="0" w:space="0" w:color="auto"/>
                <w:right w:val="none" w:sz="0" w:space="0" w:color="auto"/>
              </w:divBdr>
            </w:div>
            <w:div w:id="1106194157">
              <w:marLeft w:val="0"/>
              <w:marRight w:val="0"/>
              <w:marTop w:val="0"/>
              <w:marBottom w:val="0"/>
              <w:divBdr>
                <w:top w:val="none" w:sz="0" w:space="0" w:color="auto"/>
                <w:left w:val="none" w:sz="0" w:space="0" w:color="auto"/>
                <w:bottom w:val="none" w:sz="0" w:space="0" w:color="auto"/>
                <w:right w:val="none" w:sz="0" w:space="0" w:color="auto"/>
              </w:divBdr>
            </w:div>
            <w:div w:id="1517186467">
              <w:marLeft w:val="0"/>
              <w:marRight w:val="0"/>
              <w:marTop w:val="0"/>
              <w:marBottom w:val="0"/>
              <w:divBdr>
                <w:top w:val="none" w:sz="0" w:space="0" w:color="auto"/>
                <w:left w:val="none" w:sz="0" w:space="0" w:color="auto"/>
                <w:bottom w:val="none" w:sz="0" w:space="0" w:color="auto"/>
                <w:right w:val="none" w:sz="0" w:space="0" w:color="auto"/>
              </w:divBdr>
            </w:div>
            <w:div w:id="908421765">
              <w:marLeft w:val="0"/>
              <w:marRight w:val="0"/>
              <w:marTop w:val="0"/>
              <w:marBottom w:val="0"/>
              <w:divBdr>
                <w:top w:val="none" w:sz="0" w:space="0" w:color="auto"/>
                <w:left w:val="none" w:sz="0" w:space="0" w:color="auto"/>
                <w:bottom w:val="none" w:sz="0" w:space="0" w:color="auto"/>
                <w:right w:val="none" w:sz="0" w:space="0" w:color="auto"/>
              </w:divBdr>
            </w:div>
            <w:div w:id="404376253">
              <w:marLeft w:val="0"/>
              <w:marRight w:val="0"/>
              <w:marTop w:val="0"/>
              <w:marBottom w:val="0"/>
              <w:divBdr>
                <w:top w:val="none" w:sz="0" w:space="0" w:color="auto"/>
                <w:left w:val="none" w:sz="0" w:space="0" w:color="auto"/>
                <w:bottom w:val="none" w:sz="0" w:space="0" w:color="auto"/>
                <w:right w:val="none" w:sz="0" w:space="0" w:color="auto"/>
              </w:divBdr>
            </w:div>
            <w:div w:id="1126502868">
              <w:marLeft w:val="0"/>
              <w:marRight w:val="0"/>
              <w:marTop w:val="0"/>
              <w:marBottom w:val="0"/>
              <w:divBdr>
                <w:top w:val="none" w:sz="0" w:space="0" w:color="auto"/>
                <w:left w:val="none" w:sz="0" w:space="0" w:color="auto"/>
                <w:bottom w:val="none" w:sz="0" w:space="0" w:color="auto"/>
                <w:right w:val="none" w:sz="0" w:space="0" w:color="auto"/>
              </w:divBdr>
            </w:div>
            <w:div w:id="2109153618">
              <w:marLeft w:val="0"/>
              <w:marRight w:val="0"/>
              <w:marTop w:val="0"/>
              <w:marBottom w:val="0"/>
              <w:divBdr>
                <w:top w:val="none" w:sz="0" w:space="0" w:color="auto"/>
                <w:left w:val="none" w:sz="0" w:space="0" w:color="auto"/>
                <w:bottom w:val="none" w:sz="0" w:space="0" w:color="auto"/>
                <w:right w:val="none" w:sz="0" w:space="0" w:color="auto"/>
              </w:divBdr>
            </w:div>
            <w:div w:id="1451237911">
              <w:marLeft w:val="0"/>
              <w:marRight w:val="0"/>
              <w:marTop w:val="0"/>
              <w:marBottom w:val="0"/>
              <w:divBdr>
                <w:top w:val="none" w:sz="0" w:space="0" w:color="auto"/>
                <w:left w:val="none" w:sz="0" w:space="0" w:color="auto"/>
                <w:bottom w:val="none" w:sz="0" w:space="0" w:color="auto"/>
                <w:right w:val="none" w:sz="0" w:space="0" w:color="auto"/>
              </w:divBdr>
            </w:div>
            <w:div w:id="1563173832">
              <w:marLeft w:val="0"/>
              <w:marRight w:val="0"/>
              <w:marTop w:val="0"/>
              <w:marBottom w:val="0"/>
              <w:divBdr>
                <w:top w:val="none" w:sz="0" w:space="0" w:color="auto"/>
                <w:left w:val="none" w:sz="0" w:space="0" w:color="auto"/>
                <w:bottom w:val="none" w:sz="0" w:space="0" w:color="auto"/>
                <w:right w:val="none" w:sz="0" w:space="0" w:color="auto"/>
              </w:divBdr>
            </w:div>
            <w:div w:id="888105806">
              <w:marLeft w:val="0"/>
              <w:marRight w:val="0"/>
              <w:marTop w:val="0"/>
              <w:marBottom w:val="0"/>
              <w:divBdr>
                <w:top w:val="none" w:sz="0" w:space="0" w:color="auto"/>
                <w:left w:val="none" w:sz="0" w:space="0" w:color="auto"/>
                <w:bottom w:val="none" w:sz="0" w:space="0" w:color="auto"/>
                <w:right w:val="none" w:sz="0" w:space="0" w:color="auto"/>
              </w:divBdr>
            </w:div>
            <w:div w:id="921333720">
              <w:marLeft w:val="0"/>
              <w:marRight w:val="0"/>
              <w:marTop w:val="0"/>
              <w:marBottom w:val="0"/>
              <w:divBdr>
                <w:top w:val="none" w:sz="0" w:space="0" w:color="auto"/>
                <w:left w:val="none" w:sz="0" w:space="0" w:color="auto"/>
                <w:bottom w:val="none" w:sz="0" w:space="0" w:color="auto"/>
                <w:right w:val="none" w:sz="0" w:space="0" w:color="auto"/>
              </w:divBdr>
            </w:div>
            <w:div w:id="1699548534">
              <w:marLeft w:val="0"/>
              <w:marRight w:val="0"/>
              <w:marTop w:val="0"/>
              <w:marBottom w:val="0"/>
              <w:divBdr>
                <w:top w:val="none" w:sz="0" w:space="0" w:color="auto"/>
                <w:left w:val="none" w:sz="0" w:space="0" w:color="auto"/>
                <w:bottom w:val="none" w:sz="0" w:space="0" w:color="auto"/>
                <w:right w:val="none" w:sz="0" w:space="0" w:color="auto"/>
              </w:divBdr>
            </w:div>
            <w:div w:id="1893956007">
              <w:marLeft w:val="0"/>
              <w:marRight w:val="0"/>
              <w:marTop w:val="0"/>
              <w:marBottom w:val="0"/>
              <w:divBdr>
                <w:top w:val="none" w:sz="0" w:space="0" w:color="auto"/>
                <w:left w:val="none" w:sz="0" w:space="0" w:color="auto"/>
                <w:bottom w:val="none" w:sz="0" w:space="0" w:color="auto"/>
                <w:right w:val="none" w:sz="0" w:space="0" w:color="auto"/>
              </w:divBdr>
            </w:div>
            <w:div w:id="72634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28446">
      <w:bodyDiv w:val="1"/>
      <w:marLeft w:val="0"/>
      <w:marRight w:val="0"/>
      <w:marTop w:val="0"/>
      <w:marBottom w:val="0"/>
      <w:divBdr>
        <w:top w:val="none" w:sz="0" w:space="0" w:color="auto"/>
        <w:left w:val="none" w:sz="0" w:space="0" w:color="auto"/>
        <w:bottom w:val="none" w:sz="0" w:space="0" w:color="auto"/>
        <w:right w:val="none" w:sz="0" w:space="0" w:color="auto"/>
      </w:divBdr>
    </w:div>
    <w:div w:id="1242132038">
      <w:bodyDiv w:val="1"/>
      <w:marLeft w:val="0"/>
      <w:marRight w:val="0"/>
      <w:marTop w:val="0"/>
      <w:marBottom w:val="0"/>
      <w:divBdr>
        <w:top w:val="none" w:sz="0" w:space="0" w:color="auto"/>
        <w:left w:val="none" w:sz="0" w:space="0" w:color="auto"/>
        <w:bottom w:val="none" w:sz="0" w:space="0" w:color="auto"/>
        <w:right w:val="none" w:sz="0" w:space="0" w:color="auto"/>
      </w:divBdr>
    </w:div>
    <w:div w:id="1285304751">
      <w:bodyDiv w:val="1"/>
      <w:marLeft w:val="0"/>
      <w:marRight w:val="0"/>
      <w:marTop w:val="0"/>
      <w:marBottom w:val="0"/>
      <w:divBdr>
        <w:top w:val="none" w:sz="0" w:space="0" w:color="auto"/>
        <w:left w:val="none" w:sz="0" w:space="0" w:color="auto"/>
        <w:bottom w:val="none" w:sz="0" w:space="0" w:color="auto"/>
        <w:right w:val="none" w:sz="0" w:space="0" w:color="auto"/>
      </w:divBdr>
      <w:divsChild>
        <w:div w:id="1758597999">
          <w:marLeft w:val="0"/>
          <w:marRight w:val="0"/>
          <w:marTop w:val="15"/>
          <w:marBottom w:val="0"/>
          <w:divBdr>
            <w:top w:val="none" w:sz="0" w:space="0" w:color="auto"/>
            <w:left w:val="none" w:sz="0" w:space="0" w:color="auto"/>
            <w:bottom w:val="none" w:sz="0" w:space="0" w:color="auto"/>
            <w:right w:val="none" w:sz="0" w:space="0" w:color="auto"/>
          </w:divBdr>
          <w:divsChild>
            <w:div w:id="1146169790">
              <w:marLeft w:val="0"/>
              <w:marRight w:val="0"/>
              <w:marTop w:val="0"/>
              <w:marBottom w:val="0"/>
              <w:divBdr>
                <w:top w:val="none" w:sz="0" w:space="0" w:color="auto"/>
                <w:left w:val="none" w:sz="0" w:space="0" w:color="auto"/>
                <w:bottom w:val="none" w:sz="0" w:space="0" w:color="auto"/>
                <w:right w:val="none" w:sz="0" w:space="0" w:color="auto"/>
              </w:divBdr>
              <w:divsChild>
                <w:div w:id="859048458">
                  <w:marLeft w:val="0"/>
                  <w:marRight w:val="0"/>
                  <w:marTop w:val="0"/>
                  <w:marBottom w:val="0"/>
                  <w:divBdr>
                    <w:top w:val="none" w:sz="0" w:space="0" w:color="auto"/>
                    <w:left w:val="none" w:sz="0" w:space="0" w:color="auto"/>
                    <w:bottom w:val="none" w:sz="0" w:space="0" w:color="auto"/>
                    <w:right w:val="none" w:sz="0" w:space="0" w:color="auto"/>
                  </w:divBdr>
                </w:div>
                <w:div w:id="978388577">
                  <w:marLeft w:val="0"/>
                  <w:marRight w:val="0"/>
                  <w:marTop w:val="0"/>
                  <w:marBottom w:val="0"/>
                  <w:divBdr>
                    <w:top w:val="none" w:sz="0" w:space="0" w:color="auto"/>
                    <w:left w:val="none" w:sz="0" w:space="0" w:color="auto"/>
                    <w:bottom w:val="none" w:sz="0" w:space="0" w:color="auto"/>
                    <w:right w:val="none" w:sz="0" w:space="0" w:color="auto"/>
                  </w:divBdr>
                </w:div>
                <w:div w:id="1310327618">
                  <w:marLeft w:val="0"/>
                  <w:marRight w:val="0"/>
                  <w:marTop w:val="0"/>
                  <w:marBottom w:val="0"/>
                  <w:divBdr>
                    <w:top w:val="none" w:sz="0" w:space="0" w:color="auto"/>
                    <w:left w:val="none" w:sz="0" w:space="0" w:color="auto"/>
                    <w:bottom w:val="none" w:sz="0" w:space="0" w:color="auto"/>
                    <w:right w:val="none" w:sz="0" w:space="0" w:color="auto"/>
                  </w:divBdr>
                </w:div>
                <w:div w:id="2108964046">
                  <w:marLeft w:val="0"/>
                  <w:marRight w:val="0"/>
                  <w:marTop w:val="0"/>
                  <w:marBottom w:val="0"/>
                  <w:divBdr>
                    <w:top w:val="none" w:sz="0" w:space="0" w:color="auto"/>
                    <w:left w:val="none" w:sz="0" w:space="0" w:color="auto"/>
                    <w:bottom w:val="none" w:sz="0" w:space="0" w:color="auto"/>
                    <w:right w:val="none" w:sz="0" w:space="0" w:color="auto"/>
                  </w:divBdr>
                </w:div>
                <w:div w:id="1034110843">
                  <w:marLeft w:val="0"/>
                  <w:marRight w:val="0"/>
                  <w:marTop w:val="0"/>
                  <w:marBottom w:val="0"/>
                  <w:divBdr>
                    <w:top w:val="none" w:sz="0" w:space="0" w:color="auto"/>
                    <w:left w:val="none" w:sz="0" w:space="0" w:color="auto"/>
                    <w:bottom w:val="none" w:sz="0" w:space="0" w:color="auto"/>
                    <w:right w:val="none" w:sz="0" w:space="0" w:color="auto"/>
                  </w:divBdr>
                </w:div>
                <w:div w:id="1688944764">
                  <w:marLeft w:val="0"/>
                  <w:marRight w:val="0"/>
                  <w:marTop w:val="0"/>
                  <w:marBottom w:val="0"/>
                  <w:divBdr>
                    <w:top w:val="none" w:sz="0" w:space="0" w:color="auto"/>
                    <w:left w:val="none" w:sz="0" w:space="0" w:color="auto"/>
                    <w:bottom w:val="none" w:sz="0" w:space="0" w:color="auto"/>
                    <w:right w:val="none" w:sz="0" w:space="0" w:color="auto"/>
                  </w:divBdr>
                </w:div>
                <w:div w:id="2079739229">
                  <w:marLeft w:val="0"/>
                  <w:marRight w:val="0"/>
                  <w:marTop w:val="0"/>
                  <w:marBottom w:val="0"/>
                  <w:divBdr>
                    <w:top w:val="none" w:sz="0" w:space="0" w:color="auto"/>
                    <w:left w:val="none" w:sz="0" w:space="0" w:color="auto"/>
                    <w:bottom w:val="none" w:sz="0" w:space="0" w:color="auto"/>
                    <w:right w:val="none" w:sz="0" w:space="0" w:color="auto"/>
                  </w:divBdr>
                </w:div>
                <w:div w:id="101581209">
                  <w:marLeft w:val="0"/>
                  <w:marRight w:val="0"/>
                  <w:marTop w:val="0"/>
                  <w:marBottom w:val="0"/>
                  <w:divBdr>
                    <w:top w:val="none" w:sz="0" w:space="0" w:color="auto"/>
                    <w:left w:val="none" w:sz="0" w:space="0" w:color="auto"/>
                    <w:bottom w:val="none" w:sz="0" w:space="0" w:color="auto"/>
                    <w:right w:val="none" w:sz="0" w:space="0" w:color="auto"/>
                  </w:divBdr>
                </w:div>
                <w:div w:id="1275282924">
                  <w:marLeft w:val="0"/>
                  <w:marRight w:val="0"/>
                  <w:marTop w:val="0"/>
                  <w:marBottom w:val="0"/>
                  <w:divBdr>
                    <w:top w:val="none" w:sz="0" w:space="0" w:color="auto"/>
                    <w:left w:val="none" w:sz="0" w:space="0" w:color="auto"/>
                    <w:bottom w:val="none" w:sz="0" w:space="0" w:color="auto"/>
                    <w:right w:val="none" w:sz="0" w:space="0" w:color="auto"/>
                  </w:divBdr>
                </w:div>
                <w:div w:id="432015962">
                  <w:marLeft w:val="0"/>
                  <w:marRight w:val="0"/>
                  <w:marTop w:val="0"/>
                  <w:marBottom w:val="0"/>
                  <w:divBdr>
                    <w:top w:val="none" w:sz="0" w:space="0" w:color="auto"/>
                    <w:left w:val="none" w:sz="0" w:space="0" w:color="auto"/>
                    <w:bottom w:val="none" w:sz="0" w:space="0" w:color="auto"/>
                    <w:right w:val="none" w:sz="0" w:space="0" w:color="auto"/>
                  </w:divBdr>
                </w:div>
                <w:div w:id="595795923">
                  <w:marLeft w:val="0"/>
                  <w:marRight w:val="0"/>
                  <w:marTop w:val="0"/>
                  <w:marBottom w:val="0"/>
                  <w:divBdr>
                    <w:top w:val="none" w:sz="0" w:space="0" w:color="auto"/>
                    <w:left w:val="none" w:sz="0" w:space="0" w:color="auto"/>
                    <w:bottom w:val="none" w:sz="0" w:space="0" w:color="auto"/>
                    <w:right w:val="none" w:sz="0" w:space="0" w:color="auto"/>
                  </w:divBdr>
                </w:div>
                <w:div w:id="1844586904">
                  <w:marLeft w:val="0"/>
                  <w:marRight w:val="0"/>
                  <w:marTop w:val="0"/>
                  <w:marBottom w:val="0"/>
                  <w:divBdr>
                    <w:top w:val="none" w:sz="0" w:space="0" w:color="auto"/>
                    <w:left w:val="none" w:sz="0" w:space="0" w:color="auto"/>
                    <w:bottom w:val="none" w:sz="0" w:space="0" w:color="auto"/>
                    <w:right w:val="none" w:sz="0" w:space="0" w:color="auto"/>
                  </w:divBdr>
                </w:div>
                <w:div w:id="915941937">
                  <w:marLeft w:val="0"/>
                  <w:marRight w:val="0"/>
                  <w:marTop w:val="0"/>
                  <w:marBottom w:val="0"/>
                  <w:divBdr>
                    <w:top w:val="none" w:sz="0" w:space="0" w:color="auto"/>
                    <w:left w:val="none" w:sz="0" w:space="0" w:color="auto"/>
                    <w:bottom w:val="none" w:sz="0" w:space="0" w:color="auto"/>
                    <w:right w:val="none" w:sz="0" w:space="0" w:color="auto"/>
                  </w:divBdr>
                </w:div>
                <w:div w:id="887183253">
                  <w:marLeft w:val="0"/>
                  <w:marRight w:val="0"/>
                  <w:marTop w:val="0"/>
                  <w:marBottom w:val="0"/>
                  <w:divBdr>
                    <w:top w:val="none" w:sz="0" w:space="0" w:color="auto"/>
                    <w:left w:val="none" w:sz="0" w:space="0" w:color="auto"/>
                    <w:bottom w:val="none" w:sz="0" w:space="0" w:color="auto"/>
                    <w:right w:val="none" w:sz="0" w:space="0" w:color="auto"/>
                  </w:divBdr>
                </w:div>
                <w:div w:id="4564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8076">
          <w:marLeft w:val="0"/>
          <w:marRight w:val="0"/>
          <w:marTop w:val="15"/>
          <w:marBottom w:val="0"/>
          <w:divBdr>
            <w:top w:val="none" w:sz="0" w:space="0" w:color="auto"/>
            <w:left w:val="none" w:sz="0" w:space="0" w:color="auto"/>
            <w:bottom w:val="none" w:sz="0" w:space="0" w:color="auto"/>
            <w:right w:val="none" w:sz="0" w:space="0" w:color="auto"/>
          </w:divBdr>
          <w:divsChild>
            <w:div w:id="889196325">
              <w:marLeft w:val="0"/>
              <w:marRight w:val="0"/>
              <w:marTop w:val="0"/>
              <w:marBottom w:val="0"/>
              <w:divBdr>
                <w:top w:val="none" w:sz="0" w:space="0" w:color="auto"/>
                <w:left w:val="none" w:sz="0" w:space="0" w:color="auto"/>
                <w:bottom w:val="none" w:sz="0" w:space="0" w:color="auto"/>
                <w:right w:val="none" w:sz="0" w:space="0" w:color="auto"/>
              </w:divBdr>
              <w:divsChild>
                <w:div w:id="662196781">
                  <w:marLeft w:val="0"/>
                  <w:marRight w:val="0"/>
                  <w:marTop w:val="0"/>
                  <w:marBottom w:val="0"/>
                  <w:divBdr>
                    <w:top w:val="none" w:sz="0" w:space="0" w:color="auto"/>
                    <w:left w:val="none" w:sz="0" w:space="0" w:color="auto"/>
                    <w:bottom w:val="none" w:sz="0" w:space="0" w:color="auto"/>
                    <w:right w:val="none" w:sz="0" w:space="0" w:color="auto"/>
                  </w:divBdr>
                </w:div>
                <w:div w:id="436754386">
                  <w:marLeft w:val="0"/>
                  <w:marRight w:val="0"/>
                  <w:marTop w:val="0"/>
                  <w:marBottom w:val="0"/>
                  <w:divBdr>
                    <w:top w:val="none" w:sz="0" w:space="0" w:color="auto"/>
                    <w:left w:val="none" w:sz="0" w:space="0" w:color="auto"/>
                    <w:bottom w:val="none" w:sz="0" w:space="0" w:color="auto"/>
                    <w:right w:val="none" w:sz="0" w:space="0" w:color="auto"/>
                  </w:divBdr>
                </w:div>
                <w:div w:id="842401337">
                  <w:marLeft w:val="0"/>
                  <w:marRight w:val="0"/>
                  <w:marTop w:val="0"/>
                  <w:marBottom w:val="0"/>
                  <w:divBdr>
                    <w:top w:val="none" w:sz="0" w:space="0" w:color="auto"/>
                    <w:left w:val="none" w:sz="0" w:space="0" w:color="auto"/>
                    <w:bottom w:val="none" w:sz="0" w:space="0" w:color="auto"/>
                    <w:right w:val="none" w:sz="0" w:space="0" w:color="auto"/>
                  </w:divBdr>
                </w:div>
                <w:div w:id="1184435296">
                  <w:marLeft w:val="0"/>
                  <w:marRight w:val="0"/>
                  <w:marTop w:val="0"/>
                  <w:marBottom w:val="0"/>
                  <w:divBdr>
                    <w:top w:val="none" w:sz="0" w:space="0" w:color="auto"/>
                    <w:left w:val="none" w:sz="0" w:space="0" w:color="auto"/>
                    <w:bottom w:val="none" w:sz="0" w:space="0" w:color="auto"/>
                    <w:right w:val="none" w:sz="0" w:space="0" w:color="auto"/>
                  </w:divBdr>
                </w:div>
                <w:div w:id="1275668289">
                  <w:marLeft w:val="0"/>
                  <w:marRight w:val="0"/>
                  <w:marTop w:val="0"/>
                  <w:marBottom w:val="0"/>
                  <w:divBdr>
                    <w:top w:val="none" w:sz="0" w:space="0" w:color="auto"/>
                    <w:left w:val="none" w:sz="0" w:space="0" w:color="auto"/>
                    <w:bottom w:val="none" w:sz="0" w:space="0" w:color="auto"/>
                    <w:right w:val="none" w:sz="0" w:space="0" w:color="auto"/>
                  </w:divBdr>
                </w:div>
                <w:div w:id="122886958">
                  <w:marLeft w:val="0"/>
                  <w:marRight w:val="0"/>
                  <w:marTop w:val="0"/>
                  <w:marBottom w:val="0"/>
                  <w:divBdr>
                    <w:top w:val="none" w:sz="0" w:space="0" w:color="auto"/>
                    <w:left w:val="none" w:sz="0" w:space="0" w:color="auto"/>
                    <w:bottom w:val="none" w:sz="0" w:space="0" w:color="auto"/>
                    <w:right w:val="none" w:sz="0" w:space="0" w:color="auto"/>
                  </w:divBdr>
                </w:div>
                <w:div w:id="1164586945">
                  <w:marLeft w:val="0"/>
                  <w:marRight w:val="0"/>
                  <w:marTop w:val="0"/>
                  <w:marBottom w:val="0"/>
                  <w:divBdr>
                    <w:top w:val="none" w:sz="0" w:space="0" w:color="auto"/>
                    <w:left w:val="none" w:sz="0" w:space="0" w:color="auto"/>
                    <w:bottom w:val="none" w:sz="0" w:space="0" w:color="auto"/>
                    <w:right w:val="none" w:sz="0" w:space="0" w:color="auto"/>
                  </w:divBdr>
                </w:div>
                <w:div w:id="310989102">
                  <w:marLeft w:val="0"/>
                  <w:marRight w:val="0"/>
                  <w:marTop w:val="0"/>
                  <w:marBottom w:val="0"/>
                  <w:divBdr>
                    <w:top w:val="none" w:sz="0" w:space="0" w:color="auto"/>
                    <w:left w:val="none" w:sz="0" w:space="0" w:color="auto"/>
                    <w:bottom w:val="none" w:sz="0" w:space="0" w:color="auto"/>
                    <w:right w:val="none" w:sz="0" w:space="0" w:color="auto"/>
                  </w:divBdr>
                </w:div>
                <w:div w:id="1805926751">
                  <w:marLeft w:val="0"/>
                  <w:marRight w:val="0"/>
                  <w:marTop w:val="0"/>
                  <w:marBottom w:val="0"/>
                  <w:divBdr>
                    <w:top w:val="none" w:sz="0" w:space="0" w:color="auto"/>
                    <w:left w:val="none" w:sz="0" w:space="0" w:color="auto"/>
                    <w:bottom w:val="none" w:sz="0" w:space="0" w:color="auto"/>
                    <w:right w:val="none" w:sz="0" w:space="0" w:color="auto"/>
                  </w:divBdr>
                </w:div>
                <w:div w:id="1647079375">
                  <w:marLeft w:val="0"/>
                  <w:marRight w:val="0"/>
                  <w:marTop w:val="0"/>
                  <w:marBottom w:val="0"/>
                  <w:divBdr>
                    <w:top w:val="none" w:sz="0" w:space="0" w:color="auto"/>
                    <w:left w:val="none" w:sz="0" w:space="0" w:color="auto"/>
                    <w:bottom w:val="none" w:sz="0" w:space="0" w:color="auto"/>
                    <w:right w:val="none" w:sz="0" w:space="0" w:color="auto"/>
                  </w:divBdr>
                </w:div>
                <w:div w:id="129910182">
                  <w:marLeft w:val="0"/>
                  <w:marRight w:val="0"/>
                  <w:marTop w:val="0"/>
                  <w:marBottom w:val="0"/>
                  <w:divBdr>
                    <w:top w:val="none" w:sz="0" w:space="0" w:color="auto"/>
                    <w:left w:val="none" w:sz="0" w:space="0" w:color="auto"/>
                    <w:bottom w:val="none" w:sz="0" w:space="0" w:color="auto"/>
                    <w:right w:val="none" w:sz="0" w:space="0" w:color="auto"/>
                  </w:divBdr>
                </w:div>
                <w:div w:id="2069113449">
                  <w:marLeft w:val="0"/>
                  <w:marRight w:val="0"/>
                  <w:marTop w:val="0"/>
                  <w:marBottom w:val="0"/>
                  <w:divBdr>
                    <w:top w:val="none" w:sz="0" w:space="0" w:color="auto"/>
                    <w:left w:val="none" w:sz="0" w:space="0" w:color="auto"/>
                    <w:bottom w:val="none" w:sz="0" w:space="0" w:color="auto"/>
                    <w:right w:val="none" w:sz="0" w:space="0" w:color="auto"/>
                  </w:divBdr>
                </w:div>
                <w:div w:id="602374124">
                  <w:marLeft w:val="0"/>
                  <w:marRight w:val="0"/>
                  <w:marTop w:val="0"/>
                  <w:marBottom w:val="0"/>
                  <w:divBdr>
                    <w:top w:val="none" w:sz="0" w:space="0" w:color="auto"/>
                    <w:left w:val="none" w:sz="0" w:space="0" w:color="auto"/>
                    <w:bottom w:val="none" w:sz="0" w:space="0" w:color="auto"/>
                    <w:right w:val="none" w:sz="0" w:space="0" w:color="auto"/>
                  </w:divBdr>
                </w:div>
                <w:div w:id="1072310246">
                  <w:marLeft w:val="0"/>
                  <w:marRight w:val="0"/>
                  <w:marTop w:val="0"/>
                  <w:marBottom w:val="0"/>
                  <w:divBdr>
                    <w:top w:val="none" w:sz="0" w:space="0" w:color="auto"/>
                    <w:left w:val="none" w:sz="0" w:space="0" w:color="auto"/>
                    <w:bottom w:val="none" w:sz="0" w:space="0" w:color="auto"/>
                    <w:right w:val="none" w:sz="0" w:space="0" w:color="auto"/>
                  </w:divBdr>
                </w:div>
                <w:div w:id="721370553">
                  <w:marLeft w:val="0"/>
                  <w:marRight w:val="0"/>
                  <w:marTop w:val="0"/>
                  <w:marBottom w:val="0"/>
                  <w:divBdr>
                    <w:top w:val="none" w:sz="0" w:space="0" w:color="auto"/>
                    <w:left w:val="none" w:sz="0" w:space="0" w:color="auto"/>
                    <w:bottom w:val="none" w:sz="0" w:space="0" w:color="auto"/>
                    <w:right w:val="none" w:sz="0" w:space="0" w:color="auto"/>
                  </w:divBdr>
                </w:div>
                <w:div w:id="107360125">
                  <w:marLeft w:val="0"/>
                  <w:marRight w:val="0"/>
                  <w:marTop w:val="0"/>
                  <w:marBottom w:val="0"/>
                  <w:divBdr>
                    <w:top w:val="none" w:sz="0" w:space="0" w:color="auto"/>
                    <w:left w:val="none" w:sz="0" w:space="0" w:color="auto"/>
                    <w:bottom w:val="none" w:sz="0" w:space="0" w:color="auto"/>
                    <w:right w:val="none" w:sz="0" w:space="0" w:color="auto"/>
                  </w:divBdr>
                </w:div>
                <w:div w:id="1825197412">
                  <w:marLeft w:val="0"/>
                  <w:marRight w:val="0"/>
                  <w:marTop w:val="0"/>
                  <w:marBottom w:val="0"/>
                  <w:divBdr>
                    <w:top w:val="none" w:sz="0" w:space="0" w:color="auto"/>
                    <w:left w:val="none" w:sz="0" w:space="0" w:color="auto"/>
                    <w:bottom w:val="none" w:sz="0" w:space="0" w:color="auto"/>
                    <w:right w:val="none" w:sz="0" w:space="0" w:color="auto"/>
                  </w:divBdr>
                </w:div>
                <w:div w:id="427431740">
                  <w:marLeft w:val="0"/>
                  <w:marRight w:val="0"/>
                  <w:marTop w:val="0"/>
                  <w:marBottom w:val="0"/>
                  <w:divBdr>
                    <w:top w:val="none" w:sz="0" w:space="0" w:color="auto"/>
                    <w:left w:val="none" w:sz="0" w:space="0" w:color="auto"/>
                    <w:bottom w:val="none" w:sz="0" w:space="0" w:color="auto"/>
                    <w:right w:val="none" w:sz="0" w:space="0" w:color="auto"/>
                  </w:divBdr>
                </w:div>
                <w:div w:id="1545365478">
                  <w:marLeft w:val="0"/>
                  <w:marRight w:val="0"/>
                  <w:marTop w:val="0"/>
                  <w:marBottom w:val="0"/>
                  <w:divBdr>
                    <w:top w:val="none" w:sz="0" w:space="0" w:color="auto"/>
                    <w:left w:val="none" w:sz="0" w:space="0" w:color="auto"/>
                    <w:bottom w:val="none" w:sz="0" w:space="0" w:color="auto"/>
                    <w:right w:val="none" w:sz="0" w:space="0" w:color="auto"/>
                  </w:divBdr>
                </w:div>
                <w:div w:id="47580878">
                  <w:marLeft w:val="0"/>
                  <w:marRight w:val="0"/>
                  <w:marTop w:val="0"/>
                  <w:marBottom w:val="0"/>
                  <w:divBdr>
                    <w:top w:val="none" w:sz="0" w:space="0" w:color="auto"/>
                    <w:left w:val="none" w:sz="0" w:space="0" w:color="auto"/>
                    <w:bottom w:val="none" w:sz="0" w:space="0" w:color="auto"/>
                    <w:right w:val="none" w:sz="0" w:space="0" w:color="auto"/>
                  </w:divBdr>
                </w:div>
                <w:div w:id="389159151">
                  <w:marLeft w:val="0"/>
                  <w:marRight w:val="0"/>
                  <w:marTop w:val="0"/>
                  <w:marBottom w:val="0"/>
                  <w:divBdr>
                    <w:top w:val="none" w:sz="0" w:space="0" w:color="auto"/>
                    <w:left w:val="none" w:sz="0" w:space="0" w:color="auto"/>
                    <w:bottom w:val="none" w:sz="0" w:space="0" w:color="auto"/>
                    <w:right w:val="none" w:sz="0" w:space="0" w:color="auto"/>
                  </w:divBdr>
                </w:div>
                <w:div w:id="266424624">
                  <w:marLeft w:val="0"/>
                  <w:marRight w:val="0"/>
                  <w:marTop w:val="0"/>
                  <w:marBottom w:val="0"/>
                  <w:divBdr>
                    <w:top w:val="none" w:sz="0" w:space="0" w:color="auto"/>
                    <w:left w:val="none" w:sz="0" w:space="0" w:color="auto"/>
                    <w:bottom w:val="none" w:sz="0" w:space="0" w:color="auto"/>
                    <w:right w:val="none" w:sz="0" w:space="0" w:color="auto"/>
                  </w:divBdr>
                </w:div>
                <w:div w:id="1307197192">
                  <w:marLeft w:val="0"/>
                  <w:marRight w:val="0"/>
                  <w:marTop w:val="0"/>
                  <w:marBottom w:val="0"/>
                  <w:divBdr>
                    <w:top w:val="none" w:sz="0" w:space="0" w:color="auto"/>
                    <w:left w:val="none" w:sz="0" w:space="0" w:color="auto"/>
                    <w:bottom w:val="none" w:sz="0" w:space="0" w:color="auto"/>
                    <w:right w:val="none" w:sz="0" w:space="0" w:color="auto"/>
                  </w:divBdr>
                </w:div>
                <w:div w:id="517307436">
                  <w:marLeft w:val="0"/>
                  <w:marRight w:val="0"/>
                  <w:marTop w:val="0"/>
                  <w:marBottom w:val="0"/>
                  <w:divBdr>
                    <w:top w:val="none" w:sz="0" w:space="0" w:color="auto"/>
                    <w:left w:val="none" w:sz="0" w:space="0" w:color="auto"/>
                    <w:bottom w:val="none" w:sz="0" w:space="0" w:color="auto"/>
                    <w:right w:val="none" w:sz="0" w:space="0" w:color="auto"/>
                  </w:divBdr>
                </w:div>
                <w:div w:id="1554852183">
                  <w:marLeft w:val="0"/>
                  <w:marRight w:val="0"/>
                  <w:marTop w:val="0"/>
                  <w:marBottom w:val="0"/>
                  <w:divBdr>
                    <w:top w:val="none" w:sz="0" w:space="0" w:color="auto"/>
                    <w:left w:val="none" w:sz="0" w:space="0" w:color="auto"/>
                    <w:bottom w:val="none" w:sz="0" w:space="0" w:color="auto"/>
                    <w:right w:val="none" w:sz="0" w:space="0" w:color="auto"/>
                  </w:divBdr>
                </w:div>
                <w:div w:id="1895198875">
                  <w:marLeft w:val="0"/>
                  <w:marRight w:val="0"/>
                  <w:marTop w:val="0"/>
                  <w:marBottom w:val="0"/>
                  <w:divBdr>
                    <w:top w:val="none" w:sz="0" w:space="0" w:color="auto"/>
                    <w:left w:val="none" w:sz="0" w:space="0" w:color="auto"/>
                    <w:bottom w:val="none" w:sz="0" w:space="0" w:color="auto"/>
                    <w:right w:val="none" w:sz="0" w:space="0" w:color="auto"/>
                  </w:divBdr>
                </w:div>
                <w:div w:id="239490937">
                  <w:marLeft w:val="0"/>
                  <w:marRight w:val="0"/>
                  <w:marTop w:val="0"/>
                  <w:marBottom w:val="0"/>
                  <w:divBdr>
                    <w:top w:val="none" w:sz="0" w:space="0" w:color="auto"/>
                    <w:left w:val="none" w:sz="0" w:space="0" w:color="auto"/>
                    <w:bottom w:val="none" w:sz="0" w:space="0" w:color="auto"/>
                    <w:right w:val="none" w:sz="0" w:space="0" w:color="auto"/>
                  </w:divBdr>
                </w:div>
                <w:div w:id="1346178370">
                  <w:marLeft w:val="0"/>
                  <w:marRight w:val="0"/>
                  <w:marTop w:val="0"/>
                  <w:marBottom w:val="0"/>
                  <w:divBdr>
                    <w:top w:val="none" w:sz="0" w:space="0" w:color="auto"/>
                    <w:left w:val="none" w:sz="0" w:space="0" w:color="auto"/>
                    <w:bottom w:val="none" w:sz="0" w:space="0" w:color="auto"/>
                    <w:right w:val="none" w:sz="0" w:space="0" w:color="auto"/>
                  </w:divBdr>
                </w:div>
                <w:div w:id="747574549">
                  <w:marLeft w:val="0"/>
                  <w:marRight w:val="0"/>
                  <w:marTop w:val="0"/>
                  <w:marBottom w:val="0"/>
                  <w:divBdr>
                    <w:top w:val="none" w:sz="0" w:space="0" w:color="auto"/>
                    <w:left w:val="none" w:sz="0" w:space="0" w:color="auto"/>
                    <w:bottom w:val="none" w:sz="0" w:space="0" w:color="auto"/>
                    <w:right w:val="none" w:sz="0" w:space="0" w:color="auto"/>
                  </w:divBdr>
                </w:div>
                <w:div w:id="1662273061">
                  <w:marLeft w:val="0"/>
                  <w:marRight w:val="0"/>
                  <w:marTop w:val="0"/>
                  <w:marBottom w:val="0"/>
                  <w:divBdr>
                    <w:top w:val="none" w:sz="0" w:space="0" w:color="auto"/>
                    <w:left w:val="none" w:sz="0" w:space="0" w:color="auto"/>
                    <w:bottom w:val="none" w:sz="0" w:space="0" w:color="auto"/>
                    <w:right w:val="none" w:sz="0" w:space="0" w:color="auto"/>
                  </w:divBdr>
                </w:div>
                <w:div w:id="153836470">
                  <w:marLeft w:val="0"/>
                  <w:marRight w:val="0"/>
                  <w:marTop w:val="0"/>
                  <w:marBottom w:val="0"/>
                  <w:divBdr>
                    <w:top w:val="none" w:sz="0" w:space="0" w:color="auto"/>
                    <w:left w:val="none" w:sz="0" w:space="0" w:color="auto"/>
                    <w:bottom w:val="none" w:sz="0" w:space="0" w:color="auto"/>
                    <w:right w:val="none" w:sz="0" w:space="0" w:color="auto"/>
                  </w:divBdr>
                </w:div>
                <w:div w:id="1847475188">
                  <w:marLeft w:val="0"/>
                  <w:marRight w:val="0"/>
                  <w:marTop w:val="0"/>
                  <w:marBottom w:val="0"/>
                  <w:divBdr>
                    <w:top w:val="none" w:sz="0" w:space="0" w:color="auto"/>
                    <w:left w:val="none" w:sz="0" w:space="0" w:color="auto"/>
                    <w:bottom w:val="none" w:sz="0" w:space="0" w:color="auto"/>
                    <w:right w:val="none" w:sz="0" w:space="0" w:color="auto"/>
                  </w:divBdr>
                </w:div>
                <w:div w:id="226190366">
                  <w:marLeft w:val="0"/>
                  <w:marRight w:val="0"/>
                  <w:marTop w:val="0"/>
                  <w:marBottom w:val="0"/>
                  <w:divBdr>
                    <w:top w:val="none" w:sz="0" w:space="0" w:color="auto"/>
                    <w:left w:val="none" w:sz="0" w:space="0" w:color="auto"/>
                    <w:bottom w:val="none" w:sz="0" w:space="0" w:color="auto"/>
                    <w:right w:val="none" w:sz="0" w:space="0" w:color="auto"/>
                  </w:divBdr>
                </w:div>
                <w:div w:id="1797678514">
                  <w:marLeft w:val="0"/>
                  <w:marRight w:val="0"/>
                  <w:marTop w:val="0"/>
                  <w:marBottom w:val="0"/>
                  <w:divBdr>
                    <w:top w:val="none" w:sz="0" w:space="0" w:color="auto"/>
                    <w:left w:val="none" w:sz="0" w:space="0" w:color="auto"/>
                    <w:bottom w:val="none" w:sz="0" w:space="0" w:color="auto"/>
                    <w:right w:val="none" w:sz="0" w:space="0" w:color="auto"/>
                  </w:divBdr>
                </w:div>
                <w:div w:id="1896038997">
                  <w:marLeft w:val="0"/>
                  <w:marRight w:val="0"/>
                  <w:marTop w:val="0"/>
                  <w:marBottom w:val="0"/>
                  <w:divBdr>
                    <w:top w:val="none" w:sz="0" w:space="0" w:color="auto"/>
                    <w:left w:val="none" w:sz="0" w:space="0" w:color="auto"/>
                    <w:bottom w:val="none" w:sz="0" w:space="0" w:color="auto"/>
                    <w:right w:val="none" w:sz="0" w:space="0" w:color="auto"/>
                  </w:divBdr>
                </w:div>
                <w:div w:id="1704210735">
                  <w:marLeft w:val="0"/>
                  <w:marRight w:val="0"/>
                  <w:marTop w:val="0"/>
                  <w:marBottom w:val="0"/>
                  <w:divBdr>
                    <w:top w:val="none" w:sz="0" w:space="0" w:color="auto"/>
                    <w:left w:val="none" w:sz="0" w:space="0" w:color="auto"/>
                    <w:bottom w:val="none" w:sz="0" w:space="0" w:color="auto"/>
                    <w:right w:val="none" w:sz="0" w:space="0" w:color="auto"/>
                  </w:divBdr>
                </w:div>
                <w:div w:id="1844784321">
                  <w:marLeft w:val="0"/>
                  <w:marRight w:val="0"/>
                  <w:marTop w:val="0"/>
                  <w:marBottom w:val="0"/>
                  <w:divBdr>
                    <w:top w:val="none" w:sz="0" w:space="0" w:color="auto"/>
                    <w:left w:val="none" w:sz="0" w:space="0" w:color="auto"/>
                    <w:bottom w:val="none" w:sz="0" w:space="0" w:color="auto"/>
                    <w:right w:val="none" w:sz="0" w:space="0" w:color="auto"/>
                  </w:divBdr>
                </w:div>
                <w:div w:id="1813668671">
                  <w:marLeft w:val="0"/>
                  <w:marRight w:val="0"/>
                  <w:marTop w:val="0"/>
                  <w:marBottom w:val="0"/>
                  <w:divBdr>
                    <w:top w:val="none" w:sz="0" w:space="0" w:color="auto"/>
                    <w:left w:val="none" w:sz="0" w:space="0" w:color="auto"/>
                    <w:bottom w:val="none" w:sz="0" w:space="0" w:color="auto"/>
                    <w:right w:val="none" w:sz="0" w:space="0" w:color="auto"/>
                  </w:divBdr>
                </w:div>
                <w:div w:id="143157453">
                  <w:marLeft w:val="0"/>
                  <w:marRight w:val="0"/>
                  <w:marTop w:val="0"/>
                  <w:marBottom w:val="0"/>
                  <w:divBdr>
                    <w:top w:val="none" w:sz="0" w:space="0" w:color="auto"/>
                    <w:left w:val="none" w:sz="0" w:space="0" w:color="auto"/>
                    <w:bottom w:val="none" w:sz="0" w:space="0" w:color="auto"/>
                    <w:right w:val="none" w:sz="0" w:space="0" w:color="auto"/>
                  </w:divBdr>
                </w:div>
                <w:div w:id="649751598">
                  <w:marLeft w:val="0"/>
                  <w:marRight w:val="0"/>
                  <w:marTop w:val="0"/>
                  <w:marBottom w:val="0"/>
                  <w:divBdr>
                    <w:top w:val="none" w:sz="0" w:space="0" w:color="auto"/>
                    <w:left w:val="none" w:sz="0" w:space="0" w:color="auto"/>
                    <w:bottom w:val="none" w:sz="0" w:space="0" w:color="auto"/>
                    <w:right w:val="none" w:sz="0" w:space="0" w:color="auto"/>
                  </w:divBdr>
                </w:div>
                <w:div w:id="107246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24797">
          <w:marLeft w:val="0"/>
          <w:marRight w:val="0"/>
          <w:marTop w:val="15"/>
          <w:marBottom w:val="0"/>
          <w:divBdr>
            <w:top w:val="none" w:sz="0" w:space="0" w:color="auto"/>
            <w:left w:val="none" w:sz="0" w:space="0" w:color="auto"/>
            <w:bottom w:val="none" w:sz="0" w:space="0" w:color="auto"/>
            <w:right w:val="none" w:sz="0" w:space="0" w:color="auto"/>
          </w:divBdr>
          <w:divsChild>
            <w:div w:id="237861098">
              <w:marLeft w:val="0"/>
              <w:marRight w:val="0"/>
              <w:marTop w:val="0"/>
              <w:marBottom w:val="0"/>
              <w:divBdr>
                <w:top w:val="none" w:sz="0" w:space="0" w:color="auto"/>
                <w:left w:val="none" w:sz="0" w:space="0" w:color="auto"/>
                <w:bottom w:val="none" w:sz="0" w:space="0" w:color="auto"/>
                <w:right w:val="none" w:sz="0" w:space="0" w:color="auto"/>
              </w:divBdr>
              <w:divsChild>
                <w:div w:id="1693847375">
                  <w:marLeft w:val="0"/>
                  <w:marRight w:val="0"/>
                  <w:marTop w:val="0"/>
                  <w:marBottom w:val="0"/>
                  <w:divBdr>
                    <w:top w:val="none" w:sz="0" w:space="0" w:color="auto"/>
                    <w:left w:val="none" w:sz="0" w:space="0" w:color="auto"/>
                    <w:bottom w:val="none" w:sz="0" w:space="0" w:color="auto"/>
                    <w:right w:val="none" w:sz="0" w:space="0" w:color="auto"/>
                  </w:divBdr>
                </w:div>
                <w:div w:id="1524132213">
                  <w:marLeft w:val="0"/>
                  <w:marRight w:val="0"/>
                  <w:marTop w:val="0"/>
                  <w:marBottom w:val="0"/>
                  <w:divBdr>
                    <w:top w:val="none" w:sz="0" w:space="0" w:color="auto"/>
                    <w:left w:val="none" w:sz="0" w:space="0" w:color="auto"/>
                    <w:bottom w:val="none" w:sz="0" w:space="0" w:color="auto"/>
                    <w:right w:val="none" w:sz="0" w:space="0" w:color="auto"/>
                  </w:divBdr>
                </w:div>
                <w:div w:id="1265728750">
                  <w:marLeft w:val="0"/>
                  <w:marRight w:val="0"/>
                  <w:marTop w:val="0"/>
                  <w:marBottom w:val="0"/>
                  <w:divBdr>
                    <w:top w:val="none" w:sz="0" w:space="0" w:color="auto"/>
                    <w:left w:val="none" w:sz="0" w:space="0" w:color="auto"/>
                    <w:bottom w:val="none" w:sz="0" w:space="0" w:color="auto"/>
                    <w:right w:val="none" w:sz="0" w:space="0" w:color="auto"/>
                  </w:divBdr>
                </w:div>
                <w:div w:id="1782913590">
                  <w:marLeft w:val="0"/>
                  <w:marRight w:val="0"/>
                  <w:marTop w:val="0"/>
                  <w:marBottom w:val="0"/>
                  <w:divBdr>
                    <w:top w:val="none" w:sz="0" w:space="0" w:color="auto"/>
                    <w:left w:val="none" w:sz="0" w:space="0" w:color="auto"/>
                    <w:bottom w:val="none" w:sz="0" w:space="0" w:color="auto"/>
                    <w:right w:val="none" w:sz="0" w:space="0" w:color="auto"/>
                  </w:divBdr>
                </w:div>
                <w:div w:id="722142036">
                  <w:marLeft w:val="0"/>
                  <w:marRight w:val="0"/>
                  <w:marTop w:val="0"/>
                  <w:marBottom w:val="0"/>
                  <w:divBdr>
                    <w:top w:val="none" w:sz="0" w:space="0" w:color="auto"/>
                    <w:left w:val="none" w:sz="0" w:space="0" w:color="auto"/>
                    <w:bottom w:val="none" w:sz="0" w:space="0" w:color="auto"/>
                    <w:right w:val="none" w:sz="0" w:space="0" w:color="auto"/>
                  </w:divBdr>
                </w:div>
                <w:div w:id="783811575">
                  <w:marLeft w:val="0"/>
                  <w:marRight w:val="0"/>
                  <w:marTop w:val="0"/>
                  <w:marBottom w:val="0"/>
                  <w:divBdr>
                    <w:top w:val="none" w:sz="0" w:space="0" w:color="auto"/>
                    <w:left w:val="none" w:sz="0" w:space="0" w:color="auto"/>
                    <w:bottom w:val="none" w:sz="0" w:space="0" w:color="auto"/>
                    <w:right w:val="none" w:sz="0" w:space="0" w:color="auto"/>
                  </w:divBdr>
                </w:div>
                <w:div w:id="873932152">
                  <w:marLeft w:val="0"/>
                  <w:marRight w:val="0"/>
                  <w:marTop w:val="0"/>
                  <w:marBottom w:val="0"/>
                  <w:divBdr>
                    <w:top w:val="none" w:sz="0" w:space="0" w:color="auto"/>
                    <w:left w:val="none" w:sz="0" w:space="0" w:color="auto"/>
                    <w:bottom w:val="none" w:sz="0" w:space="0" w:color="auto"/>
                    <w:right w:val="none" w:sz="0" w:space="0" w:color="auto"/>
                  </w:divBdr>
                </w:div>
                <w:div w:id="48771509">
                  <w:marLeft w:val="0"/>
                  <w:marRight w:val="0"/>
                  <w:marTop w:val="0"/>
                  <w:marBottom w:val="0"/>
                  <w:divBdr>
                    <w:top w:val="none" w:sz="0" w:space="0" w:color="auto"/>
                    <w:left w:val="none" w:sz="0" w:space="0" w:color="auto"/>
                    <w:bottom w:val="none" w:sz="0" w:space="0" w:color="auto"/>
                    <w:right w:val="none" w:sz="0" w:space="0" w:color="auto"/>
                  </w:divBdr>
                </w:div>
                <w:div w:id="226500639">
                  <w:marLeft w:val="0"/>
                  <w:marRight w:val="0"/>
                  <w:marTop w:val="0"/>
                  <w:marBottom w:val="0"/>
                  <w:divBdr>
                    <w:top w:val="none" w:sz="0" w:space="0" w:color="auto"/>
                    <w:left w:val="none" w:sz="0" w:space="0" w:color="auto"/>
                    <w:bottom w:val="none" w:sz="0" w:space="0" w:color="auto"/>
                    <w:right w:val="none" w:sz="0" w:space="0" w:color="auto"/>
                  </w:divBdr>
                </w:div>
                <w:div w:id="1372001075">
                  <w:marLeft w:val="0"/>
                  <w:marRight w:val="0"/>
                  <w:marTop w:val="0"/>
                  <w:marBottom w:val="0"/>
                  <w:divBdr>
                    <w:top w:val="none" w:sz="0" w:space="0" w:color="auto"/>
                    <w:left w:val="none" w:sz="0" w:space="0" w:color="auto"/>
                    <w:bottom w:val="none" w:sz="0" w:space="0" w:color="auto"/>
                    <w:right w:val="none" w:sz="0" w:space="0" w:color="auto"/>
                  </w:divBdr>
                </w:div>
                <w:div w:id="716979136">
                  <w:marLeft w:val="0"/>
                  <w:marRight w:val="0"/>
                  <w:marTop w:val="0"/>
                  <w:marBottom w:val="0"/>
                  <w:divBdr>
                    <w:top w:val="none" w:sz="0" w:space="0" w:color="auto"/>
                    <w:left w:val="none" w:sz="0" w:space="0" w:color="auto"/>
                    <w:bottom w:val="none" w:sz="0" w:space="0" w:color="auto"/>
                    <w:right w:val="none" w:sz="0" w:space="0" w:color="auto"/>
                  </w:divBdr>
                </w:div>
                <w:div w:id="1506897378">
                  <w:marLeft w:val="0"/>
                  <w:marRight w:val="0"/>
                  <w:marTop w:val="0"/>
                  <w:marBottom w:val="0"/>
                  <w:divBdr>
                    <w:top w:val="none" w:sz="0" w:space="0" w:color="auto"/>
                    <w:left w:val="none" w:sz="0" w:space="0" w:color="auto"/>
                    <w:bottom w:val="none" w:sz="0" w:space="0" w:color="auto"/>
                    <w:right w:val="none" w:sz="0" w:space="0" w:color="auto"/>
                  </w:divBdr>
                </w:div>
                <w:div w:id="504327224">
                  <w:marLeft w:val="0"/>
                  <w:marRight w:val="0"/>
                  <w:marTop w:val="0"/>
                  <w:marBottom w:val="0"/>
                  <w:divBdr>
                    <w:top w:val="none" w:sz="0" w:space="0" w:color="auto"/>
                    <w:left w:val="none" w:sz="0" w:space="0" w:color="auto"/>
                    <w:bottom w:val="none" w:sz="0" w:space="0" w:color="auto"/>
                    <w:right w:val="none" w:sz="0" w:space="0" w:color="auto"/>
                  </w:divBdr>
                </w:div>
                <w:div w:id="1438673796">
                  <w:marLeft w:val="0"/>
                  <w:marRight w:val="0"/>
                  <w:marTop w:val="0"/>
                  <w:marBottom w:val="0"/>
                  <w:divBdr>
                    <w:top w:val="none" w:sz="0" w:space="0" w:color="auto"/>
                    <w:left w:val="none" w:sz="0" w:space="0" w:color="auto"/>
                    <w:bottom w:val="none" w:sz="0" w:space="0" w:color="auto"/>
                    <w:right w:val="none" w:sz="0" w:space="0" w:color="auto"/>
                  </w:divBdr>
                </w:div>
                <w:div w:id="1153180930">
                  <w:marLeft w:val="0"/>
                  <w:marRight w:val="0"/>
                  <w:marTop w:val="0"/>
                  <w:marBottom w:val="0"/>
                  <w:divBdr>
                    <w:top w:val="none" w:sz="0" w:space="0" w:color="auto"/>
                    <w:left w:val="none" w:sz="0" w:space="0" w:color="auto"/>
                    <w:bottom w:val="none" w:sz="0" w:space="0" w:color="auto"/>
                    <w:right w:val="none" w:sz="0" w:space="0" w:color="auto"/>
                  </w:divBdr>
                </w:div>
                <w:div w:id="1099060878">
                  <w:marLeft w:val="0"/>
                  <w:marRight w:val="0"/>
                  <w:marTop w:val="0"/>
                  <w:marBottom w:val="0"/>
                  <w:divBdr>
                    <w:top w:val="none" w:sz="0" w:space="0" w:color="auto"/>
                    <w:left w:val="none" w:sz="0" w:space="0" w:color="auto"/>
                    <w:bottom w:val="none" w:sz="0" w:space="0" w:color="auto"/>
                    <w:right w:val="none" w:sz="0" w:space="0" w:color="auto"/>
                  </w:divBdr>
                </w:div>
                <w:div w:id="808017409">
                  <w:marLeft w:val="0"/>
                  <w:marRight w:val="0"/>
                  <w:marTop w:val="0"/>
                  <w:marBottom w:val="0"/>
                  <w:divBdr>
                    <w:top w:val="none" w:sz="0" w:space="0" w:color="auto"/>
                    <w:left w:val="none" w:sz="0" w:space="0" w:color="auto"/>
                    <w:bottom w:val="none" w:sz="0" w:space="0" w:color="auto"/>
                    <w:right w:val="none" w:sz="0" w:space="0" w:color="auto"/>
                  </w:divBdr>
                </w:div>
                <w:div w:id="1612858002">
                  <w:marLeft w:val="0"/>
                  <w:marRight w:val="0"/>
                  <w:marTop w:val="0"/>
                  <w:marBottom w:val="0"/>
                  <w:divBdr>
                    <w:top w:val="none" w:sz="0" w:space="0" w:color="auto"/>
                    <w:left w:val="none" w:sz="0" w:space="0" w:color="auto"/>
                    <w:bottom w:val="none" w:sz="0" w:space="0" w:color="auto"/>
                    <w:right w:val="none" w:sz="0" w:space="0" w:color="auto"/>
                  </w:divBdr>
                </w:div>
                <w:div w:id="1898129325">
                  <w:marLeft w:val="0"/>
                  <w:marRight w:val="0"/>
                  <w:marTop w:val="0"/>
                  <w:marBottom w:val="0"/>
                  <w:divBdr>
                    <w:top w:val="none" w:sz="0" w:space="0" w:color="auto"/>
                    <w:left w:val="none" w:sz="0" w:space="0" w:color="auto"/>
                    <w:bottom w:val="none" w:sz="0" w:space="0" w:color="auto"/>
                    <w:right w:val="none" w:sz="0" w:space="0" w:color="auto"/>
                  </w:divBdr>
                </w:div>
                <w:div w:id="937324250">
                  <w:marLeft w:val="0"/>
                  <w:marRight w:val="0"/>
                  <w:marTop w:val="0"/>
                  <w:marBottom w:val="0"/>
                  <w:divBdr>
                    <w:top w:val="none" w:sz="0" w:space="0" w:color="auto"/>
                    <w:left w:val="none" w:sz="0" w:space="0" w:color="auto"/>
                    <w:bottom w:val="none" w:sz="0" w:space="0" w:color="auto"/>
                    <w:right w:val="none" w:sz="0" w:space="0" w:color="auto"/>
                  </w:divBdr>
                </w:div>
                <w:div w:id="1487012407">
                  <w:marLeft w:val="0"/>
                  <w:marRight w:val="0"/>
                  <w:marTop w:val="0"/>
                  <w:marBottom w:val="0"/>
                  <w:divBdr>
                    <w:top w:val="none" w:sz="0" w:space="0" w:color="auto"/>
                    <w:left w:val="none" w:sz="0" w:space="0" w:color="auto"/>
                    <w:bottom w:val="none" w:sz="0" w:space="0" w:color="auto"/>
                    <w:right w:val="none" w:sz="0" w:space="0" w:color="auto"/>
                  </w:divBdr>
                </w:div>
                <w:div w:id="1978606231">
                  <w:marLeft w:val="0"/>
                  <w:marRight w:val="0"/>
                  <w:marTop w:val="0"/>
                  <w:marBottom w:val="0"/>
                  <w:divBdr>
                    <w:top w:val="none" w:sz="0" w:space="0" w:color="auto"/>
                    <w:left w:val="none" w:sz="0" w:space="0" w:color="auto"/>
                    <w:bottom w:val="none" w:sz="0" w:space="0" w:color="auto"/>
                    <w:right w:val="none" w:sz="0" w:space="0" w:color="auto"/>
                  </w:divBdr>
                </w:div>
                <w:div w:id="52394319">
                  <w:marLeft w:val="0"/>
                  <w:marRight w:val="0"/>
                  <w:marTop w:val="0"/>
                  <w:marBottom w:val="0"/>
                  <w:divBdr>
                    <w:top w:val="none" w:sz="0" w:space="0" w:color="auto"/>
                    <w:left w:val="none" w:sz="0" w:space="0" w:color="auto"/>
                    <w:bottom w:val="none" w:sz="0" w:space="0" w:color="auto"/>
                    <w:right w:val="none" w:sz="0" w:space="0" w:color="auto"/>
                  </w:divBdr>
                </w:div>
                <w:div w:id="1816991426">
                  <w:marLeft w:val="0"/>
                  <w:marRight w:val="0"/>
                  <w:marTop w:val="0"/>
                  <w:marBottom w:val="0"/>
                  <w:divBdr>
                    <w:top w:val="none" w:sz="0" w:space="0" w:color="auto"/>
                    <w:left w:val="none" w:sz="0" w:space="0" w:color="auto"/>
                    <w:bottom w:val="none" w:sz="0" w:space="0" w:color="auto"/>
                    <w:right w:val="none" w:sz="0" w:space="0" w:color="auto"/>
                  </w:divBdr>
                </w:div>
                <w:div w:id="824056214">
                  <w:marLeft w:val="0"/>
                  <w:marRight w:val="0"/>
                  <w:marTop w:val="0"/>
                  <w:marBottom w:val="0"/>
                  <w:divBdr>
                    <w:top w:val="none" w:sz="0" w:space="0" w:color="auto"/>
                    <w:left w:val="none" w:sz="0" w:space="0" w:color="auto"/>
                    <w:bottom w:val="none" w:sz="0" w:space="0" w:color="auto"/>
                    <w:right w:val="none" w:sz="0" w:space="0" w:color="auto"/>
                  </w:divBdr>
                </w:div>
                <w:div w:id="511264662">
                  <w:marLeft w:val="0"/>
                  <w:marRight w:val="0"/>
                  <w:marTop w:val="0"/>
                  <w:marBottom w:val="0"/>
                  <w:divBdr>
                    <w:top w:val="none" w:sz="0" w:space="0" w:color="auto"/>
                    <w:left w:val="none" w:sz="0" w:space="0" w:color="auto"/>
                    <w:bottom w:val="none" w:sz="0" w:space="0" w:color="auto"/>
                    <w:right w:val="none" w:sz="0" w:space="0" w:color="auto"/>
                  </w:divBdr>
                </w:div>
                <w:div w:id="1808012104">
                  <w:marLeft w:val="0"/>
                  <w:marRight w:val="0"/>
                  <w:marTop w:val="0"/>
                  <w:marBottom w:val="0"/>
                  <w:divBdr>
                    <w:top w:val="none" w:sz="0" w:space="0" w:color="auto"/>
                    <w:left w:val="none" w:sz="0" w:space="0" w:color="auto"/>
                    <w:bottom w:val="none" w:sz="0" w:space="0" w:color="auto"/>
                    <w:right w:val="none" w:sz="0" w:space="0" w:color="auto"/>
                  </w:divBdr>
                </w:div>
                <w:div w:id="1257639805">
                  <w:marLeft w:val="0"/>
                  <w:marRight w:val="0"/>
                  <w:marTop w:val="0"/>
                  <w:marBottom w:val="0"/>
                  <w:divBdr>
                    <w:top w:val="none" w:sz="0" w:space="0" w:color="auto"/>
                    <w:left w:val="none" w:sz="0" w:space="0" w:color="auto"/>
                    <w:bottom w:val="none" w:sz="0" w:space="0" w:color="auto"/>
                    <w:right w:val="none" w:sz="0" w:space="0" w:color="auto"/>
                  </w:divBdr>
                </w:div>
                <w:div w:id="793401795">
                  <w:marLeft w:val="0"/>
                  <w:marRight w:val="0"/>
                  <w:marTop w:val="0"/>
                  <w:marBottom w:val="0"/>
                  <w:divBdr>
                    <w:top w:val="none" w:sz="0" w:space="0" w:color="auto"/>
                    <w:left w:val="none" w:sz="0" w:space="0" w:color="auto"/>
                    <w:bottom w:val="none" w:sz="0" w:space="0" w:color="auto"/>
                    <w:right w:val="none" w:sz="0" w:space="0" w:color="auto"/>
                  </w:divBdr>
                </w:div>
                <w:div w:id="746734806">
                  <w:marLeft w:val="0"/>
                  <w:marRight w:val="0"/>
                  <w:marTop w:val="0"/>
                  <w:marBottom w:val="0"/>
                  <w:divBdr>
                    <w:top w:val="none" w:sz="0" w:space="0" w:color="auto"/>
                    <w:left w:val="none" w:sz="0" w:space="0" w:color="auto"/>
                    <w:bottom w:val="none" w:sz="0" w:space="0" w:color="auto"/>
                    <w:right w:val="none" w:sz="0" w:space="0" w:color="auto"/>
                  </w:divBdr>
                </w:div>
                <w:div w:id="1666668472">
                  <w:marLeft w:val="0"/>
                  <w:marRight w:val="0"/>
                  <w:marTop w:val="0"/>
                  <w:marBottom w:val="0"/>
                  <w:divBdr>
                    <w:top w:val="none" w:sz="0" w:space="0" w:color="auto"/>
                    <w:left w:val="none" w:sz="0" w:space="0" w:color="auto"/>
                    <w:bottom w:val="none" w:sz="0" w:space="0" w:color="auto"/>
                    <w:right w:val="none" w:sz="0" w:space="0" w:color="auto"/>
                  </w:divBdr>
                </w:div>
                <w:div w:id="1423456469">
                  <w:marLeft w:val="0"/>
                  <w:marRight w:val="0"/>
                  <w:marTop w:val="0"/>
                  <w:marBottom w:val="0"/>
                  <w:divBdr>
                    <w:top w:val="none" w:sz="0" w:space="0" w:color="auto"/>
                    <w:left w:val="none" w:sz="0" w:space="0" w:color="auto"/>
                    <w:bottom w:val="none" w:sz="0" w:space="0" w:color="auto"/>
                    <w:right w:val="none" w:sz="0" w:space="0" w:color="auto"/>
                  </w:divBdr>
                </w:div>
                <w:div w:id="1342734191">
                  <w:marLeft w:val="0"/>
                  <w:marRight w:val="0"/>
                  <w:marTop w:val="0"/>
                  <w:marBottom w:val="0"/>
                  <w:divBdr>
                    <w:top w:val="none" w:sz="0" w:space="0" w:color="auto"/>
                    <w:left w:val="none" w:sz="0" w:space="0" w:color="auto"/>
                    <w:bottom w:val="none" w:sz="0" w:space="0" w:color="auto"/>
                    <w:right w:val="none" w:sz="0" w:space="0" w:color="auto"/>
                  </w:divBdr>
                </w:div>
                <w:div w:id="1858495909">
                  <w:marLeft w:val="0"/>
                  <w:marRight w:val="0"/>
                  <w:marTop w:val="0"/>
                  <w:marBottom w:val="0"/>
                  <w:divBdr>
                    <w:top w:val="none" w:sz="0" w:space="0" w:color="auto"/>
                    <w:left w:val="none" w:sz="0" w:space="0" w:color="auto"/>
                    <w:bottom w:val="none" w:sz="0" w:space="0" w:color="auto"/>
                    <w:right w:val="none" w:sz="0" w:space="0" w:color="auto"/>
                  </w:divBdr>
                </w:div>
                <w:div w:id="592713193">
                  <w:marLeft w:val="0"/>
                  <w:marRight w:val="0"/>
                  <w:marTop w:val="0"/>
                  <w:marBottom w:val="0"/>
                  <w:divBdr>
                    <w:top w:val="none" w:sz="0" w:space="0" w:color="auto"/>
                    <w:left w:val="none" w:sz="0" w:space="0" w:color="auto"/>
                    <w:bottom w:val="none" w:sz="0" w:space="0" w:color="auto"/>
                    <w:right w:val="none" w:sz="0" w:space="0" w:color="auto"/>
                  </w:divBdr>
                </w:div>
                <w:div w:id="229586009">
                  <w:marLeft w:val="0"/>
                  <w:marRight w:val="0"/>
                  <w:marTop w:val="0"/>
                  <w:marBottom w:val="0"/>
                  <w:divBdr>
                    <w:top w:val="none" w:sz="0" w:space="0" w:color="auto"/>
                    <w:left w:val="none" w:sz="0" w:space="0" w:color="auto"/>
                    <w:bottom w:val="none" w:sz="0" w:space="0" w:color="auto"/>
                    <w:right w:val="none" w:sz="0" w:space="0" w:color="auto"/>
                  </w:divBdr>
                </w:div>
                <w:div w:id="1541044216">
                  <w:marLeft w:val="0"/>
                  <w:marRight w:val="0"/>
                  <w:marTop w:val="0"/>
                  <w:marBottom w:val="0"/>
                  <w:divBdr>
                    <w:top w:val="none" w:sz="0" w:space="0" w:color="auto"/>
                    <w:left w:val="none" w:sz="0" w:space="0" w:color="auto"/>
                    <w:bottom w:val="none" w:sz="0" w:space="0" w:color="auto"/>
                    <w:right w:val="none" w:sz="0" w:space="0" w:color="auto"/>
                  </w:divBdr>
                </w:div>
                <w:div w:id="197014384">
                  <w:marLeft w:val="0"/>
                  <w:marRight w:val="0"/>
                  <w:marTop w:val="0"/>
                  <w:marBottom w:val="0"/>
                  <w:divBdr>
                    <w:top w:val="none" w:sz="0" w:space="0" w:color="auto"/>
                    <w:left w:val="none" w:sz="0" w:space="0" w:color="auto"/>
                    <w:bottom w:val="none" w:sz="0" w:space="0" w:color="auto"/>
                    <w:right w:val="none" w:sz="0" w:space="0" w:color="auto"/>
                  </w:divBdr>
                </w:div>
                <w:div w:id="1743721711">
                  <w:marLeft w:val="0"/>
                  <w:marRight w:val="0"/>
                  <w:marTop w:val="0"/>
                  <w:marBottom w:val="0"/>
                  <w:divBdr>
                    <w:top w:val="none" w:sz="0" w:space="0" w:color="auto"/>
                    <w:left w:val="none" w:sz="0" w:space="0" w:color="auto"/>
                    <w:bottom w:val="none" w:sz="0" w:space="0" w:color="auto"/>
                    <w:right w:val="none" w:sz="0" w:space="0" w:color="auto"/>
                  </w:divBdr>
                </w:div>
                <w:div w:id="455955651">
                  <w:marLeft w:val="0"/>
                  <w:marRight w:val="0"/>
                  <w:marTop w:val="0"/>
                  <w:marBottom w:val="0"/>
                  <w:divBdr>
                    <w:top w:val="none" w:sz="0" w:space="0" w:color="auto"/>
                    <w:left w:val="none" w:sz="0" w:space="0" w:color="auto"/>
                    <w:bottom w:val="none" w:sz="0" w:space="0" w:color="auto"/>
                    <w:right w:val="none" w:sz="0" w:space="0" w:color="auto"/>
                  </w:divBdr>
                </w:div>
                <w:div w:id="1340082539">
                  <w:marLeft w:val="0"/>
                  <w:marRight w:val="0"/>
                  <w:marTop w:val="0"/>
                  <w:marBottom w:val="0"/>
                  <w:divBdr>
                    <w:top w:val="none" w:sz="0" w:space="0" w:color="auto"/>
                    <w:left w:val="none" w:sz="0" w:space="0" w:color="auto"/>
                    <w:bottom w:val="none" w:sz="0" w:space="0" w:color="auto"/>
                    <w:right w:val="none" w:sz="0" w:space="0" w:color="auto"/>
                  </w:divBdr>
                </w:div>
                <w:div w:id="1336152965">
                  <w:marLeft w:val="0"/>
                  <w:marRight w:val="0"/>
                  <w:marTop w:val="0"/>
                  <w:marBottom w:val="0"/>
                  <w:divBdr>
                    <w:top w:val="none" w:sz="0" w:space="0" w:color="auto"/>
                    <w:left w:val="none" w:sz="0" w:space="0" w:color="auto"/>
                    <w:bottom w:val="none" w:sz="0" w:space="0" w:color="auto"/>
                    <w:right w:val="none" w:sz="0" w:space="0" w:color="auto"/>
                  </w:divBdr>
                </w:div>
                <w:div w:id="1650211613">
                  <w:marLeft w:val="0"/>
                  <w:marRight w:val="0"/>
                  <w:marTop w:val="0"/>
                  <w:marBottom w:val="0"/>
                  <w:divBdr>
                    <w:top w:val="none" w:sz="0" w:space="0" w:color="auto"/>
                    <w:left w:val="none" w:sz="0" w:space="0" w:color="auto"/>
                    <w:bottom w:val="none" w:sz="0" w:space="0" w:color="auto"/>
                    <w:right w:val="none" w:sz="0" w:space="0" w:color="auto"/>
                  </w:divBdr>
                </w:div>
                <w:div w:id="1447237087">
                  <w:marLeft w:val="0"/>
                  <w:marRight w:val="0"/>
                  <w:marTop w:val="0"/>
                  <w:marBottom w:val="0"/>
                  <w:divBdr>
                    <w:top w:val="none" w:sz="0" w:space="0" w:color="auto"/>
                    <w:left w:val="none" w:sz="0" w:space="0" w:color="auto"/>
                    <w:bottom w:val="none" w:sz="0" w:space="0" w:color="auto"/>
                    <w:right w:val="none" w:sz="0" w:space="0" w:color="auto"/>
                  </w:divBdr>
                </w:div>
                <w:div w:id="643702799">
                  <w:marLeft w:val="0"/>
                  <w:marRight w:val="0"/>
                  <w:marTop w:val="0"/>
                  <w:marBottom w:val="0"/>
                  <w:divBdr>
                    <w:top w:val="none" w:sz="0" w:space="0" w:color="auto"/>
                    <w:left w:val="none" w:sz="0" w:space="0" w:color="auto"/>
                    <w:bottom w:val="none" w:sz="0" w:space="0" w:color="auto"/>
                    <w:right w:val="none" w:sz="0" w:space="0" w:color="auto"/>
                  </w:divBdr>
                </w:div>
                <w:div w:id="60056800">
                  <w:marLeft w:val="0"/>
                  <w:marRight w:val="0"/>
                  <w:marTop w:val="0"/>
                  <w:marBottom w:val="0"/>
                  <w:divBdr>
                    <w:top w:val="none" w:sz="0" w:space="0" w:color="auto"/>
                    <w:left w:val="none" w:sz="0" w:space="0" w:color="auto"/>
                    <w:bottom w:val="none" w:sz="0" w:space="0" w:color="auto"/>
                    <w:right w:val="none" w:sz="0" w:space="0" w:color="auto"/>
                  </w:divBdr>
                </w:div>
                <w:div w:id="2024014350">
                  <w:marLeft w:val="0"/>
                  <w:marRight w:val="0"/>
                  <w:marTop w:val="0"/>
                  <w:marBottom w:val="0"/>
                  <w:divBdr>
                    <w:top w:val="none" w:sz="0" w:space="0" w:color="auto"/>
                    <w:left w:val="none" w:sz="0" w:space="0" w:color="auto"/>
                    <w:bottom w:val="none" w:sz="0" w:space="0" w:color="auto"/>
                    <w:right w:val="none" w:sz="0" w:space="0" w:color="auto"/>
                  </w:divBdr>
                </w:div>
                <w:div w:id="1347707804">
                  <w:marLeft w:val="0"/>
                  <w:marRight w:val="0"/>
                  <w:marTop w:val="0"/>
                  <w:marBottom w:val="0"/>
                  <w:divBdr>
                    <w:top w:val="none" w:sz="0" w:space="0" w:color="auto"/>
                    <w:left w:val="none" w:sz="0" w:space="0" w:color="auto"/>
                    <w:bottom w:val="none" w:sz="0" w:space="0" w:color="auto"/>
                    <w:right w:val="none" w:sz="0" w:space="0" w:color="auto"/>
                  </w:divBdr>
                </w:div>
                <w:div w:id="2022194042">
                  <w:marLeft w:val="0"/>
                  <w:marRight w:val="0"/>
                  <w:marTop w:val="0"/>
                  <w:marBottom w:val="0"/>
                  <w:divBdr>
                    <w:top w:val="none" w:sz="0" w:space="0" w:color="auto"/>
                    <w:left w:val="none" w:sz="0" w:space="0" w:color="auto"/>
                    <w:bottom w:val="none" w:sz="0" w:space="0" w:color="auto"/>
                    <w:right w:val="none" w:sz="0" w:space="0" w:color="auto"/>
                  </w:divBdr>
                </w:div>
                <w:div w:id="1174296393">
                  <w:marLeft w:val="0"/>
                  <w:marRight w:val="0"/>
                  <w:marTop w:val="0"/>
                  <w:marBottom w:val="0"/>
                  <w:divBdr>
                    <w:top w:val="none" w:sz="0" w:space="0" w:color="auto"/>
                    <w:left w:val="none" w:sz="0" w:space="0" w:color="auto"/>
                    <w:bottom w:val="none" w:sz="0" w:space="0" w:color="auto"/>
                    <w:right w:val="none" w:sz="0" w:space="0" w:color="auto"/>
                  </w:divBdr>
                </w:div>
                <w:div w:id="697900751">
                  <w:marLeft w:val="0"/>
                  <w:marRight w:val="0"/>
                  <w:marTop w:val="0"/>
                  <w:marBottom w:val="0"/>
                  <w:divBdr>
                    <w:top w:val="none" w:sz="0" w:space="0" w:color="auto"/>
                    <w:left w:val="none" w:sz="0" w:space="0" w:color="auto"/>
                    <w:bottom w:val="none" w:sz="0" w:space="0" w:color="auto"/>
                    <w:right w:val="none" w:sz="0" w:space="0" w:color="auto"/>
                  </w:divBdr>
                </w:div>
                <w:div w:id="1933123122">
                  <w:marLeft w:val="0"/>
                  <w:marRight w:val="0"/>
                  <w:marTop w:val="0"/>
                  <w:marBottom w:val="0"/>
                  <w:divBdr>
                    <w:top w:val="none" w:sz="0" w:space="0" w:color="auto"/>
                    <w:left w:val="none" w:sz="0" w:space="0" w:color="auto"/>
                    <w:bottom w:val="none" w:sz="0" w:space="0" w:color="auto"/>
                    <w:right w:val="none" w:sz="0" w:space="0" w:color="auto"/>
                  </w:divBdr>
                </w:div>
                <w:div w:id="123156074">
                  <w:marLeft w:val="0"/>
                  <w:marRight w:val="0"/>
                  <w:marTop w:val="0"/>
                  <w:marBottom w:val="0"/>
                  <w:divBdr>
                    <w:top w:val="none" w:sz="0" w:space="0" w:color="auto"/>
                    <w:left w:val="none" w:sz="0" w:space="0" w:color="auto"/>
                    <w:bottom w:val="none" w:sz="0" w:space="0" w:color="auto"/>
                    <w:right w:val="none" w:sz="0" w:space="0" w:color="auto"/>
                  </w:divBdr>
                </w:div>
                <w:div w:id="615870355">
                  <w:marLeft w:val="0"/>
                  <w:marRight w:val="0"/>
                  <w:marTop w:val="0"/>
                  <w:marBottom w:val="0"/>
                  <w:divBdr>
                    <w:top w:val="none" w:sz="0" w:space="0" w:color="auto"/>
                    <w:left w:val="none" w:sz="0" w:space="0" w:color="auto"/>
                    <w:bottom w:val="none" w:sz="0" w:space="0" w:color="auto"/>
                    <w:right w:val="none" w:sz="0" w:space="0" w:color="auto"/>
                  </w:divBdr>
                </w:div>
                <w:div w:id="2140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1151">
          <w:marLeft w:val="0"/>
          <w:marRight w:val="0"/>
          <w:marTop w:val="15"/>
          <w:marBottom w:val="0"/>
          <w:divBdr>
            <w:top w:val="none" w:sz="0" w:space="0" w:color="auto"/>
            <w:left w:val="none" w:sz="0" w:space="0" w:color="auto"/>
            <w:bottom w:val="none" w:sz="0" w:space="0" w:color="auto"/>
            <w:right w:val="none" w:sz="0" w:space="0" w:color="auto"/>
          </w:divBdr>
          <w:divsChild>
            <w:div w:id="871963920">
              <w:marLeft w:val="0"/>
              <w:marRight w:val="0"/>
              <w:marTop w:val="0"/>
              <w:marBottom w:val="0"/>
              <w:divBdr>
                <w:top w:val="none" w:sz="0" w:space="0" w:color="auto"/>
                <w:left w:val="none" w:sz="0" w:space="0" w:color="auto"/>
                <w:bottom w:val="none" w:sz="0" w:space="0" w:color="auto"/>
                <w:right w:val="none" w:sz="0" w:space="0" w:color="auto"/>
              </w:divBdr>
              <w:divsChild>
                <w:div w:id="1456411116">
                  <w:marLeft w:val="0"/>
                  <w:marRight w:val="0"/>
                  <w:marTop w:val="0"/>
                  <w:marBottom w:val="0"/>
                  <w:divBdr>
                    <w:top w:val="none" w:sz="0" w:space="0" w:color="auto"/>
                    <w:left w:val="none" w:sz="0" w:space="0" w:color="auto"/>
                    <w:bottom w:val="none" w:sz="0" w:space="0" w:color="auto"/>
                    <w:right w:val="none" w:sz="0" w:space="0" w:color="auto"/>
                  </w:divBdr>
                </w:div>
                <w:div w:id="323319069">
                  <w:marLeft w:val="0"/>
                  <w:marRight w:val="0"/>
                  <w:marTop w:val="0"/>
                  <w:marBottom w:val="0"/>
                  <w:divBdr>
                    <w:top w:val="none" w:sz="0" w:space="0" w:color="auto"/>
                    <w:left w:val="none" w:sz="0" w:space="0" w:color="auto"/>
                    <w:bottom w:val="none" w:sz="0" w:space="0" w:color="auto"/>
                    <w:right w:val="none" w:sz="0" w:space="0" w:color="auto"/>
                  </w:divBdr>
                </w:div>
                <w:div w:id="1921282884">
                  <w:marLeft w:val="0"/>
                  <w:marRight w:val="0"/>
                  <w:marTop w:val="0"/>
                  <w:marBottom w:val="0"/>
                  <w:divBdr>
                    <w:top w:val="none" w:sz="0" w:space="0" w:color="auto"/>
                    <w:left w:val="none" w:sz="0" w:space="0" w:color="auto"/>
                    <w:bottom w:val="none" w:sz="0" w:space="0" w:color="auto"/>
                    <w:right w:val="none" w:sz="0" w:space="0" w:color="auto"/>
                  </w:divBdr>
                </w:div>
                <w:div w:id="825902082">
                  <w:marLeft w:val="0"/>
                  <w:marRight w:val="0"/>
                  <w:marTop w:val="0"/>
                  <w:marBottom w:val="0"/>
                  <w:divBdr>
                    <w:top w:val="none" w:sz="0" w:space="0" w:color="auto"/>
                    <w:left w:val="none" w:sz="0" w:space="0" w:color="auto"/>
                    <w:bottom w:val="none" w:sz="0" w:space="0" w:color="auto"/>
                    <w:right w:val="none" w:sz="0" w:space="0" w:color="auto"/>
                  </w:divBdr>
                </w:div>
                <w:div w:id="269240375">
                  <w:marLeft w:val="0"/>
                  <w:marRight w:val="0"/>
                  <w:marTop w:val="0"/>
                  <w:marBottom w:val="0"/>
                  <w:divBdr>
                    <w:top w:val="none" w:sz="0" w:space="0" w:color="auto"/>
                    <w:left w:val="none" w:sz="0" w:space="0" w:color="auto"/>
                    <w:bottom w:val="none" w:sz="0" w:space="0" w:color="auto"/>
                    <w:right w:val="none" w:sz="0" w:space="0" w:color="auto"/>
                  </w:divBdr>
                </w:div>
                <w:div w:id="1936747924">
                  <w:marLeft w:val="0"/>
                  <w:marRight w:val="0"/>
                  <w:marTop w:val="0"/>
                  <w:marBottom w:val="0"/>
                  <w:divBdr>
                    <w:top w:val="none" w:sz="0" w:space="0" w:color="auto"/>
                    <w:left w:val="none" w:sz="0" w:space="0" w:color="auto"/>
                    <w:bottom w:val="none" w:sz="0" w:space="0" w:color="auto"/>
                    <w:right w:val="none" w:sz="0" w:space="0" w:color="auto"/>
                  </w:divBdr>
                </w:div>
                <w:div w:id="1926962487">
                  <w:marLeft w:val="0"/>
                  <w:marRight w:val="0"/>
                  <w:marTop w:val="0"/>
                  <w:marBottom w:val="0"/>
                  <w:divBdr>
                    <w:top w:val="none" w:sz="0" w:space="0" w:color="auto"/>
                    <w:left w:val="none" w:sz="0" w:space="0" w:color="auto"/>
                    <w:bottom w:val="none" w:sz="0" w:space="0" w:color="auto"/>
                    <w:right w:val="none" w:sz="0" w:space="0" w:color="auto"/>
                  </w:divBdr>
                </w:div>
                <w:div w:id="1416171363">
                  <w:marLeft w:val="0"/>
                  <w:marRight w:val="0"/>
                  <w:marTop w:val="0"/>
                  <w:marBottom w:val="0"/>
                  <w:divBdr>
                    <w:top w:val="none" w:sz="0" w:space="0" w:color="auto"/>
                    <w:left w:val="none" w:sz="0" w:space="0" w:color="auto"/>
                    <w:bottom w:val="none" w:sz="0" w:space="0" w:color="auto"/>
                    <w:right w:val="none" w:sz="0" w:space="0" w:color="auto"/>
                  </w:divBdr>
                </w:div>
                <w:div w:id="1555895515">
                  <w:marLeft w:val="0"/>
                  <w:marRight w:val="0"/>
                  <w:marTop w:val="0"/>
                  <w:marBottom w:val="0"/>
                  <w:divBdr>
                    <w:top w:val="none" w:sz="0" w:space="0" w:color="auto"/>
                    <w:left w:val="none" w:sz="0" w:space="0" w:color="auto"/>
                    <w:bottom w:val="none" w:sz="0" w:space="0" w:color="auto"/>
                    <w:right w:val="none" w:sz="0" w:space="0" w:color="auto"/>
                  </w:divBdr>
                </w:div>
                <w:div w:id="320743440">
                  <w:marLeft w:val="0"/>
                  <w:marRight w:val="0"/>
                  <w:marTop w:val="0"/>
                  <w:marBottom w:val="0"/>
                  <w:divBdr>
                    <w:top w:val="none" w:sz="0" w:space="0" w:color="auto"/>
                    <w:left w:val="none" w:sz="0" w:space="0" w:color="auto"/>
                    <w:bottom w:val="none" w:sz="0" w:space="0" w:color="auto"/>
                    <w:right w:val="none" w:sz="0" w:space="0" w:color="auto"/>
                  </w:divBdr>
                </w:div>
                <w:div w:id="2050177072">
                  <w:marLeft w:val="0"/>
                  <w:marRight w:val="0"/>
                  <w:marTop w:val="0"/>
                  <w:marBottom w:val="0"/>
                  <w:divBdr>
                    <w:top w:val="none" w:sz="0" w:space="0" w:color="auto"/>
                    <w:left w:val="none" w:sz="0" w:space="0" w:color="auto"/>
                    <w:bottom w:val="none" w:sz="0" w:space="0" w:color="auto"/>
                    <w:right w:val="none" w:sz="0" w:space="0" w:color="auto"/>
                  </w:divBdr>
                </w:div>
                <w:div w:id="298266893">
                  <w:marLeft w:val="0"/>
                  <w:marRight w:val="0"/>
                  <w:marTop w:val="0"/>
                  <w:marBottom w:val="0"/>
                  <w:divBdr>
                    <w:top w:val="none" w:sz="0" w:space="0" w:color="auto"/>
                    <w:left w:val="none" w:sz="0" w:space="0" w:color="auto"/>
                    <w:bottom w:val="none" w:sz="0" w:space="0" w:color="auto"/>
                    <w:right w:val="none" w:sz="0" w:space="0" w:color="auto"/>
                  </w:divBdr>
                </w:div>
                <w:div w:id="1592927530">
                  <w:marLeft w:val="0"/>
                  <w:marRight w:val="0"/>
                  <w:marTop w:val="0"/>
                  <w:marBottom w:val="0"/>
                  <w:divBdr>
                    <w:top w:val="none" w:sz="0" w:space="0" w:color="auto"/>
                    <w:left w:val="none" w:sz="0" w:space="0" w:color="auto"/>
                    <w:bottom w:val="none" w:sz="0" w:space="0" w:color="auto"/>
                    <w:right w:val="none" w:sz="0" w:space="0" w:color="auto"/>
                  </w:divBdr>
                </w:div>
                <w:div w:id="1175924854">
                  <w:marLeft w:val="0"/>
                  <w:marRight w:val="0"/>
                  <w:marTop w:val="0"/>
                  <w:marBottom w:val="0"/>
                  <w:divBdr>
                    <w:top w:val="none" w:sz="0" w:space="0" w:color="auto"/>
                    <w:left w:val="none" w:sz="0" w:space="0" w:color="auto"/>
                    <w:bottom w:val="none" w:sz="0" w:space="0" w:color="auto"/>
                    <w:right w:val="none" w:sz="0" w:space="0" w:color="auto"/>
                  </w:divBdr>
                </w:div>
                <w:div w:id="915827196">
                  <w:marLeft w:val="0"/>
                  <w:marRight w:val="0"/>
                  <w:marTop w:val="0"/>
                  <w:marBottom w:val="0"/>
                  <w:divBdr>
                    <w:top w:val="none" w:sz="0" w:space="0" w:color="auto"/>
                    <w:left w:val="none" w:sz="0" w:space="0" w:color="auto"/>
                    <w:bottom w:val="none" w:sz="0" w:space="0" w:color="auto"/>
                    <w:right w:val="none" w:sz="0" w:space="0" w:color="auto"/>
                  </w:divBdr>
                </w:div>
                <w:div w:id="502747689">
                  <w:marLeft w:val="0"/>
                  <w:marRight w:val="0"/>
                  <w:marTop w:val="0"/>
                  <w:marBottom w:val="0"/>
                  <w:divBdr>
                    <w:top w:val="none" w:sz="0" w:space="0" w:color="auto"/>
                    <w:left w:val="none" w:sz="0" w:space="0" w:color="auto"/>
                    <w:bottom w:val="none" w:sz="0" w:space="0" w:color="auto"/>
                    <w:right w:val="none" w:sz="0" w:space="0" w:color="auto"/>
                  </w:divBdr>
                </w:div>
                <w:div w:id="319889811">
                  <w:marLeft w:val="0"/>
                  <w:marRight w:val="0"/>
                  <w:marTop w:val="0"/>
                  <w:marBottom w:val="0"/>
                  <w:divBdr>
                    <w:top w:val="none" w:sz="0" w:space="0" w:color="auto"/>
                    <w:left w:val="none" w:sz="0" w:space="0" w:color="auto"/>
                    <w:bottom w:val="none" w:sz="0" w:space="0" w:color="auto"/>
                    <w:right w:val="none" w:sz="0" w:space="0" w:color="auto"/>
                  </w:divBdr>
                </w:div>
                <w:div w:id="72970984">
                  <w:marLeft w:val="0"/>
                  <w:marRight w:val="0"/>
                  <w:marTop w:val="0"/>
                  <w:marBottom w:val="0"/>
                  <w:divBdr>
                    <w:top w:val="none" w:sz="0" w:space="0" w:color="auto"/>
                    <w:left w:val="none" w:sz="0" w:space="0" w:color="auto"/>
                    <w:bottom w:val="none" w:sz="0" w:space="0" w:color="auto"/>
                    <w:right w:val="none" w:sz="0" w:space="0" w:color="auto"/>
                  </w:divBdr>
                </w:div>
                <w:div w:id="1349910809">
                  <w:marLeft w:val="0"/>
                  <w:marRight w:val="0"/>
                  <w:marTop w:val="0"/>
                  <w:marBottom w:val="0"/>
                  <w:divBdr>
                    <w:top w:val="none" w:sz="0" w:space="0" w:color="auto"/>
                    <w:left w:val="none" w:sz="0" w:space="0" w:color="auto"/>
                    <w:bottom w:val="none" w:sz="0" w:space="0" w:color="auto"/>
                    <w:right w:val="none" w:sz="0" w:space="0" w:color="auto"/>
                  </w:divBdr>
                </w:div>
                <w:div w:id="383724938">
                  <w:marLeft w:val="0"/>
                  <w:marRight w:val="0"/>
                  <w:marTop w:val="0"/>
                  <w:marBottom w:val="0"/>
                  <w:divBdr>
                    <w:top w:val="none" w:sz="0" w:space="0" w:color="auto"/>
                    <w:left w:val="none" w:sz="0" w:space="0" w:color="auto"/>
                    <w:bottom w:val="none" w:sz="0" w:space="0" w:color="auto"/>
                    <w:right w:val="none" w:sz="0" w:space="0" w:color="auto"/>
                  </w:divBdr>
                </w:div>
                <w:div w:id="648897239">
                  <w:marLeft w:val="0"/>
                  <w:marRight w:val="0"/>
                  <w:marTop w:val="0"/>
                  <w:marBottom w:val="0"/>
                  <w:divBdr>
                    <w:top w:val="none" w:sz="0" w:space="0" w:color="auto"/>
                    <w:left w:val="none" w:sz="0" w:space="0" w:color="auto"/>
                    <w:bottom w:val="none" w:sz="0" w:space="0" w:color="auto"/>
                    <w:right w:val="none" w:sz="0" w:space="0" w:color="auto"/>
                  </w:divBdr>
                </w:div>
                <w:div w:id="52897172">
                  <w:marLeft w:val="0"/>
                  <w:marRight w:val="0"/>
                  <w:marTop w:val="0"/>
                  <w:marBottom w:val="0"/>
                  <w:divBdr>
                    <w:top w:val="none" w:sz="0" w:space="0" w:color="auto"/>
                    <w:left w:val="none" w:sz="0" w:space="0" w:color="auto"/>
                    <w:bottom w:val="none" w:sz="0" w:space="0" w:color="auto"/>
                    <w:right w:val="none" w:sz="0" w:space="0" w:color="auto"/>
                  </w:divBdr>
                </w:div>
                <w:div w:id="963345114">
                  <w:marLeft w:val="0"/>
                  <w:marRight w:val="0"/>
                  <w:marTop w:val="0"/>
                  <w:marBottom w:val="0"/>
                  <w:divBdr>
                    <w:top w:val="none" w:sz="0" w:space="0" w:color="auto"/>
                    <w:left w:val="none" w:sz="0" w:space="0" w:color="auto"/>
                    <w:bottom w:val="none" w:sz="0" w:space="0" w:color="auto"/>
                    <w:right w:val="none" w:sz="0" w:space="0" w:color="auto"/>
                  </w:divBdr>
                </w:div>
                <w:div w:id="714164566">
                  <w:marLeft w:val="0"/>
                  <w:marRight w:val="0"/>
                  <w:marTop w:val="0"/>
                  <w:marBottom w:val="0"/>
                  <w:divBdr>
                    <w:top w:val="none" w:sz="0" w:space="0" w:color="auto"/>
                    <w:left w:val="none" w:sz="0" w:space="0" w:color="auto"/>
                    <w:bottom w:val="none" w:sz="0" w:space="0" w:color="auto"/>
                    <w:right w:val="none" w:sz="0" w:space="0" w:color="auto"/>
                  </w:divBdr>
                </w:div>
                <w:div w:id="1937859655">
                  <w:marLeft w:val="0"/>
                  <w:marRight w:val="0"/>
                  <w:marTop w:val="0"/>
                  <w:marBottom w:val="0"/>
                  <w:divBdr>
                    <w:top w:val="none" w:sz="0" w:space="0" w:color="auto"/>
                    <w:left w:val="none" w:sz="0" w:space="0" w:color="auto"/>
                    <w:bottom w:val="none" w:sz="0" w:space="0" w:color="auto"/>
                    <w:right w:val="none" w:sz="0" w:space="0" w:color="auto"/>
                  </w:divBdr>
                </w:div>
                <w:div w:id="747271197">
                  <w:marLeft w:val="0"/>
                  <w:marRight w:val="0"/>
                  <w:marTop w:val="0"/>
                  <w:marBottom w:val="0"/>
                  <w:divBdr>
                    <w:top w:val="none" w:sz="0" w:space="0" w:color="auto"/>
                    <w:left w:val="none" w:sz="0" w:space="0" w:color="auto"/>
                    <w:bottom w:val="none" w:sz="0" w:space="0" w:color="auto"/>
                    <w:right w:val="none" w:sz="0" w:space="0" w:color="auto"/>
                  </w:divBdr>
                </w:div>
                <w:div w:id="494959944">
                  <w:marLeft w:val="0"/>
                  <w:marRight w:val="0"/>
                  <w:marTop w:val="0"/>
                  <w:marBottom w:val="0"/>
                  <w:divBdr>
                    <w:top w:val="none" w:sz="0" w:space="0" w:color="auto"/>
                    <w:left w:val="none" w:sz="0" w:space="0" w:color="auto"/>
                    <w:bottom w:val="none" w:sz="0" w:space="0" w:color="auto"/>
                    <w:right w:val="none" w:sz="0" w:space="0" w:color="auto"/>
                  </w:divBdr>
                </w:div>
                <w:div w:id="1655528590">
                  <w:marLeft w:val="0"/>
                  <w:marRight w:val="0"/>
                  <w:marTop w:val="0"/>
                  <w:marBottom w:val="0"/>
                  <w:divBdr>
                    <w:top w:val="none" w:sz="0" w:space="0" w:color="auto"/>
                    <w:left w:val="none" w:sz="0" w:space="0" w:color="auto"/>
                    <w:bottom w:val="none" w:sz="0" w:space="0" w:color="auto"/>
                    <w:right w:val="none" w:sz="0" w:space="0" w:color="auto"/>
                  </w:divBdr>
                </w:div>
                <w:div w:id="1244608703">
                  <w:marLeft w:val="0"/>
                  <w:marRight w:val="0"/>
                  <w:marTop w:val="0"/>
                  <w:marBottom w:val="0"/>
                  <w:divBdr>
                    <w:top w:val="none" w:sz="0" w:space="0" w:color="auto"/>
                    <w:left w:val="none" w:sz="0" w:space="0" w:color="auto"/>
                    <w:bottom w:val="none" w:sz="0" w:space="0" w:color="auto"/>
                    <w:right w:val="none" w:sz="0" w:space="0" w:color="auto"/>
                  </w:divBdr>
                </w:div>
                <w:div w:id="106659095">
                  <w:marLeft w:val="0"/>
                  <w:marRight w:val="0"/>
                  <w:marTop w:val="0"/>
                  <w:marBottom w:val="0"/>
                  <w:divBdr>
                    <w:top w:val="none" w:sz="0" w:space="0" w:color="auto"/>
                    <w:left w:val="none" w:sz="0" w:space="0" w:color="auto"/>
                    <w:bottom w:val="none" w:sz="0" w:space="0" w:color="auto"/>
                    <w:right w:val="none" w:sz="0" w:space="0" w:color="auto"/>
                  </w:divBdr>
                </w:div>
                <w:div w:id="307132943">
                  <w:marLeft w:val="0"/>
                  <w:marRight w:val="0"/>
                  <w:marTop w:val="0"/>
                  <w:marBottom w:val="0"/>
                  <w:divBdr>
                    <w:top w:val="none" w:sz="0" w:space="0" w:color="auto"/>
                    <w:left w:val="none" w:sz="0" w:space="0" w:color="auto"/>
                    <w:bottom w:val="none" w:sz="0" w:space="0" w:color="auto"/>
                    <w:right w:val="none" w:sz="0" w:space="0" w:color="auto"/>
                  </w:divBdr>
                </w:div>
                <w:div w:id="765884297">
                  <w:marLeft w:val="0"/>
                  <w:marRight w:val="0"/>
                  <w:marTop w:val="0"/>
                  <w:marBottom w:val="0"/>
                  <w:divBdr>
                    <w:top w:val="none" w:sz="0" w:space="0" w:color="auto"/>
                    <w:left w:val="none" w:sz="0" w:space="0" w:color="auto"/>
                    <w:bottom w:val="none" w:sz="0" w:space="0" w:color="auto"/>
                    <w:right w:val="none" w:sz="0" w:space="0" w:color="auto"/>
                  </w:divBdr>
                </w:div>
                <w:div w:id="1711107295">
                  <w:marLeft w:val="0"/>
                  <w:marRight w:val="0"/>
                  <w:marTop w:val="0"/>
                  <w:marBottom w:val="0"/>
                  <w:divBdr>
                    <w:top w:val="none" w:sz="0" w:space="0" w:color="auto"/>
                    <w:left w:val="none" w:sz="0" w:space="0" w:color="auto"/>
                    <w:bottom w:val="none" w:sz="0" w:space="0" w:color="auto"/>
                    <w:right w:val="none" w:sz="0" w:space="0" w:color="auto"/>
                  </w:divBdr>
                </w:div>
                <w:div w:id="1244605401">
                  <w:marLeft w:val="0"/>
                  <w:marRight w:val="0"/>
                  <w:marTop w:val="0"/>
                  <w:marBottom w:val="0"/>
                  <w:divBdr>
                    <w:top w:val="none" w:sz="0" w:space="0" w:color="auto"/>
                    <w:left w:val="none" w:sz="0" w:space="0" w:color="auto"/>
                    <w:bottom w:val="none" w:sz="0" w:space="0" w:color="auto"/>
                    <w:right w:val="none" w:sz="0" w:space="0" w:color="auto"/>
                  </w:divBdr>
                </w:div>
                <w:div w:id="1239636443">
                  <w:marLeft w:val="0"/>
                  <w:marRight w:val="0"/>
                  <w:marTop w:val="0"/>
                  <w:marBottom w:val="0"/>
                  <w:divBdr>
                    <w:top w:val="none" w:sz="0" w:space="0" w:color="auto"/>
                    <w:left w:val="none" w:sz="0" w:space="0" w:color="auto"/>
                    <w:bottom w:val="none" w:sz="0" w:space="0" w:color="auto"/>
                    <w:right w:val="none" w:sz="0" w:space="0" w:color="auto"/>
                  </w:divBdr>
                </w:div>
                <w:div w:id="1235357347">
                  <w:marLeft w:val="0"/>
                  <w:marRight w:val="0"/>
                  <w:marTop w:val="0"/>
                  <w:marBottom w:val="0"/>
                  <w:divBdr>
                    <w:top w:val="none" w:sz="0" w:space="0" w:color="auto"/>
                    <w:left w:val="none" w:sz="0" w:space="0" w:color="auto"/>
                    <w:bottom w:val="none" w:sz="0" w:space="0" w:color="auto"/>
                    <w:right w:val="none" w:sz="0" w:space="0" w:color="auto"/>
                  </w:divBdr>
                </w:div>
                <w:div w:id="189729115">
                  <w:marLeft w:val="0"/>
                  <w:marRight w:val="0"/>
                  <w:marTop w:val="0"/>
                  <w:marBottom w:val="0"/>
                  <w:divBdr>
                    <w:top w:val="none" w:sz="0" w:space="0" w:color="auto"/>
                    <w:left w:val="none" w:sz="0" w:space="0" w:color="auto"/>
                    <w:bottom w:val="none" w:sz="0" w:space="0" w:color="auto"/>
                    <w:right w:val="none" w:sz="0" w:space="0" w:color="auto"/>
                  </w:divBdr>
                </w:div>
                <w:div w:id="1804541147">
                  <w:marLeft w:val="0"/>
                  <w:marRight w:val="0"/>
                  <w:marTop w:val="0"/>
                  <w:marBottom w:val="0"/>
                  <w:divBdr>
                    <w:top w:val="none" w:sz="0" w:space="0" w:color="auto"/>
                    <w:left w:val="none" w:sz="0" w:space="0" w:color="auto"/>
                    <w:bottom w:val="none" w:sz="0" w:space="0" w:color="auto"/>
                    <w:right w:val="none" w:sz="0" w:space="0" w:color="auto"/>
                  </w:divBdr>
                </w:div>
                <w:div w:id="178392931">
                  <w:marLeft w:val="0"/>
                  <w:marRight w:val="0"/>
                  <w:marTop w:val="0"/>
                  <w:marBottom w:val="0"/>
                  <w:divBdr>
                    <w:top w:val="none" w:sz="0" w:space="0" w:color="auto"/>
                    <w:left w:val="none" w:sz="0" w:space="0" w:color="auto"/>
                    <w:bottom w:val="none" w:sz="0" w:space="0" w:color="auto"/>
                    <w:right w:val="none" w:sz="0" w:space="0" w:color="auto"/>
                  </w:divBdr>
                </w:div>
                <w:div w:id="1489636081">
                  <w:marLeft w:val="0"/>
                  <w:marRight w:val="0"/>
                  <w:marTop w:val="0"/>
                  <w:marBottom w:val="0"/>
                  <w:divBdr>
                    <w:top w:val="none" w:sz="0" w:space="0" w:color="auto"/>
                    <w:left w:val="none" w:sz="0" w:space="0" w:color="auto"/>
                    <w:bottom w:val="none" w:sz="0" w:space="0" w:color="auto"/>
                    <w:right w:val="none" w:sz="0" w:space="0" w:color="auto"/>
                  </w:divBdr>
                </w:div>
                <w:div w:id="1263227654">
                  <w:marLeft w:val="0"/>
                  <w:marRight w:val="0"/>
                  <w:marTop w:val="0"/>
                  <w:marBottom w:val="0"/>
                  <w:divBdr>
                    <w:top w:val="none" w:sz="0" w:space="0" w:color="auto"/>
                    <w:left w:val="none" w:sz="0" w:space="0" w:color="auto"/>
                    <w:bottom w:val="none" w:sz="0" w:space="0" w:color="auto"/>
                    <w:right w:val="none" w:sz="0" w:space="0" w:color="auto"/>
                  </w:divBdr>
                </w:div>
                <w:div w:id="1061907084">
                  <w:marLeft w:val="0"/>
                  <w:marRight w:val="0"/>
                  <w:marTop w:val="0"/>
                  <w:marBottom w:val="0"/>
                  <w:divBdr>
                    <w:top w:val="none" w:sz="0" w:space="0" w:color="auto"/>
                    <w:left w:val="none" w:sz="0" w:space="0" w:color="auto"/>
                    <w:bottom w:val="none" w:sz="0" w:space="0" w:color="auto"/>
                    <w:right w:val="none" w:sz="0" w:space="0" w:color="auto"/>
                  </w:divBdr>
                </w:div>
                <w:div w:id="697587259">
                  <w:marLeft w:val="0"/>
                  <w:marRight w:val="0"/>
                  <w:marTop w:val="0"/>
                  <w:marBottom w:val="0"/>
                  <w:divBdr>
                    <w:top w:val="none" w:sz="0" w:space="0" w:color="auto"/>
                    <w:left w:val="none" w:sz="0" w:space="0" w:color="auto"/>
                    <w:bottom w:val="none" w:sz="0" w:space="0" w:color="auto"/>
                    <w:right w:val="none" w:sz="0" w:space="0" w:color="auto"/>
                  </w:divBdr>
                </w:div>
                <w:div w:id="889224724">
                  <w:marLeft w:val="0"/>
                  <w:marRight w:val="0"/>
                  <w:marTop w:val="0"/>
                  <w:marBottom w:val="0"/>
                  <w:divBdr>
                    <w:top w:val="none" w:sz="0" w:space="0" w:color="auto"/>
                    <w:left w:val="none" w:sz="0" w:space="0" w:color="auto"/>
                    <w:bottom w:val="none" w:sz="0" w:space="0" w:color="auto"/>
                    <w:right w:val="none" w:sz="0" w:space="0" w:color="auto"/>
                  </w:divBdr>
                </w:div>
                <w:div w:id="1989943370">
                  <w:marLeft w:val="0"/>
                  <w:marRight w:val="0"/>
                  <w:marTop w:val="0"/>
                  <w:marBottom w:val="0"/>
                  <w:divBdr>
                    <w:top w:val="none" w:sz="0" w:space="0" w:color="auto"/>
                    <w:left w:val="none" w:sz="0" w:space="0" w:color="auto"/>
                    <w:bottom w:val="none" w:sz="0" w:space="0" w:color="auto"/>
                    <w:right w:val="none" w:sz="0" w:space="0" w:color="auto"/>
                  </w:divBdr>
                </w:div>
                <w:div w:id="1170604146">
                  <w:marLeft w:val="0"/>
                  <w:marRight w:val="0"/>
                  <w:marTop w:val="0"/>
                  <w:marBottom w:val="0"/>
                  <w:divBdr>
                    <w:top w:val="none" w:sz="0" w:space="0" w:color="auto"/>
                    <w:left w:val="none" w:sz="0" w:space="0" w:color="auto"/>
                    <w:bottom w:val="none" w:sz="0" w:space="0" w:color="auto"/>
                    <w:right w:val="none" w:sz="0" w:space="0" w:color="auto"/>
                  </w:divBdr>
                </w:div>
                <w:div w:id="372771374">
                  <w:marLeft w:val="0"/>
                  <w:marRight w:val="0"/>
                  <w:marTop w:val="0"/>
                  <w:marBottom w:val="0"/>
                  <w:divBdr>
                    <w:top w:val="none" w:sz="0" w:space="0" w:color="auto"/>
                    <w:left w:val="none" w:sz="0" w:space="0" w:color="auto"/>
                    <w:bottom w:val="none" w:sz="0" w:space="0" w:color="auto"/>
                    <w:right w:val="none" w:sz="0" w:space="0" w:color="auto"/>
                  </w:divBdr>
                </w:div>
                <w:div w:id="83887299">
                  <w:marLeft w:val="0"/>
                  <w:marRight w:val="0"/>
                  <w:marTop w:val="0"/>
                  <w:marBottom w:val="0"/>
                  <w:divBdr>
                    <w:top w:val="none" w:sz="0" w:space="0" w:color="auto"/>
                    <w:left w:val="none" w:sz="0" w:space="0" w:color="auto"/>
                    <w:bottom w:val="none" w:sz="0" w:space="0" w:color="auto"/>
                    <w:right w:val="none" w:sz="0" w:space="0" w:color="auto"/>
                  </w:divBdr>
                </w:div>
                <w:div w:id="766656678">
                  <w:marLeft w:val="0"/>
                  <w:marRight w:val="0"/>
                  <w:marTop w:val="0"/>
                  <w:marBottom w:val="0"/>
                  <w:divBdr>
                    <w:top w:val="none" w:sz="0" w:space="0" w:color="auto"/>
                    <w:left w:val="none" w:sz="0" w:space="0" w:color="auto"/>
                    <w:bottom w:val="none" w:sz="0" w:space="0" w:color="auto"/>
                    <w:right w:val="none" w:sz="0" w:space="0" w:color="auto"/>
                  </w:divBdr>
                </w:div>
                <w:div w:id="116516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4623">
          <w:marLeft w:val="0"/>
          <w:marRight w:val="0"/>
          <w:marTop w:val="15"/>
          <w:marBottom w:val="0"/>
          <w:divBdr>
            <w:top w:val="none" w:sz="0" w:space="0" w:color="auto"/>
            <w:left w:val="none" w:sz="0" w:space="0" w:color="auto"/>
            <w:bottom w:val="none" w:sz="0" w:space="0" w:color="auto"/>
            <w:right w:val="none" w:sz="0" w:space="0" w:color="auto"/>
          </w:divBdr>
          <w:divsChild>
            <w:div w:id="545874318">
              <w:marLeft w:val="0"/>
              <w:marRight w:val="0"/>
              <w:marTop w:val="0"/>
              <w:marBottom w:val="0"/>
              <w:divBdr>
                <w:top w:val="none" w:sz="0" w:space="0" w:color="auto"/>
                <w:left w:val="none" w:sz="0" w:space="0" w:color="auto"/>
                <w:bottom w:val="none" w:sz="0" w:space="0" w:color="auto"/>
                <w:right w:val="none" w:sz="0" w:space="0" w:color="auto"/>
              </w:divBdr>
              <w:divsChild>
                <w:div w:id="57288119">
                  <w:marLeft w:val="0"/>
                  <w:marRight w:val="0"/>
                  <w:marTop w:val="0"/>
                  <w:marBottom w:val="0"/>
                  <w:divBdr>
                    <w:top w:val="none" w:sz="0" w:space="0" w:color="auto"/>
                    <w:left w:val="none" w:sz="0" w:space="0" w:color="auto"/>
                    <w:bottom w:val="none" w:sz="0" w:space="0" w:color="auto"/>
                    <w:right w:val="none" w:sz="0" w:space="0" w:color="auto"/>
                  </w:divBdr>
                </w:div>
                <w:div w:id="1595816963">
                  <w:marLeft w:val="0"/>
                  <w:marRight w:val="0"/>
                  <w:marTop w:val="0"/>
                  <w:marBottom w:val="0"/>
                  <w:divBdr>
                    <w:top w:val="none" w:sz="0" w:space="0" w:color="auto"/>
                    <w:left w:val="none" w:sz="0" w:space="0" w:color="auto"/>
                    <w:bottom w:val="none" w:sz="0" w:space="0" w:color="auto"/>
                    <w:right w:val="none" w:sz="0" w:space="0" w:color="auto"/>
                  </w:divBdr>
                </w:div>
                <w:div w:id="1699429862">
                  <w:marLeft w:val="0"/>
                  <w:marRight w:val="0"/>
                  <w:marTop w:val="0"/>
                  <w:marBottom w:val="0"/>
                  <w:divBdr>
                    <w:top w:val="none" w:sz="0" w:space="0" w:color="auto"/>
                    <w:left w:val="none" w:sz="0" w:space="0" w:color="auto"/>
                    <w:bottom w:val="none" w:sz="0" w:space="0" w:color="auto"/>
                    <w:right w:val="none" w:sz="0" w:space="0" w:color="auto"/>
                  </w:divBdr>
                </w:div>
                <w:div w:id="1019048118">
                  <w:marLeft w:val="0"/>
                  <w:marRight w:val="0"/>
                  <w:marTop w:val="0"/>
                  <w:marBottom w:val="0"/>
                  <w:divBdr>
                    <w:top w:val="none" w:sz="0" w:space="0" w:color="auto"/>
                    <w:left w:val="none" w:sz="0" w:space="0" w:color="auto"/>
                    <w:bottom w:val="none" w:sz="0" w:space="0" w:color="auto"/>
                    <w:right w:val="none" w:sz="0" w:space="0" w:color="auto"/>
                  </w:divBdr>
                </w:div>
                <w:div w:id="834806061">
                  <w:marLeft w:val="0"/>
                  <w:marRight w:val="0"/>
                  <w:marTop w:val="0"/>
                  <w:marBottom w:val="0"/>
                  <w:divBdr>
                    <w:top w:val="none" w:sz="0" w:space="0" w:color="auto"/>
                    <w:left w:val="none" w:sz="0" w:space="0" w:color="auto"/>
                    <w:bottom w:val="none" w:sz="0" w:space="0" w:color="auto"/>
                    <w:right w:val="none" w:sz="0" w:space="0" w:color="auto"/>
                  </w:divBdr>
                </w:div>
                <w:div w:id="1382172252">
                  <w:marLeft w:val="0"/>
                  <w:marRight w:val="0"/>
                  <w:marTop w:val="0"/>
                  <w:marBottom w:val="0"/>
                  <w:divBdr>
                    <w:top w:val="none" w:sz="0" w:space="0" w:color="auto"/>
                    <w:left w:val="none" w:sz="0" w:space="0" w:color="auto"/>
                    <w:bottom w:val="none" w:sz="0" w:space="0" w:color="auto"/>
                    <w:right w:val="none" w:sz="0" w:space="0" w:color="auto"/>
                  </w:divBdr>
                </w:div>
                <w:div w:id="1270815489">
                  <w:marLeft w:val="0"/>
                  <w:marRight w:val="0"/>
                  <w:marTop w:val="0"/>
                  <w:marBottom w:val="0"/>
                  <w:divBdr>
                    <w:top w:val="none" w:sz="0" w:space="0" w:color="auto"/>
                    <w:left w:val="none" w:sz="0" w:space="0" w:color="auto"/>
                    <w:bottom w:val="none" w:sz="0" w:space="0" w:color="auto"/>
                    <w:right w:val="none" w:sz="0" w:space="0" w:color="auto"/>
                  </w:divBdr>
                </w:div>
                <w:div w:id="366492849">
                  <w:marLeft w:val="0"/>
                  <w:marRight w:val="0"/>
                  <w:marTop w:val="0"/>
                  <w:marBottom w:val="0"/>
                  <w:divBdr>
                    <w:top w:val="none" w:sz="0" w:space="0" w:color="auto"/>
                    <w:left w:val="none" w:sz="0" w:space="0" w:color="auto"/>
                    <w:bottom w:val="none" w:sz="0" w:space="0" w:color="auto"/>
                    <w:right w:val="none" w:sz="0" w:space="0" w:color="auto"/>
                  </w:divBdr>
                </w:div>
                <w:div w:id="1555891208">
                  <w:marLeft w:val="0"/>
                  <w:marRight w:val="0"/>
                  <w:marTop w:val="0"/>
                  <w:marBottom w:val="0"/>
                  <w:divBdr>
                    <w:top w:val="none" w:sz="0" w:space="0" w:color="auto"/>
                    <w:left w:val="none" w:sz="0" w:space="0" w:color="auto"/>
                    <w:bottom w:val="none" w:sz="0" w:space="0" w:color="auto"/>
                    <w:right w:val="none" w:sz="0" w:space="0" w:color="auto"/>
                  </w:divBdr>
                </w:div>
                <w:div w:id="940455755">
                  <w:marLeft w:val="0"/>
                  <w:marRight w:val="0"/>
                  <w:marTop w:val="0"/>
                  <w:marBottom w:val="0"/>
                  <w:divBdr>
                    <w:top w:val="none" w:sz="0" w:space="0" w:color="auto"/>
                    <w:left w:val="none" w:sz="0" w:space="0" w:color="auto"/>
                    <w:bottom w:val="none" w:sz="0" w:space="0" w:color="auto"/>
                    <w:right w:val="none" w:sz="0" w:space="0" w:color="auto"/>
                  </w:divBdr>
                </w:div>
                <w:div w:id="1522544346">
                  <w:marLeft w:val="0"/>
                  <w:marRight w:val="0"/>
                  <w:marTop w:val="0"/>
                  <w:marBottom w:val="0"/>
                  <w:divBdr>
                    <w:top w:val="none" w:sz="0" w:space="0" w:color="auto"/>
                    <w:left w:val="none" w:sz="0" w:space="0" w:color="auto"/>
                    <w:bottom w:val="none" w:sz="0" w:space="0" w:color="auto"/>
                    <w:right w:val="none" w:sz="0" w:space="0" w:color="auto"/>
                  </w:divBdr>
                </w:div>
                <w:div w:id="2101676271">
                  <w:marLeft w:val="0"/>
                  <w:marRight w:val="0"/>
                  <w:marTop w:val="0"/>
                  <w:marBottom w:val="0"/>
                  <w:divBdr>
                    <w:top w:val="none" w:sz="0" w:space="0" w:color="auto"/>
                    <w:left w:val="none" w:sz="0" w:space="0" w:color="auto"/>
                    <w:bottom w:val="none" w:sz="0" w:space="0" w:color="auto"/>
                    <w:right w:val="none" w:sz="0" w:space="0" w:color="auto"/>
                  </w:divBdr>
                </w:div>
                <w:div w:id="1385103853">
                  <w:marLeft w:val="0"/>
                  <w:marRight w:val="0"/>
                  <w:marTop w:val="0"/>
                  <w:marBottom w:val="0"/>
                  <w:divBdr>
                    <w:top w:val="none" w:sz="0" w:space="0" w:color="auto"/>
                    <w:left w:val="none" w:sz="0" w:space="0" w:color="auto"/>
                    <w:bottom w:val="none" w:sz="0" w:space="0" w:color="auto"/>
                    <w:right w:val="none" w:sz="0" w:space="0" w:color="auto"/>
                  </w:divBdr>
                </w:div>
                <w:div w:id="1704476228">
                  <w:marLeft w:val="0"/>
                  <w:marRight w:val="0"/>
                  <w:marTop w:val="0"/>
                  <w:marBottom w:val="0"/>
                  <w:divBdr>
                    <w:top w:val="none" w:sz="0" w:space="0" w:color="auto"/>
                    <w:left w:val="none" w:sz="0" w:space="0" w:color="auto"/>
                    <w:bottom w:val="none" w:sz="0" w:space="0" w:color="auto"/>
                    <w:right w:val="none" w:sz="0" w:space="0" w:color="auto"/>
                  </w:divBdr>
                </w:div>
                <w:div w:id="1098331340">
                  <w:marLeft w:val="0"/>
                  <w:marRight w:val="0"/>
                  <w:marTop w:val="0"/>
                  <w:marBottom w:val="0"/>
                  <w:divBdr>
                    <w:top w:val="none" w:sz="0" w:space="0" w:color="auto"/>
                    <w:left w:val="none" w:sz="0" w:space="0" w:color="auto"/>
                    <w:bottom w:val="none" w:sz="0" w:space="0" w:color="auto"/>
                    <w:right w:val="none" w:sz="0" w:space="0" w:color="auto"/>
                  </w:divBdr>
                </w:div>
                <w:div w:id="37245194">
                  <w:marLeft w:val="0"/>
                  <w:marRight w:val="0"/>
                  <w:marTop w:val="0"/>
                  <w:marBottom w:val="0"/>
                  <w:divBdr>
                    <w:top w:val="none" w:sz="0" w:space="0" w:color="auto"/>
                    <w:left w:val="none" w:sz="0" w:space="0" w:color="auto"/>
                    <w:bottom w:val="none" w:sz="0" w:space="0" w:color="auto"/>
                    <w:right w:val="none" w:sz="0" w:space="0" w:color="auto"/>
                  </w:divBdr>
                </w:div>
                <w:div w:id="519004150">
                  <w:marLeft w:val="0"/>
                  <w:marRight w:val="0"/>
                  <w:marTop w:val="0"/>
                  <w:marBottom w:val="0"/>
                  <w:divBdr>
                    <w:top w:val="none" w:sz="0" w:space="0" w:color="auto"/>
                    <w:left w:val="none" w:sz="0" w:space="0" w:color="auto"/>
                    <w:bottom w:val="none" w:sz="0" w:space="0" w:color="auto"/>
                    <w:right w:val="none" w:sz="0" w:space="0" w:color="auto"/>
                  </w:divBdr>
                </w:div>
                <w:div w:id="1954632105">
                  <w:marLeft w:val="0"/>
                  <w:marRight w:val="0"/>
                  <w:marTop w:val="0"/>
                  <w:marBottom w:val="0"/>
                  <w:divBdr>
                    <w:top w:val="none" w:sz="0" w:space="0" w:color="auto"/>
                    <w:left w:val="none" w:sz="0" w:space="0" w:color="auto"/>
                    <w:bottom w:val="none" w:sz="0" w:space="0" w:color="auto"/>
                    <w:right w:val="none" w:sz="0" w:space="0" w:color="auto"/>
                  </w:divBdr>
                </w:div>
                <w:div w:id="1918050646">
                  <w:marLeft w:val="0"/>
                  <w:marRight w:val="0"/>
                  <w:marTop w:val="0"/>
                  <w:marBottom w:val="0"/>
                  <w:divBdr>
                    <w:top w:val="none" w:sz="0" w:space="0" w:color="auto"/>
                    <w:left w:val="none" w:sz="0" w:space="0" w:color="auto"/>
                    <w:bottom w:val="none" w:sz="0" w:space="0" w:color="auto"/>
                    <w:right w:val="none" w:sz="0" w:space="0" w:color="auto"/>
                  </w:divBdr>
                </w:div>
                <w:div w:id="2050912448">
                  <w:marLeft w:val="0"/>
                  <w:marRight w:val="0"/>
                  <w:marTop w:val="0"/>
                  <w:marBottom w:val="0"/>
                  <w:divBdr>
                    <w:top w:val="none" w:sz="0" w:space="0" w:color="auto"/>
                    <w:left w:val="none" w:sz="0" w:space="0" w:color="auto"/>
                    <w:bottom w:val="none" w:sz="0" w:space="0" w:color="auto"/>
                    <w:right w:val="none" w:sz="0" w:space="0" w:color="auto"/>
                  </w:divBdr>
                </w:div>
                <w:div w:id="496304778">
                  <w:marLeft w:val="0"/>
                  <w:marRight w:val="0"/>
                  <w:marTop w:val="0"/>
                  <w:marBottom w:val="0"/>
                  <w:divBdr>
                    <w:top w:val="none" w:sz="0" w:space="0" w:color="auto"/>
                    <w:left w:val="none" w:sz="0" w:space="0" w:color="auto"/>
                    <w:bottom w:val="none" w:sz="0" w:space="0" w:color="auto"/>
                    <w:right w:val="none" w:sz="0" w:space="0" w:color="auto"/>
                  </w:divBdr>
                </w:div>
                <w:div w:id="1679850177">
                  <w:marLeft w:val="0"/>
                  <w:marRight w:val="0"/>
                  <w:marTop w:val="0"/>
                  <w:marBottom w:val="0"/>
                  <w:divBdr>
                    <w:top w:val="none" w:sz="0" w:space="0" w:color="auto"/>
                    <w:left w:val="none" w:sz="0" w:space="0" w:color="auto"/>
                    <w:bottom w:val="none" w:sz="0" w:space="0" w:color="auto"/>
                    <w:right w:val="none" w:sz="0" w:space="0" w:color="auto"/>
                  </w:divBdr>
                </w:div>
                <w:div w:id="1974476834">
                  <w:marLeft w:val="0"/>
                  <w:marRight w:val="0"/>
                  <w:marTop w:val="0"/>
                  <w:marBottom w:val="0"/>
                  <w:divBdr>
                    <w:top w:val="none" w:sz="0" w:space="0" w:color="auto"/>
                    <w:left w:val="none" w:sz="0" w:space="0" w:color="auto"/>
                    <w:bottom w:val="none" w:sz="0" w:space="0" w:color="auto"/>
                    <w:right w:val="none" w:sz="0" w:space="0" w:color="auto"/>
                  </w:divBdr>
                </w:div>
                <w:div w:id="1250695564">
                  <w:marLeft w:val="0"/>
                  <w:marRight w:val="0"/>
                  <w:marTop w:val="0"/>
                  <w:marBottom w:val="0"/>
                  <w:divBdr>
                    <w:top w:val="none" w:sz="0" w:space="0" w:color="auto"/>
                    <w:left w:val="none" w:sz="0" w:space="0" w:color="auto"/>
                    <w:bottom w:val="none" w:sz="0" w:space="0" w:color="auto"/>
                    <w:right w:val="none" w:sz="0" w:space="0" w:color="auto"/>
                  </w:divBdr>
                </w:div>
                <w:div w:id="675423784">
                  <w:marLeft w:val="0"/>
                  <w:marRight w:val="0"/>
                  <w:marTop w:val="0"/>
                  <w:marBottom w:val="0"/>
                  <w:divBdr>
                    <w:top w:val="none" w:sz="0" w:space="0" w:color="auto"/>
                    <w:left w:val="none" w:sz="0" w:space="0" w:color="auto"/>
                    <w:bottom w:val="none" w:sz="0" w:space="0" w:color="auto"/>
                    <w:right w:val="none" w:sz="0" w:space="0" w:color="auto"/>
                  </w:divBdr>
                </w:div>
                <w:div w:id="1681858669">
                  <w:marLeft w:val="0"/>
                  <w:marRight w:val="0"/>
                  <w:marTop w:val="0"/>
                  <w:marBottom w:val="0"/>
                  <w:divBdr>
                    <w:top w:val="none" w:sz="0" w:space="0" w:color="auto"/>
                    <w:left w:val="none" w:sz="0" w:space="0" w:color="auto"/>
                    <w:bottom w:val="none" w:sz="0" w:space="0" w:color="auto"/>
                    <w:right w:val="none" w:sz="0" w:space="0" w:color="auto"/>
                  </w:divBdr>
                </w:div>
                <w:div w:id="415369390">
                  <w:marLeft w:val="0"/>
                  <w:marRight w:val="0"/>
                  <w:marTop w:val="0"/>
                  <w:marBottom w:val="0"/>
                  <w:divBdr>
                    <w:top w:val="none" w:sz="0" w:space="0" w:color="auto"/>
                    <w:left w:val="none" w:sz="0" w:space="0" w:color="auto"/>
                    <w:bottom w:val="none" w:sz="0" w:space="0" w:color="auto"/>
                    <w:right w:val="none" w:sz="0" w:space="0" w:color="auto"/>
                  </w:divBdr>
                </w:div>
                <w:div w:id="1951400070">
                  <w:marLeft w:val="0"/>
                  <w:marRight w:val="0"/>
                  <w:marTop w:val="0"/>
                  <w:marBottom w:val="0"/>
                  <w:divBdr>
                    <w:top w:val="none" w:sz="0" w:space="0" w:color="auto"/>
                    <w:left w:val="none" w:sz="0" w:space="0" w:color="auto"/>
                    <w:bottom w:val="none" w:sz="0" w:space="0" w:color="auto"/>
                    <w:right w:val="none" w:sz="0" w:space="0" w:color="auto"/>
                  </w:divBdr>
                </w:div>
                <w:div w:id="260452211">
                  <w:marLeft w:val="0"/>
                  <w:marRight w:val="0"/>
                  <w:marTop w:val="0"/>
                  <w:marBottom w:val="0"/>
                  <w:divBdr>
                    <w:top w:val="none" w:sz="0" w:space="0" w:color="auto"/>
                    <w:left w:val="none" w:sz="0" w:space="0" w:color="auto"/>
                    <w:bottom w:val="none" w:sz="0" w:space="0" w:color="auto"/>
                    <w:right w:val="none" w:sz="0" w:space="0" w:color="auto"/>
                  </w:divBdr>
                </w:div>
                <w:div w:id="1371341328">
                  <w:marLeft w:val="0"/>
                  <w:marRight w:val="0"/>
                  <w:marTop w:val="0"/>
                  <w:marBottom w:val="0"/>
                  <w:divBdr>
                    <w:top w:val="none" w:sz="0" w:space="0" w:color="auto"/>
                    <w:left w:val="none" w:sz="0" w:space="0" w:color="auto"/>
                    <w:bottom w:val="none" w:sz="0" w:space="0" w:color="auto"/>
                    <w:right w:val="none" w:sz="0" w:space="0" w:color="auto"/>
                  </w:divBdr>
                </w:div>
                <w:div w:id="741753625">
                  <w:marLeft w:val="0"/>
                  <w:marRight w:val="0"/>
                  <w:marTop w:val="0"/>
                  <w:marBottom w:val="0"/>
                  <w:divBdr>
                    <w:top w:val="none" w:sz="0" w:space="0" w:color="auto"/>
                    <w:left w:val="none" w:sz="0" w:space="0" w:color="auto"/>
                    <w:bottom w:val="none" w:sz="0" w:space="0" w:color="auto"/>
                    <w:right w:val="none" w:sz="0" w:space="0" w:color="auto"/>
                  </w:divBdr>
                </w:div>
                <w:div w:id="1002659939">
                  <w:marLeft w:val="0"/>
                  <w:marRight w:val="0"/>
                  <w:marTop w:val="0"/>
                  <w:marBottom w:val="0"/>
                  <w:divBdr>
                    <w:top w:val="none" w:sz="0" w:space="0" w:color="auto"/>
                    <w:left w:val="none" w:sz="0" w:space="0" w:color="auto"/>
                    <w:bottom w:val="none" w:sz="0" w:space="0" w:color="auto"/>
                    <w:right w:val="none" w:sz="0" w:space="0" w:color="auto"/>
                  </w:divBdr>
                </w:div>
                <w:div w:id="1746948967">
                  <w:marLeft w:val="0"/>
                  <w:marRight w:val="0"/>
                  <w:marTop w:val="0"/>
                  <w:marBottom w:val="0"/>
                  <w:divBdr>
                    <w:top w:val="none" w:sz="0" w:space="0" w:color="auto"/>
                    <w:left w:val="none" w:sz="0" w:space="0" w:color="auto"/>
                    <w:bottom w:val="none" w:sz="0" w:space="0" w:color="auto"/>
                    <w:right w:val="none" w:sz="0" w:space="0" w:color="auto"/>
                  </w:divBdr>
                </w:div>
                <w:div w:id="1133791895">
                  <w:marLeft w:val="0"/>
                  <w:marRight w:val="0"/>
                  <w:marTop w:val="0"/>
                  <w:marBottom w:val="0"/>
                  <w:divBdr>
                    <w:top w:val="none" w:sz="0" w:space="0" w:color="auto"/>
                    <w:left w:val="none" w:sz="0" w:space="0" w:color="auto"/>
                    <w:bottom w:val="none" w:sz="0" w:space="0" w:color="auto"/>
                    <w:right w:val="none" w:sz="0" w:space="0" w:color="auto"/>
                  </w:divBdr>
                </w:div>
                <w:div w:id="646008644">
                  <w:marLeft w:val="0"/>
                  <w:marRight w:val="0"/>
                  <w:marTop w:val="0"/>
                  <w:marBottom w:val="0"/>
                  <w:divBdr>
                    <w:top w:val="none" w:sz="0" w:space="0" w:color="auto"/>
                    <w:left w:val="none" w:sz="0" w:space="0" w:color="auto"/>
                    <w:bottom w:val="none" w:sz="0" w:space="0" w:color="auto"/>
                    <w:right w:val="none" w:sz="0" w:space="0" w:color="auto"/>
                  </w:divBdr>
                </w:div>
                <w:div w:id="2072805085">
                  <w:marLeft w:val="0"/>
                  <w:marRight w:val="0"/>
                  <w:marTop w:val="0"/>
                  <w:marBottom w:val="0"/>
                  <w:divBdr>
                    <w:top w:val="none" w:sz="0" w:space="0" w:color="auto"/>
                    <w:left w:val="none" w:sz="0" w:space="0" w:color="auto"/>
                    <w:bottom w:val="none" w:sz="0" w:space="0" w:color="auto"/>
                    <w:right w:val="none" w:sz="0" w:space="0" w:color="auto"/>
                  </w:divBdr>
                </w:div>
                <w:div w:id="502164245">
                  <w:marLeft w:val="0"/>
                  <w:marRight w:val="0"/>
                  <w:marTop w:val="0"/>
                  <w:marBottom w:val="0"/>
                  <w:divBdr>
                    <w:top w:val="none" w:sz="0" w:space="0" w:color="auto"/>
                    <w:left w:val="none" w:sz="0" w:space="0" w:color="auto"/>
                    <w:bottom w:val="none" w:sz="0" w:space="0" w:color="auto"/>
                    <w:right w:val="none" w:sz="0" w:space="0" w:color="auto"/>
                  </w:divBdr>
                </w:div>
                <w:div w:id="1067149358">
                  <w:marLeft w:val="0"/>
                  <w:marRight w:val="0"/>
                  <w:marTop w:val="0"/>
                  <w:marBottom w:val="0"/>
                  <w:divBdr>
                    <w:top w:val="none" w:sz="0" w:space="0" w:color="auto"/>
                    <w:left w:val="none" w:sz="0" w:space="0" w:color="auto"/>
                    <w:bottom w:val="none" w:sz="0" w:space="0" w:color="auto"/>
                    <w:right w:val="none" w:sz="0" w:space="0" w:color="auto"/>
                  </w:divBdr>
                </w:div>
                <w:div w:id="1543177063">
                  <w:marLeft w:val="0"/>
                  <w:marRight w:val="0"/>
                  <w:marTop w:val="0"/>
                  <w:marBottom w:val="0"/>
                  <w:divBdr>
                    <w:top w:val="none" w:sz="0" w:space="0" w:color="auto"/>
                    <w:left w:val="none" w:sz="0" w:space="0" w:color="auto"/>
                    <w:bottom w:val="none" w:sz="0" w:space="0" w:color="auto"/>
                    <w:right w:val="none" w:sz="0" w:space="0" w:color="auto"/>
                  </w:divBdr>
                </w:div>
                <w:div w:id="97604873">
                  <w:marLeft w:val="0"/>
                  <w:marRight w:val="0"/>
                  <w:marTop w:val="0"/>
                  <w:marBottom w:val="0"/>
                  <w:divBdr>
                    <w:top w:val="none" w:sz="0" w:space="0" w:color="auto"/>
                    <w:left w:val="none" w:sz="0" w:space="0" w:color="auto"/>
                    <w:bottom w:val="none" w:sz="0" w:space="0" w:color="auto"/>
                    <w:right w:val="none" w:sz="0" w:space="0" w:color="auto"/>
                  </w:divBdr>
                </w:div>
                <w:div w:id="1284195187">
                  <w:marLeft w:val="0"/>
                  <w:marRight w:val="0"/>
                  <w:marTop w:val="0"/>
                  <w:marBottom w:val="0"/>
                  <w:divBdr>
                    <w:top w:val="none" w:sz="0" w:space="0" w:color="auto"/>
                    <w:left w:val="none" w:sz="0" w:space="0" w:color="auto"/>
                    <w:bottom w:val="none" w:sz="0" w:space="0" w:color="auto"/>
                    <w:right w:val="none" w:sz="0" w:space="0" w:color="auto"/>
                  </w:divBdr>
                </w:div>
                <w:div w:id="790899088">
                  <w:marLeft w:val="0"/>
                  <w:marRight w:val="0"/>
                  <w:marTop w:val="0"/>
                  <w:marBottom w:val="0"/>
                  <w:divBdr>
                    <w:top w:val="none" w:sz="0" w:space="0" w:color="auto"/>
                    <w:left w:val="none" w:sz="0" w:space="0" w:color="auto"/>
                    <w:bottom w:val="none" w:sz="0" w:space="0" w:color="auto"/>
                    <w:right w:val="none" w:sz="0" w:space="0" w:color="auto"/>
                  </w:divBdr>
                </w:div>
                <w:div w:id="370035431">
                  <w:marLeft w:val="0"/>
                  <w:marRight w:val="0"/>
                  <w:marTop w:val="0"/>
                  <w:marBottom w:val="0"/>
                  <w:divBdr>
                    <w:top w:val="none" w:sz="0" w:space="0" w:color="auto"/>
                    <w:left w:val="none" w:sz="0" w:space="0" w:color="auto"/>
                    <w:bottom w:val="none" w:sz="0" w:space="0" w:color="auto"/>
                    <w:right w:val="none" w:sz="0" w:space="0" w:color="auto"/>
                  </w:divBdr>
                </w:div>
                <w:div w:id="624697474">
                  <w:marLeft w:val="0"/>
                  <w:marRight w:val="0"/>
                  <w:marTop w:val="0"/>
                  <w:marBottom w:val="0"/>
                  <w:divBdr>
                    <w:top w:val="none" w:sz="0" w:space="0" w:color="auto"/>
                    <w:left w:val="none" w:sz="0" w:space="0" w:color="auto"/>
                    <w:bottom w:val="none" w:sz="0" w:space="0" w:color="auto"/>
                    <w:right w:val="none" w:sz="0" w:space="0" w:color="auto"/>
                  </w:divBdr>
                </w:div>
                <w:div w:id="622734576">
                  <w:marLeft w:val="0"/>
                  <w:marRight w:val="0"/>
                  <w:marTop w:val="0"/>
                  <w:marBottom w:val="0"/>
                  <w:divBdr>
                    <w:top w:val="none" w:sz="0" w:space="0" w:color="auto"/>
                    <w:left w:val="none" w:sz="0" w:space="0" w:color="auto"/>
                    <w:bottom w:val="none" w:sz="0" w:space="0" w:color="auto"/>
                    <w:right w:val="none" w:sz="0" w:space="0" w:color="auto"/>
                  </w:divBdr>
                </w:div>
                <w:div w:id="242836716">
                  <w:marLeft w:val="0"/>
                  <w:marRight w:val="0"/>
                  <w:marTop w:val="0"/>
                  <w:marBottom w:val="0"/>
                  <w:divBdr>
                    <w:top w:val="none" w:sz="0" w:space="0" w:color="auto"/>
                    <w:left w:val="none" w:sz="0" w:space="0" w:color="auto"/>
                    <w:bottom w:val="none" w:sz="0" w:space="0" w:color="auto"/>
                    <w:right w:val="none" w:sz="0" w:space="0" w:color="auto"/>
                  </w:divBdr>
                </w:div>
                <w:div w:id="1688561489">
                  <w:marLeft w:val="0"/>
                  <w:marRight w:val="0"/>
                  <w:marTop w:val="0"/>
                  <w:marBottom w:val="0"/>
                  <w:divBdr>
                    <w:top w:val="none" w:sz="0" w:space="0" w:color="auto"/>
                    <w:left w:val="none" w:sz="0" w:space="0" w:color="auto"/>
                    <w:bottom w:val="none" w:sz="0" w:space="0" w:color="auto"/>
                    <w:right w:val="none" w:sz="0" w:space="0" w:color="auto"/>
                  </w:divBdr>
                </w:div>
                <w:div w:id="1052652298">
                  <w:marLeft w:val="0"/>
                  <w:marRight w:val="0"/>
                  <w:marTop w:val="0"/>
                  <w:marBottom w:val="0"/>
                  <w:divBdr>
                    <w:top w:val="none" w:sz="0" w:space="0" w:color="auto"/>
                    <w:left w:val="none" w:sz="0" w:space="0" w:color="auto"/>
                    <w:bottom w:val="none" w:sz="0" w:space="0" w:color="auto"/>
                    <w:right w:val="none" w:sz="0" w:space="0" w:color="auto"/>
                  </w:divBdr>
                </w:div>
                <w:div w:id="594824943">
                  <w:marLeft w:val="0"/>
                  <w:marRight w:val="0"/>
                  <w:marTop w:val="0"/>
                  <w:marBottom w:val="0"/>
                  <w:divBdr>
                    <w:top w:val="none" w:sz="0" w:space="0" w:color="auto"/>
                    <w:left w:val="none" w:sz="0" w:space="0" w:color="auto"/>
                    <w:bottom w:val="none" w:sz="0" w:space="0" w:color="auto"/>
                    <w:right w:val="none" w:sz="0" w:space="0" w:color="auto"/>
                  </w:divBdr>
                </w:div>
                <w:div w:id="1207373123">
                  <w:marLeft w:val="0"/>
                  <w:marRight w:val="0"/>
                  <w:marTop w:val="0"/>
                  <w:marBottom w:val="0"/>
                  <w:divBdr>
                    <w:top w:val="none" w:sz="0" w:space="0" w:color="auto"/>
                    <w:left w:val="none" w:sz="0" w:space="0" w:color="auto"/>
                    <w:bottom w:val="none" w:sz="0" w:space="0" w:color="auto"/>
                    <w:right w:val="none" w:sz="0" w:space="0" w:color="auto"/>
                  </w:divBdr>
                </w:div>
                <w:div w:id="130360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54419">
          <w:marLeft w:val="0"/>
          <w:marRight w:val="0"/>
          <w:marTop w:val="15"/>
          <w:marBottom w:val="0"/>
          <w:divBdr>
            <w:top w:val="none" w:sz="0" w:space="0" w:color="auto"/>
            <w:left w:val="none" w:sz="0" w:space="0" w:color="auto"/>
            <w:bottom w:val="none" w:sz="0" w:space="0" w:color="auto"/>
            <w:right w:val="none" w:sz="0" w:space="0" w:color="auto"/>
          </w:divBdr>
          <w:divsChild>
            <w:div w:id="1726680948">
              <w:marLeft w:val="0"/>
              <w:marRight w:val="0"/>
              <w:marTop w:val="0"/>
              <w:marBottom w:val="0"/>
              <w:divBdr>
                <w:top w:val="none" w:sz="0" w:space="0" w:color="auto"/>
                <w:left w:val="none" w:sz="0" w:space="0" w:color="auto"/>
                <w:bottom w:val="none" w:sz="0" w:space="0" w:color="auto"/>
                <w:right w:val="none" w:sz="0" w:space="0" w:color="auto"/>
              </w:divBdr>
              <w:divsChild>
                <w:div w:id="2088649592">
                  <w:marLeft w:val="0"/>
                  <w:marRight w:val="0"/>
                  <w:marTop w:val="0"/>
                  <w:marBottom w:val="0"/>
                  <w:divBdr>
                    <w:top w:val="none" w:sz="0" w:space="0" w:color="auto"/>
                    <w:left w:val="none" w:sz="0" w:space="0" w:color="auto"/>
                    <w:bottom w:val="none" w:sz="0" w:space="0" w:color="auto"/>
                    <w:right w:val="none" w:sz="0" w:space="0" w:color="auto"/>
                  </w:divBdr>
                </w:div>
                <w:div w:id="2038695545">
                  <w:marLeft w:val="0"/>
                  <w:marRight w:val="0"/>
                  <w:marTop w:val="0"/>
                  <w:marBottom w:val="0"/>
                  <w:divBdr>
                    <w:top w:val="none" w:sz="0" w:space="0" w:color="auto"/>
                    <w:left w:val="none" w:sz="0" w:space="0" w:color="auto"/>
                    <w:bottom w:val="none" w:sz="0" w:space="0" w:color="auto"/>
                    <w:right w:val="none" w:sz="0" w:space="0" w:color="auto"/>
                  </w:divBdr>
                </w:div>
                <w:div w:id="1294869631">
                  <w:marLeft w:val="0"/>
                  <w:marRight w:val="0"/>
                  <w:marTop w:val="0"/>
                  <w:marBottom w:val="0"/>
                  <w:divBdr>
                    <w:top w:val="none" w:sz="0" w:space="0" w:color="auto"/>
                    <w:left w:val="none" w:sz="0" w:space="0" w:color="auto"/>
                    <w:bottom w:val="none" w:sz="0" w:space="0" w:color="auto"/>
                    <w:right w:val="none" w:sz="0" w:space="0" w:color="auto"/>
                  </w:divBdr>
                </w:div>
                <w:div w:id="826435896">
                  <w:marLeft w:val="0"/>
                  <w:marRight w:val="0"/>
                  <w:marTop w:val="0"/>
                  <w:marBottom w:val="0"/>
                  <w:divBdr>
                    <w:top w:val="none" w:sz="0" w:space="0" w:color="auto"/>
                    <w:left w:val="none" w:sz="0" w:space="0" w:color="auto"/>
                    <w:bottom w:val="none" w:sz="0" w:space="0" w:color="auto"/>
                    <w:right w:val="none" w:sz="0" w:space="0" w:color="auto"/>
                  </w:divBdr>
                </w:div>
                <w:div w:id="1003360766">
                  <w:marLeft w:val="0"/>
                  <w:marRight w:val="0"/>
                  <w:marTop w:val="0"/>
                  <w:marBottom w:val="0"/>
                  <w:divBdr>
                    <w:top w:val="none" w:sz="0" w:space="0" w:color="auto"/>
                    <w:left w:val="none" w:sz="0" w:space="0" w:color="auto"/>
                    <w:bottom w:val="none" w:sz="0" w:space="0" w:color="auto"/>
                    <w:right w:val="none" w:sz="0" w:space="0" w:color="auto"/>
                  </w:divBdr>
                </w:div>
                <w:div w:id="1400439547">
                  <w:marLeft w:val="0"/>
                  <w:marRight w:val="0"/>
                  <w:marTop w:val="0"/>
                  <w:marBottom w:val="0"/>
                  <w:divBdr>
                    <w:top w:val="none" w:sz="0" w:space="0" w:color="auto"/>
                    <w:left w:val="none" w:sz="0" w:space="0" w:color="auto"/>
                    <w:bottom w:val="none" w:sz="0" w:space="0" w:color="auto"/>
                    <w:right w:val="none" w:sz="0" w:space="0" w:color="auto"/>
                  </w:divBdr>
                </w:div>
                <w:div w:id="1694840979">
                  <w:marLeft w:val="0"/>
                  <w:marRight w:val="0"/>
                  <w:marTop w:val="0"/>
                  <w:marBottom w:val="0"/>
                  <w:divBdr>
                    <w:top w:val="none" w:sz="0" w:space="0" w:color="auto"/>
                    <w:left w:val="none" w:sz="0" w:space="0" w:color="auto"/>
                    <w:bottom w:val="none" w:sz="0" w:space="0" w:color="auto"/>
                    <w:right w:val="none" w:sz="0" w:space="0" w:color="auto"/>
                  </w:divBdr>
                </w:div>
                <w:div w:id="2146775305">
                  <w:marLeft w:val="0"/>
                  <w:marRight w:val="0"/>
                  <w:marTop w:val="0"/>
                  <w:marBottom w:val="0"/>
                  <w:divBdr>
                    <w:top w:val="none" w:sz="0" w:space="0" w:color="auto"/>
                    <w:left w:val="none" w:sz="0" w:space="0" w:color="auto"/>
                    <w:bottom w:val="none" w:sz="0" w:space="0" w:color="auto"/>
                    <w:right w:val="none" w:sz="0" w:space="0" w:color="auto"/>
                  </w:divBdr>
                </w:div>
                <w:div w:id="1006982310">
                  <w:marLeft w:val="0"/>
                  <w:marRight w:val="0"/>
                  <w:marTop w:val="0"/>
                  <w:marBottom w:val="0"/>
                  <w:divBdr>
                    <w:top w:val="none" w:sz="0" w:space="0" w:color="auto"/>
                    <w:left w:val="none" w:sz="0" w:space="0" w:color="auto"/>
                    <w:bottom w:val="none" w:sz="0" w:space="0" w:color="auto"/>
                    <w:right w:val="none" w:sz="0" w:space="0" w:color="auto"/>
                  </w:divBdr>
                </w:div>
                <w:div w:id="136384268">
                  <w:marLeft w:val="0"/>
                  <w:marRight w:val="0"/>
                  <w:marTop w:val="0"/>
                  <w:marBottom w:val="0"/>
                  <w:divBdr>
                    <w:top w:val="none" w:sz="0" w:space="0" w:color="auto"/>
                    <w:left w:val="none" w:sz="0" w:space="0" w:color="auto"/>
                    <w:bottom w:val="none" w:sz="0" w:space="0" w:color="auto"/>
                    <w:right w:val="none" w:sz="0" w:space="0" w:color="auto"/>
                  </w:divBdr>
                </w:div>
                <w:div w:id="1585802686">
                  <w:marLeft w:val="0"/>
                  <w:marRight w:val="0"/>
                  <w:marTop w:val="0"/>
                  <w:marBottom w:val="0"/>
                  <w:divBdr>
                    <w:top w:val="none" w:sz="0" w:space="0" w:color="auto"/>
                    <w:left w:val="none" w:sz="0" w:space="0" w:color="auto"/>
                    <w:bottom w:val="none" w:sz="0" w:space="0" w:color="auto"/>
                    <w:right w:val="none" w:sz="0" w:space="0" w:color="auto"/>
                  </w:divBdr>
                </w:div>
                <w:div w:id="794518032">
                  <w:marLeft w:val="0"/>
                  <w:marRight w:val="0"/>
                  <w:marTop w:val="0"/>
                  <w:marBottom w:val="0"/>
                  <w:divBdr>
                    <w:top w:val="none" w:sz="0" w:space="0" w:color="auto"/>
                    <w:left w:val="none" w:sz="0" w:space="0" w:color="auto"/>
                    <w:bottom w:val="none" w:sz="0" w:space="0" w:color="auto"/>
                    <w:right w:val="none" w:sz="0" w:space="0" w:color="auto"/>
                  </w:divBdr>
                </w:div>
                <w:div w:id="849103645">
                  <w:marLeft w:val="0"/>
                  <w:marRight w:val="0"/>
                  <w:marTop w:val="0"/>
                  <w:marBottom w:val="0"/>
                  <w:divBdr>
                    <w:top w:val="none" w:sz="0" w:space="0" w:color="auto"/>
                    <w:left w:val="none" w:sz="0" w:space="0" w:color="auto"/>
                    <w:bottom w:val="none" w:sz="0" w:space="0" w:color="auto"/>
                    <w:right w:val="none" w:sz="0" w:space="0" w:color="auto"/>
                  </w:divBdr>
                </w:div>
                <w:div w:id="1157644653">
                  <w:marLeft w:val="0"/>
                  <w:marRight w:val="0"/>
                  <w:marTop w:val="0"/>
                  <w:marBottom w:val="0"/>
                  <w:divBdr>
                    <w:top w:val="none" w:sz="0" w:space="0" w:color="auto"/>
                    <w:left w:val="none" w:sz="0" w:space="0" w:color="auto"/>
                    <w:bottom w:val="none" w:sz="0" w:space="0" w:color="auto"/>
                    <w:right w:val="none" w:sz="0" w:space="0" w:color="auto"/>
                  </w:divBdr>
                </w:div>
                <w:div w:id="186647940">
                  <w:marLeft w:val="0"/>
                  <w:marRight w:val="0"/>
                  <w:marTop w:val="0"/>
                  <w:marBottom w:val="0"/>
                  <w:divBdr>
                    <w:top w:val="none" w:sz="0" w:space="0" w:color="auto"/>
                    <w:left w:val="none" w:sz="0" w:space="0" w:color="auto"/>
                    <w:bottom w:val="none" w:sz="0" w:space="0" w:color="auto"/>
                    <w:right w:val="none" w:sz="0" w:space="0" w:color="auto"/>
                  </w:divBdr>
                </w:div>
                <w:div w:id="581833713">
                  <w:marLeft w:val="0"/>
                  <w:marRight w:val="0"/>
                  <w:marTop w:val="0"/>
                  <w:marBottom w:val="0"/>
                  <w:divBdr>
                    <w:top w:val="none" w:sz="0" w:space="0" w:color="auto"/>
                    <w:left w:val="none" w:sz="0" w:space="0" w:color="auto"/>
                    <w:bottom w:val="none" w:sz="0" w:space="0" w:color="auto"/>
                    <w:right w:val="none" w:sz="0" w:space="0" w:color="auto"/>
                  </w:divBdr>
                </w:div>
                <w:div w:id="531193075">
                  <w:marLeft w:val="0"/>
                  <w:marRight w:val="0"/>
                  <w:marTop w:val="0"/>
                  <w:marBottom w:val="0"/>
                  <w:divBdr>
                    <w:top w:val="none" w:sz="0" w:space="0" w:color="auto"/>
                    <w:left w:val="none" w:sz="0" w:space="0" w:color="auto"/>
                    <w:bottom w:val="none" w:sz="0" w:space="0" w:color="auto"/>
                    <w:right w:val="none" w:sz="0" w:space="0" w:color="auto"/>
                  </w:divBdr>
                </w:div>
                <w:div w:id="166134197">
                  <w:marLeft w:val="0"/>
                  <w:marRight w:val="0"/>
                  <w:marTop w:val="0"/>
                  <w:marBottom w:val="0"/>
                  <w:divBdr>
                    <w:top w:val="none" w:sz="0" w:space="0" w:color="auto"/>
                    <w:left w:val="none" w:sz="0" w:space="0" w:color="auto"/>
                    <w:bottom w:val="none" w:sz="0" w:space="0" w:color="auto"/>
                    <w:right w:val="none" w:sz="0" w:space="0" w:color="auto"/>
                  </w:divBdr>
                </w:div>
                <w:div w:id="291985656">
                  <w:marLeft w:val="0"/>
                  <w:marRight w:val="0"/>
                  <w:marTop w:val="0"/>
                  <w:marBottom w:val="0"/>
                  <w:divBdr>
                    <w:top w:val="none" w:sz="0" w:space="0" w:color="auto"/>
                    <w:left w:val="none" w:sz="0" w:space="0" w:color="auto"/>
                    <w:bottom w:val="none" w:sz="0" w:space="0" w:color="auto"/>
                    <w:right w:val="none" w:sz="0" w:space="0" w:color="auto"/>
                  </w:divBdr>
                </w:div>
                <w:div w:id="1274827589">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0"/>
                  <w:marBottom w:val="0"/>
                  <w:divBdr>
                    <w:top w:val="none" w:sz="0" w:space="0" w:color="auto"/>
                    <w:left w:val="none" w:sz="0" w:space="0" w:color="auto"/>
                    <w:bottom w:val="none" w:sz="0" w:space="0" w:color="auto"/>
                    <w:right w:val="none" w:sz="0" w:space="0" w:color="auto"/>
                  </w:divBdr>
                </w:div>
                <w:div w:id="1170146478">
                  <w:marLeft w:val="0"/>
                  <w:marRight w:val="0"/>
                  <w:marTop w:val="0"/>
                  <w:marBottom w:val="0"/>
                  <w:divBdr>
                    <w:top w:val="none" w:sz="0" w:space="0" w:color="auto"/>
                    <w:left w:val="none" w:sz="0" w:space="0" w:color="auto"/>
                    <w:bottom w:val="none" w:sz="0" w:space="0" w:color="auto"/>
                    <w:right w:val="none" w:sz="0" w:space="0" w:color="auto"/>
                  </w:divBdr>
                </w:div>
                <w:div w:id="505098470">
                  <w:marLeft w:val="0"/>
                  <w:marRight w:val="0"/>
                  <w:marTop w:val="0"/>
                  <w:marBottom w:val="0"/>
                  <w:divBdr>
                    <w:top w:val="none" w:sz="0" w:space="0" w:color="auto"/>
                    <w:left w:val="none" w:sz="0" w:space="0" w:color="auto"/>
                    <w:bottom w:val="none" w:sz="0" w:space="0" w:color="auto"/>
                    <w:right w:val="none" w:sz="0" w:space="0" w:color="auto"/>
                  </w:divBdr>
                </w:div>
                <w:div w:id="1837528314">
                  <w:marLeft w:val="0"/>
                  <w:marRight w:val="0"/>
                  <w:marTop w:val="0"/>
                  <w:marBottom w:val="0"/>
                  <w:divBdr>
                    <w:top w:val="none" w:sz="0" w:space="0" w:color="auto"/>
                    <w:left w:val="none" w:sz="0" w:space="0" w:color="auto"/>
                    <w:bottom w:val="none" w:sz="0" w:space="0" w:color="auto"/>
                    <w:right w:val="none" w:sz="0" w:space="0" w:color="auto"/>
                  </w:divBdr>
                </w:div>
                <w:div w:id="1269922191">
                  <w:marLeft w:val="0"/>
                  <w:marRight w:val="0"/>
                  <w:marTop w:val="0"/>
                  <w:marBottom w:val="0"/>
                  <w:divBdr>
                    <w:top w:val="none" w:sz="0" w:space="0" w:color="auto"/>
                    <w:left w:val="none" w:sz="0" w:space="0" w:color="auto"/>
                    <w:bottom w:val="none" w:sz="0" w:space="0" w:color="auto"/>
                    <w:right w:val="none" w:sz="0" w:space="0" w:color="auto"/>
                  </w:divBdr>
                </w:div>
                <w:div w:id="332729206">
                  <w:marLeft w:val="0"/>
                  <w:marRight w:val="0"/>
                  <w:marTop w:val="0"/>
                  <w:marBottom w:val="0"/>
                  <w:divBdr>
                    <w:top w:val="none" w:sz="0" w:space="0" w:color="auto"/>
                    <w:left w:val="none" w:sz="0" w:space="0" w:color="auto"/>
                    <w:bottom w:val="none" w:sz="0" w:space="0" w:color="auto"/>
                    <w:right w:val="none" w:sz="0" w:space="0" w:color="auto"/>
                  </w:divBdr>
                </w:div>
                <w:div w:id="772554438">
                  <w:marLeft w:val="0"/>
                  <w:marRight w:val="0"/>
                  <w:marTop w:val="0"/>
                  <w:marBottom w:val="0"/>
                  <w:divBdr>
                    <w:top w:val="none" w:sz="0" w:space="0" w:color="auto"/>
                    <w:left w:val="none" w:sz="0" w:space="0" w:color="auto"/>
                    <w:bottom w:val="none" w:sz="0" w:space="0" w:color="auto"/>
                    <w:right w:val="none" w:sz="0" w:space="0" w:color="auto"/>
                  </w:divBdr>
                </w:div>
                <w:div w:id="1522208057">
                  <w:marLeft w:val="0"/>
                  <w:marRight w:val="0"/>
                  <w:marTop w:val="0"/>
                  <w:marBottom w:val="0"/>
                  <w:divBdr>
                    <w:top w:val="none" w:sz="0" w:space="0" w:color="auto"/>
                    <w:left w:val="none" w:sz="0" w:space="0" w:color="auto"/>
                    <w:bottom w:val="none" w:sz="0" w:space="0" w:color="auto"/>
                    <w:right w:val="none" w:sz="0" w:space="0" w:color="auto"/>
                  </w:divBdr>
                </w:div>
                <w:div w:id="1180581799">
                  <w:marLeft w:val="0"/>
                  <w:marRight w:val="0"/>
                  <w:marTop w:val="0"/>
                  <w:marBottom w:val="0"/>
                  <w:divBdr>
                    <w:top w:val="none" w:sz="0" w:space="0" w:color="auto"/>
                    <w:left w:val="none" w:sz="0" w:space="0" w:color="auto"/>
                    <w:bottom w:val="none" w:sz="0" w:space="0" w:color="auto"/>
                    <w:right w:val="none" w:sz="0" w:space="0" w:color="auto"/>
                  </w:divBdr>
                </w:div>
                <w:div w:id="9963478">
                  <w:marLeft w:val="0"/>
                  <w:marRight w:val="0"/>
                  <w:marTop w:val="0"/>
                  <w:marBottom w:val="0"/>
                  <w:divBdr>
                    <w:top w:val="none" w:sz="0" w:space="0" w:color="auto"/>
                    <w:left w:val="none" w:sz="0" w:space="0" w:color="auto"/>
                    <w:bottom w:val="none" w:sz="0" w:space="0" w:color="auto"/>
                    <w:right w:val="none" w:sz="0" w:space="0" w:color="auto"/>
                  </w:divBdr>
                </w:div>
                <w:div w:id="903031998">
                  <w:marLeft w:val="0"/>
                  <w:marRight w:val="0"/>
                  <w:marTop w:val="0"/>
                  <w:marBottom w:val="0"/>
                  <w:divBdr>
                    <w:top w:val="none" w:sz="0" w:space="0" w:color="auto"/>
                    <w:left w:val="none" w:sz="0" w:space="0" w:color="auto"/>
                    <w:bottom w:val="none" w:sz="0" w:space="0" w:color="auto"/>
                    <w:right w:val="none" w:sz="0" w:space="0" w:color="auto"/>
                  </w:divBdr>
                </w:div>
                <w:div w:id="2052337620">
                  <w:marLeft w:val="0"/>
                  <w:marRight w:val="0"/>
                  <w:marTop w:val="0"/>
                  <w:marBottom w:val="0"/>
                  <w:divBdr>
                    <w:top w:val="none" w:sz="0" w:space="0" w:color="auto"/>
                    <w:left w:val="none" w:sz="0" w:space="0" w:color="auto"/>
                    <w:bottom w:val="none" w:sz="0" w:space="0" w:color="auto"/>
                    <w:right w:val="none" w:sz="0" w:space="0" w:color="auto"/>
                  </w:divBdr>
                </w:div>
                <w:div w:id="1681008608">
                  <w:marLeft w:val="0"/>
                  <w:marRight w:val="0"/>
                  <w:marTop w:val="0"/>
                  <w:marBottom w:val="0"/>
                  <w:divBdr>
                    <w:top w:val="none" w:sz="0" w:space="0" w:color="auto"/>
                    <w:left w:val="none" w:sz="0" w:space="0" w:color="auto"/>
                    <w:bottom w:val="none" w:sz="0" w:space="0" w:color="auto"/>
                    <w:right w:val="none" w:sz="0" w:space="0" w:color="auto"/>
                  </w:divBdr>
                </w:div>
                <w:div w:id="1362363070">
                  <w:marLeft w:val="0"/>
                  <w:marRight w:val="0"/>
                  <w:marTop w:val="0"/>
                  <w:marBottom w:val="0"/>
                  <w:divBdr>
                    <w:top w:val="none" w:sz="0" w:space="0" w:color="auto"/>
                    <w:left w:val="none" w:sz="0" w:space="0" w:color="auto"/>
                    <w:bottom w:val="none" w:sz="0" w:space="0" w:color="auto"/>
                    <w:right w:val="none" w:sz="0" w:space="0" w:color="auto"/>
                  </w:divBdr>
                </w:div>
                <w:div w:id="1131442894">
                  <w:marLeft w:val="0"/>
                  <w:marRight w:val="0"/>
                  <w:marTop w:val="0"/>
                  <w:marBottom w:val="0"/>
                  <w:divBdr>
                    <w:top w:val="none" w:sz="0" w:space="0" w:color="auto"/>
                    <w:left w:val="none" w:sz="0" w:space="0" w:color="auto"/>
                    <w:bottom w:val="none" w:sz="0" w:space="0" w:color="auto"/>
                    <w:right w:val="none" w:sz="0" w:space="0" w:color="auto"/>
                  </w:divBdr>
                </w:div>
                <w:div w:id="1981811093">
                  <w:marLeft w:val="0"/>
                  <w:marRight w:val="0"/>
                  <w:marTop w:val="0"/>
                  <w:marBottom w:val="0"/>
                  <w:divBdr>
                    <w:top w:val="none" w:sz="0" w:space="0" w:color="auto"/>
                    <w:left w:val="none" w:sz="0" w:space="0" w:color="auto"/>
                    <w:bottom w:val="none" w:sz="0" w:space="0" w:color="auto"/>
                    <w:right w:val="none" w:sz="0" w:space="0" w:color="auto"/>
                  </w:divBdr>
                </w:div>
                <w:div w:id="692415510">
                  <w:marLeft w:val="0"/>
                  <w:marRight w:val="0"/>
                  <w:marTop w:val="0"/>
                  <w:marBottom w:val="0"/>
                  <w:divBdr>
                    <w:top w:val="none" w:sz="0" w:space="0" w:color="auto"/>
                    <w:left w:val="none" w:sz="0" w:space="0" w:color="auto"/>
                    <w:bottom w:val="none" w:sz="0" w:space="0" w:color="auto"/>
                    <w:right w:val="none" w:sz="0" w:space="0" w:color="auto"/>
                  </w:divBdr>
                </w:div>
                <w:div w:id="507063015">
                  <w:marLeft w:val="0"/>
                  <w:marRight w:val="0"/>
                  <w:marTop w:val="0"/>
                  <w:marBottom w:val="0"/>
                  <w:divBdr>
                    <w:top w:val="none" w:sz="0" w:space="0" w:color="auto"/>
                    <w:left w:val="none" w:sz="0" w:space="0" w:color="auto"/>
                    <w:bottom w:val="none" w:sz="0" w:space="0" w:color="auto"/>
                    <w:right w:val="none" w:sz="0" w:space="0" w:color="auto"/>
                  </w:divBdr>
                </w:div>
                <w:div w:id="1638412506">
                  <w:marLeft w:val="0"/>
                  <w:marRight w:val="0"/>
                  <w:marTop w:val="0"/>
                  <w:marBottom w:val="0"/>
                  <w:divBdr>
                    <w:top w:val="none" w:sz="0" w:space="0" w:color="auto"/>
                    <w:left w:val="none" w:sz="0" w:space="0" w:color="auto"/>
                    <w:bottom w:val="none" w:sz="0" w:space="0" w:color="auto"/>
                    <w:right w:val="none" w:sz="0" w:space="0" w:color="auto"/>
                  </w:divBdr>
                </w:div>
                <w:div w:id="567889139">
                  <w:marLeft w:val="0"/>
                  <w:marRight w:val="0"/>
                  <w:marTop w:val="0"/>
                  <w:marBottom w:val="0"/>
                  <w:divBdr>
                    <w:top w:val="none" w:sz="0" w:space="0" w:color="auto"/>
                    <w:left w:val="none" w:sz="0" w:space="0" w:color="auto"/>
                    <w:bottom w:val="none" w:sz="0" w:space="0" w:color="auto"/>
                    <w:right w:val="none" w:sz="0" w:space="0" w:color="auto"/>
                  </w:divBdr>
                </w:div>
                <w:div w:id="380791521">
                  <w:marLeft w:val="0"/>
                  <w:marRight w:val="0"/>
                  <w:marTop w:val="0"/>
                  <w:marBottom w:val="0"/>
                  <w:divBdr>
                    <w:top w:val="none" w:sz="0" w:space="0" w:color="auto"/>
                    <w:left w:val="none" w:sz="0" w:space="0" w:color="auto"/>
                    <w:bottom w:val="none" w:sz="0" w:space="0" w:color="auto"/>
                    <w:right w:val="none" w:sz="0" w:space="0" w:color="auto"/>
                  </w:divBdr>
                </w:div>
                <w:div w:id="1406419458">
                  <w:marLeft w:val="0"/>
                  <w:marRight w:val="0"/>
                  <w:marTop w:val="0"/>
                  <w:marBottom w:val="0"/>
                  <w:divBdr>
                    <w:top w:val="none" w:sz="0" w:space="0" w:color="auto"/>
                    <w:left w:val="none" w:sz="0" w:space="0" w:color="auto"/>
                    <w:bottom w:val="none" w:sz="0" w:space="0" w:color="auto"/>
                    <w:right w:val="none" w:sz="0" w:space="0" w:color="auto"/>
                  </w:divBdr>
                </w:div>
                <w:div w:id="1757167500">
                  <w:marLeft w:val="0"/>
                  <w:marRight w:val="0"/>
                  <w:marTop w:val="0"/>
                  <w:marBottom w:val="0"/>
                  <w:divBdr>
                    <w:top w:val="none" w:sz="0" w:space="0" w:color="auto"/>
                    <w:left w:val="none" w:sz="0" w:space="0" w:color="auto"/>
                    <w:bottom w:val="none" w:sz="0" w:space="0" w:color="auto"/>
                    <w:right w:val="none" w:sz="0" w:space="0" w:color="auto"/>
                  </w:divBdr>
                </w:div>
                <w:div w:id="1752852140">
                  <w:marLeft w:val="0"/>
                  <w:marRight w:val="0"/>
                  <w:marTop w:val="0"/>
                  <w:marBottom w:val="0"/>
                  <w:divBdr>
                    <w:top w:val="none" w:sz="0" w:space="0" w:color="auto"/>
                    <w:left w:val="none" w:sz="0" w:space="0" w:color="auto"/>
                    <w:bottom w:val="none" w:sz="0" w:space="0" w:color="auto"/>
                    <w:right w:val="none" w:sz="0" w:space="0" w:color="auto"/>
                  </w:divBdr>
                </w:div>
                <w:div w:id="1924098614">
                  <w:marLeft w:val="0"/>
                  <w:marRight w:val="0"/>
                  <w:marTop w:val="0"/>
                  <w:marBottom w:val="0"/>
                  <w:divBdr>
                    <w:top w:val="none" w:sz="0" w:space="0" w:color="auto"/>
                    <w:left w:val="none" w:sz="0" w:space="0" w:color="auto"/>
                    <w:bottom w:val="none" w:sz="0" w:space="0" w:color="auto"/>
                    <w:right w:val="none" w:sz="0" w:space="0" w:color="auto"/>
                  </w:divBdr>
                </w:div>
                <w:div w:id="963845815">
                  <w:marLeft w:val="0"/>
                  <w:marRight w:val="0"/>
                  <w:marTop w:val="0"/>
                  <w:marBottom w:val="0"/>
                  <w:divBdr>
                    <w:top w:val="none" w:sz="0" w:space="0" w:color="auto"/>
                    <w:left w:val="none" w:sz="0" w:space="0" w:color="auto"/>
                    <w:bottom w:val="none" w:sz="0" w:space="0" w:color="auto"/>
                    <w:right w:val="none" w:sz="0" w:space="0" w:color="auto"/>
                  </w:divBdr>
                </w:div>
                <w:div w:id="1448161297">
                  <w:marLeft w:val="0"/>
                  <w:marRight w:val="0"/>
                  <w:marTop w:val="0"/>
                  <w:marBottom w:val="0"/>
                  <w:divBdr>
                    <w:top w:val="none" w:sz="0" w:space="0" w:color="auto"/>
                    <w:left w:val="none" w:sz="0" w:space="0" w:color="auto"/>
                    <w:bottom w:val="none" w:sz="0" w:space="0" w:color="auto"/>
                    <w:right w:val="none" w:sz="0" w:space="0" w:color="auto"/>
                  </w:divBdr>
                </w:div>
                <w:div w:id="313720979">
                  <w:marLeft w:val="0"/>
                  <w:marRight w:val="0"/>
                  <w:marTop w:val="0"/>
                  <w:marBottom w:val="0"/>
                  <w:divBdr>
                    <w:top w:val="none" w:sz="0" w:space="0" w:color="auto"/>
                    <w:left w:val="none" w:sz="0" w:space="0" w:color="auto"/>
                    <w:bottom w:val="none" w:sz="0" w:space="0" w:color="auto"/>
                    <w:right w:val="none" w:sz="0" w:space="0" w:color="auto"/>
                  </w:divBdr>
                </w:div>
                <w:div w:id="197788814">
                  <w:marLeft w:val="0"/>
                  <w:marRight w:val="0"/>
                  <w:marTop w:val="0"/>
                  <w:marBottom w:val="0"/>
                  <w:divBdr>
                    <w:top w:val="none" w:sz="0" w:space="0" w:color="auto"/>
                    <w:left w:val="none" w:sz="0" w:space="0" w:color="auto"/>
                    <w:bottom w:val="none" w:sz="0" w:space="0" w:color="auto"/>
                    <w:right w:val="none" w:sz="0" w:space="0" w:color="auto"/>
                  </w:divBdr>
                </w:div>
                <w:div w:id="1239559442">
                  <w:marLeft w:val="0"/>
                  <w:marRight w:val="0"/>
                  <w:marTop w:val="0"/>
                  <w:marBottom w:val="0"/>
                  <w:divBdr>
                    <w:top w:val="none" w:sz="0" w:space="0" w:color="auto"/>
                    <w:left w:val="none" w:sz="0" w:space="0" w:color="auto"/>
                    <w:bottom w:val="none" w:sz="0" w:space="0" w:color="auto"/>
                    <w:right w:val="none" w:sz="0" w:space="0" w:color="auto"/>
                  </w:divBdr>
                </w:div>
                <w:div w:id="286547426">
                  <w:marLeft w:val="0"/>
                  <w:marRight w:val="0"/>
                  <w:marTop w:val="0"/>
                  <w:marBottom w:val="0"/>
                  <w:divBdr>
                    <w:top w:val="none" w:sz="0" w:space="0" w:color="auto"/>
                    <w:left w:val="none" w:sz="0" w:space="0" w:color="auto"/>
                    <w:bottom w:val="none" w:sz="0" w:space="0" w:color="auto"/>
                    <w:right w:val="none" w:sz="0" w:space="0" w:color="auto"/>
                  </w:divBdr>
                </w:div>
                <w:div w:id="1128355219">
                  <w:marLeft w:val="0"/>
                  <w:marRight w:val="0"/>
                  <w:marTop w:val="0"/>
                  <w:marBottom w:val="0"/>
                  <w:divBdr>
                    <w:top w:val="none" w:sz="0" w:space="0" w:color="auto"/>
                    <w:left w:val="none" w:sz="0" w:space="0" w:color="auto"/>
                    <w:bottom w:val="none" w:sz="0" w:space="0" w:color="auto"/>
                    <w:right w:val="none" w:sz="0" w:space="0" w:color="auto"/>
                  </w:divBdr>
                </w:div>
                <w:div w:id="252011333">
                  <w:marLeft w:val="0"/>
                  <w:marRight w:val="0"/>
                  <w:marTop w:val="0"/>
                  <w:marBottom w:val="0"/>
                  <w:divBdr>
                    <w:top w:val="none" w:sz="0" w:space="0" w:color="auto"/>
                    <w:left w:val="none" w:sz="0" w:space="0" w:color="auto"/>
                    <w:bottom w:val="none" w:sz="0" w:space="0" w:color="auto"/>
                    <w:right w:val="none" w:sz="0" w:space="0" w:color="auto"/>
                  </w:divBdr>
                </w:div>
                <w:div w:id="1668823378">
                  <w:marLeft w:val="0"/>
                  <w:marRight w:val="0"/>
                  <w:marTop w:val="0"/>
                  <w:marBottom w:val="0"/>
                  <w:divBdr>
                    <w:top w:val="none" w:sz="0" w:space="0" w:color="auto"/>
                    <w:left w:val="none" w:sz="0" w:space="0" w:color="auto"/>
                    <w:bottom w:val="none" w:sz="0" w:space="0" w:color="auto"/>
                    <w:right w:val="none" w:sz="0" w:space="0" w:color="auto"/>
                  </w:divBdr>
                </w:div>
                <w:div w:id="473452032">
                  <w:marLeft w:val="0"/>
                  <w:marRight w:val="0"/>
                  <w:marTop w:val="0"/>
                  <w:marBottom w:val="0"/>
                  <w:divBdr>
                    <w:top w:val="none" w:sz="0" w:space="0" w:color="auto"/>
                    <w:left w:val="none" w:sz="0" w:space="0" w:color="auto"/>
                    <w:bottom w:val="none" w:sz="0" w:space="0" w:color="auto"/>
                    <w:right w:val="none" w:sz="0" w:space="0" w:color="auto"/>
                  </w:divBdr>
                </w:div>
                <w:div w:id="2089568355">
                  <w:marLeft w:val="0"/>
                  <w:marRight w:val="0"/>
                  <w:marTop w:val="0"/>
                  <w:marBottom w:val="0"/>
                  <w:divBdr>
                    <w:top w:val="none" w:sz="0" w:space="0" w:color="auto"/>
                    <w:left w:val="none" w:sz="0" w:space="0" w:color="auto"/>
                    <w:bottom w:val="none" w:sz="0" w:space="0" w:color="auto"/>
                    <w:right w:val="none" w:sz="0" w:space="0" w:color="auto"/>
                  </w:divBdr>
                </w:div>
                <w:div w:id="678703091">
                  <w:marLeft w:val="0"/>
                  <w:marRight w:val="0"/>
                  <w:marTop w:val="0"/>
                  <w:marBottom w:val="0"/>
                  <w:divBdr>
                    <w:top w:val="none" w:sz="0" w:space="0" w:color="auto"/>
                    <w:left w:val="none" w:sz="0" w:space="0" w:color="auto"/>
                    <w:bottom w:val="none" w:sz="0" w:space="0" w:color="auto"/>
                    <w:right w:val="none" w:sz="0" w:space="0" w:color="auto"/>
                  </w:divBdr>
                </w:div>
                <w:div w:id="604847418">
                  <w:marLeft w:val="0"/>
                  <w:marRight w:val="0"/>
                  <w:marTop w:val="0"/>
                  <w:marBottom w:val="0"/>
                  <w:divBdr>
                    <w:top w:val="none" w:sz="0" w:space="0" w:color="auto"/>
                    <w:left w:val="none" w:sz="0" w:space="0" w:color="auto"/>
                    <w:bottom w:val="none" w:sz="0" w:space="0" w:color="auto"/>
                    <w:right w:val="none" w:sz="0" w:space="0" w:color="auto"/>
                  </w:divBdr>
                </w:div>
                <w:div w:id="2071609023">
                  <w:marLeft w:val="0"/>
                  <w:marRight w:val="0"/>
                  <w:marTop w:val="0"/>
                  <w:marBottom w:val="0"/>
                  <w:divBdr>
                    <w:top w:val="none" w:sz="0" w:space="0" w:color="auto"/>
                    <w:left w:val="none" w:sz="0" w:space="0" w:color="auto"/>
                    <w:bottom w:val="none" w:sz="0" w:space="0" w:color="auto"/>
                    <w:right w:val="none" w:sz="0" w:space="0" w:color="auto"/>
                  </w:divBdr>
                </w:div>
                <w:div w:id="869994565">
                  <w:marLeft w:val="0"/>
                  <w:marRight w:val="0"/>
                  <w:marTop w:val="0"/>
                  <w:marBottom w:val="0"/>
                  <w:divBdr>
                    <w:top w:val="none" w:sz="0" w:space="0" w:color="auto"/>
                    <w:left w:val="none" w:sz="0" w:space="0" w:color="auto"/>
                    <w:bottom w:val="none" w:sz="0" w:space="0" w:color="auto"/>
                    <w:right w:val="none" w:sz="0" w:space="0" w:color="auto"/>
                  </w:divBdr>
                </w:div>
                <w:div w:id="951132423">
                  <w:marLeft w:val="0"/>
                  <w:marRight w:val="0"/>
                  <w:marTop w:val="0"/>
                  <w:marBottom w:val="0"/>
                  <w:divBdr>
                    <w:top w:val="none" w:sz="0" w:space="0" w:color="auto"/>
                    <w:left w:val="none" w:sz="0" w:space="0" w:color="auto"/>
                    <w:bottom w:val="none" w:sz="0" w:space="0" w:color="auto"/>
                    <w:right w:val="none" w:sz="0" w:space="0" w:color="auto"/>
                  </w:divBdr>
                </w:div>
                <w:div w:id="230703942">
                  <w:marLeft w:val="0"/>
                  <w:marRight w:val="0"/>
                  <w:marTop w:val="0"/>
                  <w:marBottom w:val="0"/>
                  <w:divBdr>
                    <w:top w:val="none" w:sz="0" w:space="0" w:color="auto"/>
                    <w:left w:val="none" w:sz="0" w:space="0" w:color="auto"/>
                    <w:bottom w:val="none" w:sz="0" w:space="0" w:color="auto"/>
                    <w:right w:val="none" w:sz="0" w:space="0" w:color="auto"/>
                  </w:divBdr>
                </w:div>
                <w:div w:id="1785073488">
                  <w:marLeft w:val="0"/>
                  <w:marRight w:val="0"/>
                  <w:marTop w:val="0"/>
                  <w:marBottom w:val="0"/>
                  <w:divBdr>
                    <w:top w:val="none" w:sz="0" w:space="0" w:color="auto"/>
                    <w:left w:val="none" w:sz="0" w:space="0" w:color="auto"/>
                    <w:bottom w:val="none" w:sz="0" w:space="0" w:color="auto"/>
                    <w:right w:val="none" w:sz="0" w:space="0" w:color="auto"/>
                  </w:divBdr>
                </w:div>
                <w:div w:id="2030644600">
                  <w:marLeft w:val="0"/>
                  <w:marRight w:val="0"/>
                  <w:marTop w:val="0"/>
                  <w:marBottom w:val="0"/>
                  <w:divBdr>
                    <w:top w:val="none" w:sz="0" w:space="0" w:color="auto"/>
                    <w:left w:val="none" w:sz="0" w:space="0" w:color="auto"/>
                    <w:bottom w:val="none" w:sz="0" w:space="0" w:color="auto"/>
                    <w:right w:val="none" w:sz="0" w:space="0" w:color="auto"/>
                  </w:divBdr>
                </w:div>
                <w:div w:id="1521123102">
                  <w:marLeft w:val="0"/>
                  <w:marRight w:val="0"/>
                  <w:marTop w:val="0"/>
                  <w:marBottom w:val="0"/>
                  <w:divBdr>
                    <w:top w:val="none" w:sz="0" w:space="0" w:color="auto"/>
                    <w:left w:val="none" w:sz="0" w:space="0" w:color="auto"/>
                    <w:bottom w:val="none" w:sz="0" w:space="0" w:color="auto"/>
                    <w:right w:val="none" w:sz="0" w:space="0" w:color="auto"/>
                  </w:divBdr>
                </w:div>
                <w:div w:id="1601909153">
                  <w:marLeft w:val="0"/>
                  <w:marRight w:val="0"/>
                  <w:marTop w:val="0"/>
                  <w:marBottom w:val="0"/>
                  <w:divBdr>
                    <w:top w:val="none" w:sz="0" w:space="0" w:color="auto"/>
                    <w:left w:val="none" w:sz="0" w:space="0" w:color="auto"/>
                    <w:bottom w:val="none" w:sz="0" w:space="0" w:color="auto"/>
                    <w:right w:val="none" w:sz="0" w:space="0" w:color="auto"/>
                  </w:divBdr>
                </w:div>
                <w:div w:id="1907568493">
                  <w:marLeft w:val="0"/>
                  <w:marRight w:val="0"/>
                  <w:marTop w:val="0"/>
                  <w:marBottom w:val="0"/>
                  <w:divBdr>
                    <w:top w:val="none" w:sz="0" w:space="0" w:color="auto"/>
                    <w:left w:val="none" w:sz="0" w:space="0" w:color="auto"/>
                    <w:bottom w:val="none" w:sz="0" w:space="0" w:color="auto"/>
                    <w:right w:val="none" w:sz="0" w:space="0" w:color="auto"/>
                  </w:divBdr>
                </w:div>
                <w:div w:id="190441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7007">
          <w:marLeft w:val="0"/>
          <w:marRight w:val="0"/>
          <w:marTop w:val="15"/>
          <w:marBottom w:val="0"/>
          <w:divBdr>
            <w:top w:val="none" w:sz="0" w:space="0" w:color="auto"/>
            <w:left w:val="none" w:sz="0" w:space="0" w:color="auto"/>
            <w:bottom w:val="none" w:sz="0" w:space="0" w:color="auto"/>
            <w:right w:val="none" w:sz="0" w:space="0" w:color="auto"/>
          </w:divBdr>
          <w:divsChild>
            <w:div w:id="1041243075">
              <w:marLeft w:val="0"/>
              <w:marRight w:val="0"/>
              <w:marTop w:val="0"/>
              <w:marBottom w:val="0"/>
              <w:divBdr>
                <w:top w:val="none" w:sz="0" w:space="0" w:color="auto"/>
                <w:left w:val="none" w:sz="0" w:space="0" w:color="auto"/>
                <w:bottom w:val="none" w:sz="0" w:space="0" w:color="auto"/>
                <w:right w:val="none" w:sz="0" w:space="0" w:color="auto"/>
              </w:divBdr>
              <w:divsChild>
                <w:div w:id="1706179575">
                  <w:marLeft w:val="0"/>
                  <w:marRight w:val="0"/>
                  <w:marTop w:val="0"/>
                  <w:marBottom w:val="0"/>
                  <w:divBdr>
                    <w:top w:val="none" w:sz="0" w:space="0" w:color="auto"/>
                    <w:left w:val="none" w:sz="0" w:space="0" w:color="auto"/>
                    <w:bottom w:val="none" w:sz="0" w:space="0" w:color="auto"/>
                    <w:right w:val="none" w:sz="0" w:space="0" w:color="auto"/>
                  </w:divBdr>
                </w:div>
                <w:div w:id="499081605">
                  <w:marLeft w:val="0"/>
                  <w:marRight w:val="0"/>
                  <w:marTop w:val="0"/>
                  <w:marBottom w:val="0"/>
                  <w:divBdr>
                    <w:top w:val="none" w:sz="0" w:space="0" w:color="auto"/>
                    <w:left w:val="none" w:sz="0" w:space="0" w:color="auto"/>
                    <w:bottom w:val="none" w:sz="0" w:space="0" w:color="auto"/>
                    <w:right w:val="none" w:sz="0" w:space="0" w:color="auto"/>
                  </w:divBdr>
                </w:div>
                <w:div w:id="1094671331">
                  <w:marLeft w:val="0"/>
                  <w:marRight w:val="0"/>
                  <w:marTop w:val="0"/>
                  <w:marBottom w:val="0"/>
                  <w:divBdr>
                    <w:top w:val="none" w:sz="0" w:space="0" w:color="auto"/>
                    <w:left w:val="none" w:sz="0" w:space="0" w:color="auto"/>
                    <w:bottom w:val="none" w:sz="0" w:space="0" w:color="auto"/>
                    <w:right w:val="none" w:sz="0" w:space="0" w:color="auto"/>
                  </w:divBdr>
                </w:div>
                <w:div w:id="1166818254">
                  <w:marLeft w:val="0"/>
                  <w:marRight w:val="0"/>
                  <w:marTop w:val="0"/>
                  <w:marBottom w:val="0"/>
                  <w:divBdr>
                    <w:top w:val="none" w:sz="0" w:space="0" w:color="auto"/>
                    <w:left w:val="none" w:sz="0" w:space="0" w:color="auto"/>
                    <w:bottom w:val="none" w:sz="0" w:space="0" w:color="auto"/>
                    <w:right w:val="none" w:sz="0" w:space="0" w:color="auto"/>
                  </w:divBdr>
                </w:div>
                <w:div w:id="205207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18235">
      <w:bodyDiv w:val="1"/>
      <w:marLeft w:val="0"/>
      <w:marRight w:val="0"/>
      <w:marTop w:val="0"/>
      <w:marBottom w:val="0"/>
      <w:divBdr>
        <w:top w:val="none" w:sz="0" w:space="0" w:color="auto"/>
        <w:left w:val="none" w:sz="0" w:space="0" w:color="auto"/>
        <w:bottom w:val="none" w:sz="0" w:space="0" w:color="auto"/>
        <w:right w:val="none" w:sz="0" w:space="0" w:color="auto"/>
      </w:divBdr>
      <w:divsChild>
        <w:div w:id="216160796">
          <w:marLeft w:val="0"/>
          <w:marRight w:val="0"/>
          <w:marTop w:val="0"/>
          <w:marBottom w:val="0"/>
          <w:divBdr>
            <w:top w:val="none" w:sz="0" w:space="0" w:color="auto"/>
            <w:left w:val="none" w:sz="0" w:space="0" w:color="auto"/>
            <w:bottom w:val="none" w:sz="0" w:space="0" w:color="auto"/>
            <w:right w:val="none" w:sz="0" w:space="0" w:color="auto"/>
          </w:divBdr>
        </w:div>
        <w:div w:id="1952004455">
          <w:marLeft w:val="0"/>
          <w:marRight w:val="0"/>
          <w:marTop w:val="0"/>
          <w:marBottom w:val="0"/>
          <w:divBdr>
            <w:top w:val="none" w:sz="0" w:space="0" w:color="auto"/>
            <w:left w:val="none" w:sz="0" w:space="0" w:color="auto"/>
            <w:bottom w:val="none" w:sz="0" w:space="0" w:color="auto"/>
            <w:right w:val="none" w:sz="0" w:space="0" w:color="auto"/>
          </w:divBdr>
        </w:div>
      </w:divsChild>
    </w:div>
    <w:div w:id="1397706463">
      <w:bodyDiv w:val="1"/>
      <w:marLeft w:val="0"/>
      <w:marRight w:val="0"/>
      <w:marTop w:val="0"/>
      <w:marBottom w:val="0"/>
      <w:divBdr>
        <w:top w:val="none" w:sz="0" w:space="0" w:color="auto"/>
        <w:left w:val="none" w:sz="0" w:space="0" w:color="auto"/>
        <w:bottom w:val="none" w:sz="0" w:space="0" w:color="auto"/>
        <w:right w:val="none" w:sz="0" w:space="0" w:color="auto"/>
      </w:divBdr>
    </w:div>
    <w:div w:id="1437943824">
      <w:bodyDiv w:val="1"/>
      <w:marLeft w:val="0"/>
      <w:marRight w:val="0"/>
      <w:marTop w:val="0"/>
      <w:marBottom w:val="0"/>
      <w:divBdr>
        <w:top w:val="none" w:sz="0" w:space="0" w:color="auto"/>
        <w:left w:val="none" w:sz="0" w:space="0" w:color="auto"/>
        <w:bottom w:val="none" w:sz="0" w:space="0" w:color="auto"/>
        <w:right w:val="none" w:sz="0" w:space="0" w:color="auto"/>
      </w:divBdr>
    </w:div>
    <w:div w:id="1499614640">
      <w:bodyDiv w:val="1"/>
      <w:marLeft w:val="0"/>
      <w:marRight w:val="0"/>
      <w:marTop w:val="0"/>
      <w:marBottom w:val="0"/>
      <w:divBdr>
        <w:top w:val="none" w:sz="0" w:space="0" w:color="auto"/>
        <w:left w:val="none" w:sz="0" w:space="0" w:color="auto"/>
        <w:bottom w:val="none" w:sz="0" w:space="0" w:color="auto"/>
        <w:right w:val="none" w:sz="0" w:space="0" w:color="auto"/>
      </w:divBdr>
    </w:div>
    <w:div w:id="1584989913">
      <w:bodyDiv w:val="1"/>
      <w:marLeft w:val="0"/>
      <w:marRight w:val="0"/>
      <w:marTop w:val="0"/>
      <w:marBottom w:val="0"/>
      <w:divBdr>
        <w:top w:val="none" w:sz="0" w:space="0" w:color="auto"/>
        <w:left w:val="none" w:sz="0" w:space="0" w:color="auto"/>
        <w:bottom w:val="none" w:sz="0" w:space="0" w:color="auto"/>
        <w:right w:val="none" w:sz="0" w:space="0" w:color="auto"/>
      </w:divBdr>
      <w:divsChild>
        <w:div w:id="1804303016">
          <w:marLeft w:val="0"/>
          <w:marRight w:val="0"/>
          <w:marTop w:val="0"/>
          <w:marBottom w:val="0"/>
          <w:divBdr>
            <w:top w:val="none" w:sz="0" w:space="0" w:color="auto"/>
            <w:left w:val="none" w:sz="0" w:space="0" w:color="auto"/>
            <w:bottom w:val="none" w:sz="0" w:space="0" w:color="auto"/>
            <w:right w:val="none" w:sz="0" w:space="0" w:color="auto"/>
          </w:divBdr>
        </w:div>
        <w:div w:id="884294720">
          <w:marLeft w:val="0"/>
          <w:marRight w:val="0"/>
          <w:marTop w:val="0"/>
          <w:marBottom w:val="0"/>
          <w:divBdr>
            <w:top w:val="none" w:sz="0" w:space="0" w:color="auto"/>
            <w:left w:val="none" w:sz="0" w:space="0" w:color="auto"/>
            <w:bottom w:val="none" w:sz="0" w:space="0" w:color="auto"/>
            <w:right w:val="none" w:sz="0" w:space="0" w:color="auto"/>
          </w:divBdr>
        </w:div>
        <w:div w:id="1423069489">
          <w:marLeft w:val="0"/>
          <w:marRight w:val="0"/>
          <w:marTop w:val="0"/>
          <w:marBottom w:val="0"/>
          <w:divBdr>
            <w:top w:val="none" w:sz="0" w:space="0" w:color="auto"/>
            <w:left w:val="none" w:sz="0" w:space="0" w:color="auto"/>
            <w:bottom w:val="none" w:sz="0" w:space="0" w:color="auto"/>
            <w:right w:val="none" w:sz="0" w:space="0" w:color="auto"/>
          </w:divBdr>
        </w:div>
      </w:divsChild>
    </w:div>
    <w:div w:id="1858077119">
      <w:bodyDiv w:val="1"/>
      <w:marLeft w:val="0"/>
      <w:marRight w:val="0"/>
      <w:marTop w:val="0"/>
      <w:marBottom w:val="0"/>
      <w:divBdr>
        <w:top w:val="none" w:sz="0" w:space="0" w:color="auto"/>
        <w:left w:val="none" w:sz="0" w:space="0" w:color="auto"/>
        <w:bottom w:val="none" w:sz="0" w:space="0" w:color="auto"/>
        <w:right w:val="none" w:sz="0" w:space="0" w:color="auto"/>
      </w:divBdr>
      <w:divsChild>
        <w:div w:id="676271593">
          <w:marLeft w:val="0"/>
          <w:marRight w:val="0"/>
          <w:marTop w:val="0"/>
          <w:marBottom w:val="0"/>
          <w:divBdr>
            <w:top w:val="none" w:sz="0" w:space="0" w:color="auto"/>
            <w:left w:val="none" w:sz="0" w:space="0" w:color="auto"/>
            <w:bottom w:val="none" w:sz="0" w:space="0" w:color="auto"/>
            <w:right w:val="none" w:sz="0" w:space="0" w:color="auto"/>
          </w:divBdr>
        </w:div>
        <w:div w:id="650252851">
          <w:marLeft w:val="0"/>
          <w:marRight w:val="0"/>
          <w:marTop w:val="0"/>
          <w:marBottom w:val="0"/>
          <w:divBdr>
            <w:top w:val="none" w:sz="0" w:space="0" w:color="auto"/>
            <w:left w:val="none" w:sz="0" w:space="0" w:color="auto"/>
            <w:bottom w:val="none" w:sz="0" w:space="0" w:color="auto"/>
            <w:right w:val="none" w:sz="0" w:space="0" w:color="auto"/>
          </w:divBdr>
        </w:div>
        <w:div w:id="1058668930">
          <w:marLeft w:val="0"/>
          <w:marRight w:val="0"/>
          <w:marTop w:val="0"/>
          <w:marBottom w:val="0"/>
          <w:divBdr>
            <w:top w:val="none" w:sz="0" w:space="0" w:color="auto"/>
            <w:left w:val="none" w:sz="0" w:space="0" w:color="auto"/>
            <w:bottom w:val="none" w:sz="0" w:space="0" w:color="auto"/>
            <w:right w:val="none" w:sz="0" w:space="0" w:color="auto"/>
          </w:divBdr>
        </w:div>
      </w:divsChild>
    </w:div>
    <w:div w:id="1905144044">
      <w:bodyDiv w:val="1"/>
      <w:marLeft w:val="0"/>
      <w:marRight w:val="0"/>
      <w:marTop w:val="0"/>
      <w:marBottom w:val="0"/>
      <w:divBdr>
        <w:top w:val="none" w:sz="0" w:space="0" w:color="auto"/>
        <w:left w:val="none" w:sz="0" w:space="0" w:color="auto"/>
        <w:bottom w:val="none" w:sz="0" w:space="0" w:color="auto"/>
        <w:right w:val="none" w:sz="0" w:space="0" w:color="auto"/>
      </w:divBdr>
    </w:div>
    <w:div w:id="1972243505">
      <w:bodyDiv w:val="1"/>
      <w:marLeft w:val="0"/>
      <w:marRight w:val="0"/>
      <w:marTop w:val="0"/>
      <w:marBottom w:val="0"/>
      <w:divBdr>
        <w:top w:val="none" w:sz="0" w:space="0" w:color="auto"/>
        <w:left w:val="none" w:sz="0" w:space="0" w:color="auto"/>
        <w:bottom w:val="none" w:sz="0" w:space="0" w:color="auto"/>
        <w:right w:val="none" w:sz="0" w:space="0" w:color="auto"/>
      </w:divBdr>
      <w:divsChild>
        <w:div w:id="1083379620">
          <w:marLeft w:val="0"/>
          <w:marRight w:val="0"/>
          <w:marTop w:val="0"/>
          <w:marBottom w:val="0"/>
          <w:divBdr>
            <w:top w:val="none" w:sz="0" w:space="0" w:color="auto"/>
            <w:left w:val="none" w:sz="0" w:space="0" w:color="auto"/>
            <w:bottom w:val="none" w:sz="0" w:space="0" w:color="auto"/>
            <w:right w:val="none" w:sz="0" w:space="0" w:color="auto"/>
          </w:divBdr>
        </w:div>
        <w:div w:id="228812198">
          <w:marLeft w:val="0"/>
          <w:marRight w:val="0"/>
          <w:marTop w:val="0"/>
          <w:marBottom w:val="0"/>
          <w:divBdr>
            <w:top w:val="none" w:sz="0" w:space="0" w:color="auto"/>
            <w:left w:val="none" w:sz="0" w:space="0" w:color="auto"/>
            <w:bottom w:val="none" w:sz="0" w:space="0" w:color="auto"/>
            <w:right w:val="none" w:sz="0" w:space="0" w:color="auto"/>
          </w:divBdr>
        </w:div>
        <w:div w:id="740911622">
          <w:marLeft w:val="0"/>
          <w:marRight w:val="0"/>
          <w:marTop w:val="0"/>
          <w:marBottom w:val="0"/>
          <w:divBdr>
            <w:top w:val="none" w:sz="0" w:space="0" w:color="auto"/>
            <w:left w:val="none" w:sz="0" w:space="0" w:color="auto"/>
            <w:bottom w:val="none" w:sz="0" w:space="0" w:color="auto"/>
            <w:right w:val="none" w:sz="0" w:space="0" w:color="auto"/>
          </w:divBdr>
        </w:div>
        <w:div w:id="31417922">
          <w:marLeft w:val="0"/>
          <w:marRight w:val="0"/>
          <w:marTop w:val="0"/>
          <w:marBottom w:val="0"/>
          <w:divBdr>
            <w:top w:val="none" w:sz="0" w:space="0" w:color="auto"/>
            <w:left w:val="none" w:sz="0" w:space="0" w:color="auto"/>
            <w:bottom w:val="none" w:sz="0" w:space="0" w:color="auto"/>
            <w:right w:val="none" w:sz="0" w:space="0" w:color="auto"/>
          </w:divBdr>
        </w:div>
        <w:div w:id="212428748">
          <w:marLeft w:val="0"/>
          <w:marRight w:val="0"/>
          <w:marTop w:val="0"/>
          <w:marBottom w:val="0"/>
          <w:divBdr>
            <w:top w:val="none" w:sz="0" w:space="0" w:color="auto"/>
            <w:left w:val="none" w:sz="0" w:space="0" w:color="auto"/>
            <w:bottom w:val="none" w:sz="0" w:space="0" w:color="auto"/>
            <w:right w:val="none" w:sz="0" w:space="0" w:color="auto"/>
          </w:divBdr>
        </w:div>
        <w:div w:id="566721203">
          <w:marLeft w:val="0"/>
          <w:marRight w:val="0"/>
          <w:marTop w:val="0"/>
          <w:marBottom w:val="0"/>
          <w:divBdr>
            <w:top w:val="none" w:sz="0" w:space="0" w:color="auto"/>
            <w:left w:val="none" w:sz="0" w:space="0" w:color="auto"/>
            <w:bottom w:val="none" w:sz="0" w:space="0" w:color="auto"/>
            <w:right w:val="none" w:sz="0" w:space="0" w:color="auto"/>
          </w:divBdr>
        </w:div>
        <w:div w:id="1059939363">
          <w:marLeft w:val="0"/>
          <w:marRight w:val="0"/>
          <w:marTop w:val="0"/>
          <w:marBottom w:val="0"/>
          <w:divBdr>
            <w:top w:val="none" w:sz="0" w:space="0" w:color="auto"/>
            <w:left w:val="none" w:sz="0" w:space="0" w:color="auto"/>
            <w:bottom w:val="none" w:sz="0" w:space="0" w:color="auto"/>
            <w:right w:val="none" w:sz="0" w:space="0" w:color="auto"/>
          </w:divBdr>
        </w:div>
        <w:div w:id="1269854779">
          <w:marLeft w:val="0"/>
          <w:marRight w:val="0"/>
          <w:marTop w:val="0"/>
          <w:marBottom w:val="0"/>
          <w:divBdr>
            <w:top w:val="none" w:sz="0" w:space="0" w:color="auto"/>
            <w:left w:val="none" w:sz="0" w:space="0" w:color="auto"/>
            <w:bottom w:val="none" w:sz="0" w:space="0" w:color="auto"/>
            <w:right w:val="none" w:sz="0" w:space="0" w:color="auto"/>
          </w:divBdr>
        </w:div>
        <w:div w:id="1766076499">
          <w:marLeft w:val="0"/>
          <w:marRight w:val="0"/>
          <w:marTop w:val="0"/>
          <w:marBottom w:val="0"/>
          <w:divBdr>
            <w:top w:val="none" w:sz="0" w:space="0" w:color="auto"/>
            <w:left w:val="none" w:sz="0" w:space="0" w:color="auto"/>
            <w:bottom w:val="none" w:sz="0" w:space="0" w:color="auto"/>
            <w:right w:val="none" w:sz="0" w:space="0" w:color="auto"/>
          </w:divBdr>
        </w:div>
        <w:div w:id="1694771492">
          <w:marLeft w:val="0"/>
          <w:marRight w:val="0"/>
          <w:marTop w:val="0"/>
          <w:marBottom w:val="0"/>
          <w:divBdr>
            <w:top w:val="none" w:sz="0" w:space="0" w:color="auto"/>
            <w:left w:val="none" w:sz="0" w:space="0" w:color="auto"/>
            <w:bottom w:val="none" w:sz="0" w:space="0" w:color="auto"/>
            <w:right w:val="none" w:sz="0" w:space="0" w:color="auto"/>
          </w:divBdr>
        </w:div>
        <w:div w:id="1598977371">
          <w:marLeft w:val="0"/>
          <w:marRight w:val="0"/>
          <w:marTop w:val="0"/>
          <w:marBottom w:val="0"/>
          <w:divBdr>
            <w:top w:val="none" w:sz="0" w:space="0" w:color="auto"/>
            <w:left w:val="none" w:sz="0" w:space="0" w:color="auto"/>
            <w:bottom w:val="none" w:sz="0" w:space="0" w:color="auto"/>
            <w:right w:val="none" w:sz="0" w:space="0" w:color="auto"/>
          </w:divBdr>
        </w:div>
        <w:div w:id="1505127260">
          <w:marLeft w:val="0"/>
          <w:marRight w:val="0"/>
          <w:marTop w:val="0"/>
          <w:marBottom w:val="0"/>
          <w:divBdr>
            <w:top w:val="none" w:sz="0" w:space="0" w:color="auto"/>
            <w:left w:val="none" w:sz="0" w:space="0" w:color="auto"/>
            <w:bottom w:val="none" w:sz="0" w:space="0" w:color="auto"/>
            <w:right w:val="none" w:sz="0" w:space="0" w:color="auto"/>
          </w:divBdr>
        </w:div>
        <w:div w:id="1336109263">
          <w:marLeft w:val="0"/>
          <w:marRight w:val="0"/>
          <w:marTop w:val="0"/>
          <w:marBottom w:val="0"/>
          <w:divBdr>
            <w:top w:val="none" w:sz="0" w:space="0" w:color="auto"/>
            <w:left w:val="none" w:sz="0" w:space="0" w:color="auto"/>
            <w:bottom w:val="none" w:sz="0" w:space="0" w:color="auto"/>
            <w:right w:val="none" w:sz="0" w:space="0" w:color="auto"/>
          </w:divBdr>
        </w:div>
        <w:div w:id="2032140556">
          <w:marLeft w:val="0"/>
          <w:marRight w:val="0"/>
          <w:marTop w:val="0"/>
          <w:marBottom w:val="0"/>
          <w:divBdr>
            <w:top w:val="none" w:sz="0" w:space="0" w:color="auto"/>
            <w:left w:val="none" w:sz="0" w:space="0" w:color="auto"/>
            <w:bottom w:val="none" w:sz="0" w:space="0" w:color="auto"/>
            <w:right w:val="none" w:sz="0" w:space="0" w:color="auto"/>
          </w:divBdr>
        </w:div>
        <w:div w:id="991175584">
          <w:marLeft w:val="0"/>
          <w:marRight w:val="0"/>
          <w:marTop w:val="0"/>
          <w:marBottom w:val="0"/>
          <w:divBdr>
            <w:top w:val="none" w:sz="0" w:space="0" w:color="auto"/>
            <w:left w:val="none" w:sz="0" w:space="0" w:color="auto"/>
            <w:bottom w:val="none" w:sz="0" w:space="0" w:color="auto"/>
            <w:right w:val="none" w:sz="0" w:space="0" w:color="auto"/>
          </w:divBdr>
        </w:div>
        <w:div w:id="1009023289">
          <w:marLeft w:val="0"/>
          <w:marRight w:val="0"/>
          <w:marTop w:val="0"/>
          <w:marBottom w:val="0"/>
          <w:divBdr>
            <w:top w:val="none" w:sz="0" w:space="0" w:color="auto"/>
            <w:left w:val="none" w:sz="0" w:space="0" w:color="auto"/>
            <w:bottom w:val="none" w:sz="0" w:space="0" w:color="auto"/>
            <w:right w:val="none" w:sz="0" w:space="0" w:color="auto"/>
          </w:divBdr>
        </w:div>
        <w:div w:id="558174922">
          <w:marLeft w:val="0"/>
          <w:marRight w:val="0"/>
          <w:marTop w:val="0"/>
          <w:marBottom w:val="0"/>
          <w:divBdr>
            <w:top w:val="none" w:sz="0" w:space="0" w:color="auto"/>
            <w:left w:val="none" w:sz="0" w:space="0" w:color="auto"/>
            <w:bottom w:val="none" w:sz="0" w:space="0" w:color="auto"/>
            <w:right w:val="none" w:sz="0" w:space="0" w:color="auto"/>
          </w:divBdr>
        </w:div>
        <w:div w:id="1720856666">
          <w:marLeft w:val="0"/>
          <w:marRight w:val="0"/>
          <w:marTop w:val="0"/>
          <w:marBottom w:val="0"/>
          <w:divBdr>
            <w:top w:val="none" w:sz="0" w:space="0" w:color="auto"/>
            <w:left w:val="none" w:sz="0" w:space="0" w:color="auto"/>
            <w:bottom w:val="none" w:sz="0" w:space="0" w:color="auto"/>
            <w:right w:val="none" w:sz="0" w:space="0" w:color="auto"/>
          </w:divBdr>
        </w:div>
      </w:divsChild>
    </w:div>
    <w:div w:id="1979263533">
      <w:bodyDiv w:val="1"/>
      <w:marLeft w:val="0"/>
      <w:marRight w:val="0"/>
      <w:marTop w:val="0"/>
      <w:marBottom w:val="0"/>
      <w:divBdr>
        <w:top w:val="none" w:sz="0" w:space="0" w:color="auto"/>
        <w:left w:val="none" w:sz="0" w:space="0" w:color="auto"/>
        <w:bottom w:val="none" w:sz="0" w:space="0" w:color="auto"/>
        <w:right w:val="none" w:sz="0" w:space="0" w:color="auto"/>
      </w:divBdr>
    </w:div>
    <w:div w:id="2038385497">
      <w:bodyDiv w:val="1"/>
      <w:marLeft w:val="0"/>
      <w:marRight w:val="0"/>
      <w:marTop w:val="0"/>
      <w:marBottom w:val="0"/>
      <w:divBdr>
        <w:top w:val="none" w:sz="0" w:space="0" w:color="auto"/>
        <w:left w:val="none" w:sz="0" w:space="0" w:color="auto"/>
        <w:bottom w:val="none" w:sz="0" w:space="0" w:color="auto"/>
        <w:right w:val="none" w:sz="0" w:space="0" w:color="auto"/>
      </w:divBdr>
      <w:divsChild>
        <w:div w:id="1737316441">
          <w:marLeft w:val="0"/>
          <w:marRight w:val="0"/>
          <w:marTop w:val="0"/>
          <w:marBottom w:val="0"/>
          <w:divBdr>
            <w:top w:val="none" w:sz="0" w:space="0" w:color="auto"/>
            <w:left w:val="none" w:sz="0" w:space="0" w:color="auto"/>
            <w:bottom w:val="none" w:sz="0" w:space="0" w:color="auto"/>
            <w:right w:val="none" w:sz="0" w:space="0" w:color="auto"/>
          </w:divBdr>
          <w:divsChild>
            <w:div w:id="1052924677">
              <w:marLeft w:val="0"/>
              <w:marRight w:val="0"/>
              <w:marTop w:val="0"/>
              <w:marBottom w:val="0"/>
              <w:divBdr>
                <w:top w:val="none" w:sz="0" w:space="0" w:color="auto"/>
                <w:left w:val="none" w:sz="0" w:space="0" w:color="auto"/>
                <w:bottom w:val="none" w:sz="0" w:space="0" w:color="auto"/>
                <w:right w:val="none" w:sz="0" w:space="0" w:color="auto"/>
              </w:divBdr>
              <w:divsChild>
                <w:div w:id="194072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2C3D3-6BBB-4DF6-83E8-FE1C83003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4001</Words>
  <Characters>22010</Characters>
  <Application>Microsoft Office Word</Application>
  <DocSecurity>0</DocSecurity>
  <Lines>183</Lines>
  <Paragraphs>51</Paragraphs>
  <ScaleCrop>false</ScaleCrop>
  <HeadingPairs>
    <vt:vector size="2" baseType="variant">
      <vt:variant>
        <vt:lpstr>Titre</vt:lpstr>
      </vt:variant>
      <vt:variant>
        <vt:i4>1</vt:i4>
      </vt:variant>
    </vt:vector>
  </HeadingPairs>
  <TitlesOfParts>
    <vt:vector size="1" baseType="lpstr">
      <vt:lpstr/>
    </vt:vector>
  </TitlesOfParts>
  <Company>Expertise France</Company>
  <LinksUpToDate>false</LinksUpToDate>
  <CharactersWithSpaces>25960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Quentin DEROO</dc:creator>
  <cp:lastModifiedBy>Kenza BENNANI</cp:lastModifiedBy>
  <cp:revision>5</cp:revision>
  <cp:lastPrinted>2017-09-21T17:42:00Z</cp:lastPrinted>
  <dcterms:created xsi:type="dcterms:W3CDTF">2021-12-12T10:38:00Z</dcterms:created>
  <dcterms:modified xsi:type="dcterms:W3CDTF">2022-01-11T11:43:00Z</dcterms:modified>
</cp:coreProperties>
</file>