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E11E" w14:textId="1E873399" w:rsidR="00FC4059" w:rsidRPr="000D6980" w:rsidRDefault="00FC4059" w:rsidP="00DC1369">
      <w:pPr>
        <w:pStyle w:val="Default"/>
        <w:contextualSpacing/>
        <w:jc w:val="both"/>
        <w:rPr>
          <w:i/>
          <w:iCs/>
          <w:sz w:val="20"/>
          <w:szCs w:val="20"/>
        </w:rPr>
      </w:pPr>
    </w:p>
    <w:p w14:paraId="348E17D4" w14:textId="5FA17245" w:rsidR="00527DBB" w:rsidRPr="000D6980" w:rsidRDefault="00D72295">
      <w:pPr>
        <w:pStyle w:val="Default"/>
        <w:contextualSpacing/>
        <w:jc w:val="right"/>
        <w:rPr>
          <w:i/>
          <w:iCs/>
          <w:color w:val="auto"/>
          <w:sz w:val="20"/>
          <w:szCs w:val="20"/>
        </w:rPr>
      </w:pPr>
      <w:r>
        <w:rPr>
          <w:i/>
          <w:iCs/>
          <w:color w:val="auto"/>
          <w:sz w:val="20"/>
          <w:szCs w:val="20"/>
        </w:rPr>
        <w:t>Décembre 2022</w:t>
      </w:r>
    </w:p>
    <w:p w14:paraId="4A34FF8D" w14:textId="77777777" w:rsidR="00527DBB" w:rsidRPr="000D6980" w:rsidRDefault="00527DBB" w:rsidP="00DC1369">
      <w:pPr>
        <w:pStyle w:val="Default"/>
        <w:contextualSpacing/>
        <w:jc w:val="both"/>
        <w:rPr>
          <w:color w:val="auto"/>
          <w:sz w:val="20"/>
          <w:szCs w:val="20"/>
        </w:rPr>
      </w:pPr>
    </w:p>
    <w:p w14:paraId="6185C399" w14:textId="77777777" w:rsidR="00DE494D" w:rsidRPr="004927C5" w:rsidRDefault="00DE494D" w:rsidP="004927C5">
      <w:pPr>
        <w:autoSpaceDE w:val="0"/>
        <w:autoSpaceDN w:val="0"/>
        <w:adjustRightInd w:val="0"/>
        <w:spacing w:after="0" w:line="240" w:lineRule="auto"/>
        <w:rPr>
          <w:rFonts w:ascii="Times New Roman" w:hAnsi="Times New Roman" w:cs="Times New Roman"/>
          <w:color w:val="000000"/>
          <w:sz w:val="24"/>
          <w:szCs w:val="24"/>
        </w:rPr>
      </w:pPr>
    </w:p>
    <w:p w14:paraId="6622F651" w14:textId="782E018B" w:rsidR="004927C5" w:rsidRPr="004927C5" w:rsidRDefault="004927C5" w:rsidP="004927C5">
      <w:pPr>
        <w:autoSpaceDE w:val="0"/>
        <w:autoSpaceDN w:val="0"/>
        <w:adjustRightInd w:val="0"/>
        <w:spacing w:after="0" w:line="240" w:lineRule="auto"/>
        <w:rPr>
          <w:rFonts w:ascii="Arial" w:hAnsi="Arial" w:cs="Arial"/>
          <w:color w:val="000000"/>
          <w:sz w:val="20"/>
          <w:szCs w:val="20"/>
        </w:rPr>
      </w:pPr>
      <w:r w:rsidRPr="004927C5">
        <w:rPr>
          <w:rFonts w:ascii="Arial" w:hAnsi="Arial" w:cs="Arial"/>
          <w:b/>
          <w:bCs/>
          <w:color w:val="000000"/>
          <w:sz w:val="20"/>
          <w:szCs w:val="20"/>
        </w:rPr>
        <w:t xml:space="preserve">Intitulé du poste : </w:t>
      </w:r>
      <w:proofErr w:type="spellStart"/>
      <w:r w:rsidR="00762423">
        <w:rPr>
          <w:rFonts w:ascii="Arial" w:hAnsi="Arial" w:cs="Arial"/>
          <w:color w:val="000000"/>
          <w:sz w:val="20"/>
          <w:szCs w:val="20"/>
        </w:rPr>
        <w:t>Chef.fe</w:t>
      </w:r>
      <w:proofErr w:type="spellEnd"/>
      <w:r w:rsidR="00762423">
        <w:rPr>
          <w:rFonts w:ascii="Arial" w:hAnsi="Arial" w:cs="Arial"/>
          <w:color w:val="000000"/>
          <w:sz w:val="20"/>
          <w:szCs w:val="20"/>
        </w:rPr>
        <w:t xml:space="preserve"> de projet</w:t>
      </w:r>
      <w:r w:rsidR="00FE28A6">
        <w:rPr>
          <w:rFonts w:ascii="Arial" w:hAnsi="Arial" w:cs="Arial"/>
          <w:color w:val="000000"/>
          <w:sz w:val="20"/>
          <w:szCs w:val="20"/>
        </w:rPr>
        <w:t xml:space="preserve"> santé</w:t>
      </w:r>
    </w:p>
    <w:p w14:paraId="665063F4" w14:textId="77777777" w:rsidR="004927C5" w:rsidRPr="004927C5" w:rsidRDefault="004927C5" w:rsidP="004927C5">
      <w:pPr>
        <w:autoSpaceDE w:val="0"/>
        <w:autoSpaceDN w:val="0"/>
        <w:adjustRightInd w:val="0"/>
        <w:spacing w:after="0" w:line="240" w:lineRule="auto"/>
        <w:rPr>
          <w:rFonts w:ascii="Arial" w:hAnsi="Arial" w:cs="Arial"/>
          <w:color w:val="000000"/>
          <w:sz w:val="20"/>
          <w:szCs w:val="20"/>
        </w:rPr>
      </w:pPr>
      <w:r w:rsidRPr="004927C5">
        <w:rPr>
          <w:rFonts w:ascii="Arial" w:hAnsi="Arial" w:cs="Arial"/>
          <w:b/>
          <w:bCs/>
          <w:color w:val="000000"/>
          <w:sz w:val="20"/>
          <w:szCs w:val="20"/>
        </w:rPr>
        <w:t xml:space="preserve">Pays ou zone géographique : </w:t>
      </w:r>
      <w:r w:rsidRPr="004927C5">
        <w:rPr>
          <w:rFonts w:ascii="Arial" w:hAnsi="Arial" w:cs="Arial"/>
          <w:color w:val="000000"/>
          <w:sz w:val="20"/>
          <w:szCs w:val="20"/>
        </w:rPr>
        <w:t xml:space="preserve">Union des Comores </w:t>
      </w:r>
    </w:p>
    <w:p w14:paraId="35178260" w14:textId="255B59F7" w:rsidR="004927C5" w:rsidRPr="004927C5" w:rsidRDefault="00E04BDA" w:rsidP="004927C5">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 xml:space="preserve">Durée de la mission </w:t>
      </w:r>
      <w:r w:rsidRPr="00E04BDA">
        <w:rPr>
          <w:rFonts w:ascii="Arial" w:hAnsi="Arial" w:cs="Arial"/>
          <w:bCs/>
          <w:color w:val="000000"/>
          <w:sz w:val="20"/>
          <w:szCs w:val="20"/>
        </w:rPr>
        <w:t xml:space="preserve">: </w:t>
      </w:r>
      <w:r w:rsidR="00D77133">
        <w:rPr>
          <w:rFonts w:ascii="Arial" w:hAnsi="Arial" w:cs="Arial"/>
          <w:bCs/>
          <w:color w:val="000000"/>
          <w:sz w:val="20"/>
          <w:szCs w:val="20"/>
        </w:rPr>
        <w:t xml:space="preserve">36 </w:t>
      </w:r>
      <w:r w:rsidR="00987A9C">
        <w:rPr>
          <w:rFonts w:ascii="Arial" w:hAnsi="Arial" w:cs="Arial"/>
          <w:bCs/>
          <w:color w:val="000000"/>
          <w:sz w:val="20"/>
          <w:szCs w:val="20"/>
        </w:rPr>
        <w:t xml:space="preserve">mois </w:t>
      </w:r>
      <w:r w:rsidR="004927C5" w:rsidRPr="004927C5">
        <w:rPr>
          <w:rFonts w:ascii="Arial" w:hAnsi="Arial" w:cs="Arial"/>
          <w:bCs/>
          <w:color w:val="000000"/>
          <w:sz w:val="20"/>
          <w:szCs w:val="20"/>
        </w:rPr>
        <w:t xml:space="preserve"> </w:t>
      </w:r>
    </w:p>
    <w:p w14:paraId="7103B223" w14:textId="61F16494" w:rsidR="004927C5" w:rsidRDefault="004927C5" w:rsidP="004927C5">
      <w:pPr>
        <w:spacing w:after="0" w:line="240" w:lineRule="auto"/>
        <w:jc w:val="both"/>
        <w:rPr>
          <w:rFonts w:ascii="Arial" w:hAnsi="Arial" w:cs="Arial"/>
          <w:bCs/>
          <w:color w:val="000000"/>
          <w:sz w:val="20"/>
          <w:szCs w:val="20"/>
        </w:rPr>
      </w:pPr>
      <w:r w:rsidRPr="004927C5">
        <w:rPr>
          <w:rFonts w:ascii="Arial" w:hAnsi="Arial" w:cs="Arial"/>
          <w:b/>
          <w:bCs/>
          <w:color w:val="000000"/>
          <w:sz w:val="20"/>
          <w:szCs w:val="20"/>
        </w:rPr>
        <w:t xml:space="preserve">Nature du contrat </w:t>
      </w:r>
      <w:r w:rsidRPr="00E04BDA">
        <w:rPr>
          <w:rFonts w:ascii="Arial" w:hAnsi="Arial" w:cs="Arial"/>
          <w:bCs/>
          <w:color w:val="000000"/>
          <w:sz w:val="20"/>
          <w:szCs w:val="20"/>
        </w:rPr>
        <w:t>: CDDU de 12 mois renouvelable</w:t>
      </w:r>
    </w:p>
    <w:p w14:paraId="255464A9" w14:textId="6877B314" w:rsidR="00E0320F" w:rsidRPr="004927C5" w:rsidRDefault="00E0320F" w:rsidP="004927C5">
      <w:pPr>
        <w:spacing w:after="0" w:line="240" w:lineRule="auto"/>
        <w:jc w:val="both"/>
        <w:rPr>
          <w:rFonts w:ascii="Arial" w:hAnsi="Arial" w:cs="Arial"/>
          <w:b/>
          <w:sz w:val="20"/>
          <w:szCs w:val="20"/>
        </w:rPr>
      </w:pPr>
      <w:r w:rsidRPr="00C93FFF">
        <w:rPr>
          <w:rFonts w:ascii="Arial" w:hAnsi="Arial" w:cs="Arial"/>
          <w:b/>
          <w:bCs/>
          <w:color w:val="000000"/>
          <w:sz w:val="20"/>
          <w:szCs w:val="20"/>
        </w:rPr>
        <w:t>Date limite de réponse :</w:t>
      </w:r>
      <w:r>
        <w:rPr>
          <w:rFonts w:ascii="Arial" w:hAnsi="Arial" w:cs="Arial"/>
          <w:bCs/>
          <w:color w:val="000000"/>
          <w:sz w:val="20"/>
          <w:szCs w:val="20"/>
        </w:rPr>
        <w:t xml:space="preserve"> </w:t>
      </w:r>
      <w:r w:rsidR="001B11E9">
        <w:rPr>
          <w:rFonts w:ascii="Arial" w:hAnsi="Arial" w:cs="Arial"/>
          <w:bCs/>
          <w:color w:val="000000"/>
          <w:sz w:val="20"/>
          <w:szCs w:val="20"/>
        </w:rPr>
        <w:t>15 janvier 2022</w:t>
      </w:r>
    </w:p>
    <w:p w14:paraId="35D5D6C9" w14:textId="77777777" w:rsidR="004927C5" w:rsidRPr="004927C5" w:rsidRDefault="004927C5" w:rsidP="00DC1369">
      <w:pPr>
        <w:spacing w:after="0" w:line="240" w:lineRule="auto"/>
        <w:jc w:val="both"/>
        <w:rPr>
          <w:rFonts w:ascii="Arial" w:hAnsi="Arial" w:cs="Arial"/>
          <w:b/>
          <w:sz w:val="20"/>
          <w:szCs w:val="20"/>
        </w:rPr>
      </w:pPr>
    </w:p>
    <w:p w14:paraId="679DB06A" w14:textId="77777777" w:rsidR="004927C5" w:rsidRPr="004927C5" w:rsidRDefault="004927C5" w:rsidP="00DC1369">
      <w:pPr>
        <w:spacing w:after="0" w:line="240" w:lineRule="auto"/>
        <w:jc w:val="both"/>
        <w:rPr>
          <w:rFonts w:ascii="Arial" w:hAnsi="Arial" w:cs="Arial"/>
          <w:b/>
          <w:sz w:val="20"/>
          <w:szCs w:val="20"/>
        </w:rPr>
      </w:pPr>
    </w:p>
    <w:p w14:paraId="67839E6D" w14:textId="77777777" w:rsidR="001B11E9" w:rsidRDefault="001B11E9" w:rsidP="001B11E9">
      <w:pPr>
        <w:spacing w:after="0" w:line="240" w:lineRule="auto"/>
        <w:jc w:val="both"/>
        <w:rPr>
          <w:rFonts w:ascii="Arial" w:hAnsi="Arial" w:cs="Arial"/>
          <w:sz w:val="20"/>
          <w:szCs w:val="20"/>
        </w:rPr>
      </w:pPr>
      <w:r w:rsidRPr="000A2807">
        <w:rPr>
          <w:rFonts w:ascii="Arial" w:hAnsi="Arial" w:cs="Arial"/>
          <w:b/>
          <w:sz w:val="20"/>
          <w:szCs w:val="20"/>
        </w:rPr>
        <w:t>Expertise France</w:t>
      </w:r>
    </w:p>
    <w:p w14:paraId="3F61A8B2" w14:textId="77777777" w:rsidR="001B11E9" w:rsidRDefault="001B11E9" w:rsidP="001B11E9">
      <w:pPr>
        <w:spacing w:after="0" w:line="240" w:lineRule="auto"/>
        <w:jc w:val="both"/>
        <w:rPr>
          <w:rFonts w:ascii="Arial" w:hAnsi="Arial" w:cs="Arial"/>
          <w:sz w:val="20"/>
          <w:szCs w:val="20"/>
        </w:rPr>
      </w:pPr>
    </w:p>
    <w:p w14:paraId="20917A20" w14:textId="77777777" w:rsidR="001B11E9" w:rsidRDefault="001B11E9" w:rsidP="001B11E9">
      <w:pPr>
        <w:spacing w:after="0" w:line="240" w:lineRule="auto"/>
        <w:jc w:val="both"/>
        <w:rPr>
          <w:rFonts w:ascii="Arial" w:hAnsi="Arial" w:cs="Arial"/>
          <w:sz w:val="20"/>
          <w:szCs w:val="20"/>
        </w:rPr>
      </w:pPr>
      <w:r w:rsidRPr="00D762C3">
        <w:rPr>
          <w:rFonts w:ascii="Arial" w:hAnsi="Arial" w:cs="Arial"/>
          <w:sz w:val="20"/>
          <w:szCs w:val="20"/>
        </w:rPr>
        <w:t xml:space="preserve">Agence publique, Expertise France est l’acteur interministériel de la coopération technique internationale, filiale du groupe Agence française de développement (groupe AFD). Deuxième agence par sa taille en Europe, elle conçoit et met en œuvre des projets qui renforcent durablement les politiques publiques dans les pays en développement et émergents. Gouvernance, sécurité, climat, santé, éducation… Elle intervient sur des domaines clés du développement et contribue aux côtés de ses partenaires à la concrétisation des objectifs de développement durable </w:t>
      </w:r>
      <w:r>
        <w:rPr>
          <w:rFonts w:ascii="Arial" w:hAnsi="Arial" w:cs="Arial"/>
          <w:sz w:val="20"/>
          <w:szCs w:val="20"/>
        </w:rPr>
        <w:t xml:space="preserve">(ODD). Pour un monde en commun. </w:t>
      </w:r>
      <w:r w:rsidRPr="00D762C3">
        <w:rPr>
          <w:rFonts w:ascii="Arial" w:hAnsi="Arial" w:cs="Arial"/>
          <w:sz w:val="20"/>
          <w:szCs w:val="20"/>
        </w:rPr>
        <w:t xml:space="preserve">En savoir plus : </w:t>
      </w:r>
      <w:hyperlink r:id="rId8" w:history="1">
        <w:r w:rsidRPr="00D93D9D">
          <w:rPr>
            <w:rStyle w:val="Lienhypertexte"/>
            <w:rFonts w:ascii="Arial" w:hAnsi="Arial" w:cs="Arial"/>
            <w:sz w:val="20"/>
            <w:szCs w:val="20"/>
          </w:rPr>
          <w:t>www.expertisefrance.fr</w:t>
        </w:r>
      </w:hyperlink>
    </w:p>
    <w:p w14:paraId="0806DFB7" w14:textId="77777777" w:rsidR="001B11E9" w:rsidRPr="00DE494D" w:rsidRDefault="001B11E9" w:rsidP="001B11E9">
      <w:pPr>
        <w:spacing w:after="0" w:line="240" w:lineRule="auto"/>
        <w:jc w:val="both"/>
        <w:rPr>
          <w:rFonts w:ascii="Arial" w:hAnsi="Arial" w:cs="Arial"/>
          <w:color w:val="FF0000"/>
          <w:sz w:val="20"/>
          <w:szCs w:val="20"/>
        </w:rPr>
      </w:pPr>
    </w:p>
    <w:p w14:paraId="0AC12AE7" w14:textId="77777777" w:rsidR="001B11E9" w:rsidRPr="000A2807" w:rsidRDefault="001B11E9" w:rsidP="001B11E9">
      <w:pPr>
        <w:spacing w:after="0" w:line="240" w:lineRule="auto"/>
        <w:jc w:val="both"/>
        <w:rPr>
          <w:rFonts w:ascii="Arial" w:hAnsi="Arial" w:cs="Arial"/>
          <w:b/>
          <w:sz w:val="20"/>
          <w:szCs w:val="20"/>
        </w:rPr>
      </w:pPr>
      <w:r w:rsidRPr="000A2807">
        <w:rPr>
          <w:rFonts w:ascii="Arial" w:hAnsi="Arial" w:cs="Arial"/>
          <w:b/>
          <w:sz w:val="20"/>
          <w:szCs w:val="20"/>
        </w:rPr>
        <w:t>Expertise France aux Comores</w:t>
      </w:r>
    </w:p>
    <w:p w14:paraId="2F9794F8" w14:textId="77777777" w:rsidR="001B11E9" w:rsidRPr="00DE494D" w:rsidRDefault="001B11E9" w:rsidP="001B11E9">
      <w:pPr>
        <w:spacing w:after="0" w:line="240" w:lineRule="auto"/>
        <w:jc w:val="both"/>
        <w:rPr>
          <w:rFonts w:ascii="Arial" w:eastAsia="Times New Roman" w:hAnsi="Arial" w:cs="Arial"/>
          <w:color w:val="FF0000"/>
          <w:sz w:val="20"/>
          <w:szCs w:val="20"/>
        </w:rPr>
      </w:pPr>
    </w:p>
    <w:p w14:paraId="16D7AD82" w14:textId="77777777" w:rsidR="00FE49AF" w:rsidRDefault="001B11E9" w:rsidP="00FE49AF">
      <w:pPr>
        <w:autoSpaceDE w:val="0"/>
        <w:autoSpaceDN w:val="0"/>
        <w:adjustRightInd w:val="0"/>
        <w:spacing w:after="0" w:line="240" w:lineRule="auto"/>
        <w:jc w:val="both"/>
        <w:rPr>
          <w:rFonts w:ascii="Arial" w:hAnsi="Arial" w:cs="Arial"/>
          <w:sz w:val="20"/>
          <w:szCs w:val="20"/>
        </w:rPr>
      </w:pPr>
      <w:r w:rsidRPr="00147158">
        <w:rPr>
          <w:rFonts w:ascii="Arial" w:hAnsi="Arial" w:cs="Arial"/>
          <w:sz w:val="20"/>
          <w:szCs w:val="20"/>
        </w:rPr>
        <w:t xml:space="preserve">Expertise France est présente aux Comores depuis 2017. Nos interventions s’inscrivent dans le cadre de la coopération bilatérale et européenne avec l’Union des Comores. </w:t>
      </w:r>
      <w:r w:rsidR="00FE49AF" w:rsidRPr="00C63A8E">
        <w:rPr>
          <w:rFonts w:ascii="Arial" w:hAnsi="Arial" w:cs="Arial"/>
          <w:sz w:val="20"/>
          <w:szCs w:val="20"/>
        </w:rPr>
        <w:t xml:space="preserve">Le 22 juillet 2019, la France et l’Union des Comores se sont engagées « vers une nouvelle dynamique de partenariat » à travers la signature d’un document-cadre, le </w:t>
      </w:r>
      <w:r w:rsidR="00FE49AF" w:rsidRPr="00C63A8E">
        <w:rPr>
          <w:rFonts w:ascii="Arial" w:hAnsi="Arial" w:cs="Arial"/>
          <w:b/>
          <w:sz w:val="20"/>
          <w:szCs w:val="20"/>
        </w:rPr>
        <w:t>Plan de développement France–Comores</w:t>
      </w:r>
      <w:r w:rsidR="00FE49AF" w:rsidRPr="00C63A8E">
        <w:rPr>
          <w:rFonts w:ascii="Arial" w:hAnsi="Arial" w:cs="Arial"/>
          <w:sz w:val="20"/>
          <w:szCs w:val="20"/>
        </w:rPr>
        <w:t xml:space="preserve"> (PDFC), financé par la France à hauteur de 150 M€. La mise en œuvre de ce plan ambitieux est assurée par l’AFD, qui a confié la maîtrise d’ouvrage de quatre projets à Expertise France dans les secteurs de la santé</w:t>
      </w:r>
      <w:r w:rsidR="00FE49AF">
        <w:rPr>
          <w:rFonts w:ascii="Arial" w:hAnsi="Arial" w:cs="Arial"/>
          <w:sz w:val="20"/>
          <w:szCs w:val="20"/>
        </w:rPr>
        <w:t xml:space="preserve"> </w:t>
      </w:r>
      <w:r w:rsidR="00FE49AF" w:rsidRPr="00665CA2">
        <w:rPr>
          <w:rFonts w:ascii="Arial" w:hAnsi="Arial" w:cs="Arial"/>
          <w:b/>
          <w:sz w:val="20"/>
          <w:szCs w:val="20"/>
        </w:rPr>
        <w:t xml:space="preserve">(le présent projet de renforcement de la coopération régionale en santé – </w:t>
      </w:r>
      <w:proofErr w:type="spellStart"/>
      <w:r w:rsidR="00FE49AF" w:rsidRPr="00665CA2">
        <w:rPr>
          <w:rFonts w:ascii="Arial" w:hAnsi="Arial" w:cs="Arial"/>
          <w:b/>
          <w:sz w:val="20"/>
          <w:szCs w:val="20"/>
        </w:rPr>
        <w:t>CoReg</w:t>
      </w:r>
      <w:proofErr w:type="spellEnd"/>
      <w:r w:rsidR="00FE49AF" w:rsidRPr="00665CA2">
        <w:rPr>
          <w:rFonts w:ascii="Arial" w:hAnsi="Arial" w:cs="Arial"/>
          <w:b/>
          <w:sz w:val="20"/>
          <w:szCs w:val="20"/>
        </w:rPr>
        <w:t xml:space="preserve">, 6M€), </w:t>
      </w:r>
      <w:r w:rsidR="00FE49AF" w:rsidRPr="00C63A8E">
        <w:rPr>
          <w:rFonts w:ascii="Arial" w:hAnsi="Arial" w:cs="Arial"/>
          <w:sz w:val="20"/>
          <w:szCs w:val="20"/>
        </w:rPr>
        <w:t>du développement économique et agricole</w:t>
      </w:r>
      <w:r w:rsidR="00FE49AF">
        <w:rPr>
          <w:rFonts w:ascii="Arial" w:hAnsi="Arial" w:cs="Arial"/>
          <w:sz w:val="20"/>
          <w:szCs w:val="20"/>
        </w:rPr>
        <w:t xml:space="preserve"> (AFIDEV, 10M€)</w:t>
      </w:r>
      <w:r w:rsidR="00FE49AF" w:rsidRPr="00C63A8E">
        <w:rPr>
          <w:rFonts w:ascii="Arial" w:hAnsi="Arial" w:cs="Arial"/>
          <w:sz w:val="20"/>
          <w:szCs w:val="20"/>
        </w:rPr>
        <w:t xml:space="preserve">, du renforcement des partenariats avec les diasporas </w:t>
      </w:r>
      <w:r w:rsidR="00FE49AF">
        <w:rPr>
          <w:rFonts w:ascii="Arial" w:hAnsi="Arial" w:cs="Arial"/>
          <w:sz w:val="20"/>
          <w:szCs w:val="20"/>
        </w:rPr>
        <w:t xml:space="preserve">comoriennes (Diaspora, 5M€) </w:t>
      </w:r>
      <w:r w:rsidR="00FE49AF" w:rsidRPr="00C63A8E">
        <w:rPr>
          <w:rFonts w:ascii="Arial" w:hAnsi="Arial" w:cs="Arial"/>
          <w:sz w:val="20"/>
          <w:szCs w:val="20"/>
        </w:rPr>
        <w:t>et de</w:t>
      </w:r>
      <w:r w:rsidR="00FE49AF">
        <w:rPr>
          <w:rFonts w:ascii="Arial" w:hAnsi="Arial" w:cs="Arial"/>
          <w:sz w:val="20"/>
          <w:szCs w:val="20"/>
        </w:rPr>
        <w:t xml:space="preserve"> la formation et</w:t>
      </w:r>
      <w:r w:rsidR="00FE49AF" w:rsidRPr="00C63A8E">
        <w:rPr>
          <w:rFonts w:ascii="Arial" w:hAnsi="Arial" w:cs="Arial"/>
          <w:sz w:val="20"/>
          <w:szCs w:val="20"/>
        </w:rPr>
        <w:t xml:space="preserve"> l’insertion professionnelle</w:t>
      </w:r>
      <w:r w:rsidR="00FE49AF">
        <w:rPr>
          <w:rFonts w:ascii="Arial" w:hAnsi="Arial" w:cs="Arial"/>
          <w:sz w:val="20"/>
          <w:szCs w:val="20"/>
        </w:rPr>
        <w:t xml:space="preserve"> (</w:t>
      </w:r>
      <w:proofErr w:type="spellStart"/>
      <w:r w:rsidR="00FE49AF">
        <w:rPr>
          <w:rFonts w:ascii="Arial" w:hAnsi="Arial" w:cs="Arial"/>
          <w:sz w:val="20"/>
          <w:szCs w:val="20"/>
        </w:rPr>
        <w:t>Komor</w:t>
      </w:r>
      <w:proofErr w:type="spellEnd"/>
      <w:r w:rsidR="00FE49AF">
        <w:rPr>
          <w:rFonts w:ascii="Arial" w:hAnsi="Arial" w:cs="Arial"/>
          <w:sz w:val="20"/>
          <w:szCs w:val="20"/>
        </w:rPr>
        <w:t xml:space="preserve"> Initiative, 8,5M€)</w:t>
      </w:r>
      <w:r w:rsidR="00FE49AF" w:rsidRPr="00C63A8E">
        <w:rPr>
          <w:rFonts w:ascii="Arial" w:hAnsi="Arial" w:cs="Arial"/>
          <w:sz w:val="20"/>
          <w:szCs w:val="20"/>
        </w:rPr>
        <w:t>. Des interventions complémentaires sont financées dans le cadre de l’aide publique au développement française et du PDFC, tels qu’un accompagnement à la gouvernance financière et au secteur de la justice, avec l’appui d’Expertise France.</w:t>
      </w:r>
    </w:p>
    <w:p w14:paraId="4D1B6F38" w14:textId="77777777" w:rsidR="009F31AF" w:rsidRDefault="009F31AF" w:rsidP="00FE49AF">
      <w:pPr>
        <w:autoSpaceDE w:val="0"/>
        <w:autoSpaceDN w:val="0"/>
        <w:adjustRightInd w:val="0"/>
        <w:spacing w:after="0" w:line="240" w:lineRule="auto"/>
        <w:jc w:val="both"/>
        <w:rPr>
          <w:rFonts w:ascii="Arial" w:hAnsi="Arial" w:cs="Arial"/>
          <w:sz w:val="20"/>
          <w:szCs w:val="20"/>
        </w:rPr>
      </w:pPr>
    </w:p>
    <w:p w14:paraId="3CA32505" w14:textId="02AF2CAE" w:rsidR="00527DBB" w:rsidRPr="00DE494D" w:rsidRDefault="00527DBB" w:rsidP="000B1FA5">
      <w:pPr>
        <w:pStyle w:val="Paragraphedeliste"/>
        <w:numPr>
          <w:ilvl w:val="0"/>
          <w:numId w:val="37"/>
        </w:numPr>
        <w:spacing w:before="120" w:after="120" w:line="240" w:lineRule="auto"/>
        <w:ind w:right="79"/>
        <w:contextualSpacing w:val="0"/>
        <w:jc w:val="both"/>
        <w:rPr>
          <w:rFonts w:ascii="Arial" w:eastAsia="Times New Roman" w:hAnsi="Arial" w:cs="Arial"/>
          <w:b/>
          <w:szCs w:val="20"/>
        </w:rPr>
      </w:pPr>
      <w:r w:rsidRPr="00DE494D">
        <w:rPr>
          <w:rFonts w:ascii="Arial" w:eastAsia="Times New Roman" w:hAnsi="Arial" w:cs="Arial"/>
          <w:b/>
          <w:szCs w:val="20"/>
        </w:rPr>
        <w:t xml:space="preserve">Description du projet </w:t>
      </w:r>
    </w:p>
    <w:p w14:paraId="3E729823" w14:textId="6DC5100E" w:rsidR="00C1016B" w:rsidRPr="008B58F8" w:rsidRDefault="00892CA2" w:rsidP="00665CA2">
      <w:pPr>
        <w:spacing w:after="0" w:line="240" w:lineRule="auto"/>
        <w:jc w:val="both"/>
        <w:rPr>
          <w:rFonts w:ascii="Arial" w:hAnsi="Arial" w:cs="Arial"/>
          <w:sz w:val="20"/>
          <w:szCs w:val="20"/>
        </w:rPr>
      </w:pPr>
      <w:r>
        <w:rPr>
          <w:rFonts w:ascii="Arial" w:hAnsi="Arial" w:cs="Arial"/>
          <w:sz w:val="20"/>
          <w:szCs w:val="20"/>
        </w:rPr>
        <w:t xml:space="preserve">Dans le cadre du PDFC, </w:t>
      </w:r>
      <w:r w:rsidR="0094152D">
        <w:rPr>
          <w:rFonts w:ascii="Arial" w:hAnsi="Arial" w:cs="Arial"/>
          <w:sz w:val="20"/>
          <w:szCs w:val="20"/>
        </w:rPr>
        <w:t xml:space="preserve">46,5 </w:t>
      </w:r>
      <w:r w:rsidR="00C1016B">
        <w:rPr>
          <w:rFonts w:ascii="Arial" w:hAnsi="Arial" w:cs="Arial"/>
          <w:sz w:val="20"/>
          <w:szCs w:val="20"/>
        </w:rPr>
        <w:t>M€ sont consacrés au</w:t>
      </w:r>
      <w:r w:rsidR="00C1016B" w:rsidRPr="008B58F8">
        <w:rPr>
          <w:rFonts w:ascii="Arial" w:hAnsi="Arial" w:cs="Arial"/>
          <w:sz w:val="20"/>
          <w:szCs w:val="20"/>
        </w:rPr>
        <w:t xml:space="preserve"> volet</w:t>
      </w:r>
      <w:r w:rsidR="00C1016B">
        <w:rPr>
          <w:rFonts w:ascii="Arial" w:hAnsi="Arial" w:cs="Arial"/>
          <w:sz w:val="20"/>
          <w:szCs w:val="20"/>
        </w:rPr>
        <w:t xml:space="preserve"> santé</w:t>
      </w:r>
      <w:r>
        <w:rPr>
          <w:rFonts w:ascii="Arial" w:hAnsi="Arial" w:cs="Arial"/>
          <w:sz w:val="20"/>
          <w:szCs w:val="20"/>
        </w:rPr>
        <w:t xml:space="preserve">. Les </w:t>
      </w:r>
      <w:r w:rsidR="00C1016B" w:rsidRPr="005702DB">
        <w:rPr>
          <w:rFonts w:ascii="Arial" w:hAnsi="Arial" w:cs="Arial"/>
          <w:sz w:val="20"/>
          <w:szCs w:val="20"/>
        </w:rPr>
        <w:t xml:space="preserve">axes prioritaires </w:t>
      </w:r>
      <w:r w:rsidR="00C1016B" w:rsidRPr="008B58F8">
        <w:rPr>
          <w:rFonts w:ascii="Arial" w:hAnsi="Arial" w:cs="Arial"/>
          <w:sz w:val="20"/>
          <w:szCs w:val="20"/>
        </w:rPr>
        <w:t>sont déclinés opérationnellement via le financement de quatre</w:t>
      </w:r>
      <w:r w:rsidR="00C1016B">
        <w:rPr>
          <w:rFonts w:ascii="Arial" w:hAnsi="Arial" w:cs="Arial"/>
          <w:sz w:val="20"/>
          <w:szCs w:val="20"/>
        </w:rPr>
        <w:t xml:space="preserve"> (4)</w:t>
      </w:r>
      <w:r w:rsidR="00C1016B" w:rsidRPr="008B58F8">
        <w:rPr>
          <w:rFonts w:ascii="Arial" w:hAnsi="Arial" w:cs="Arial"/>
          <w:sz w:val="20"/>
          <w:szCs w:val="20"/>
        </w:rPr>
        <w:t xml:space="preserve"> projets : </w:t>
      </w:r>
    </w:p>
    <w:p w14:paraId="5B38B100" w14:textId="7B8E6561" w:rsidR="00892CA2" w:rsidRDefault="00892CA2" w:rsidP="00C1016B">
      <w:pPr>
        <w:pStyle w:val="Paragraphedeliste"/>
        <w:numPr>
          <w:ilvl w:val="0"/>
          <w:numId w:val="33"/>
        </w:numPr>
        <w:spacing w:after="120" w:line="240" w:lineRule="auto"/>
        <w:jc w:val="both"/>
        <w:rPr>
          <w:rFonts w:ascii="Arial" w:hAnsi="Arial" w:cs="Arial"/>
          <w:sz w:val="20"/>
          <w:szCs w:val="20"/>
        </w:rPr>
      </w:pPr>
      <w:r>
        <w:rPr>
          <w:rFonts w:ascii="Arial" w:hAnsi="Arial" w:cs="Arial"/>
          <w:sz w:val="20"/>
          <w:szCs w:val="20"/>
        </w:rPr>
        <w:t>un projet</w:t>
      </w:r>
      <w:r w:rsidR="00C1016B" w:rsidRPr="008B58F8">
        <w:rPr>
          <w:rFonts w:ascii="Arial" w:hAnsi="Arial" w:cs="Arial"/>
          <w:sz w:val="20"/>
          <w:szCs w:val="20"/>
        </w:rPr>
        <w:t xml:space="preserve"> </w:t>
      </w:r>
      <w:r>
        <w:rPr>
          <w:rFonts w:ascii="Arial" w:hAnsi="Arial" w:cs="Arial"/>
          <w:sz w:val="20"/>
          <w:szCs w:val="20"/>
        </w:rPr>
        <w:t>d</w:t>
      </w:r>
      <w:r w:rsidR="00C1016B" w:rsidRPr="008B58F8">
        <w:rPr>
          <w:rFonts w:ascii="Arial" w:hAnsi="Arial" w:cs="Arial"/>
          <w:sz w:val="20"/>
          <w:szCs w:val="20"/>
        </w:rPr>
        <w:t>’appui au renforcement de la santé communautaire (</w:t>
      </w:r>
      <w:r w:rsidR="0094152D">
        <w:rPr>
          <w:rFonts w:ascii="Arial" w:hAnsi="Arial" w:cs="Arial"/>
          <w:sz w:val="20"/>
          <w:szCs w:val="20"/>
        </w:rPr>
        <w:t>2</w:t>
      </w:r>
      <w:r w:rsidR="0094152D" w:rsidRPr="008B58F8">
        <w:rPr>
          <w:rFonts w:ascii="Arial" w:hAnsi="Arial" w:cs="Arial"/>
          <w:sz w:val="20"/>
          <w:szCs w:val="20"/>
        </w:rPr>
        <w:t xml:space="preserve"> </w:t>
      </w:r>
      <w:r w:rsidR="00C1016B" w:rsidRPr="008B58F8">
        <w:rPr>
          <w:rFonts w:ascii="Arial" w:hAnsi="Arial" w:cs="Arial"/>
          <w:sz w:val="20"/>
          <w:szCs w:val="20"/>
        </w:rPr>
        <w:t xml:space="preserve">M€, mis en œuvre par la Croix Rouge Française et le Croissant rouge comorien) et </w:t>
      </w:r>
    </w:p>
    <w:p w14:paraId="4D435606" w14:textId="0A540179" w:rsidR="00C1016B" w:rsidRPr="008B58F8" w:rsidRDefault="00892CA2" w:rsidP="00C1016B">
      <w:pPr>
        <w:pStyle w:val="Paragraphedeliste"/>
        <w:numPr>
          <w:ilvl w:val="0"/>
          <w:numId w:val="33"/>
        </w:numPr>
        <w:spacing w:after="120" w:line="240" w:lineRule="auto"/>
        <w:jc w:val="both"/>
        <w:rPr>
          <w:rFonts w:ascii="Arial" w:hAnsi="Arial" w:cs="Arial"/>
          <w:sz w:val="20"/>
          <w:szCs w:val="20"/>
        </w:rPr>
      </w:pPr>
      <w:r>
        <w:rPr>
          <w:rFonts w:ascii="Arial" w:hAnsi="Arial" w:cs="Arial"/>
          <w:sz w:val="20"/>
          <w:szCs w:val="20"/>
        </w:rPr>
        <w:t xml:space="preserve">un projet de mise en place de </w:t>
      </w:r>
      <w:r w:rsidR="00C1016B" w:rsidRPr="008B58F8">
        <w:rPr>
          <w:rFonts w:ascii="Arial" w:hAnsi="Arial" w:cs="Arial"/>
          <w:sz w:val="20"/>
          <w:szCs w:val="20"/>
        </w:rPr>
        <w:t xml:space="preserve">l’Assurance maladie généralisée (16 M€, mis en œuvre par le </w:t>
      </w:r>
      <w:r>
        <w:rPr>
          <w:rFonts w:ascii="Arial" w:hAnsi="Arial" w:cs="Arial"/>
          <w:sz w:val="20"/>
          <w:szCs w:val="20"/>
        </w:rPr>
        <w:t>Ministère de la Santé</w:t>
      </w:r>
      <w:r w:rsidR="00C1016B" w:rsidRPr="008B58F8">
        <w:rPr>
          <w:rFonts w:ascii="Arial" w:hAnsi="Arial" w:cs="Arial"/>
          <w:sz w:val="20"/>
          <w:szCs w:val="20"/>
        </w:rPr>
        <w:t>) ;</w:t>
      </w:r>
    </w:p>
    <w:p w14:paraId="10E66B48" w14:textId="77777777" w:rsidR="00892CA2" w:rsidRDefault="00892CA2" w:rsidP="00C1016B">
      <w:pPr>
        <w:pStyle w:val="Paragraphedeliste"/>
        <w:numPr>
          <w:ilvl w:val="0"/>
          <w:numId w:val="33"/>
        </w:numPr>
        <w:spacing w:after="120" w:line="240" w:lineRule="auto"/>
        <w:jc w:val="both"/>
        <w:rPr>
          <w:rFonts w:ascii="Arial" w:hAnsi="Arial" w:cs="Arial"/>
          <w:sz w:val="20"/>
          <w:szCs w:val="20"/>
        </w:rPr>
      </w:pPr>
      <w:r>
        <w:rPr>
          <w:rFonts w:ascii="Arial" w:hAnsi="Arial" w:cs="Arial"/>
          <w:sz w:val="20"/>
          <w:szCs w:val="20"/>
        </w:rPr>
        <w:t>un projet de renforcement de la qualité de l’offre de soins (22,5 M€, mis en œuvre par le Ministère de la Santé) ;</w:t>
      </w:r>
    </w:p>
    <w:p w14:paraId="2B47FFD2" w14:textId="080C7D52" w:rsidR="00C1016B" w:rsidRPr="00665CA2" w:rsidRDefault="00892CA2" w:rsidP="00C1016B">
      <w:pPr>
        <w:pStyle w:val="Paragraphedeliste"/>
        <w:numPr>
          <w:ilvl w:val="0"/>
          <w:numId w:val="33"/>
        </w:numPr>
        <w:spacing w:after="120" w:line="240" w:lineRule="auto"/>
        <w:jc w:val="both"/>
        <w:rPr>
          <w:rFonts w:ascii="Arial" w:hAnsi="Arial" w:cs="Arial"/>
          <w:b/>
          <w:sz w:val="20"/>
          <w:szCs w:val="20"/>
        </w:rPr>
      </w:pPr>
      <w:r w:rsidRPr="00665CA2">
        <w:rPr>
          <w:rFonts w:ascii="Arial" w:hAnsi="Arial" w:cs="Arial"/>
          <w:b/>
          <w:sz w:val="20"/>
          <w:szCs w:val="20"/>
        </w:rPr>
        <w:t>le présent projet de renforcement de la coopération régionale en santé</w:t>
      </w:r>
      <w:r w:rsidR="00CC09F6">
        <w:rPr>
          <w:rFonts w:ascii="Arial" w:hAnsi="Arial" w:cs="Arial"/>
          <w:b/>
          <w:sz w:val="20"/>
          <w:szCs w:val="20"/>
        </w:rPr>
        <w:t xml:space="preserve"> - projet « </w:t>
      </w:r>
      <w:proofErr w:type="spellStart"/>
      <w:r w:rsidR="00CC09F6">
        <w:rPr>
          <w:rFonts w:ascii="Arial" w:hAnsi="Arial" w:cs="Arial"/>
          <w:b/>
          <w:sz w:val="20"/>
          <w:szCs w:val="20"/>
        </w:rPr>
        <w:t>CoReg</w:t>
      </w:r>
      <w:proofErr w:type="spellEnd"/>
      <w:r w:rsidR="00CC09F6">
        <w:rPr>
          <w:rFonts w:ascii="Arial" w:hAnsi="Arial" w:cs="Arial"/>
          <w:b/>
          <w:sz w:val="20"/>
          <w:szCs w:val="20"/>
        </w:rPr>
        <w:t> »</w:t>
      </w:r>
      <w:r w:rsidRPr="00665CA2">
        <w:rPr>
          <w:rFonts w:ascii="Arial" w:hAnsi="Arial" w:cs="Arial"/>
          <w:b/>
          <w:sz w:val="20"/>
          <w:szCs w:val="20"/>
        </w:rPr>
        <w:t xml:space="preserve"> </w:t>
      </w:r>
      <w:r w:rsidR="00C1016B" w:rsidRPr="00665CA2">
        <w:rPr>
          <w:rFonts w:ascii="Arial" w:hAnsi="Arial" w:cs="Arial"/>
          <w:b/>
          <w:sz w:val="20"/>
          <w:szCs w:val="20"/>
        </w:rPr>
        <w:t>(</w:t>
      </w:r>
      <w:r w:rsidR="0094152D" w:rsidRPr="00665CA2">
        <w:rPr>
          <w:rFonts w:ascii="Arial" w:hAnsi="Arial" w:cs="Arial"/>
          <w:b/>
          <w:sz w:val="20"/>
          <w:szCs w:val="20"/>
        </w:rPr>
        <w:t xml:space="preserve">6 </w:t>
      </w:r>
      <w:r w:rsidR="00C1016B" w:rsidRPr="00665CA2">
        <w:rPr>
          <w:rFonts w:ascii="Arial" w:hAnsi="Arial" w:cs="Arial"/>
          <w:b/>
          <w:sz w:val="20"/>
          <w:szCs w:val="20"/>
        </w:rPr>
        <w:t xml:space="preserve">M€ mis en œuvre par Expertise France) </w:t>
      </w:r>
    </w:p>
    <w:p w14:paraId="7733C4F8" w14:textId="3C71D73F" w:rsidR="00C1016B" w:rsidRPr="00C1016B" w:rsidRDefault="00C1016B" w:rsidP="00C1016B">
      <w:pPr>
        <w:spacing w:after="120" w:line="240" w:lineRule="auto"/>
        <w:jc w:val="both"/>
        <w:rPr>
          <w:rFonts w:ascii="Arial" w:hAnsi="Arial" w:cs="Arial"/>
          <w:b/>
          <w:sz w:val="20"/>
          <w:szCs w:val="20"/>
        </w:rPr>
      </w:pPr>
      <w:r w:rsidRPr="00665CA2">
        <w:rPr>
          <w:rFonts w:ascii="Arial" w:hAnsi="Arial" w:cs="Arial"/>
          <w:sz w:val="20"/>
          <w:szCs w:val="20"/>
        </w:rPr>
        <w:t>L’objectif général du projet</w:t>
      </w:r>
      <w:r w:rsidRPr="00D77133">
        <w:rPr>
          <w:rFonts w:ascii="Arial" w:hAnsi="Arial" w:cs="Arial"/>
          <w:sz w:val="20"/>
          <w:szCs w:val="20"/>
        </w:rPr>
        <w:t xml:space="preserve"> </w:t>
      </w:r>
      <w:r w:rsidR="0094152D" w:rsidRPr="00D77133">
        <w:rPr>
          <w:rFonts w:ascii="Arial" w:hAnsi="Arial" w:cs="Arial"/>
          <w:sz w:val="20"/>
          <w:szCs w:val="20"/>
        </w:rPr>
        <w:t>de renforcement de la c</w:t>
      </w:r>
      <w:r w:rsidRPr="00D77133">
        <w:rPr>
          <w:rFonts w:ascii="Arial" w:hAnsi="Arial" w:cs="Arial"/>
          <w:sz w:val="20"/>
          <w:szCs w:val="20"/>
        </w:rPr>
        <w:t xml:space="preserve">oopération </w:t>
      </w:r>
      <w:r w:rsidR="0094152D" w:rsidRPr="00D77133">
        <w:rPr>
          <w:rFonts w:ascii="Arial" w:hAnsi="Arial" w:cs="Arial"/>
          <w:sz w:val="20"/>
          <w:szCs w:val="20"/>
        </w:rPr>
        <w:t>r</w:t>
      </w:r>
      <w:r w:rsidRPr="00D77133">
        <w:rPr>
          <w:rFonts w:ascii="Arial" w:hAnsi="Arial" w:cs="Arial"/>
          <w:sz w:val="20"/>
          <w:szCs w:val="20"/>
        </w:rPr>
        <w:t xml:space="preserve">égionale </w:t>
      </w:r>
      <w:r w:rsidR="0094152D" w:rsidRPr="00D77133">
        <w:rPr>
          <w:rFonts w:ascii="Arial" w:hAnsi="Arial" w:cs="Arial"/>
          <w:sz w:val="20"/>
          <w:szCs w:val="20"/>
        </w:rPr>
        <w:t xml:space="preserve">en santé </w:t>
      </w:r>
      <w:r w:rsidRPr="00665CA2">
        <w:rPr>
          <w:rFonts w:ascii="Arial" w:hAnsi="Arial" w:cs="Arial"/>
          <w:sz w:val="20"/>
          <w:szCs w:val="20"/>
        </w:rPr>
        <w:t xml:space="preserve">est de </w:t>
      </w:r>
      <w:r w:rsidRPr="00C1016B">
        <w:rPr>
          <w:rFonts w:ascii="Arial" w:hAnsi="Arial" w:cs="Arial"/>
          <w:b/>
          <w:sz w:val="20"/>
          <w:szCs w:val="20"/>
        </w:rPr>
        <w:t>renforcer la coopération régionale en santé dans la zone sud-ouest de l’océan Indien, notamment via les opérateurs de Mayotte et de La Réunion.</w:t>
      </w:r>
    </w:p>
    <w:p w14:paraId="3C7BF2DF" w14:textId="765B6B58" w:rsidR="00D3663B" w:rsidRPr="00D3663B" w:rsidRDefault="00E0320F" w:rsidP="00056BF7">
      <w:pPr>
        <w:spacing w:after="120" w:line="240" w:lineRule="auto"/>
        <w:rPr>
          <w:rFonts w:ascii="Arial" w:hAnsi="Arial" w:cs="Arial"/>
          <w:sz w:val="20"/>
          <w:szCs w:val="20"/>
        </w:rPr>
      </w:pPr>
      <w:r>
        <w:rPr>
          <w:rFonts w:ascii="Arial" w:hAnsi="Arial" w:cs="Arial"/>
          <w:sz w:val="20"/>
          <w:szCs w:val="20"/>
        </w:rPr>
        <w:t>Démarré en janvier 2021 et d</w:t>
      </w:r>
      <w:r w:rsidR="00D3663B" w:rsidRPr="00D3663B">
        <w:rPr>
          <w:rFonts w:ascii="Arial" w:hAnsi="Arial" w:cs="Arial"/>
          <w:sz w:val="20"/>
          <w:szCs w:val="20"/>
        </w:rPr>
        <w:t>’</w:t>
      </w:r>
      <w:r w:rsidR="00D3663B">
        <w:rPr>
          <w:rFonts w:ascii="Arial" w:hAnsi="Arial" w:cs="Arial"/>
          <w:sz w:val="20"/>
          <w:szCs w:val="20"/>
        </w:rPr>
        <w:t xml:space="preserve">une durée de </w:t>
      </w:r>
      <w:r w:rsidR="00D77133">
        <w:rPr>
          <w:rFonts w:ascii="Arial" w:hAnsi="Arial" w:cs="Arial"/>
          <w:sz w:val="20"/>
          <w:szCs w:val="20"/>
        </w:rPr>
        <w:t xml:space="preserve">5 </w:t>
      </w:r>
      <w:r w:rsidR="00D3663B">
        <w:rPr>
          <w:rFonts w:ascii="Arial" w:hAnsi="Arial" w:cs="Arial"/>
          <w:sz w:val="20"/>
          <w:szCs w:val="20"/>
        </w:rPr>
        <w:t xml:space="preserve">ans, le </w:t>
      </w:r>
      <w:r w:rsidR="00D3663B" w:rsidRPr="00D3663B">
        <w:rPr>
          <w:rFonts w:ascii="Arial" w:hAnsi="Arial" w:cs="Arial"/>
          <w:sz w:val="20"/>
          <w:szCs w:val="20"/>
        </w:rPr>
        <w:t>projet s’artic</w:t>
      </w:r>
      <w:r w:rsidR="00056BF7">
        <w:rPr>
          <w:rFonts w:ascii="Arial" w:hAnsi="Arial" w:cs="Arial"/>
          <w:sz w:val="20"/>
          <w:szCs w:val="20"/>
        </w:rPr>
        <w:t>ule autour de deux composantes :</w:t>
      </w:r>
    </w:p>
    <w:p w14:paraId="7A21203D" w14:textId="756A2EB5" w:rsidR="00D3663B" w:rsidRPr="00D3663B" w:rsidRDefault="00D3663B" w:rsidP="00056BF7">
      <w:pPr>
        <w:pStyle w:val="Paragraphedeliste"/>
        <w:numPr>
          <w:ilvl w:val="0"/>
          <w:numId w:val="35"/>
        </w:numPr>
        <w:spacing w:line="240" w:lineRule="auto"/>
        <w:jc w:val="both"/>
        <w:rPr>
          <w:rFonts w:ascii="Arial" w:hAnsi="Arial" w:cs="Arial"/>
          <w:b/>
          <w:sz w:val="20"/>
          <w:szCs w:val="24"/>
        </w:rPr>
      </w:pPr>
      <w:r w:rsidRPr="00D3663B">
        <w:rPr>
          <w:rFonts w:ascii="Arial" w:hAnsi="Arial" w:cs="Arial"/>
          <w:sz w:val="20"/>
          <w:szCs w:val="24"/>
        </w:rPr>
        <w:t xml:space="preserve">La </w:t>
      </w:r>
      <w:r w:rsidRPr="00D3663B">
        <w:rPr>
          <w:rFonts w:ascii="Arial" w:hAnsi="Arial" w:cs="Arial"/>
          <w:sz w:val="20"/>
          <w:szCs w:val="24"/>
          <w:u w:val="single"/>
        </w:rPr>
        <w:t>première composante</w:t>
      </w:r>
      <w:r w:rsidRPr="00D3663B">
        <w:rPr>
          <w:rFonts w:ascii="Arial" w:hAnsi="Arial" w:cs="Arial"/>
          <w:sz w:val="20"/>
          <w:szCs w:val="24"/>
        </w:rPr>
        <w:t xml:space="preserve"> concerne, d’une part</w:t>
      </w:r>
      <w:r w:rsidR="00C1016B">
        <w:rPr>
          <w:rFonts w:ascii="Arial" w:hAnsi="Arial" w:cs="Arial"/>
          <w:sz w:val="20"/>
          <w:szCs w:val="24"/>
        </w:rPr>
        <w:t>,</w:t>
      </w:r>
      <w:r w:rsidRPr="00D3663B">
        <w:rPr>
          <w:rFonts w:ascii="Arial" w:hAnsi="Arial" w:cs="Arial"/>
          <w:sz w:val="20"/>
          <w:szCs w:val="24"/>
        </w:rPr>
        <w:t xml:space="preserve"> un </w:t>
      </w:r>
      <w:r w:rsidRPr="00D3663B">
        <w:rPr>
          <w:rFonts w:ascii="Arial" w:hAnsi="Arial" w:cs="Arial"/>
          <w:b/>
          <w:sz w:val="20"/>
          <w:szCs w:val="24"/>
        </w:rPr>
        <w:t>soutien immédiat aux actions de coopération existantes entre les Comores, Mayotte</w:t>
      </w:r>
      <w:r w:rsidR="00CC09F6">
        <w:rPr>
          <w:rFonts w:ascii="Arial" w:hAnsi="Arial" w:cs="Arial"/>
          <w:b/>
          <w:sz w:val="20"/>
          <w:szCs w:val="24"/>
        </w:rPr>
        <w:t xml:space="preserve"> </w:t>
      </w:r>
      <w:r w:rsidR="00CC09F6">
        <w:rPr>
          <w:rFonts w:ascii="Arial" w:hAnsi="Arial" w:cs="Arial"/>
          <w:sz w:val="20"/>
          <w:szCs w:val="24"/>
        </w:rPr>
        <w:t>(ARS de Mayotte, Centre hospitalier de Mayotte)</w:t>
      </w:r>
      <w:r w:rsidRPr="00D3663B">
        <w:rPr>
          <w:rFonts w:ascii="Arial" w:hAnsi="Arial" w:cs="Arial"/>
          <w:b/>
          <w:sz w:val="20"/>
          <w:szCs w:val="24"/>
        </w:rPr>
        <w:t xml:space="preserve"> et La Réunion</w:t>
      </w:r>
      <w:r w:rsidR="00CC09F6">
        <w:rPr>
          <w:rFonts w:ascii="Arial" w:hAnsi="Arial" w:cs="Arial"/>
          <w:b/>
          <w:sz w:val="20"/>
          <w:szCs w:val="24"/>
        </w:rPr>
        <w:t xml:space="preserve"> </w:t>
      </w:r>
      <w:r w:rsidR="00CC09F6" w:rsidRPr="00665CA2">
        <w:rPr>
          <w:rFonts w:ascii="Arial" w:hAnsi="Arial" w:cs="Arial"/>
          <w:sz w:val="20"/>
          <w:szCs w:val="24"/>
        </w:rPr>
        <w:t>(Centre hospitalier universitaire de La Réunion)</w:t>
      </w:r>
      <w:r w:rsidRPr="00CC09F6">
        <w:rPr>
          <w:rFonts w:ascii="Arial" w:hAnsi="Arial" w:cs="Arial"/>
          <w:sz w:val="20"/>
          <w:szCs w:val="24"/>
        </w:rPr>
        <w:t>.</w:t>
      </w:r>
      <w:r w:rsidRPr="00D3663B">
        <w:rPr>
          <w:rFonts w:ascii="Arial" w:hAnsi="Arial" w:cs="Arial"/>
          <w:sz w:val="20"/>
          <w:szCs w:val="24"/>
        </w:rPr>
        <w:t xml:space="preserve"> D’autre part, elle permettra de mettre en place les prérequis (évaluation des besoins par filières de soins, planification, coordination) pour structurer et renforcer la coopération sanitaire régionale sur des filières de soins spécifiques de manière à la rendre plus efficiente et plus pérenne. </w:t>
      </w:r>
    </w:p>
    <w:p w14:paraId="4F82F0CB" w14:textId="7B1EF176" w:rsidR="00D3663B" w:rsidRPr="00D3663B" w:rsidRDefault="00D3663B" w:rsidP="00056BF7">
      <w:pPr>
        <w:pStyle w:val="Paragraphedeliste"/>
        <w:numPr>
          <w:ilvl w:val="0"/>
          <w:numId w:val="35"/>
        </w:numPr>
        <w:spacing w:line="240" w:lineRule="auto"/>
        <w:jc w:val="both"/>
        <w:rPr>
          <w:rFonts w:ascii="Arial" w:hAnsi="Arial" w:cs="Arial"/>
          <w:b/>
          <w:sz w:val="20"/>
          <w:szCs w:val="24"/>
        </w:rPr>
      </w:pPr>
      <w:r w:rsidRPr="00D3663B">
        <w:rPr>
          <w:rFonts w:ascii="Arial" w:hAnsi="Arial" w:cs="Arial"/>
          <w:sz w:val="20"/>
          <w:szCs w:val="24"/>
        </w:rPr>
        <w:lastRenderedPageBreak/>
        <w:t xml:space="preserve">La </w:t>
      </w:r>
      <w:r w:rsidRPr="00D3663B">
        <w:rPr>
          <w:rFonts w:ascii="Arial" w:hAnsi="Arial" w:cs="Arial"/>
          <w:sz w:val="20"/>
          <w:szCs w:val="24"/>
          <w:u w:val="single"/>
        </w:rPr>
        <w:t>deuxième composante</w:t>
      </w:r>
      <w:r w:rsidRPr="00D3663B">
        <w:rPr>
          <w:rFonts w:ascii="Arial" w:hAnsi="Arial" w:cs="Arial"/>
          <w:sz w:val="20"/>
          <w:szCs w:val="24"/>
        </w:rPr>
        <w:t xml:space="preserve"> vise à </w:t>
      </w:r>
      <w:r w:rsidRPr="00D3663B">
        <w:rPr>
          <w:rFonts w:ascii="Arial" w:hAnsi="Arial" w:cs="Arial"/>
          <w:b/>
          <w:sz w:val="20"/>
          <w:szCs w:val="24"/>
        </w:rPr>
        <w:t>mettre en œuvre des actions durables</w:t>
      </w:r>
      <w:r w:rsidRPr="00D3663B">
        <w:rPr>
          <w:rFonts w:ascii="Arial" w:hAnsi="Arial" w:cs="Arial"/>
          <w:sz w:val="20"/>
          <w:szCs w:val="24"/>
        </w:rPr>
        <w:t xml:space="preserve"> conjointement avec les autres projets du PDFC Santé, avec pour objectif d’améliorer les parcours de prise en charge par filière de soins.</w:t>
      </w:r>
    </w:p>
    <w:p w14:paraId="082A9539" w14:textId="161A4ADA" w:rsidR="00E86A8E" w:rsidRDefault="00E012DA" w:rsidP="00E86A8E">
      <w:pPr>
        <w:spacing w:after="120" w:line="240" w:lineRule="auto"/>
        <w:jc w:val="both"/>
        <w:rPr>
          <w:rFonts w:ascii="Arial" w:hAnsi="Arial" w:cs="Arial"/>
          <w:sz w:val="20"/>
          <w:szCs w:val="20"/>
        </w:rPr>
      </w:pPr>
      <w:r w:rsidRPr="008B58F8">
        <w:rPr>
          <w:rFonts w:ascii="Arial" w:hAnsi="Arial" w:cs="Arial"/>
          <w:sz w:val="20"/>
          <w:szCs w:val="20"/>
        </w:rPr>
        <w:t>L’équipe projet</w:t>
      </w:r>
      <w:r w:rsidR="00CC09F6">
        <w:rPr>
          <w:rFonts w:ascii="Arial" w:hAnsi="Arial" w:cs="Arial"/>
          <w:sz w:val="20"/>
          <w:szCs w:val="20"/>
        </w:rPr>
        <w:t xml:space="preserve"> </w:t>
      </w:r>
      <w:r w:rsidRPr="008B58F8">
        <w:rPr>
          <w:rFonts w:ascii="Arial" w:hAnsi="Arial" w:cs="Arial"/>
          <w:sz w:val="20"/>
          <w:szCs w:val="20"/>
        </w:rPr>
        <w:t>basée au sein du bureau EF à Moroni assure la coordination de la mise en œuvre du projet</w:t>
      </w:r>
      <w:r w:rsidR="0091696D" w:rsidRPr="008B58F8">
        <w:rPr>
          <w:rFonts w:ascii="Arial" w:hAnsi="Arial" w:cs="Arial"/>
          <w:sz w:val="20"/>
          <w:szCs w:val="20"/>
        </w:rPr>
        <w:t xml:space="preserve"> </w:t>
      </w:r>
      <w:proofErr w:type="spellStart"/>
      <w:r w:rsidR="00346559">
        <w:rPr>
          <w:rFonts w:ascii="Arial" w:hAnsi="Arial" w:cs="Arial"/>
          <w:sz w:val="20"/>
          <w:szCs w:val="20"/>
        </w:rPr>
        <w:t>CoReg</w:t>
      </w:r>
      <w:proofErr w:type="spellEnd"/>
      <w:r w:rsidRPr="008B58F8">
        <w:rPr>
          <w:rFonts w:ascii="Arial" w:hAnsi="Arial" w:cs="Arial"/>
          <w:sz w:val="20"/>
          <w:szCs w:val="20"/>
        </w:rPr>
        <w:t xml:space="preserve">. Elle </w:t>
      </w:r>
      <w:r w:rsidR="00346559">
        <w:rPr>
          <w:rFonts w:ascii="Arial" w:hAnsi="Arial" w:cs="Arial"/>
          <w:sz w:val="20"/>
          <w:szCs w:val="20"/>
        </w:rPr>
        <w:t xml:space="preserve">est appuyée par la Cellule d’appui mutualisée (CAM) qui constituent </w:t>
      </w:r>
      <w:r w:rsidR="00184798" w:rsidRPr="008B58F8">
        <w:rPr>
          <w:rFonts w:ascii="Arial" w:hAnsi="Arial" w:cs="Arial"/>
          <w:sz w:val="20"/>
          <w:szCs w:val="20"/>
        </w:rPr>
        <w:t>les</w:t>
      </w:r>
      <w:r w:rsidRPr="008B58F8">
        <w:rPr>
          <w:rFonts w:ascii="Arial" w:hAnsi="Arial" w:cs="Arial"/>
          <w:sz w:val="20"/>
          <w:szCs w:val="20"/>
        </w:rPr>
        <w:t xml:space="preserve"> fonctions support et transversales mutualisées avec les autres</w:t>
      </w:r>
      <w:r w:rsidRPr="00661088">
        <w:rPr>
          <w:rFonts w:ascii="Arial" w:hAnsi="Arial" w:cs="Arial"/>
          <w:sz w:val="20"/>
          <w:szCs w:val="20"/>
        </w:rPr>
        <w:t xml:space="preserve"> projets mis en œuvre par Expertise France dans le cadre du PDFC.</w:t>
      </w:r>
      <w:r w:rsidR="00FD0192" w:rsidRPr="00FD0192">
        <w:t xml:space="preserve"> </w:t>
      </w:r>
      <w:r w:rsidR="00FD0192" w:rsidRPr="00FD0192">
        <w:rPr>
          <w:rFonts w:ascii="Arial" w:hAnsi="Arial" w:cs="Arial"/>
          <w:sz w:val="20"/>
          <w:szCs w:val="20"/>
        </w:rPr>
        <w:t xml:space="preserve">Des expertises ponctuelles seront </w:t>
      </w:r>
      <w:r w:rsidR="00AB6F6F">
        <w:rPr>
          <w:rFonts w:ascii="Arial" w:hAnsi="Arial" w:cs="Arial"/>
          <w:sz w:val="20"/>
          <w:szCs w:val="20"/>
        </w:rPr>
        <w:t xml:space="preserve">également </w:t>
      </w:r>
      <w:r w:rsidR="00FD0192" w:rsidRPr="00FD0192">
        <w:rPr>
          <w:rFonts w:ascii="Arial" w:hAnsi="Arial" w:cs="Arial"/>
          <w:sz w:val="20"/>
          <w:szCs w:val="20"/>
        </w:rPr>
        <w:t>mobilisées dans le cadre de la mise en œuvre du projet selon les différe</w:t>
      </w:r>
      <w:r w:rsidR="00FD0192">
        <w:rPr>
          <w:rFonts w:ascii="Arial" w:hAnsi="Arial" w:cs="Arial"/>
          <w:sz w:val="20"/>
          <w:szCs w:val="20"/>
        </w:rPr>
        <w:t>nts besoins d’appui identifiés.</w:t>
      </w:r>
    </w:p>
    <w:p w14:paraId="64AB524B" w14:textId="77777777" w:rsidR="00E86A8E" w:rsidRDefault="00E86A8E" w:rsidP="00E86A8E">
      <w:pPr>
        <w:spacing w:after="120" w:line="240" w:lineRule="auto"/>
        <w:jc w:val="both"/>
        <w:rPr>
          <w:rFonts w:ascii="Arial" w:hAnsi="Arial" w:cs="Arial"/>
          <w:sz w:val="20"/>
          <w:szCs w:val="20"/>
        </w:rPr>
      </w:pPr>
    </w:p>
    <w:p w14:paraId="70183306" w14:textId="6E47083A" w:rsidR="00661088" w:rsidRPr="0091696D" w:rsidRDefault="00661088" w:rsidP="0091696D">
      <w:pPr>
        <w:spacing w:after="0" w:line="240" w:lineRule="auto"/>
        <w:ind w:right="78"/>
        <w:jc w:val="both"/>
        <w:rPr>
          <w:rFonts w:ascii="Arial" w:hAnsi="Arial" w:cs="Arial"/>
          <w:sz w:val="20"/>
          <w:szCs w:val="20"/>
        </w:rPr>
      </w:pPr>
      <w:r w:rsidRPr="0091696D">
        <w:rPr>
          <w:rFonts w:ascii="Arial" w:hAnsi="Arial" w:cs="Arial"/>
          <w:sz w:val="20"/>
          <w:szCs w:val="20"/>
        </w:rPr>
        <w:t>Dans le cadre de son activité en santé aux Comores, Expertise France recrute dans son équipe-projet</w:t>
      </w:r>
      <w:r w:rsidR="00AB6F6F">
        <w:rPr>
          <w:rFonts w:ascii="Arial" w:hAnsi="Arial" w:cs="Arial"/>
          <w:sz w:val="20"/>
          <w:szCs w:val="20"/>
        </w:rPr>
        <w:t xml:space="preserve"> basée à Moroni, le poste suivant</w:t>
      </w:r>
      <w:r w:rsidRPr="0091696D">
        <w:rPr>
          <w:rFonts w:ascii="Arial" w:hAnsi="Arial" w:cs="Arial"/>
          <w:sz w:val="20"/>
          <w:szCs w:val="20"/>
        </w:rPr>
        <w:t> :</w:t>
      </w:r>
    </w:p>
    <w:p w14:paraId="01B64712" w14:textId="77777777" w:rsidR="003D7A4B" w:rsidRPr="000D6980" w:rsidRDefault="003D7A4B">
      <w:pPr>
        <w:spacing w:after="0" w:line="240" w:lineRule="auto"/>
        <w:ind w:right="-141"/>
        <w:jc w:val="both"/>
        <w:rPr>
          <w:rFonts w:ascii="Arial" w:eastAsia="Times New Roman" w:hAnsi="Arial" w:cs="Arial"/>
          <w:sz w:val="20"/>
          <w:szCs w:val="20"/>
        </w:rPr>
      </w:pPr>
    </w:p>
    <w:p w14:paraId="69E301F6" w14:textId="77777777" w:rsidR="00126913" w:rsidRDefault="00126913">
      <w:pPr>
        <w:rPr>
          <w:rFonts w:ascii="Arial" w:eastAsia="Times New Roman" w:hAnsi="Arial" w:cs="Arial"/>
          <w:b/>
          <w:szCs w:val="20"/>
        </w:rPr>
      </w:pPr>
      <w:r>
        <w:rPr>
          <w:rFonts w:ascii="Arial" w:eastAsia="Times New Roman" w:hAnsi="Arial" w:cs="Arial"/>
          <w:b/>
          <w:szCs w:val="20"/>
        </w:rPr>
        <w:br w:type="page"/>
      </w:r>
    </w:p>
    <w:p w14:paraId="48D12A6C" w14:textId="37215100" w:rsidR="00DD0F62" w:rsidRPr="00FD0192" w:rsidRDefault="00C9377F">
      <w:pPr>
        <w:spacing w:after="0" w:line="240" w:lineRule="auto"/>
        <w:jc w:val="center"/>
        <w:rPr>
          <w:rFonts w:ascii="Arial" w:eastAsia="Times New Roman" w:hAnsi="Arial" w:cs="Arial"/>
          <w:b/>
          <w:szCs w:val="20"/>
        </w:rPr>
      </w:pPr>
      <w:proofErr w:type="spellStart"/>
      <w:r w:rsidRPr="009D68B3">
        <w:rPr>
          <w:rFonts w:ascii="Arial" w:eastAsia="Times New Roman" w:hAnsi="Arial" w:cs="Arial"/>
          <w:b/>
          <w:szCs w:val="20"/>
        </w:rPr>
        <w:lastRenderedPageBreak/>
        <w:t>Un.e</w:t>
      </w:r>
      <w:proofErr w:type="spellEnd"/>
      <w:r w:rsidR="00DD0F62" w:rsidRPr="009D68B3">
        <w:rPr>
          <w:rFonts w:ascii="Arial" w:eastAsia="Times New Roman" w:hAnsi="Arial" w:cs="Arial"/>
          <w:b/>
          <w:szCs w:val="20"/>
        </w:rPr>
        <w:t xml:space="preserve"> </w:t>
      </w:r>
      <w:proofErr w:type="spellStart"/>
      <w:r w:rsidR="00762423">
        <w:rPr>
          <w:rFonts w:ascii="Arial" w:eastAsia="Times New Roman" w:hAnsi="Arial" w:cs="Arial"/>
          <w:b/>
          <w:szCs w:val="20"/>
        </w:rPr>
        <w:t>Chef.fe</w:t>
      </w:r>
      <w:proofErr w:type="spellEnd"/>
      <w:r w:rsidR="00762423">
        <w:rPr>
          <w:rFonts w:ascii="Arial" w:eastAsia="Times New Roman" w:hAnsi="Arial" w:cs="Arial"/>
          <w:b/>
          <w:szCs w:val="20"/>
        </w:rPr>
        <w:t xml:space="preserve"> de projet</w:t>
      </w:r>
      <w:r w:rsidR="00AF7CAC">
        <w:rPr>
          <w:rFonts w:ascii="Arial" w:eastAsia="Times New Roman" w:hAnsi="Arial" w:cs="Arial"/>
          <w:b/>
          <w:szCs w:val="20"/>
        </w:rPr>
        <w:t xml:space="preserve"> Santé</w:t>
      </w:r>
    </w:p>
    <w:p w14:paraId="1B554383" w14:textId="77777777" w:rsidR="00DD0F62" w:rsidRPr="000D6980" w:rsidRDefault="00DD0F62" w:rsidP="00DC1369">
      <w:pPr>
        <w:spacing w:after="0" w:line="240" w:lineRule="auto"/>
        <w:jc w:val="both"/>
        <w:rPr>
          <w:rFonts w:ascii="Arial" w:eastAsia="Times New Roman" w:hAnsi="Arial" w:cs="Arial"/>
          <w:sz w:val="20"/>
          <w:szCs w:val="20"/>
        </w:rPr>
      </w:pPr>
    </w:p>
    <w:p w14:paraId="6AD03339" w14:textId="56D5657B" w:rsidR="007E098D" w:rsidRPr="00174EE7" w:rsidRDefault="007E6396" w:rsidP="00174EE7">
      <w:pPr>
        <w:spacing w:after="0" w:line="240" w:lineRule="auto"/>
        <w:jc w:val="both"/>
        <w:rPr>
          <w:rFonts w:ascii="Arial" w:eastAsia="Times New Roman" w:hAnsi="Arial" w:cs="Arial"/>
          <w:sz w:val="20"/>
          <w:szCs w:val="20"/>
        </w:rPr>
      </w:pPr>
      <w:r w:rsidRPr="000D6980">
        <w:rPr>
          <w:rFonts w:ascii="Arial" w:eastAsia="Times New Roman" w:hAnsi="Arial" w:cs="Arial"/>
          <w:b/>
          <w:sz w:val="20"/>
          <w:szCs w:val="20"/>
        </w:rPr>
        <w:t>SITUATION/ POSITION</w:t>
      </w:r>
      <w:r w:rsidR="003F3C5D" w:rsidRPr="000D6980">
        <w:rPr>
          <w:rFonts w:ascii="Arial" w:eastAsia="Times New Roman" w:hAnsi="Arial" w:cs="Arial"/>
          <w:sz w:val="20"/>
          <w:szCs w:val="20"/>
        </w:rPr>
        <w:t> :</w:t>
      </w:r>
      <w:r w:rsidR="008C376E" w:rsidRPr="000D6980">
        <w:rPr>
          <w:rFonts w:ascii="Arial" w:eastAsia="Times New Roman" w:hAnsi="Arial" w:cs="Arial"/>
          <w:sz w:val="20"/>
          <w:szCs w:val="20"/>
        </w:rPr>
        <w:t xml:space="preserve"> Direction des Opérations – Département Santé</w:t>
      </w:r>
    </w:p>
    <w:p w14:paraId="2C720910" w14:textId="77777777" w:rsidR="00174EE7" w:rsidRPr="00787485" w:rsidRDefault="00174EE7" w:rsidP="00174EE7">
      <w:pPr>
        <w:pStyle w:val="Paragraphedeliste"/>
        <w:numPr>
          <w:ilvl w:val="0"/>
          <w:numId w:val="37"/>
        </w:numPr>
        <w:spacing w:before="120" w:after="120" w:line="240" w:lineRule="auto"/>
        <w:ind w:right="79"/>
        <w:contextualSpacing w:val="0"/>
        <w:jc w:val="both"/>
        <w:rPr>
          <w:rFonts w:ascii="Arial" w:eastAsia="Times New Roman" w:hAnsi="Arial" w:cs="Arial"/>
          <w:b/>
          <w:szCs w:val="20"/>
        </w:rPr>
      </w:pPr>
      <w:r w:rsidRPr="00DE494D">
        <w:rPr>
          <w:rFonts w:ascii="Arial" w:eastAsia="Times New Roman" w:hAnsi="Arial" w:cs="Arial"/>
          <w:b/>
          <w:szCs w:val="20"/>
        </w:rPr>
        <w:t>Description du poste</w:t>
      </w:r>
    </w:p>
    <w:p w14:paraId="3B4AFC6D" w14:textId="02F72EE0" w:rsidR="00527DBB" w:rsidRPr="000D6980" w:rsidRDefault="008D0105" w:rsidP="00787485">
      <w:pPr>
        <w:spacing w:after="120" w:line="240" w:lineRule="auto"/>
        <w:ind w:right="78"/>
        <w:jc w:val="both"/>
        <w:rPr>
          <w:rFonts w:ascii="Arial" w:eastAsia="Times New Roman" w:hAnsi="Arial" w:cs="Arial"/>
          <w:sz w:val="20"/>
          <w:szCs w:val="20"/>
        </w:rPr>
      </w:pPr>
      <w:r>
        <w:rPr>
          <w:rFonts w:ascii="Arial" w:eastAsia="Times New Roman" w:hAnsi="Arial" w:cs="Arial"/>
          <w:sz w:val="20"/>
          <w:szCs w:val="20"/>
        </w:rPr>
        <w:t xml:space="preserve">Le/la </w:t>
      </w:r>
      <w:proofErr w:type="spellStart"/>
      <w:r w:rsidR="00202441">
        <w:rPr>
          <w:rFonts w:ascii="Arial" w:hAnsi="Arial" w:cs="Arial"/>
          <w:color w:val="000000"/>
          <w:sz w:val="20"/>
          <w:szCs w:val="20"/>
        </w:rPr>
        <w:t>Chef.fe</w:t>
      </w:r>
      <w:proofErr w:type="spellEnd"/>
      <w:r w:rsidR="00202441">
        <w:rPr>
          <w:rFonts w:ascii="Arial" w:hAnsi="Arial" w:cs="Arial"/>
          <w:color w:val="000000"/>
          <w:sz w:val="20"/>
          <w:szCs w:val="20"/>
        </w:rPr>
        <w:t xml:space="preserve"> de projet santé</w:t>
      </w:r>
      <w:r w:rsidR="00202441">
        <w:rPr>
          <w:rFonts w:ascii="Arial" w:eastAsia="Times New Roman" w:hAnsi="Arial" w:cs="Arial"/>
          <w:sz w:val="20"/>
          <w:szCs w:val="20"/>
        </w:rPr>
        <w:t xml:space="preserve"> </w:t>
      </w:r>
      <w:proofErr w:type="spellStart"/>
      <w:r w:rsidR="00973A90" w:rsidRPr="000D6980">
        <w:rPr>
          <w:rFonts w:ascii="Arial" w:eastAsia="Times New Roman" w:hAnsi="Arial" w:cs="Arial"/>
          <w:sz w:val="20"/>
          <w:szCs w:val="20"/>
        </w:rPr>
        <w:t>basé.e</w:t>
      </w:r>
      <w:proofErr w:type="spellEnd"/>
      <w:r w:rsidR="00973A90" w:rsidRPr="000D6980">
        <w:rPr>
          <w:rFonts w:ascii="Arial" w:eastAsia="Times New Roman" w:hAnsi="Arial" w:cs="Arial"/>
          <w:sz w:val="20"/>
          <w:szCs w:val="20"/>
        </w:rPr>
        <w:t xml:space="preserve"> à </w:t>
      </w:r>
      <w:r>
        <w:rPr>
          <w:rFonts w:ascii="Arial" w:eastAsia="Times New Roman" w:hAnsi="Arial" w:cs="Arial"/>
          <w:sz w:val="20"/>
          <w:szCs w:val="20"/>
        </w:rPr>
        <w:t>Moroni</w:t>
      </w:r>
      <w:r w:rsidR="00973A90" w:rsidRPr="000D6980">
        <w:rPr>
          <w:rFonts w:ascii="Arial" w:eastAsia="Times New Roman" w:hAnsi="Arial" w:cs="Arial"/>
          <w:sz w:val="20"/>
          <w:szCs w:val="20"/>
        </w:rPr>
        <w:t xml:space="preserve"> est </w:t>
      </w:r>
      <w:proofErr w:type="spellStart"/>
      <w:r w:rsidR="00973A90" w:rsidRPr="000D6980">
        <w:rPr>
          <w:rFonts w:ascii="Arial" w:eastAsia="Times New Roman" w:hAnsi="Arial" w:cs="Arial"/>
          <w:sz w:val="20"/>
          <w:szCs w:val="20"/>
        </w:rPr>
        <w:t>placé.e</w:t>
      </w:r>
      <w:proofErr w:type="spellEnd"/>
      <w:r w:rsidR="00973A90" w:rsidRPr="000D6980">
        <w:rPr>
          <w:rFonts w:ascii="Arial" w:eastAsia="Times New Roman" w:hAnsi="Arial" w:cs="Arial"/>
          <w:sz w:val="20"/>
          <w:szCs w:val="20"/>
        </w:rPr>
        <w:t xml:space="preserve"> sous la responsabilité hiérarchique d’</w:t>
      </w:r>
      <w:proofErr w:type="spellStart"/>
      <w:r w:rsidR="00973A90" w:rsidRPr="000D6980">
        <w:rPr>
          <w:rFonts w:ascii="Arial" w:eastAsia="Times New Roman" w:hAnsi="Arial" w:cs="Arial"/>
          <w:sz w:val="20"/>
          <w:szCs w:val="20"/>
        </w:rPr>
        <w:t>un.e</w:t>
      </w:r>
      <w:proofErr w:type="spellEnd"/>
      <w:r w:rsidR="00973A90" w:rsidRPr="000D6980">
        <w:rPr>
          <w:rFonts w:ascii="Arial" w:eastAsia="Times New Roman" w:hAnsi="Arial" w:cs="Arial"/>
          <w:sz w:val="20"/>
          <w:szCs w:val="20"/>
        </w:rPr>
        <w:t xml:space="preserve"> Responsable de pôle au siège. Il/elle travaille en lien fonctionnel avec </w:t>
      </w:r>
      <w:proofErr w:type="spellStart"/>
      <w:r w:rsidR="00973A90" w:rsidRPr="000D6980">
        <w:rPr>
          <w:rFonts w:ascii="Arial" w:eastAsia="Times New Roman" w:hAnsi="Arial" w:cs="Arial"/>
          <w:sz w:val="20"/>
          <w:szCs w:val="20"/>
        </w:rPr>
        <w:t>un.e</w:t>
      </w:r>
      <w:proofErr w:type="spellEnd"/>
      <w:r w:rsidR="00973A90" w:rsidRPr="000D6980">
        <w:rPr>
          <w:rFonts w:ascii="Arial" w:eastAsia="Times New Roman" w:hAnsi="Arial" w:cs="Arial"/>
          <w:sz w:val="20"/>
          <w:szCs w:val="20"/>
        </w:rPr>
        <w:t xml:space="preserve"> </w:t>
      </w:r>
      <w:proofErr w:type="spellStart"/>
      <w:r w:rsidR="005E759C">
        <w:rPr>
          <w:rFonts w:ascii="Arial" w:eastAsia="Times New Roman" w:hAnsi="Arial" w:cs="Arial"/>
          <w:sz w:val="20"/>
          <w:szCs w:val="20"/>
        </w:rPr>
        <w:t>C</w:t>
      </w:r>
      <w:r w:rsidR="00973A90" w:rsidRPr="000D6980">
        <w:rPr>
          <w:rFonts w:ascii="Arial" w:eastAsia="Times New Roman" w:hAnsi="Arial" w:cs="Arial"/>
          <w:sz w:val="20"/>
          <w:szCs w:val="20"/>
        </w:rPr>
        <w:t>hargé.e</w:t>
      </w:r>
      <w:proofErr w:type="spellEnd"/>
      <w:r w:rsidR="00973A90" w:rsidRPr="000D6980">
        <w:rPr>
          <w:rFonts w:ascii="Arial" w:eastAsia="Times New Roman" w:hAnsi="Arial" w:cs="Arial"/>
          <w:sz w:val="20"/>
          <w:szCs w:val="20"/>
        </w:rPr>
        <w:t xml:space="preserve"> de projets </w:t>
      </w:r>
      <w:r w:rsidR="005E759C">
        <w:rPr>
          <w:rFonts w:ascii="Arial" w:eastAsia="Times New Roman" w:hAnsi="Arial" w:cs="Arial"/>
          <w:sz w:val="20"/>
          <w:szCs w:val="20"/>
        </w:rPr>
        <w:t xml:space="preserve">et </w:t>
      </w:r>
      <w:proofErr w:type="spellStart"/>
      <w:r w:rsidR="005E759C">
        <w:rPr>
          <w:rFonts w:ascii="Arial" w:eastAsia="Times New Roman" w:hAnsi="Arial" w:cs="Arial"/>
          <w:sz w:val="20"/>
          <w:szCs w:val="20"/>
        </w:rPr>
        <w:t>un.e</w:t>
      </w:r>
      <w:proofErr w:type="spellEnd"/>
      <w:r w:rsidR="005E759C">
        <w:rPr>
          <w:rFonts w:ascii="Arial" w:eastAsia="Times New Roman" w:hAnsi="Arial" w:cs="Arial"/>
          <w:sz w:val="20"/>
          <w:szCs w:val="20"/>
        </w:rPr>
        <w:t xml:space="preserve"> </w:t>
      </w:r>
      <w:proofErr w:type="spellStart"/>
      <w:r w:rsidR="005E759C">
        <w:rPr>
          <w:rFonts w:ascii="Arial" w:eastAsia="Times New Roman" w:hAnsi="Arial" w:cs="Arial"/>
          <w:sz w:val="20"/>
          <w:szCs w:val="20"/>
        </w:rPr>
        <w:t>Assistant.e</w:t>
      </w:r>
      <w:proofErr w:type="spellEnd"/>
      <w:r w:rsidR="005E759C">
        <w:rPr>
          <w:rFonts w:ascii="Arial" w:eastAsia="Times New Roman" w:hAnsi="Arial" w:cs="Arial"/>
          <w:sz w:val="20"/>
          <w:szCs w:val="20"/>
        </w:rPr>
        <w:t xml:space="preserve"> de projets </w:t>
      </w:r>
      <w:r w:rsidR="00973A90" w:rsidRPr="000D6980">
        <w:rPr>
          <w:rFonts w:ascii="Arial" w:eastAsia="Times New Roman" w:hAnsi="Arial" w:cs="Arial"/>
          <w:sz w:val="20"/>
          <w:szCs w:val="20"/>
        </w:rPr>
        <w:t xml:space="preserve">au siège. </w:t>
      </w:r>
      <w:r w:rsidR="00CC0E0D" w:rsidRPr="00787485">
        <w:rPr>
          <w:rFonts w:ascii="Arial" w:eastAsia="Times New Roman" w:hAnsi="Arial" w:cs="Arial"/>
          <w:sz w:val="20"/>
          <w:szCs w:val="20"/>
        </w:rPr>
        <w:t>Il/elle pourra également être en lien avec les services transverses d’Expertise France selon les besoins (affaires juridiques, affaires financières, communication, suivi-évaluation, etc.</w:t>
      </w:r>
      <w:r w:rsidR="00BB1969">
        <w:rPr>
          <w:rFonts w:ascii="Arial" w:eastAsia="Times New Roman" w:hAnsi="Arial" w:cs="Arial"/>
          <w:sz w:val="20"/>
          <w:szCs w:val="20"/>
        </w:rPr>
        <w:t>).</w:t>
      </w:r>
      <w:r w:rsidR="00174EE7">
        <w:rPr>
          <w:rFonts w:ascii="Arial" w:eastAsia="Times New Roman" w:hAnsi="Arial" w:cs="Arial"/>
          <w:sz w:val="20"/>
          <w:szCs w:val="20"/>
        </w:rPr>
        <w:t xml:space="preserve"> </w:t>
      </w:r>
      <w:r w:rsidR="00787485" w:rsidRPr="000D6980">
        <w:rPr>
          <w:rFonts w:ascii="Arial" w:eastAsia="Times New Roman" w:hAnsi="Arial" w:cs="Arial"/>
          <w:sz w:val="20"/>
          <w:szCs w:val="20"/>
        </w:rPr>
        <w:t>Il/Elle est aussi en lien régulier avec le D</w:t>
      </w:r>
      <w:r w:rsidR="00787485">
        <w:rPr>
          <w:rFonts w:ascii="Arial" w:eastAsia="Times New Roman" w:hAnsi="Arial" w:cs="Arial"/>
          <w:sz w:val="20"/>
          <w:szCs w:val="20"/>
        </w:rPr>
        <w:t xml:space="preserve">irecteur et le/la </w:t>
      </w:r>
      <w:proofErr w:type="spellStart"/>
      <w:r w:rsidR="00787485" w:rsidRPr="00787485">
        <w:rPr>
          <w:rFonts w:ascii="Arial" w:eastAsia="Times New Roman" w:hAnsi="Arial" w:cs="Arial"/>
          <w:sz w:val="20"/>
          <w:szCs w:val="20"/>
        </w:rPr>
        <w:t>Chargé</w:t>
      </w:r>
      <w:r w:rsidR="00787485">
        <w:rPr>
          <w:rFonts w:ascii="Arial" w:eastAsia="Times New Roman" w:hAnsi="Arial" w:cs="Arial"/>
          <w:sz w:val="20"/>
          <w:szCs w:val="20"/>
        </w:rPr>
        <w:t>.</w:t>
      </w:r>
      <w:r w:rsidR="00787485" w:rsidRPr="00787485">
        <w:rPr>
          <w:rFonts w:ascii="Arial" w:eastAsia="Times New Roman" w:hAnsi="Arial" w:cs="Arial"/>
          <w:sz w:val="20"/>
          <w:szCs w:val="20"/>
        </w:rPr>
        <w:t>e</w:t>
      </w:r>
      <w:proofErr w:type="spellEnd"/>
      <w:r w:rsidR="00787485" w:rsidRPr="00787485">
        <w:rPr>
          <w:rFonts w:ascii="Arial" w:eastAsia="Times New Roman" w:hAnsi="Arial" w:cs="Arial"/>
          <w:sz w:val="20"/>
          <w:szCs w:val="20"/>
        </w:rPr>
        <w:t xml:space="preserve"> de mission Santé et Protection sociale</w:t>
      </w:r>
      <w:r w:rsidR="00787485">
        <w:rPr>
          <w:rFonts w:ascii="Arial" w:eastAsia="Times New Roman" w:hAnsi="Arial" w:cs="Arial"/>
          <w:sz w:val="20"/>
          <w:szCs w:val="20"/>
        </w:rPr>
        <w:t xml:space="preserve"> de l’agence de l’AFD à Moroni.</w:t>
      </w:r>
    </w:p>
    <w:p w14:paraId="1D2C8682" w14:textId="37113AE7" w:rsidR="00651EFB" w:rsidRPr="000D6980" w:rsidRDefault="00202441" w:rsidP="00787485">
      <w:pPr>
        <w:spacing w:after="120" w:line="240" w:lineRule="auto"/>
        <w:ind w:right="78"/>
        <w:jc w:val="both"/>
        <w:rPr>
          <w:rFonts w:ascii="Arial" w:eastAsia="Times New Roman" w:hAnsi="Arial" w:cs="Arial"/>
          <w:sz w:val="20"/>
          <w:szCs w:val="20"/>
        </w:rPr>
      </w:pPr>
      <w:r w:rsidRPr="00D503F7">
        <w:rPr>
          <w:rFonts w:ascii="Arial" w:hAnsi="Arial" w:cs="Arial"/>
          <w:sz w:val="20"/>
          <w:szCs w:val="20"/>
        </w:rPr>
        <w:t xml:space="preserve">Il/elle </w:t>
      </w:r>
      <w:r w:rsidR="00757487" w:rsidRPr="000D6980">
        <w:rPr>
          <w:rFonts w:ascii="Arial" w:eastAsia="Times New Roman" w:hAnsi="Arial" w:cs="Arial"/>
          <w:sz w:val="20"/>
          <w:szCs w:val="20"/>
        </w:rPr>
        <w:t>est responsable de la mise en œuvre de la stratégie globale du projet</w:t>
      </w:r>
      <w:r w:rsidR="00346559">
        <w:rPr>
          <w:rFonts w:ascii="Arial" w:eastAsia="Times New Roman" w:hAnsi="Arial" w:cs="Arial"/>
          <w:sz w:val="20"/>
          <w:szCs w:val="20"/>
        </w:rPr>
        <w:t xml:space="preserve"> </w:t>
      </w:r>
      <w:proofErr w:type="spellStart"/>
      <w:r w:rsidR="00346559">
        <w:rPr>
          <w:rFonts w:ascii="Arial" w:eastAsia="Times New Roman" w:hAnsi="Arial" w:cs="Arial"/>
          <w:sz w:val="20"/>
          <w:szCs w:val="20"/>
        </w:rPr>
        <w:t>CoReg</w:t>
      </w:r>
      <w:proofErr w:type="spellEnd"/>
      <w:r w:rsidR="00757487" w:rsidRPr="000D6980">
        <w:rPr>
          <w:rFonts w:ascii="Arial" w:eastAsia="Times New Roman" w:hAnsi="Arial" w:cs="Arial"/>
          <w:sz w:val="20"/>
          <w:szCs w:val="20"/>
        </w:rPr>
        <w:t xml:space="preserve"> et coordonne la planification, le pilotage et la mise en œuvre des </w:t>
      </w:r>
      <w:r w:rsidR="00757487">
        <w:rPr>
          <w:rFonts w:ascii="Arial" w:eastAsia="Times New Roman" w:hAnsi="Arial" w:cs="Arial"/>
          <w:sz w:val="20"/>
          <w:szCs w:val="20"/>
        </w:rPr>
        <w:t xml:space="preserve">activités </w:t>
      </w:r>
      <w:r w:rsidR="00757487" w:rsidRPr="000D6980">
        <w:rPr>
          <w:rFonts w:ascii="Arial" w:eastAsia="Times New Roman" w:hAnsi="Arial" w:cs="Arial"/>
          <w:sz w:val="20"/>
          <w:szCs w:val="20"/>
        </w:rPr>
        <w:t>confié</w:t>
      </w:r>
      <w:r w:rsidR="00757487">
        <w:rPr>
          <w:rFonts w:ascii="Arial" w:eastAsia="Times New Roman" w:hAnsi="Arial" w:cs="Arial"/>
          <w:sz w:val="20"/>
          <w:szCs w:val="20"/>
        </w:rPr>
        <w:t>e</w:t>
      </w:r>
      <w:r w:rsidR="00757487" w:rsidRPr="000D6980">
        <w:rPr>
          <w:rFonts w:ascii="Arial" w:eastAsia="Times New Roman" w:hAnsi="Arial" w:cs="Arial"/>
          <w:sz w:val="20"/>
          <w:szCs w:val="20"/>
        </w:rPr>
        <w:t xml:space="preserve">s à Expertise </w:t>
      </w:r>
      <w:r w:rsidR="00757487">
        <w:rPr>
          <w:rFonts w:ascii="Arial" w:eastAsia="Times New Roman" w:hAnsi="Arial" w:cs="Arial"/>
          <w:sz w:val="20"/>
          <w:szCs w:val="20"/>
        </w:rPr>
        <w:t xml:space="preserve">France, </w:t>
      </w:r>
      <w:r w:rsidR="00E835BC" w:rsidRPr="00E835BC">
        <w:rPr>
          <w:rFonts w:ascii="Arial" w:eastAsia="Times New Roman" w:hAnsi="Arial" w:cs="Arial"/>
          <w:sz w:val="20"/>
          <w:szCs w:val="20"/>
        </w:rPr>
        <w:t xml:space="preserve">selon les critères de qualité, de durée et de coûts fixés contractuellement </w:t>
      </w:r>
      <w:r w:rsidR="00757487">
        <w:rPr>
          <w:rFonts w:ascii="Arial" w:eastAsia="Times New Roman" w:hAnsi="Arial" w:cs="Arial"/>
          <w:sz w:val="20"/>
          <w:szCs w:val="20"/>
        </w:rPr>
        <w:t>avec le bailleur</w:t>
      </w:r>
      <w:r w:rsidR="00E835BC" w:rsidRPr="00E835BC">
        <w:rPr>
          <w:rFonts w:ascii="Arial" w:eastAsia="Times New Roman" w:hAnsi="Arial" w:cs="Arial"/>
          <w:sz w:val="20"/>
          <w:szCs w:val="20"/>
        </w:rPr>
        <w:t xml:space="preserve">. </w:t>
      </w:r>
    </w:p>
    <w:p w14:paraId="10413173" w14:textId="5AF09E74" w:rsidR="00943A8B" w:rsidRPr="00943A8B" w:rsidRDefault="00202441" w:rsidP="00787485">
      <w:pPr>
        <w:spacing w:after="120" w:line="240" w:lineRule="auto"/>
        <w:ind w:right="78"/>
        <w:jc w:val="both"/>
        <w:rPr>
          <w:rFonts w:ascii="Arial" w:eastAsia="Times New Roman" w:hAnsi="Arial" w:cs="Arial"/>
          <w:sz w:val="20"/>
          <w:szCs w:val="20"/>
        </w:rPr>
      </w:pPr>
      <w:r w:rsidRPr="00D503F7">
        <w:rPr>
          <w:rFonts w:ascii="Arial" w:hAnsi="Arial" w:cs="Arial"/>
          <w:sz w:val="20"/>
          <w:szCs w:val="20"/>
        </w:rPr>
        <w:t xml:space="preserve">Il/elle </w:t>
      </w:r>
      <w:r w:rsidR="00943A8B" w:rsidRPr="00943A8B">
        <w:rPr>
          <w:rFonts w:ascii="Arial" w:eastAsia="Times New Roman" w:hAnsi="Arial" w:cs="Arial"/>
          <w:sz w:val="20"/>
          <w:szCs w:val="20"/>
        </w:rPr>
        <w:t xml:space="preserve">est le garant de l’atteinte des objectifs contractuels fixés entre la partie comorienne, Expertise France et l’AFD. Il/elle devra s’assurer que toutes les activités nécessaires à la bonne exécution du projet soient mises en </w:t>
      </w:r>
      <w:r w:rsidR="00651EFB" w:rsidRPr="00943A8B">
        <w:rPr>
          <w:rFonts w:ascii="Arial" w:eastAsia="Times New Roman" w:hAnsi="Arial" w:cs="Arial"/>
          <w:sz w:val="20"/>
          <w:szCs w:val="20"/>
        </w:rPr>
        <w:t>œuvre</w:t>
      </w:r>
      <w:r w:rsidR="00943A8B" w:rsidRPr="00943A8B">
        <w:rPr>
          <w:rFonts w:ascii="Arial" w:eastAsia="Times New Roman" w:hAnsi="Arial" w:cs="Arial"/>
          <w:sz w:val="20"/>
          <w:szCs w:val="20"/>
        </w:rPr>
        <w:t xml:space="preserve"> dans le respect du calendrier établi. </w:t>
      </w:r>
    </w:p>
    <w:p w14:paraId="2F6A21AE" w14:textId="14AA188E" w:rsidR="00943A8B" w:rsidRPr="000D6980" w:rsidRDefault="00943A8B" w:rsidP="00787485">
      <w:pPr>
        <w:spacing w:after="120" w:line="240" w:lineRule="auto"/>
        <w:ind w:right="78"/>
        <w:jc w:val="both"/>
        <w:rPr>
          <w:rFonts w:ascii="Arial" w:eastAsia="Times New Roman" w:hAnsi="Arial" w:cs="Arial"/>
          <w:sz w:val="20"/>
          <w:szCs w:val="20"/>
        </w:rPr>
      </w:pPr>
      <w:r w:rsidRPr="000D6980">
        <w:rPr>
          <w:rFonts w:ascii="Arial" w:eastAsia="Times New Roman" w:hAnsi="Arial" w:cs="Arial"/>
          <w:sz w:val="20"/>
          <w:szCs w:val="20"/>
        </w:rPr>
        <w:t>Il/Elle t</w:t>
      </w:r>
      <w:r>
        <w:rPr>
          <w:rFonts w:ascii="Arial" w:eastAsia="Times New Roman" w:hAnsi="Arial" w:cs="Arial"/>
          <w:sz w:val="20"/>
          <w:szCs w:val="20"/>
        </w:rPr>
        <w:t xml:space="preserve">ravaille en </w:t>
      </w:r>
      <w:r w:rsidR="00BB1969">
        <w:rPr>
          <w:rFonts w:ascii="Arial" w:eastAsia="Times New Roman" w:hAnsi="Arial" w:cs="Arial"/>
          <w:sz w:val="20"/>
          <w:szCs w:val="20"/>
        </w:rPr>
        <w:t xml:space="preserve">étroite </w:t>
      </w:r>
      <w:r>
        <w:rPr>
          <w:rFonts w:ascii="Arial" w:eastAsia="Times New Roman" w:hAnsi="Arial" w:cs="Arial"/>
          <w:sz w:val="20"/>
          <w:szCs w:val="20"/>
        </w:rPr>
        <w:t>coordination avec les autorités comoriennes</w:t>
      </w:r>
      <w:r w:rsidR="00BB1969" w:rsidRPr="00BB1969">
        <w:rPr>
          <w:rFonts w:ascii="Arial" w:eastAsia="Times New Roman" w:hAnsi="Arial" w:cs="Arial"/>
          <w:sz w:val="20"/>
          <w:szCs w:val="20"/>
        </w:rPr>
        <w:t xml:space="preserve"> </w:t>
      </w:r>
      <w:r w:rsidR="00BB1969">
        <w:rPr>
          <w:rFonts w:ascii="Arial" w:eastAsia="Times New Roman" w:hAnsi="Arial" w:cs="Arial"/>
          <w:sz w:val="20"/>
          <w:szCs w:val="20"/>
        </w:rPr>
        <w:t xml:space="preserve">et l’AFD. Il/elle </w:t>
      </w:r>
      <w:r w:rsidRPr="000D6980">
        <w:rPr>
          <w:rFonts w:ascii="Arial" w:eastAsia="Times New Roman" w:hAnsi="Arial" w:cs="Arial"/>
          <w:sz w:val="20"/>
          <w:szCs w:val="20"/>
        </w:rPr>
        <w:t xml:space="preserve">est responsable de la représentation en lien avec le projet auprès de l’Ambassade de France, </w:t>
      </w:r>
      <w:r>
        <w:rPr>
          <w:rFonts w:ascii="Arial" w:eastAsia="Times New Roman" w:hAnsi="Arial" w:cs="Arial"/>
          <w:sz w:val="20"/>
          <w:szCs w:val="20"/>
        </w:rPr>
        <w:t xml:space="preserve">des opérateurs du projet au niveau régional (principalement </w:t>
      </w:r>
      <w:r w:rsidR="00BB1969">
        <w:rPr>
          <w:rFonts w:ascii="Arial" w:eastAsia="Times New Roman" w:hAnsi="Arial" w:cs="Arial"/>
          <w:sz w:val="20"/>
          <w:szCs w:val="20"/>
        </w:rPr>
        <w:t xml:space="preserve">à </w:t>
      </w:r>
      <w:r>
        <w:rPr>
          <w:rFonts w:ascii="Arial" w:eastAsia="Times New Roman" w:hAnsi="Arial" w:cs="Arial"/>
          <w:sz w:val="20"/>
          <w:szCs w:val="20"/>
        </w:rPr>
        <w:t xml:space="preserve">Mayotte et La Réunion) </w:t>
      </w:r>
      <w:r w:rsidRPr="000D6980">
        <w:rPr>
          <w:rFonts w:ascii="Arial" w:eastAsia="Times New Roman" w:hAnsi="Arial" w:cs="Arial"/>
          <w:sz w:val="20"/>
          <w:szCs w:val="20"/>
        </w:rPr>
        <w:t xml:space="preserve">et </w:t>
      </w:r>
      <w:r w:rsidR="00BB1969">
        <w:rPr>
          <w:rFonts w:ascii="Arial" w:eastAsia="Times New Roman" w:hAnsi="Arial" w:cs="Arial"/>
          <w:sz w:val="20"/>
          <w:szCs w:val="20"/>
        </w:rPr>
        <w:t>d</w:t>
      </w:r>
      <w:r w:rsidRPr="000D6980">
        <w:rPr>
          <w:rFonts w:ascii="Arial" w:eastAsia="Times New Roman" w:hAnsi="Arial" w:cs="Arial"/>
          <w:sz w:val="20"/>
          <w:szCs w:val="20"/>
        </w:rPr>
        <w:t xml:space="preserve">es autres </w:t>
      </w:r>
      <w:r>
        <w:rPr>
          <w:rFonts w:ascii="Arial" w:eastAsia="Times New Roman" w:hAnsi="Arial" w:cs="Arial"/>
          <w:sz w:val="20"/>
          <w:szCs w:val="20"/>
        </w:rPr>
        <w:t xml:space="preserve">partenaires techniques et financiers actifs dans le secteur de la santé aux Comores et dans la </w:t>
      </w:r>
      <w:r w:rsidR="0078041A">
        <w:rPr>
          <w:rFonts w:ascii="Arial" w:eastAsia="Times New Roman" w:hAnsi="Arial" w:cs="Arial"/>
          <w:sz w:val="20"/>
          <w:szCs w:val="20"/>
        </w:rPr>
        <w:t>sous-région</w:t>
      </w:r>
      <w:r>
        <w:rPr>
          <w:rFonts w:ascii="Arial" w:eastAsia="Times New Roman" w:hAnsi="Arial" w:cs="Arial"/>
          <w:sz w:val="20"/>
          <w:szCs w:val="20"/>
        </w:rPr>
        <w:t>.</w:t>
      </w:r>
    </w:p>
    <w:p w14:paraId="01886E9D" w14:textId="3C6CC6D5" w:rsidR="0044678B" w:rsidRPr="00787485" w:rsidRDefault="00973A90" w:rsidP="00F87B1D">
      <w:pPr>
        <w:autoSpaceDE w:val="0"/>
        <w:autoSpaceDN w:val="0"/>
        <w:adjustRightInd w:val="0"/>
        <w:spacing w:after="0" w:line="240" w:lineRule="auto"/>
        <w:jc w:val="both"/>
        <w:rPr>
          <w:rFonts w:ascii="Arial" w:hAnsi="Arial" w:cs="Arial"/>
          <w:sz w:val="20"/>
          <w:szCs w:val="20"/>
        </w:rPr>
      </w:pPr>
      <w:r w:rsidRPr="000D6980">
        <w:rPr>
          <w:rFonts w:ascii="Arial" w:hAnsi="Arial" w:cs="Arial"/>
          <w:sz w:val="20"/>
          <w:szCs w:val="20"/>
        </w:rPr>
        <w:t>Les principales missions confiées au/à</w:t>
      </w:r>
      <w:r w:rsidR="00FB2AD8">
        <w:rPr>
          <w:rFonts w:ascii="Arial" w:hAnsi="Arial" w:cs="Arial"/>
          <w:sz w:val="20"/>
          <w:szCs w:val="20"/>
        </w:rPr>
        <w:t xml:space="preserve"> la</w:t>
      </w:r>
      <w:r w:rsidRPr="000D6980">
        <w:rPr>
          <w:rFonts w:ascii="Arial" w:hAnsi="Arial" w:cs="Arial"/>
          <w:sz w:val="20"/>
          <w:szCs w:val="20"/>
        </w:rPr>
        <w:t xml:space="preserve"> </w:t>
      </w:r>
      <w:proofErr w:type="spellStart"/>
      <w:r w:rsidR="007729F2">
        <w:rPr>
          <w:rFonts w:ascii="Arial" w:hAnsi="Arial" w:cs="Arial"/>
          <w:color w:val="000000"/>
          <w:sz w:val="20"/>
          <w:szCs w:val="20"/>
        </w:rPr>
        <w:t>Chef.fe</w:t>
      </w:r>
      <w:proofErr w:type="spellEnd"/>
      <w:r w:rsidR="007729F2">
        <w:rPr>
          <w:rFonts w:ascii="Arial" w:hAnsi="Arial" w:cs="Arial"/>
          <w:color w:val="000000"/>
          <w:sz w:val="20"/>
          <w:szCs w:val="20"/>
        </w:rPr>
        <w:t xml:space="preserve"> de projet santé</w:t>
      </w:r>
      <w:r w:rsidR="007729F2">
        <w:rPr>
          <w:rFonts w:ascii="Arial" w:eastAsia="Times New Roman" w:hAnsi="Arial" w:cs="Arial"/>
          <w:sz w:val="20"/>
          <w:szCs w:val="20"/>
        </w:rPr>
        <w:t xml:space="preserve"> </w:t>
      </w:r>
      <w:r w:rsidRPr="000D6980">
        <w:rPr>
          <w:rFonts w:ascii="Arial" w:hAnsi="Arial" w:cs="Arial"/>
          <w:sz w:val="20"/>
          <w:szCs w:val="20"/>
        </w:rPr>
        <w:t>sont les suivantes :</w:t>
      </w:r>
    </w:p>
    <w:p w14:paraId="4D8F0BD4" w14:textId="79A82460" w:rsidR="0044678B" w:rsidRPr="0044678B" w:rsidRDefault="0044678B" w:rsidP="001605A2">
      <w:pPr>
        <w:autoSpaceDE w:val="0"/>
        <w:autoSpaceDN w:val="0"/>
        <w:adjustRightInd w:val="0"/>
        <w:spacing w:before="120" w:after="120" w:line="240" w:lineRule="auto"/>
        <w:rPr>
          <w:rFonts w:ascii="Arial" w:hAnsi="Arial" w:cs="Arial"/>
          <w:color w:val="000000"/>
          <w:sz w:val="21"/>
          <w:szCs w:val="21"/>
        </w:rPr>
      </w:pPr>
      <w:r w:rsidRPr="0044678B">
        <w:rPr>
          <w:rFonts w:ascii="Arial" w:hAnsi="Arial" w:cs="Arial"/>
          <w:b/>
          <w:bCs/>
          <w:color w:val="000000"/>
          <w:sz w:val="21"/>
          <w:szCs w:val="21"/>
        </w:rPr>
        <w:t>Relations institutionnelles et partenariales, gouvernance</w:t>
      </w:r>
    </w:p>
    <w:p w14:paraId="005F7D22" w14:textId="5FCCA87E" w:rsidR="00302447" w:rsidRDefault="00202441" w:rsidP="00302447">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D503F7">
        <w:rPr>
          <w:rFonts w:ascii="Arial" w:hAnsi="Arial" w:cs="Arial"/>
          <w:sz w:val="20"/>
          <w:szCs w:val="20"/>
        </w:rPr>
        <w:t xml:space="preserve">Il/elle </w:t>
      </w:r>
      <w:r w:rsidR="00757487" w:rsidRPr="00E835BC">
        <w:rPr>
          <w:rFonts w:ascii="Arial" w:eastAsia="Times New Roman" w:hAnsi="Arial" w:cs="Arial"/>
          <w:sz w:val="20"/>
          <w:szCs w:val="20"/>
        </w:rPr>
        <w:t xml:space="preserve">veille à la bonne </w:t>
      </w:r>
      <w:r w:rsidR="00EE0596">
        <w:rPr>
          <w:rFonts w:ascii="Arial" w:eastAsia="Times New Roman" w:hAnsi="Arial" w:cs="Arial"/>
          <w:sz w:val="20"/>
          <w:szCs w:val="20"/>
        </w:rPr>
        <w:t>représentation</w:t>
      </w:r>
      <w:r w:rsidR="00EE0596" w:rsidRPr="00E835BC">
        <w:rPr>
          <w:rFonts w:ascii="Arial" w:eastAsia="Times New Roman" w:hAnsi="Arial" w:cs="Arial"/>
          <w:sz w:val="20"/>
          <w:szCs w:val="20"/>
        </w:rPr>
        <w:t xml:space="preserve"> </w:t>
      </w:r>
      <w:r w:rsidR="00757487" w:rsidRPr="00E835BC">
        <w:rPr>
          <w:rFonts w:ascii="Arial" w:eastAsia="Times New Roman" w:hAnsi="Arial" w:cs="Arial"/>
          <w:sz w:val="20"/>
          <w:szCs w:val="20"/>
        </w:rPr>
        <w:t>et à</w:t>
      </w:r>
      <w:r w:rsidR="00174EE7">
        <w:rPr>
          <w:rFonts w:ascii="Arial" w:eastAsia="Times New Roman" w:hAnsi="Arial" w:cs="Arial"/>
          <w:sz w:val="20"/>
          <w:szCs w:val="20"/>
        </w:rPr>
        <w:t xml:space="preserve"> la tenue d’</w:t>
      </w:r>
      <w:r w:rsidR="00757487" w:rsidRPr="00E835BC">
        <w:rPr>
          <w:rFonts w:ascii="Arial" w:eastAsia="Times New Roman" w:hAnsi="Arial" w:cs="Arial"/>
          <w:sz w:val="20"/>
          <w:szCs w:val="20"/>
        </w:rPr>
        <w:t xml:space="preserve">échanges </w:t>
      </w:r>
      <w:r w:rsidR="00174EE7">
        <w:rPr>
          <w:rFonts w:ascii="Arial" w:eastAsia="Times New Roman" w:hAnsi="Arial" w:cs="Arial"/>
          <w:sz w:val="20"/>
          <w:szCs w:val="20"/>
        </w:rPr>
        <w:t>réguliers</w:t>
      </w:r>
      <w:r w:rsidR="00757487" w:rsidRPr="00E835BC">
        <w:rPr>
          <w:rFonts w:ascii="Arial" w:eastAsia="Times New Roman" w:hAnsi="Arial" w:cs="Arial"/>
          <w:sz w:val="20"/>
          <w:szCs w:val="20"/>
        </w:rPr>
        <w:t xml:space="preserve"> avec l’ensemble des parties prenantes</w:t>
      </w:r>
      <w:r w:rsidR="00D503F7">
        <w:rPr>
          <w:rFonts w:ascii="Arial" w:eastAsia="Times New Roman" w:hAnsi="Arial" w:cs="Arial"/>
          <w:sz w:val="20"/>
          <w:szCs w:val="20"/>
        </w:rPr>
        <w:t xml:space="preserve"> à toutes les étapes du cycle de projet </w:t>
      </w:r>
      <w:r w:rsidR="005D0F53">
        <w:rPr>
          <w:rFonts w:ascii="Arial" w:hAnsi="Arial" w:cs="Arial"/>
          <w:sz w:val="20"/>
          <w:szCs w:val="20"/>
        </w:rPr>
        <w:t>;</w:t>
      </w:r>
    </w:p>
    <w:p w14:paraId="3D291E42" w14:textId="59AE0F3B" w:rsidR="00C273F6" w:rsidRDefault="0044678B" w:rsidP="00C273F6">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D503F7">
        <w:rPr>
          <w:rFonts w:ascii="Arial" w:hAnsi="Arial" w:cs="Arial"/>
          <w:sz w:val="20"/>
          <w:szCs w:val="20"/>
        </w:rPr>
        <w:t xml:space="preserve">Il/elle assure le lien </w:t>
      </w:r>
      <w:r w:rsidR="00C91A1A">
        <w:rPr>
          <w:rFonts w:ascii="Arial" w:hAnsi="Arial" w:cs="Arial"/>
          <w:sz w:val="20"/>
          <w:szCs w:val="20"/>
        </w:rPr>
        <w:t>avec l’</w:t>
      </w:r>
      <w:r w:rsidR="00302447" w:rsidRPr="00D503F7">
        <w:rPr>
          <w:rFonts w:ascii="Arial" w:hAnsi="Arial" w:cs="Arial"/>
          <w:sz w:val="20"/>
          <w:szCs w:val="20"/>
        </w:rPr>
        <w:t>Agence</w:t>
      </w:r>
      <w:r w:rsidR="00D17171">
        <w:rPr>
          <w:rFonts w:ascii="Arial" w:hAnsi="Arial" w:cs="Arial"/>
          <w:sz w:val="20"/>
          <w:szCs w:val="20"/>
        </w:rPr>
        <w:t>s</w:t>
      </w:r>
      <w:r w:rsidR="00302447" w:rsidRPr="00D503F7">
        <w:rPr>
          <w:rFonts w:ascii="Arial" w:hAnsi="Arial" w:cs="Arial"/>
          <w:sz w:val="20"/>
          <w:szCs w:val="20"/>
        </w:rPr>
        <w:t xml:space="preserve"> AFD</w:t>
      </w:r>
      <w:r w:rsidR="00C91A1A">
        <w:rPr>
          <w:rFonts w:ascii="Arial" w:hAnsi="Arial" w:cs="Arial"/>
          <w:sz w:val="20"/>
          <w:szCs w:val="20"/>
        </w:rPr>
        <w:t xml:space="preserve"> et</w:t>
      </w:r>
      <w:r w:rsidR="00302447" w:rsidRPr="00D503F7">
        <w:rPr>
          <w:rFonts w:ascii="Arial" w:hAnsi="Arial" w:cs="Arial"/>
          <w:sz w:val="20"/>
          <w:szCs w:val="20"/>
        </w:rPr>
        <w:t xml:space="preserve"> l’Ambassade de France </w:t>
      </w:r>
      <w:r w:rsidR="00D17171" w:rsidRPr="00D503F7">
        <w:rPr>
          <w:rFonts w:ascii="Arial" w:hAnsi="Arial" w:cs="Arial"/>
          <w:sz w:val="20"/>
          <w:szCs w:val="20"/>
        </w:rPr>
        <w:t xml:space="preserve">aux </w:t>
      </w:r>
      <w:r w:rsidR="009D24FA" w:rsidRPr="00D503F7">
        <w:rPr>
          <w:rFonts w:ascii="Arial" w:hAnsi="Arial" w:cs="Arial"/>
          <w:sz w:val="20"/>
          <w:szCs w:val="20"/>
        </w:rPr>
        <w:t>Comores</w:t>
      </w:r>
      <w:r w:rsidR="002D37D8">
        <w:rPr>
          <w:rFonts w:ascii="Arial" w:hAnsi="Arial" w:cs="Arial"/>
          <w:sz w:val="20"/>
          <w:szCs w:val="20"/>
        </w:rPr>
        <w:t>, et en bonne coordination avec le coordonnateur géographique d’EF basé à Moroni</w:t>
      </w:r>
    </w:p>
    <w:p w14:paraId="13D1A746" w14:textId="568DA2D8" w:rsidR="00C273F6" w:rsidRPr="00C273F6" w:rsidRDefault="00C273F6" w:rsidP="00C273F6">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C273F6">
        <w:rPr>
          <w:rFonts w:ascii="Arial" w:hAnsi="Arial" w:cs="Arial"/>
          <w:sz w:val="20"/>
          <w:szCs w:val="20"/>
        </w:rPr>
        <w:t xml:space="preserve">Il/elle </w:t>
      </w:r>
      <w:r w:rsidRPr="00C273F6">
        <w:rPr>
          <w:rFonts w:ascii="Arial" w:eastAsia="Times New Roman" w:hAnsi="Arial" w:cs="Arial"/>
          <w:sz w:val="20"/>
          <w:szCs w:val="20"/>
          <w:lang w:eastAsia="fr-FR"/>
        </w:rPr>
        <w:t xml:space="preserve">a la responsabilité de la bonne conduite des relations institutionnelles avec les partenaires et acteurs nationaux et locaux. A cet effet, il/elle entretient des relations quotidiennes avec </w:t>
      </w:r>
      <w:r w:rsidR="00202441">
        <w:rPr>
          <w:rFonts w:ascii="Arial" w:eastAsia="Times New Roman" w:hAnsi="Arial" w:cs="Arial"/>
          <w:sz w:val="20"/>
          <w:szCs w:val="20"/>
          <w:lang w:eastAsia="fr-FR"/>
        </w:rPr>
        <w:t>les autorités comoriennes</w:t>
      </w:r>
      <w:r w:rsidRPr="00C273F6">
        <w:rPr>
          <w:rFonts w:ascii="Arial" w:eastAsia="Times New Roman" w:hAnsi="Arial" w:cs="Arial"/>
          <w:sz w:val="20"/>
          <w:szCs w:val="20"/>
          <w:lang w:eastAsia="fr-FR"/>
        </w:rPr>
        <w:t xml:space="preserve"> et veille à assurer un suivi transparent et fluide des activités mises en œuvre</w:t>
      </w:r>
      <w:r w:rsidR="002D37D8">
        <w:rPr>
          <w:rFonts w:ascii="Arial" w:eastAsia="Times New Roman" w:hAnsi="Arial" w:cs="Arial"/>
          <w:sz w:val="20"/>
          <w:szCs w:val="20"/>
          <w:lang w:eastAsia="fr-FR"/>
        </w:rPr>
        <w:t>, en particulier vis-à-vis de l’unité de coordination ministérielle du Ministère de la Santé</w:t>
      </w:r>
      <w:r w:rsidRPr="00C273F6">
        <w:rPr>
          <w:rFonts w:ascii="Arial" w:eastAsia="Times New Roman" w:hAnsi="Arial" w:cs="Arial"/>
          <w:sz w:val="20"/>
          <w:szCs w:val="20"/>
          <w:lang w:eastAsia="fr-FR"/>
        </w:rPr>
        <w:t> ;</w:t>
      </w:r>
    </w:p>
    <w:p w14:paraId="238D20C0" w14:textId="67CBA27C" w:rsidR="00C273F6" w:rsidRPr="0078041A" w:rsidRDefault="00C273F6" w:rsidP="0078041A">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C273F6">
        <w:rPr>
          <w:rFonts w:ascii="Arial" w:eastAsia="Times New Roman" w:hAnsi="Arial" w:cs="Arial"/>
          <w:sz w:val="20"/>
          <w:szCs w:val="20"/>
          <w:lang w:eastAsia="fr-FR"/>
        </w:rPr>
        <w:t>Il/elle est responsable du niveau de connaissance et d’appropriation des différentes parties prenantes (Ministères, institutions et acteurs locaux, partenaires de mise en œuvre, Ambassade, AFD, org</w:t>
      </w:r>
      <w:r w:rsidR="00835CA7">
        <w:rPr>
          <w:rFonts w:ascii="Arial" w:eastAsia="Times New Roman" w:hAnsi="Arial" w:cs="Arial"/>
          <w:sz w:val="20"/>
          <w:szCs w:val="20"/>
          <w:lang w:eastAsia="fr-FR"/>
        </w:rPr>
        <w:t>anisations de la société civile, etc.</w:t>
      </w:r>
      <w:r w:rsidRPr="00C273F6">
        <w:rPr>
          <w:rFonts w:ascii="Arial" w:eastAsia="Times New Roman" w:hAnsi="Arial" w:cs="Arial"/>
          <w:sz w:val="20"/>
          <w:szCs w:val="20"/>
          <w:lang w:eastAsia="fr-FR"/>
        </w:rPr>
        <w:t>). Pour cela, il/elle veille à une bonne circulation de l’information et intègre de manière pertinente chaque acteur, en fonction de leur rôle respectif, et organise des réunions de concertation ou de décision aux différentes étapes de la mise en œuvre ;</w:t>
      </w:r>
    </w:p>
    <w:p w14:paraId="26C1B9B7" w14:textId="77777777" w:rsidR="00D17171" w:rsidRDefault="00D17171" w:rsidP="00D17171">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302447">
        <w:rPr>
          <w:rFonts w:ascii="Arial" w:hAnsi="Arial" w:cs="Arial"/>
          <w:sz w:val="20"/>
          <w:szCs w:val="20"/>
        </w:rPr>
        <w:t xml:space="preserve">Il/elle est garant de la bonne gouvernance du projet, organise et anime les divers réunions </w:t>
      </w:r>
      <w:r>
        <w:rPr>
          <w:rFonts w:ascii="Arial" w:hAnsi="Arial" w:cs="Arial"/>
          <w:sz w:val="20"/>
          <w:szCs w:val="20"/>
        </w:rPr>
        <w:t xml:space="preserve">de coordination, </w:t>
      </w:r>
      <w:r w:rsidRPr="00302447">
        <w:rPr>
          <w:rFonts w:ascii="Arial" w:hAnsi="Arial" w:cs="Arial"/>
          <w:sz w:val="20"/>
          <w:szCs w:val="20"/>
        </w:rPr>
        <w:t xml:space="preserve">d’échange et de concertation avec l’ensemble des parties-prenantes (ateliers de programmation conjointe et autres, comités de pilotage, comités techniques) ; </w:t>
      </w:r>
    </w:p>
    <w:p w14:paraId="33F7A539" w14:textId="57F5965F" w:rsidR="009733E2" w:rsidRPr="009733E2" w:rsidRDefault="009733E2" w:rsidP="009733E2">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Pr>
          <w:rFonts w:ascii="Arial" w:eastAsia="Times New Roman" w:hAnsi="Arial" w:cs="Arial"/>
          <w:sz w:val="20"/>
          <w:szCs w:val="20"/>
        </w:rPr>
        <w:t>I</w:t>
      </w:r>
      <w:r w:rsidRPr="00D261E1">
        <w:rPr>
          <w:rFonts w:ascii="Arial" w:eastAsia="Times New Roman" w:hAnsi="Arial" w:cs="Arial"/>
          <w:sz w:val="20"/>
          <w:szCs w:val="20"/>
        </w:rPr>
        <w:t>l/elle développe</w:t>
      </w:r>
      <w:r>
        <w:rPr>
          <w:rFonts w:ascii="Arial" w:eastAsia="Times New Roman" w:hAnsi="Arial" w:cs="Arial"/>
          <w:sz w:val="20"/>
          <w:szCs w:val="20"/>
        </w:rPr>
        <w:t xml:space="preserve"> et entretient </w:t>
      </w:r>
      <w:r w:rsidRPr="00D261E1">
        <w:rPr>
          <w:rFonts w:ascii="Arial" w:eastAsia="Times New Roman" w:hAnsi="Arial" w:cs="Arial"/>
          <w:sz w:val="20"/>
          <w:szCs w:val="20"/>
        </w:rPr>
        <w:t>un réseau de partenaires et d’experts</w:t>
      </w:r>
      <w:r>
        <w:rPr>
          <w:rFonts w:ascii="Arial" w:eastAsia="Times New Roman" w:hAnsi="Arial" w:cs="Arial"/>
          <w:sz w:val="20"/>
          <w:szCs w:val="20"/>
        </w:rPr>
        <w:t xml:space="preserve"> (nationaux,</w:t>
      </w:r>
      <w:r w:rsidRPr="00D261E1">
        <w:rPr>
          <w:rFonts w:ascii="Arial" w:eastAsia="Times New Roman" w:hAnsi="Arial" w:cs="Arial"/>
          <w:sz w:val="20"/>
          <w:szCs w:val="20"/>
        </w:rPr>
        <w:t xml:space="preserve"> </w:t>
      </w:r>
      <w:r>
        <w:rPr>
          <w:rFonts w:ascii="Arial" w:eastAsia="Times New Roman" w:hAnsi="Arial" w:cs="Arial"/>
          <w:sz w:val="20"/>
          <w:szCs w:val="20"/>
        </w:rPr>
        <w:t xml:space="preserve">régionaux et </w:t>
      </w:r>
      <w:r w:rsidRPr="00D261E1">
        <w:rPr>
          <w:rFonts w:ascii="Arial" w:eastAsia="Times New Roman" w:hAnsi="Arial" w:cs="Arial"/>
          <w:sz w:val="20"/>
          <w:szCs w:val="20"/>
        </w:rPr>
        <w:t>internationaux</w:t>
      </w:r>
      <w:r>
        <w:rPr>
          <w:rFonts w:ascii="Arial" w:eastAsia="Times New Roman" w:hAnsi="Arial" w:cs="Arial"/>
          <w:sz w:val="20"/>
          <w:szCs w:val="20"/>
        </w:rPr>
        <w:t>) ;</w:t>
      </w:r>
    </w:p>
    <w:p w14:paraId="2E6CE199" w14:textId="4DF57AB7" w:rsidR="0044678B" w:rsidRPr="0044678B" w:rsidRDefault="0044678B" w:rsidP="007D39BF">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44678B">
        <w:rPr>
          <w:rFonts w:ascii="Arial" w:hAnsi="Arial" w:cs="Arial"/>
          <w:sz w:val="20"/>
          <w:szCs w:val="20"/>
        </w:rPr>
        <w:t xml:space="preserve">Il/elle entretient des relations étroites avec le siège d’Expertise France (EF) et veille à faire remonter les informations de manière </w:t>
      </w:r>
      <w:r w:rsidR="00CC0E0D">
        <w:rPr>
          <w:rFonts w:ascii="Arial" w:hAnsi="Arial" w:cs="Arial"/>
          <w:sz w:val="20"/>
          <w:szCs w:val="20"/>
        </w:rPr>
        <w:t xml:space="preserve">régulière. Il/elle associe le/la </w:t>
      </w:r>
      <w:proofErr w:type="spellStart"/>
      <w:r w:rsidR="00CC0E0D">
        <w:rPr>
          <w:rFonts w:ascii="Arial" w:hAnsi="Arial" w:cs="Arial"/>
          <w:sz w:val="20"/>
          <w:szCs w:val="20"/>
        </w:rPr>
        <w:t>Chargé.e</w:t>
      </w:r>
      <w:proofErr w:type="spellEnd"/>
      <w:r w:rsidR="00CC0E0D">
        <w:rPr>
          <w:rFonts w:ascii="Arial" w:hAnsi="Arial" w:cs="Arial"/>
          <w:sz w:val="20"/>
          <w:szCs w:val="20"/>
        </w:rPr>
        <w:t xml:space="preserve"> de</w:t>
      </w:r>
      <w:r w:rsidRPr="0044678B">
        <w:rPr>
          <w:rFonts w:ascii="Arial" w:hAnsi="Arial" w:cs="Arial"/>
          <w:sz w:val="20"/>
          <w:szCs w:val="20"/>
        </w:rPr>
        <w:t xml:space="preserve"> projet </w:t>
      </w:r>
      <w:r w:rsidR="00D17171">
        <w:rPr>
          <w:rFonts w:ascii="Arial" w:hAnsi="Arial" w:cs="Arial"/>
          <w:sz w:val="20"/>
          <w:szCs w:val="20"/>
        </w:rPr>
        <w:t>au</w:t>
      </w:r>
      <w:r w:rsidRPr="0044678B">
        <w:rPr>
          <w:rFonts w:ascii="Arial" w:hAnsi="Arial" w:cs="Arial"/>
          <w:sz w:val="20"/>
          <w:szCs w:val="20"/>
        </w:rPr>
        <w:t xml:space="preserve"> siège, participe aux réunions d’éq</w:t>
      </w:r>
      <w:r w:rsidR="00D17171">
        <w:rPr>
          <w:rFonts w:ascii="Arial" w:hAnsi="Arial" w:cs="Arial"/>
          <w:sz w:val="20"/>
          <w:szCs w:val="20"/>
        </w:rPr>
        <w:t>uipe ou de travail pertinentes ;</w:t>
      </w:r>
    </w:p>
    <w:p w14:paraId="13875DA0" w14:textId="0D351389" w:rsidR="00F87B1D" w:rsidRPr="00174EE7" w:rsidRDefault="0044678B" w:rsidP="00F87B1D">
      <w:pPr>
        <w:pStyle w:val="Paragraphedeliste"/>
        <w:numPr>
          <w:ilvl w:val="0"/>
          <w:numId w:val="18"/>
        </w:numPr>
        <w:autoSpaceDE w:val="0"/>
        <w:autoSpaceDN w:val="0"/>
        <w:adjustRightInd w:val="0"/>
        <w:spacing w:after="0" w:line="240" w:lineRule="auto"/>
        <w:ind w:left="851"/>
        <w:jc w:val="both"/>
        <w:rPr>
          <w:rFonts w:ascii="Arial" w:hAnsi="Arial" w:cs="Arial"/>
          <w:sz w:val="20"/>
          <w:szCs w:val="20"/>
        </w:rPr>
      </w:pPr>
      <w:r w:rsidRPr="0044678B">
        <w:rPr>
          <w:rFonts w:ascii="Arial" w:hAnsi="Arial" w:cs="Arial"/>
          <w:sz w:val="20"/>
          <w:szCs w:val="20"/>
        </w:rPr>
        <w:t xml:space="preserve">Il/elle s’assure de la complémentarité du projet avec les autres initiatives locales et nationales </w:t>
      </w:r>
      <w:r w:rsidR="00D17171">
        <w:rPr>
          <w:rFonts w:ascii="Arial" w:hAnsi="Arial" w:cs="Arial"/>
          <w:sz w:val="20"/>
          <w:szCs w:val="20"/>
        </w:rPr>
        <w:t xml:space="preserve">dans le secteur de la santé </w:t>
      </w:r>
      <w:r w:rsidR="00D17171" w:rsidRPr="0044678B">
        <w:rPr>
          <w:rFonts w:ascii="Arial" w:hAnsi="Arial" w:cs="Arial"/>
          <w:sz w:val="20"/>
          <w:szCs w:val="20"/>
        </w:rPr>
        <w:t>(notamment</w:t>
      </w:r>
      <w:r w:rsidR="00243A38">
        <w:rPr>
          <w:rFonts w:ascii="Arial" w:hAnsi="Arial" w:cs="Arial"/>
          <w:sz w:val="20"/>
          <w:szCs w:val="20"/>
        </w:rPr>
        <w:t xml:space="preserve"> le projet d’assistance technique « offre de soins » et</w:t>
      </w:r>
      <w:r w:rsidR="00D17171" w:rsidRPr="0044678B">
        <w:rPr>
          <w:rFonts w:ascii="Arial" w:hAnsi="Arial" w:cs="Arial"/>
          <w:sz w:val="20"/>
          <w:szCs w:val="20"/>
        </w:rPr>
        <w:t xml:space="preserve"> les autres projets </w:t>
      </w:r>
      <w:r w:rsidR="00D17171">
        <w:rPr>
          <w:rFonts w:ascii="Arial" w:hAnsi="Arial" w:cs="Arial"/>
          <w:sz w:val="20"/>
          <w:szCs w:val="20"/>
        </w:rPr>
        <w:t>santé du PDFC) et développe des synergies.</w:t>
      </w:r>
    </w:p>
    <w:p w14:paraId="6F5AE846" w14:textId="5E631531" w:rsidR="00D261E1" w:rsidRPr="00D261E1" w:rsidRDefault="00D261E1" w:rsidP="001605A2">
      <w:pPr>
        <w:autoSpaceDE w:val="0"/>
        <w:autoSpaceDN w:val="0"/>
        <w:adjustRightInd w:val="0"/>
        <w:spacing w:before="120" w:after="120" w:line="240" w:lineRule="auto"/>
        <w:rPr>
          <w:rFonts w:ascii="Arial" w:hAnsi="Arial" w:cs="Arial"/>
          <w:b/>
          <w:bCs/>
          <w:color w:val="000000"/>
          <w:sz w:val="21"/>
          <w:szCs w:val="21"/>
        </w:rPr>
      </w:pPr>
      <w:r w:rsidRPr="00D261E1">
        <w:rPr>
          <w:rFonts w:ascii="Arial" w:hAnsi="Arial" w:cs="Arial"/>
          <w:b/>
          <w:bCs/>
          <w:color w:val="000000"/>
          <w:sz w:val="21"/>
          <w:szCs w:val="21"/>
        </w:rPr>
        <w:t>Gestion opérationn</w:t>
      </w:r>
      <w:r w:rsidR="009D24FA">
        <w:rPr>
          <w:rFonts w:ascii="Arial" w:hAnsi="Arial" w:cs="Arial"/>
          <w:b/>
          <w:bCs/>
          <w:color w:val="000000"/>
          <w:sz w:val="21"/>
          <w:szCs w:val="21"/>
        </w:rPr>
        <w:t>elle et stratégique du projet</w:t>
      </w:r>
    </w:p>
    <w:p w14:paraId="0D8DB7EC" w14:textId="43178890" w:rsidR="00D261E1" w:rsidRPr="00D261E1" w:rsidRDefault="00A0780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w:t>
      </w:r>
      <w:r>
        <w:rPr>
          <w:rFonts w:ascii="Arial" w:eastAsia="Times New Roman" w:hAnsi="Arial" w:cs="Arial"/>
          <w:sz w:val="20"/>
          <w:szCs w:val="20"/>
        </w:rPr>
        <w:t>d</w:t>
      </w:r>
      <w:r w:rsidR="00D261E1" w:rsidRPr="00D261E1">
        <w:rPr>
          <w:rFonts w:ascii="Arial" w:eastAsia="Times New Roman" w:hAnsi="Arial" w:cs="Arial"/>
          <w:sz w:val="20"/>
          <w:szCs w:val="20"/>
        </w:rPr>
        <w:t xml:space="preserve">éfinit les orientations stratégiques et opérationnelles du projet, en concertation avec l’ensemble des parties </w:t>
      </w:r>
      <w:r w:rsidR="009D24FA">
        <w:rPr>
          <w:rFonts w:ascii="Arial" w:eastAsia="Times New Roman" w:hAnsi="Arial" w:cs="Arial"/>
          <w:sz w:val="20"/>
          <w:szCs w:val="20"/>
        </w:rPr>
        <w:t xml:space="preserve">prenantes, </w:t>
      </w:r>
      <w:r w:rsidR="00D261E1" w:rsidRPr="00D261E1">
        <w:rPr>
          <w:rFonts w:ascii="Arial" w:eastAsia="Times New Roman" w:hAnsi="Arial" w:cs="Arial"/>
          <w:sz w:val="20"/>
          <w:szCs w:val="20"/>
        </w:rPr>
        <w:t xml:space="preserve">dans le respect du cadre contractuel ; </w:t>
      </w:r>
    </w:p>
    <w:p w14:paraId="1930A4DF" w14:textId="39664878" w:rsidR="00A0780C" w:rsidRPr="00A0780C" w:rsidRDefault="00A0780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w:t>
      </w:r>
      <w:r>
        <w:rPr>
          <w:rFonts w:ascii="Arial" w:eastAsia="Times New Roman" w:hAnsi="Arial" w:cs="Arial"/>
          <w:sz w:val="20"/>
          <w:szCs w:val="20"/>
        </w:rPr>
        <w:t>a</w:t>
      </w:r>
      <w:r w:rsidRPr="00A0780C">
        <w:rPr>
          <w:rFonts w:ascii="Arial" w:eastAsia="Times New Roman" w:hAnsi="Arial" w:cs="Arial"/>
          <w:sz w:val="20"/>
          <w:szCs w:val="20"/>
        </w:rPr>
        <w:t>ssure l’articulation du projet avec les politiques, programmes et projets en cours ou à venir aux Comores et dans la région ;</w:t>
      </w:r>
    </w:p>
    <w:p w14:paraId="10D5A131" w14:textId="78DED8B2" w:rsidR="00D261E1" w:rsidRPr="00D261E1" w:rsidRDefault="00A0780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w:t>
      </w:r>
      <w:r>
        <w:rPr>
          <w:rFonts w:ascii="Arial" w:eastAsia="Times New Roman" w:hAnsi="Arial" w:cs="Arial"/>
          <w:sz w:val="20"/>
          <w:szCs w:val="20"/>
        </w:rPr>
        <w:t>i</w:t>
      </w:r>
      <w:r w:rsidR="00D261E1" w:rsidRPr="00D261E1">
        <w:rPr>
          <w:rFonts w:ascii="Arial" w:eastAsia="Times New Roman" w:hAnsi="Arial" w:cs="Arial"/>
          <w:sz w:val="20"/>
          <w:szCs w:val="20"/>
        </w:rPr>
        <w:t>mpulse et anime le travail au sein de l’équipe projet basé à Moroni afin d’assurer la bonne déclinaison opérationnelle des orient</w:t>
      </w:r>
      <w:r w:rsidR="00D261E1">
        <w:rPr>
          <w:rFonts w:ascii="Arial" w:eastAsia="Times New Roman" w:hAnsi="Arial" w:cs="Arial"/>
          <w:sz w:val="20"/>
          <w:szCs w:val="20"/>
        </w:rPr>
        <w:t>ations stratégiques du projet ;</w:t>
      </w:r>
    </w:p>
    <w:p w14:paraId="6E95A113" w14:textId="2555C493" w:rsidR="00D261E1" w:rsidRPr="00D261E1" w:rsidRDefault="00A0780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lastRenderedPageBreak/>
        <w:t xml:space="preserve">Il/elle </w:t>
      </w:r>
      <w:r w:rsidR="00D261E1" w:rsidRPr="00D261E1">
        <w:rPr>
          <w:rFonts w:ascii="Arial" w:eastAsia="Times New Roman" w:hAnsi="Arial" w:cs="Arial"/>
          <w:sz w:val="20"/>
          <w:szCs w:val="20"/>
        </w:rPr>
        <w:t xml:space="preserve">supervise et coordonne la mise en </w:t>
      </w:r>
      <w:r w:rsidR="00B36423" w:rsidRPr="00D261E1">
        <w:rPr>
          <w:rFonts w:ascii="Arial" w:eastAsia="Times New Roman" w:hAnsi="Arial" w:cs="Arial"/>
          <w:sz w:val="20"/>
          <w:szCs w:val="20"/>
        </w:rPr>
        <w:t>œuvre</w:t>
      </w:r>
      <w:r w:rsidR="00D261E1" w:rsidRPr="00D261E1">
        <w:rPr>
          <w:rFonts w:ascii="Arial" w:eastAsia="Times New Roman" w:hAnsi="Arial" w:cs="Arial"/>
          <w:sz w:val="20"/>
          <w:szCs w:val="20"/>
        </w:rPr>
        <w:t xml:space="preserve"> des activités</w:t>
      </w:r>
      <w:r>
        <w:rPr>
          <w:rFonts w:ascii="Arial" w:eastAsia="Times New Roman" w:hAnsi="Arial" w:cs="Arial"/>
          <w:sz w:val="20"/>
          <w:szCs w:val="20"/>
        </w:rPr>
        <w:t>, e</w:t>
      </w:r>
      <w:r w:rsidRPr="00D261E1">
        <w:rPr>
          <w:rFonts w:ascii="Arial" w:eastAsia="Times New Roman" w:hAnsi="Arial" w:cs="Arial"/>
          <w:sz w:val="20"/>
          <w:szCs w:val="20"/>
        </w:rPr>
        <w:t>n étroite collaboration avec les</w:t>
      </w:r>
      <w:r>
        <w:rPr>
          <w:rFonts w:ascii="Arial" w:eastAsia="Times New Roman" w:hAnsi="Arial" w:cs="Arial"/>
          <w:sz w:val="20"/>
          <w:szCs w:val="20"/>
        </w:rPr>
        <w:t xml:space="preserve"> parties-prenantes</w:t>
      </w:r>
      <w:r w:rsidR="00D261E1">
        <w:rPr>
          <w:rFonts w:ascii="Arial" w:eastAsia="Times New Roman" w:hAnsi="Arial" w:cs="Arial"/>
          <w:sz w:val="20"/>
          <w:szCs w:val="20"/>
        </w:rPr>
        <w:t xml:space="preserve"> </w:t>
      </w:r>
      <w:r w:rsidR="009D24FA">
        <w:rPr>
          <w:rFonts w:ascii="Arial" w:eastAsia="Times New Roman" w:hAnsi="Arial" w:cs="Arial"/>
          <w:sz w:val="20"/>
          <w:szCs w:val="20"/>
        </w:rPr>
        <w:t xml:space="preserve">(autorités comoriennes, AFD, Ambassade de France, opérateurs de Mayotte et de La Réunion) </w:t>
      </w:r>
      <w:r w:rsidR="00D261E1" w:rsidRPr="00D261E1">
        <w:rPr>
          <w:rFonts w:ascii="Arial" w:eastAsia="Times New Roman" w:hAnsi="Arial" w:cs="Arial"/>
          <w:sz w:val="20"/>
          <w:szCs w:val="20"/>
        </w:rPr>
        <w:t xml:space="preserve">; </w:t>
      </w:r>
    </w:p>
    <w:p w14:paraId="5FF93636" w14:textId="0396ABE2" w:rsidR="009733E2" w:rsidRDefault="00D261E1"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participe et accompagne </w:t>
      </w:r>
      <w:r w:rsidR="009D24FA">
        <w:rPr>
          <w:rFonts w:ascii="Arial" w:eastAsia="Times New Roman" w:hAnsi="Arial" w:cs="Arial"/>
          <w:sz w:val="20"/>
          <w:szCs w:val="20"/>
        </w:rPr>
        <w:t>les opérateurs dans le cadrage</w:t>
      </w:r>
      <w:r w:rsidRPr="00D261E1">
        <w:rPr>
          <w:rFonts w:ascii="Arial" w:eastAsia="Times New Roman" w:hAnsi="Arial" w:cs="Arial"/>
          <w:sz w:val="20"/>
          <w:szCs w:val="20"/>
        </w:rPr>
        <w:t xml:space="preserve"> et le pilotage des missions d’expertise court terme perlée</w:t>
      </w:r>
      <w:r w:rsidR="009D24FA">
        <w:rPr>
          <w:rFonts w:ascii="Arial" w:eastAsia="Times New Roman" w:hAnsi="Arial" w:cs="Arial"/>
          <w:sz w:val="20"/>
          <w:szCs w:val="20"/>
        </w:rPr>
        <w:t xml:space="preserve"> </w:t>
      </w:r>
      <w:r w:rsidR="009D24FA" w:rsidRPr="00D261E1">
        <w:rPr>
          <w:rFonts w:ascii="Arial" w:eastAsia="Times New Roman" w:hAnsi="Arial" w:cs="Arial"/>
          <w:sz w:val="20"/>
          <w:szCs w:val="20"/>
        </w:rPr>
        <w:t>(</w:t>
      </w:r>
      <w:r w:rsidR="009733E2">
        <w:rPr>
          <w:rFonts w:ascii="Arial" w:eastAsia="Times New Roman" w:hAnsi="Arial" w:cs="Arial"/>
          <w:sz w:val="20"/>
          <w:szCs w:val="20"/>
        </w:rPr>
        <w:t xml:space="preserve">appui à la </w:t>
      </w:r>
      <w:r w:rsidR="009D24FA" w:rsidRPr="00D261E1">
        <w:rPr>
          <w:rFonts w:ascii="Arial" w:eastAsia="Times New Roman" w:hAnsi="Arial" w:cs="Arial"/>
          <w:sz w:val="20"/>
          <w:szCs w:val="20"/>
        </w:rPr>
        <w:t>rédaction des Termes de référence</w:t>
      </w:r>
      <w:r w:rsidR="009733E2">
        <w:rPr>
          <w:rFonts w:ascii="Arial" w:eastAsia="Times New Roman" w:hAnsi="Arial" w:cs="Arial"/>
          <w:sz w:val="20"/>
          <w:szCs w:val="20"/>
        </w:rPr>
        <w:t>, rapports de missions, etc.</w:t>
      </w:r>
      <w:r w:rsidR="009D24FA" w:rsidRPr="00D261E1">
        <w:rPr>
          <w:rFonts w:ascii="Arial" w:eastAsia="Times New Roman" w:hAnsi="Arial" w:cs="Arial"/>
          <w:sz w:val="20"/>
          <w:szCs w:val="20"/>
        </w:rPr>
        <w:t>)</w:t>
      </w:r>
      <w:r w:rsidRPr="00D261E1">
        <w:rPr>
          <w:rFonts w:ascii="Arial" w:eastAsia="Times New Roman" w:hAnsi="Arial" w:cs="Arial"/>
          <w:sz w:val="20"/>
          <w:szCs w:val="20"/>
        </w:rPr>
        <w:t xml:space="preserve">. </w:t>
      </w:r>
    </w:p>
    <w:p w14:paraId="3BC3F00C" w14:textId="06195B36" w:rsidR="00D261E1" w:rsidRPr="00D261E1" w:rsidRDefault="00E835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00DB38DC">
        <w:rPr>
          <w:rFonts w:ascii="Arial" w:eastAsia="Times New Roman" w:hAnsi="Arial" w:cs="Arial"/>
          <w:sz w:val="20"/>
          <w:szCs w:val="20"/>
        </w:rPr>
        <w:t>a</w:t>
      </w:r>
      <w:r w:rsidR="00D261E1" w:rsidRPr="00D261E1">
        <w:rPr>
          <w:rFonts w:ascii="Arial" w:eastAsia="Times New Roman" w:hAnsi="Arial" w:cs="Arial"/>
          <w:sz w:val="20"/>
          <w:szCs w:val="20"/>
        </w:rPr>
        <w:t>ssure un contrôle qualité des livrables pro</w:t>
      </w:r>
      <w:r w:rsidR="009733E2">
        <w:rPr>
          <w:rFonts w:ascii="Arial" w:eastAsia="Times New Roman" w:hAnsi="Arial" w:cs="Arial"/>
          <w:sz w:val="20"/>
          <w:szCs w:val="20"/>
        </w:rPr>
        <w:t>duits dans le cadre du projet ;</w:t>
      </w:r>
    </w:p>
    <w:p w14:paraId="5EFAA058" w14:textId="26090EB9" w:rsidR="004208F6" w:rsidRPr="00C91A1A" w:rsidRDefault="00E835BC" w:rsidP="0016523C">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c</w:t>
      </w:r>
      <w:r w:rsidR="00F04E65" w:rsidRPr="007D39BF">
        <w:rPr>
          <w:rFonts w:ascii="Arial" w:eastAsia="Times New Roman" w:hAnsi="Arial" w:cs="Arial"/>
          <w:sz w:val="20"/>
          <w:szCs w:val="20"/>
        </w:rPr>
        <w:t>oordonne l’organisation et l’accueil des missions internes ou externes en lien avec le projet (missions siège, missions d’expertise court-terme, etc.)</w:t>
      </w:r>
      <w:r w:rsidR="007D39BF">
        <w:rPr>
          <w:rFonts w:ascii="Arial" w:eastAsia="Times New Roman" w:hAnsi="Arial" w:cs="Arial"/>
          <w:sz w:val="20"/>
          <w:szCs w:val="20"/>
        </w:rPr>
        <w:t>.</w:t>
      </w:r>
    </w:p>
    <w:p w14:paraId="27FF0106" w14:textId="297D9AAC" w:rsidR="0016523C" w:rsidRPr="0016523C" w:rsidRDefault="0016523C" w:rsidP="001605A2">
      <w:pPr>
        <w:autoSpaceDE w:val="0"/>
        <w:autoSpaceDN w:val="0"/>
        <w:adjustRightInd w:val="0"/>
        <w:spacing w:before="120" w:after="120" w:line="240" w:lineRule="auto"/>
        <w:rPr>
          <w:rFonts w:ascii="Arial" w:hAnsi="Arial" w:cs="Arial"/>
          <w:b/>
          <w:bCs/>
          <w:color w:val="000000"/>
          <w:sz w:val="21"/>
          <w:szCs w:val="21"/>
        </w:rPr>
      </w:pPr>
      <w:r w:rsidRPr="0016523C">
        <w:rPr>
          <w:rFonts w:ascii="Arial" w:hAnsi="Arial" w:cs="Arial"/>
          <w:b/>
          <w:bCs/>
          <w:color w:val="000000"/>
          <w:sz w:val="21"/>
          <w:szCs w:val="21"/>
        </w:rPr>
        <w:t>Gestion administrative et financière</w:t>
      </w:r>
      <w:r>
        <w:rPr>
          <w:rFonts w:ascii="Arial" w:hAnsi="Arial" w:cs="Arial"/>
          <w:b/>
          <w:bCs/>
          <w:color w:val="000000"/>
          <w:sz w:val="21"/>
          <w:szCs w:val="21"/>
        </w:rPr>
        <w:t xml:space="preserve"> </w:t>
      </w:r>
      <w:r w:rsidRPr="0016523C">
        <w:rPr>
          <w:rFonts w:ascii="Arial" w:hAnsi="Arial" w:cs="Arial"/>
          <w:b/>
          <w:bCs/>
          <w:color w:val="000000"/>
          <w:sz w:val="21"/>
          <w:szCs w:val="21"/>
        </w:rPr>
        <w:t xml:space="preserve">: </w:t>
      </w:r>
    </w:p>
    <w:p w14:paraId="14E80B36" w14:textId="36BA2FDF" w:rsidR="0016523C" w:rsidRPr="0016523C" w:rsidRDefault="0016523C" w:rsidP="0016523C">
      <w:pPr>
        <w:autoSpaceDE w:val="0"/>
        <w:autoSpaceDN w:val="0"/>
        <w:adjustRightInd w:val="0"/>
        <w:spacing w:after="0" w:line="240" w:lineRule="auto"/>
        <w:jc w:val="both"/>
        <w:rPr>
          <w:rFonts w:ascii="Arial" w:eastAsia="Times New Roman" w:hAnsi="Arial" w:cs="Arial"/>
          <w:sz w:val="20"/>
          <w:szCs w:val="20"/>
        </w:rPr>
      </w:pPr>
      <w:r w:rsidRPr="0016523C">
        <w:rPr>
          <w:rFonts w:ascii="Arial" w:eastAsia="Times New Roman" w:hAnsi="Arial" w:cs="Arial"/>
          <w:sz w:val="20"/>
          <w:szCs w:val="20"/>
        </w:rPr>
        <w:t>En étroite collaboration avec le/la Responsable administratif et financier (RAF)</w:t>
      </w:r>
      <w:r w:rsidR="00B3105D">
        <w:rPr>
          <w:rFonts w:ascii="Arial" w:eastAsia="Times New Roman" w:hAnsi="Arial" w:cs="Arial"/>
          <w:sz w:val="20"/>
          <w:szCs w:val="20"/>
        </w:rPr>
        <w:t xml:space="preserve"> </w:t>
      </w:r>
      <w:r w:rsidR="00D75FAE" w:rsidRPr="0016523C">
        <w:rPr>
          <w:rFonts w:ascii="Arial" w:eastAsia="Times New Roman" w:hAnsi="Arial" w:cs="Arial"/>
          <w:sz w:val="20"/>
          <w:szCs w:val="20"/>
        </w:rPr>
        <w:t>:</w:t>
      </w:r>
      <w:r w:rsidRPr="0016523C">
        <w:rPr>
          <w:rFonts w:ascii="Arial" w:eastAsia="Times New Roman" w:hAnsi="Arial" w:cs="Arial"/>
          <w:sz w:val="20"/>
          <w:szCs w:val="20"/>
        </w:rPr>
        <w:t xml:space="preserve"> </w:t>
      </w:r>
    </w:p>
    <w:p w14:paraId="5F39EBC3" w14:textId="224DDE49" w:rsidR="0016523C" w:rsidRPr="0016523C" w:rsidRDefault="00E835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s</w:t>
      </w:r>
      <w:r w:rsidR="0016523C" w:rsidRPr="0016523C">
        <w:rPr>
          <w:rFonts w:ascii="Arial" w:eastAsia="Times New Roman" w:hAnsi="Arial" w:cs="Arial"/>
          <w:sz w:val="20"/>
          <w:szCs w:val="20"/>
        </w:rPr>
        <w:t>’assure que la planification budgétaire est cohérente avec la</w:t>
      </w:r>
      <w:r w:rsidR="00270571">
        <w:rPr>
          <w:rFonts w:ascii="Arial" w:eastAsia="Times New Roman" w:hAnsi="Arial" w:cs="Arial"/>
          <w:sz w:val="20"/>
          <w:szCs w:val="20"/>
        </w:rPr>
        <w:t xml:space="preserve"> planification opérationnelle ;</w:t>
      </w:r>
    </w:p>
    <w:p w14:paraId="561C9570" w14:textId="66631384" w:rsidR="00D75FAE" w:rsidRPr="007D39BF" w:rsidRDefault="00E835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c</w:t>
      </w:r>
      <w:r w:rsidR="00D75FAE" w:rsidRPr="007D39BF">
        <w:rPr>
          <w:rFonts w:ascii="Arial" w:eastAsia="Times New Roman" w:hAnsi="Arial" w:cs="Arial"/>
          <w:sz w:val="20"/>
          <w:szCs w:val="20"/>
        </w:rPr>
        <w:t>onsolide le suivi budgétaire du projet, en lien avec la coordination des fonctions support ;</w:t>
      </w:r>
    </w:p>
    <w:p w14:paraId="4C166E88" w14:textId="1E7FF4AA" w:rsidR="0016523C" w:rsidRPr="0016523C" w:rsidRDefault="00E835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f</w:t>
      </w:r>
      <w:r w:rsidR="0016523C" w:rsidRPr="0016523C">
        <w:rPr>
          <w:rFonts w:ascii="Arial" w:eastAsia="Times New Roman" w:hAnsi="Arial" w:cs="Arial"/>
          <w:sz w:val="20"/>
          <w:szCs w:val="20"/>
        </w:rPr>
        <w:t xml:space="preserve">ait un état des lieux régulier des engagements, décaissements et prévisions budgétaires ; </w:t>
      </w:r>
    </w:p>
    <w:p w14:paraId="139B3751" w14:textId="6AD2E599" w:rsidR="0016523C" w:rsidRPr="0016523C" w:rsidRDefault="00E835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s</w:t>
      </w:r>
      <w:r w:rsidR="0016523C" w:rsidRPr="0016523C">
        <w:rPr>
          <w:rFonts w:ascii="Arial" w:eastAsia="Times New Roman" w:hAnsi="Arial" w:cs="Arial"/>
          <w:sz w:val="20"/>
          <w:szCs w:val="20"/>
        </w:rPr>
        <w:t xml:space="preserve">’assure que les éléments nécessaires au bon suivi des projets sont mis à jour dans les temps (prévisionnel des dépenses, prévisionnel des achats, tableau de passation de marché, calendrier du monitoring audit / </w:t>
      </w:r>
      <w:proofErr w:type="spellStart"/>
      <w:r w:rsidR="0016523C" w:rsidRPr="0016523C">
        <w:rPr>
          <w:rFonts w:ascii="Arial" w:eastAsia="Times New Roman" w:hAnsi="Arial" w:cs="Arial"/>
          <w:sz w:val="20"/>
          <w:szCs w:val="20"/>
        </w:rPr>
        <w:t>reporting</w:t>
      </w:r>
      <w:proofErr w:type="spellEnd"/>
      <w:r w:rsidR="0016523C" w:rsidRPr="0016523C">
        <w:rPr>
          <w:rFonts w:ascii="Arial" w:eastAsia="Times New Roman" w:hAnsi="Arial" w:cs="Arial"/>
          <w:sz w:val="20"/>
          <w:szCs w:val="20"/>
        </w:rPr>
        <w:t xml:space="preserve"> bailleur) ; </w:t>
      </w:r>
    </w:p>
    <w:p w14:paraId="44A5E515" w14:textId="2FF9278C" w:rsidR="0016523C" w:rsidRPr="0016523C" w:rsidRDefault="00E835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s</w:t>
      </w:r>
      <w:r w:rsidR="0016523C" w:rsidRPr="0016523C">
        <w:rPr>
          <w:rFonts w:ascii="Arial" w:eastAsia="Times New Roman" w:hAnsi="Arial" w:cs="Arial"/>
          <w:sz w:val="20"/>
          <w:szCs w:val="20"/>
        </w:rPr>
        <w:t xml:space="preserve">’assure que le/la RAF a les éléments nécessaires au </w:t>
      </w:r>
      <w:proofErr w:type="spellStart"/>
      <w:r w:rsidR="0016523C" w:rsidRPr="0016523C">
        <w:rPr>
          <w:rFonts w:ascii="Arial" w:eastAsia="Times New Roman" w:hAnsi="Arial" w:cs="Arial"/>
          <w:sz w:val="20"/>
          <w:szCs w:val="20"/>
        </w:rPr>
        <w:t>reporting</w:t>
      </w:r>
      <w:proofErr w:type="spellEnd"/>
      <w:r w:rsidR="0016523C" w:rsidRPr="0016523C">
        <w:rPr>
          <w:rFonts w:ascii="Arial" w:eastAsia="Times New Roman" w:hAnsi="Arial" w:cs="Arial"/>
          <w:sz w:val="20"/>
          <w:szCs w:val="20"/>
        </w:rPr>
        <w:t xml:space="preserve"> interne d’Expertise France (suivi financier, prévisions et clôtures budgétaires) et au </w:t>
      </w:r>
      <w:proofErr w:type="spellStart"/>
      <w:r w:rsidR="0016523C" w:rsidRPr="0016523C">
        <w:rPr>
          <w:rFonts w:ascii="Arial" w:eastAsia="Times New Roman" w:hAnsi="Arial" w:cs="Arial"/>
          <w:sz w:val="20"/>
          <w:szCs w:val="20"/>
        </w:rPr>
        <w:t>reporting</w:t>
      </w:r>
      <w:proofErr w:type="spellEnd"/>
      <w:r w:rsidR="0016523C" w:rsidRPr="0016523C">
        <w:rPr>
          <w:rFonts w:ascii="Arial" w:eastAsia="Times New Roman" w:hAnsi="Arial" w:cs="Arial"/>
          <w:sz w:val="20"/>
          <w:szCs w:val="20"/>
        </w:rPr>
        <w:t xml:space="preserve"> financier externe à destination du bailleur ; </w:t>
      </w:r>
    </w:p>
    <w:p w14:paraId="44FC856C" w14:textId="1C2F8F1E" w:rsidR="00AD431D" w:rsidRDefault="00E835BC" w:rsidP="00D75FAE">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Pr>
          <w:rFonts w:ascii="Arial" w:eastAsia="Times New Roman" w:hAnsi="Arial" w:cs="Arial"/>
          <w:sz w:val="20"/>
          <w:szCs w:val="20"/>
        </w:rPr>
        <w:t>c</w:t>
      </w:r>
      <w:r w:rsidR="0016523C" w:rsidRPr="0016523C">
        <w:rPr>
          <w:rFonts w:ascii="Arial" w:eastAsia="Times New Roman" w:hAnsi="Arial" w:cs="Arial"/>
          <w:sz w:val="20"/>
          <w:szCs w:val="20"/>
        </w:rPr>
        <w:t xml:space="preserve">ontribue au respect des procédures imposées par le bailleur et Expertise France (règles d’éligibilité des dépenses, </w:t>
      </w:r>
      <w:r>
        <w:rPr>
          <w:rFonts w:ascii="Arial" w:eastAsia="Times New Roman" w:hAnsi="Arial" w:cs="Arial"/>
          <w:sz w:val="20"/>
          <w:szCs w:val="20"/>
        </w:rPr>
        <w:t>passations de marchés</w:t>
      </w:r>
      <w:r w:rsidR="0016523C" w:rsidRPr="0016523C">
        <w:rPr>
          <w:rFonts w:ascii="Arial" w:eastAsia="Times New Roman" w:hAnsi="Arial" w:cs="Arial"/>
          <w:sz w:val="20"/>
          <w:szCs w:val="20"/>
        </w:rPr>
        <w:t xml:space="preserve">, subventions, </w:t>
      </w:r>
      <w:proofErr w:type="spellStart"/>
      <w:r w:rsidR="0016523C" w:rsidRPr="0016523C">
        <w:rPr>
          <w:rFonts w:ascii="Arial" w:eastAsia="Times New Roman" w:hAnsi="Arial" w:cs="Arial"/>
          <w:sz w:val="20"/>
          <w:szCs w:val="20"/>
        </w:rPr>
        <w:t>reporting</w:t>
      </w:r>
      <w:proofErr w:type="spellEnd"/>
      <w:r w:rsidR="0016523C" w:rsidRPr="0016523C">
        <w:rPr>
          <w:rFonts w:ascii="Arial" w:eastAsia="Times New Roman" w:hAnsi="Arial" w:cs="Arial"/>
          <w:sz w:val="20"/>
          <w:szCs w:val="20"/>
        </w:rPr>
        <w:t xml:space="preserve">). </w:t>
      </w:r>
    </w:p>
    <w:p w14:paraId="39749F28" w14:textId="7E618CE0" w:rsidR="001C648C" w:rsidRPr="00C91A1A" w:rsidRDefault="001C648C" w:rsidP="00D75FAE">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sidRPr="007D39BF">
        <w:rPr>
          <w:rFonts w:ascii="Arial" w:eastAsia="Times New Roman" w:hAnsi="Arial" w:cs="Arial"/>
          <w:sz w:val="20"/>
          <w:szCs w:val="20"/>
        </w:rPr>
        <w:t>s</w:t>
      </w:r>
      <w:r w:rsidRPr="0016523C">
        <w:rPr>
          <w:rFonts w:ascii="Arial" w:eastAsia="Times New Roman" w:hAnsi="Arial" w:cs="Arial"/>
          <w:sz w:val="20"/>
          <w:szCs w:val="20"/>
        </w:rPr>
        <w:t xml:space="preserve">’assure que les </w:t>
      </w:r>
      <w:proofErr w:type="spellStart"/>
      <w:r w:rsidR="00570350">
        <w:rPr>
          <w:rFonts w:ascii="Arial" w:eastAsia="Times New Roman" w:hAnsi="Arial" w:cs="Arial"/>
          <w:sz w:val="20"/>
          <w:szCs w:val="20"/>
        </w:rPr>
        <w:t>reporting</w:t>
      </w:r>
      <w:proofErr w:type="spellEnd"/>
      <w:r w:rsidR="00570350">
        <w:rPr>
          <w:rFonts w:ascii="Arial" w:eastAsia="Times New Roman" w:hAnsi="Arial" w:cs="Arial"/>
          <w:sz w:val="20"/>
          <w:szCs w:val="20"/>
        </w:rPr>
        <w:t xml:space="preserve"> de</w:t>
      </w:r>
      <w:r w:rsidR="00551EFF">
        <w:rPr>
          <w:rFonts w:ascii="Arial" w:eastAsia="Times New Roman" w:hAnsi="Arial" w:cs="Arial"/>
          <w:sz w:val="20"/>
          <w:szCs w:val="20"/>
        </w:rPr>
        <w:t xml:space="preserve">s partenaires sont conformes au </w:t>
      </w:r>
      <w:proofErr w:type="spellStart"/>
      <w:r w:rsidR="00551EFF">
        <w:rPr>
          <w:rFonts w:ascii="Arial" w:eastAsia="Times New Roman" w:hAnsi="Arial" w:cs="Arial"/>
          <w:sz w:val="20"/>
          <w:szCs w:val="20"/>
        </w:rPr>
        <w:t>reporting</w:t>
      </w:r>
      <w:proofErr w:type="spellEnd"/>
      <w:r w:rsidR="00551EFF">
        <w:rPr>
          <w:rFonts w:ascii="Arial" w:eastAsia="Times New Roman" w:hAnsi="Arial" w:cs="Arial"/>
          <w:sz w:val="20"/>
          <w:szCs w:val="20"/>
        </w:rPr>
        <w:t xml:space="preserve"> bailleurs</w:t>
      </w:r>
      <w:r w:rsidR="00570350">
        <w:rPr>
          <w:rFonts w:ascii="Arial" w:eastAsia="Times New Roman" w:hAnsi="Arial" w:cs="Arial"/>
          <w:sz w:val="20"/>
          <w:szCs w:val="20"/>
        </w:rPr>
        <w:t xml:space="preserve"> </w:t>
      </w:r>
      <w:r w:rsidRPr="0016523C">
        <w:rPr>
          <w:rFonts w:ascii="Arial" w:eastAsia="Times New Roman" w:hAnsi="Arial" w:cs="Arial"/>
          <w:sz w:val="20"/>
          <w:szCs w:val="20"/>
        </w:rPr>
        <w:t xml:space="preserve"> </w:t>
      </w:r>
    </w:p>
    <w:p w14:paraId="667F21C4" w14:textId="5A0A6717" w:rsidR="00F6149A" w:rsidRPr="001605A2" w:rsidRDefault="00AD431D" w:rsidP="001605A2">
      <w:pPr>
        <w:autoSpaceDE w:val="0"/>
        <w:autoSpaceDN w:val="0"/>
        <w:adjustRightInd w:val="0"/>
        <w:spacing w:before="120" w:after="120" w:line="240" w:lineRule="auto"/>
        <w:rPr>
          <w:rFonts w:ascii="Arial" w:hAnsi="Arial" w:cs="Arial"/>
          <w:b/>
          <w:bCs/>
          <w:color w:val="000000"/>
          <w:sz w:val="21"/>
          <w:szCs w:val="21"/>
        </w:rPr>
      </w:pPr>
      <w:r w:rsidRPr="00D75FAE">
        <w:rPr>
          <w:rFonts w:ascii="Arial" w:hAnsi="Arial" w:cs="Arial"/>
          <w:b/>
          <w:bCs/>
          <w:color w:val="000000"/>
          <w:sz w:val="21"/>
          <w:szCs w:val="21"/>
        </w:rPr>
        <w:t>Suivi-évaluation</w:t>
      </w:r>
      <w:r w:rsidR="00A0434D" w:rsidRPr="00D75FAE">
        <w:rPr>
          <w:rFonts w:ascii="Arial" w:hAnsi="Arial" w:cs="Arial"/>
          <w:b/>
          <w:bCs/>
          <w:color w:val="000000"/>
          <w:sz w:val="21"/>
          <w:szCs w:val="21"/>
        </w:rPr>
        <w:t>-capitalisation</w:t>
      </w:r>
    </w:p>
    <w:p w14:paraId="2CD4DDA4" w14:textId="33BEBB39" w:rsidR="00F6149A" w:rsidRDefault="00F6149A" w:rsidP="00F6149A">
      <w:pPr>
        <w:autoSpaceDE w:val="0"/>
        <w:autoSpaceDN w:val="0"/>
        <w:adjustRightInd w:val="0"/>
        <w:spacing w:after="0" w:line="240" w:lineRule="auto"/>
        <w:jc w:val="both"/>
        <w:rPr>
          <w:rFonts w:ascii="Arial" w:hAnsi="Arial" w:cs="Arial"/>
          <w:sz w:val="20"/>
          <w:szCs w:val="20"/>
        </w:rPr>
      </w:pPr>
      <w:r w:rsidRPr="00F6149A">
        <w:rPr>
          <w:rFonts w:ascii="Arial" w:hAnsi="Arial" w:cs="Arial"/>
          <w:sz w:val="20"/>
          <w:szCs w:val="20"/>
        </w:rPr>
        <w:t xml:space="preserve">En lien avec l’équipe chargée du suivi-évaluation à Moroni et </w:t>
      </w:r>
      <w:r>
        <w:rPr>
          <w:rFonts w:ascii="Arial" w:hAnsi="Arial" w:cs="Arial"/>
          <w:sz w:val="20"/>
          <w:szCs w:val="20"/>
        </w:rPr>
        <w:t>avec l’appui des personnes dédiées au</w:t>
      </w:r>
      <w:r w:rsidRPr="00F6149A">
        <w:rPr>
          <w:rFonts w:ascii="Arial" w:hAnsi="Arial" w:cs="Arial"/>
          <w:sz w:val="20"/>
          <w:szCs w:val="20"/>
        </w:rPr>
        <w:t xml:space="preserve"> siège d’Expertise </w:t>
      </w:r>
      <w:r>
        <w:rPr>
          <w:rFonts w:ascii="Arial" w:hAnsi="Arial" w:cs="Arial"/>
          <w:sz w:val="20"/>
          <w:szCs w:val="20"/>
        </w:rPr>
        <w:t>France,</w:t>
      </w:r>
      <w:r w:rsidRPr="00F6149A">
        <w:rPr>
          <w:rFonts w:ascii="Arial" w:hAnsi="Arial" w:cs="Arial"/>
          <w:sz w:val="20"/>
          <w:szCs w:val="20"/>
        </w:rPr>
        <w:t xml:space="preserve"> le/la </w:t>
      </w:r>
      <w:proofErr w:type="spellStart"/>
      <w:r>
        <w:rPr>
          <w:rFonts w:ascii="Arial" w:hAnsi="Arial" w:cs="Arial"/>
          <w:sz w:val="20"/>
          <w:szCs w:val="20"/>
        </w:rPr>
        <w:t>Chef.fe</w:t>
      </w:r>
      <w:proofErr w:type="spellEnd"/>
      <w:r w:rsidR="00AF7CAC">
        <w:rPr>
          <w:rFonts w:ascii="Arial" w:hAnsi="Arial" w:cs="Arial"/>
          <w:sz w:val="20"/>
          <w:szCs w:val="20"/>
        </w:rPr>
        <w:t xml:space="preserve"> de projet santé</w:t>
      </w:r>
      <w:r w:rsidR="00167C0D">
        <w:rPr>
          <w:rFonts w:ascii="Arial" w:hAnsi="Arial" w:cs="Arial"/>
          <w:sz w:val="20"/>
          <w:szCs w:val="20"/>
        </w:rPr>
        <w:t> :</w:t>
      </w:r>
    </w:p>
    <w:p w14:paraId="2A6DEE0C" w14:textId="77777777" w:rsidR="005E16C9" w:rsidRPr="00D261E1" w:rsidRDefault="005E16C9" w:rsidP="005E16C9">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Il/elle</w:t>
      </w:r>
      <w:r w:rsidRPr="00167C0D">
        <w:rPr>
          <w:rFonts w:ascii="Arial" w:eastAsia="Times New Roman" w:hAnsi="Arial" w:cs="Arial"/>
          <w:sz w:val="20"/>
          <w:szCs w:val="20"/>
        </w:rPr>
        <w:t xml:space="preserve"> </w:t>
      </w:r>
      <w:r>
        <w:rPr>
          <w:rFonts w:ascii="Arial" w:eastAsia="Times New Roman" w:hAnsi="Arial" w:cs="Arial"/>
          <w:sz w:val="20"/>
          <w:szCs w:val="20"/>
        </w:rPr>
        <w:t>appui</w:t>
      </w:r>
      <w:r w:rsidRPr="00D261E1">
        <w:rPr>
          <w:rFonts w:ascii="Arial" w:eastAsia="Times New Roman" w:hAnsi="Arial" w:cs="Arial"/>
          <w:sz w:val="20"/>
          <w:szCs w:val="20"/>
        </w:rPr>
        <w:t xml:space="preserve"> la mise en place, au démarrage du projet, du dis</w:t>
      </w:r>
      <w:r>
        <w:rPr>
          <w:rFonts w:ascii="Arial" w:eastAsia="Times New Roman" w:hAnsi="Arial" w:cs="Arial"/>
          <w:sz w:val="20"/>
          <w:szCs w:val="20"/>
        </w:rPr>
        <w:t>positif de suivi et évaluation ;</w:t>
      </w:r>
    </w:p>
    <w:p w14:paraId="26A96ABF" w14:textId="3DDDCB88" w:rsidR="00167C0D" w:rsidRPr="00DB38DC" w:rsidRDefault="00FB2AD8" w:rsidP="00DB38DC">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B38DC">
        <w:rPr>
          <w:rFonts w:ascii="Arial" w:eastAsia="Times New Roman" w:hAnsi="Arial" w:cs="Arial"/>
          <w:sz w:val="20"/>
          <w:szCs w:val="20"/>
        </w:rPr>
        <w:t>Il/</w:t>
      </w:r>
      <w:r w:rsidR="00167C0D" w:rsidRPr="00DB38DC">
        <w:rPr>
          <w:rFonts w:ascii="Arial" w:eastAsia="Times New Roman" w:hAnsi="Arial" w:cs="Arial"/>
          <w:sz w:val="20"/>
          <w:szCs w:val="20"/>
        </w:rPr>
        <w:t>e</w:t>
      </w:r>
      <w:r w:rsidRPr="00DB38DC">
        <w:rPr>
          <w:rFonts w:ascii="Arial" w:eastAsia="Times New Roman" w:hAnsi="Arial" w:cs="Arial"/>
          <w:sz w:val="20"/>
          <w:szCs w:val="20"/>
        </w:rPr>
        <w:t xml:space="preserve">lle est responsable du suivi des indicateurs </w:t>
      </w:r>
      <w:r w:rsidR="00270571" w:rsidRPr="00DB38DC">
        <w:rPr>
          <w:rFonts w:ascii="Arial" w:eastAsia="Times New Roman" w:hAnsi="Arial" w:cs="Arial"/>
          <w:sz w:val="20"/>
          <w:szCs w:val="20"/>
        </w:rPr>
        <w:t>(quantitatifs et qualitatifs</w:t>
      </w:r>
      <w:r w:rsidR="00DB38DC" w:rsidRPr="00DB38DC">
        <w:rPr>
          <w:rFonts w:ascii="Arial" w:eastAsia="Times New Roman" w:hAnsi="Arial" w:cs="Arial"/>
          <w:sz w:val="20"/>
          <w:szCs w:val="20"/>
        </w:rPr>
        <w:t>)</w:t>
      </w:r>
      <w:r w:rsidR="00270571" w:rsidRPr="00DB38DC">
        <w:rPr>
          <w:rFonts w:ascii="Arial" w:eastAsia="Times New Roman" w:hAnsi="Arial" w:cs="Arial"/>
          <w:sz w:val="20"/>
          <w:szCs w:val="20"/>
        </w:rPr>
        <w:t xml:space="preserve"> du projet ;</w:t>
      </w:r>
    </w:p>
    <w:p w14:paraId="1E06F0B6" w14:textId="74A110B9" w:rsidR="00CC0E0D" w:rsidRPr="00DB38DC" w:rsidRDefault="00CC0E0D" w:rsidP="00DB38DC">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est responsable de l’élaboration des rapports d’activités intermédiaires et finaux </w:t>
      </w:r>
      <w:r w:rsidR="00DB38DC">
        <w:rPr>
          <w:rFonts w:ascii="Arial" w:eastAsia="Times New Roman" w:hAnsi="Arial" w:cs="Arial"/>
          <w:sz w:val="20"/>
          <w:szCs w:val="20"/>
        </w:rPr>
        <w:t>à destination du bailleur de fonds</w:t>
      </w:r>
      <w:r w:rsidR="005E16C9">
        <w:rPr>
          <w:rFonts w:ascii="Arial" w:eastAsia="Times New Roman" w:hAnsi="Arial" w:cs="Arial"/>
          <w:sz w:val="20"/>
          <w:szCs w:val="20"/>
        </w:rPr>
        <w:t xml:space="preserve"> </w:t>
      </w:r>
      <w:r w:rsidR="005E16C9" w:rsidRPr="0044678B">
        <w:rPr>
          <w:rFonts w:ascii="Arial" w:eastAsia="Times New Roman" w:hAnsi="Arial" w:cs="Arial"/>
          <w:sz w:val="20"/>
          <w:szCs w:val="20"/>
        </w:rPr>
        <w:t>(narratifs et financiers)</w:t>
      </w:r>
      <w:r w:rsidRPr="0044678B">
        <w:rPr>
          <w:rFonts w:ascii="Arial" w:eastAsia="Times New Roman" w:hAnsi="Arial" w:cs="Arial"/>
          <w:sz w:val="20"/>
          <w:szCs w:val="20"/>
        </w:rPr>
        <w:t>, selon les échéances et les modalités contractuelles. Il/elle est en charge de la consolidation globale des parties</w:t>
      </w:r>
      <w:r w:rsidR="005E16C9">
        <w:rPr>
          <w:rFonts w:ascii="Arial" w:eastAsia="Times New Roman" w:hAnsi="Arial" w:cs="Arial"/>
          <w:sz w:val="20"/>
          <w:szCs w:val="20"/>
        </w:rPr>
        <w:t xml:space="preserve"> rédigées par </w:t>
      </w:r>
      <w:r w:rsidRPr="0044678B">
        <w:rPr>
          <w:rFonts w:ascii="Arial" w:eastAsia="Times New Roman" w:hAnsi="Arial" w:cs="Arial"/>
          <w:sz w:val="20"/>
          <w:szCs w:val="20"/>
        </w:rPr>
        <w:t>les partenaires et assure le contrôle qualité du rapport finalisé, avant transmission au siège d’Ex</w:t>
      </w:r>
      <w:r w:rsidR="005E16C9">
        <w:rPr>
          <w:rFonts w:ascii="Arial" w:eastAsia="Times New Roman" w:hAnsi="Arial" w:cs="Arial"/>
          <w:sz w:val="20"/>
          <w:szCs w:val="20"/>
        </w:rPr>
        <w:t>pertise France pour validation ;</w:t>
      </w:r>
    </w:p>
    <w:p w14:paraId="4D10480D" w14:textId="38B9954E" w:rsidR="004208F6" w:rsidRPr="00DB38DC" w:rsidRDefault="00DB38DC" w:rsidP="00DB38DC">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B38DC">
        <w:rPr>
          <w:rFonts w:ascii="Arial" w:eastAsia="Times New Roman" w:hAnsi="Arial" w:cs="Arial"/>
          <w:sz w:val="20"/>
          <w:szCs w:val="20"/>
        </w:rPr>
        <w:t>Il/elle c</w:t>
      </w:r>
      <w:r w:rsidR="004208F6" w:rsidRPr="00DB38DC">
        <w:rPr>
          <w:rFonts w:ascii="Arial" w:eastAsia="Times New Roman" w:hAnsi="Arial" w:cs="Arial"/>
          <w:sz w:val="20"/>
          <w:szCs w:val="20"/>
        </w:rPr>
        <w:t xml:space="preserve">oordonne et consolide l’élaboration des </w:t>
      </w:r>
      <w:r w:rsidR="005E16C9">
        <w:rPr>
          <w:rFonts w:ascii="Arial" w:eastAsia="Times New Roman" w:hAnsi="Arial" w:cs="Arial"/>
          <w:sz w:val="20"/>
          <w:szCs w:val="20"/>
        </w:rPr>
        <w:t>divers</w:t>
      </w:r>
      <w:r w:rsidR="004208F6" w:rsidRPr="00DB38DC">
        <w:rPr>
          <w:rFonts w:ascii="Arial" w:eastAsia="Times New Roman" w:hAnsi="Arial" w:cs="Arial"/>
          <w:sz w:val="20"/>
          <w:szCs w:val="20"/>
        </w:rPr>
        <w:t xml:space="preserve"> rapports </w:t>
      </w:r>
      <w:r w:rsidR="005E16C9">
        <w:rPr>
          <w:rFonts w:ascii="Arial" w:eastAsia="Times New Roman" w:hAnsi="Arial" w:cs="Arial"/>
          <w:sz w:val="20"/>
          <w:szCs w:val="20"/>
        </w:rPr>
        <w:t xml:space="preserve">en lien avec les activités du projet (CR d’ateliers, de rencontres, formations, missions, etc.) </w:t>
      </w:r>
      <w:r w:rsidR="004208F6" w:rsidRPr="00DB38DC">
        <w:rPr>
          <w:rFonts w:ascii="Arial" w:eastAsia="Times New Roman" w:hAnsi="Arial" w:cs="Arial"/>
          <w:sz w:val="20"/>
          <w:szCs w:val="20"/>
        </w:rPr>
        <w:t xml:space="preserve"> </w:t>
      </w:r>
    </w:p>
    <w:p w14:paraId="62E38AE6" w14:textId="77777777" w:rsidR="005E16C9" w:rsidRPr="00DB38DC" w:rsidRDefault="005E16C9" w:rsidP="005E16C9">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B38DC">
        <w:rPr>
          <w:rFonts w:ascii="Arial" w:eastAsia="Times New Roman" w:hAnsi="Arial" w:cs="Arial"/>
          <w:sz w:val="20"/>
          <w:szCs w:val="20"/>
        </w:rPr>
        <w:t xml:space="preserve">Il/elle coordonne </w:t>
      </w:r>
      <w:r w:rsidRPr="0044678B">
        <w:rPr>
          <w:rFonts w:ascii="Arial" w:eastAsia="Times New Roman" w:hAnsi="Arial" w:cs="Arial"/>
          <w:sz w:val="20"/>
          <w:szCs w:val="20"/>
        </w:rPr>
        <w:t>l’élaboration des rapports</w:t>
      </w:r>
      <w:r w:rsidRPr="00DB38DC">
        <w:rPr>
          <w:rFonts w:ascii="Arial" w:eastAsia="Times New Roman" w:hAnsi="Arial" w:cs="Arial"/>
          <w:sz w:val="20"/>
          <w:szCs w:val="20"/>
        </w:rPr>
        <w:t xml:space="preserve"> mensuels internes ;</w:t>
      </w:r>
    </w:p>
    <w:p w14:paraId="6E8332F2" w14:textId="01F0A02D" w:rsidR="008D2B6C" w:rsidRPr="00C91A1A" w:rsidRDefault="005E16C9" w:rsidP="00B84589">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44678B">
        <w:rPr>
          <w:rFonts w:ascii="Arial" w:eastAsia="Times New Roman" w:hAnsi="Arial" w:cs="Arial"/>
          <w:sz w:val="20"/>
          <w:szCs w:val="20"/>
        </w:rPr>
        <w:t xml:space="preserve">Il/elle </w:t>
      </w:r>
      <w:r>
        <w:rPr>
          <w:rFonts w:ascii="Arial" w:eastAsia="Times New Roman" w:hAnsi="Arial" w:cs="Arial"/>
          <w:sz w:val="20"/>
          <w:szCs w:val="20"/>
        </w:rPr>
        <w:t>s</w:t>
      </w:r>
      <w:r w:rsidRPr="00D261E1">
        <w:rPr>
          <w:rFonts w:ascii="Arial" w:eastAsia="Times New Roman" w:hAnsi="Arial" w:cs="Arial"/>
          <w:sz w:val="20"/>
          <w:szCs w:val="20"/>
        </w:rPr>
        <w:t xml:space="preserve">upervise et valide la mise en </w:t>
      </w:r>
      <w:r w:rsidR="00B36423" w:rsidRPr="00D261E1">
        <w:rPr>
          <w:rFonts w:ascii="Arial" w:eastAsia="Times New Roman" w:hAnsi="Arial" w:cs="Arial"/>
          <w:sz w:val="20"/>
          <w:szCs w:val="20"/>
        </w:rPr>
        <w:t>œuvre</w:t>
      </w:r>
      <w:r w:rsidRPr="00D261E1">
        <w:rPr>
          <w:rFonts w:ascii="Arial" w:eastAsia="Times New Roman" w:hAnsi="Arial" w:cs="Arial"/>
          <w:sz w:val="20"/>
          <w:szCs w:val="20"/>
        </w:rPr>
        <w:t xml:space="preserve"> du plan de communicati</w:t>
      </w:r>
      <w:r>
        <w:rPr>
          <w:rFonts w:ascii="Arial" w:eastAsia="Times New Roman" w:hAnsi="Arial" w:cs="Arial"/>
          <w:sz w:val="20"/>
          <w:szCs w:val="20"/>
        </w:rPr>
        <w:t>on et de visibilité du projet ;</w:t>
      </w:r>
    </w:p>
    <w:p w14:paraId="197A8326" w14:textId="4658ECC2" w:rsidR="003F3C5D" w:rsidRPr="005E16C9" w:rsidRDefault="007A0037" w:rsidP="001605A2">
      <w:pPr>
        <w:autoSpaceDE w:val="0"/>
        <w:autoSpaceDN w:val="0"/>
        <w:adjustRightInd w:val="0"/>
        <w:spacing w:before="120" w:after="120" w:line="240" w:lineRule="auto"/>
        <w:rPr>
          <w:rFonts w:ascii="Arial" w:hAnsi="Arial" w:cs="Arial"/>
          <w:b/>
          <w:bCs/>
          <w:color w:val="000000"/>
          <w:sz w:val="21"/>
          <w:szCs w:val="21"/>
        </w:rPr>
      </w:pPr>
      <w:r w:rsidRPr="005E16C9">
        <w:rPr>
          <w:rFonts w:ascii="Arial" w:hAnsi="Arial" w:cs="Arial"/>
          <w:b/>
          <w:bCs/>
          <w:color w:val="000000"/>
          <w:sz w:val="21"/>
          <w:szCs w:val="21"/>
        </w:rPr>
        <w:t>Management d’équipe</w:t>
      </w:r>
      <w:r w:rsidR="005E16C9" w:rsidRPr="005E16C9">
        <w:rPr>
          <w:rFonts w:ascii="Arial" w:hAnsi="Arial" w:cs="Arial"/>
          <w:b/>
          <w:bCs/>
          <w:color w:val="000000"/>
          <w:sz w:val="21"/>
          <w:szCs w:val="21"/>
        </w:rPr>
        <w:t xml:space="preserve"> et gestion RH</w:t>
      </w:r>
    </w:p>
    <w:p w14:paraId="6D7BCC09" w14:textId="38B8ADC3" w:rsidR="009733E2" w:rsidRDefault="009733E2" w:rsidP="009733E2">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participe à la mise en place du bureau projet à Moroni </w:t>
      </w:r>
      <w:r w:rsidR="0044456B">
        <w:rPr>
          <w:rFonts w:ascii="Arial" w:eastAsia="Times New Roman" w:hAnsi="Arial" w:cs="Arial"/>
          <w:sz w:val="20"/>
          <w:szCs w:val="20"/>
        </w:rPr>
        <w:t xml:space="preserve">et au recrutement des membres du bureau EF à Moroni (fonctions support et transverses) </w:t>
      </w:r>
      <w:r w:rsidRPr="00D261E1">
        <w:rPr>
          <w:rFonts w:ascii="Arial" w:eastAsia="Times New Roman" w:hAnsi="Arial" w:cs="Arial"/>
          <w:sz w:val="20"/>
          <w:szCs w:val="20"/>
        </w:rPr>
        <w:t xml:space="preserve">; </w:t>
      </w:r>
    </w:p>
    <w:p w14:paraId="0AE7DD15" w14:textId="2FAA049F" w:rsidR="00565376" w:rsidRPr="00F41975" w:rsidRDefault="00D4790B" w:rsidP="00F41975">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w:t>
      </w:r>
      <w:r>
        <w:rPr>
          <w:rFonts w:ascii="Arial" w:eastAsia="Times New Roman" w:hAnsi="Arial" w:cs="Arial"/>
          <w:sz w:val="20"/>
          <w:szCs w:val="20"/>
        </w:rPr>
        <w:t>o</w:t>
      </w:r>
      <w:r w:rsidR="00B35619" w:rsidRPr="000D6980">
        <w:rPr>
          <w:rFonts w:ascii="Arial" w:eastAsia="Times New Roman" w:hAnsi="Arial" w:cs="Arial"/>
          <w:sz w:val="20"/>
          <w:szCs w:val="20"/>
        </w:rPr>
        <w:t xml:space="preserve">rganise les réunions de coordination </w:t>
      </w:r>
      <w:r w:rsidR="00075B51">
        <w:rPr>
          <w:rFonts w:ascii="Arial" w:eastAsia="Times New Roman" w:hAnsi="Arial" w:cs="Arial"/>
          <w:sz w:val="20"/>
          <w:szCs w:val="20"/>
        </w:rPr>
        <w:t xml:space="preserve">avec l’équipe projet et </w:t>
      </w:r>
      <w:r w:rsidR="00F41975">
        <w:rPr>
          <w:rFonts w:ascii="Arial" w:eastAsia="Times New Roman" w:hAnsi="Arial" w:cs="Arial"/>
          <w:sz w:val="20"/>
          <w:szCs w:val="20"/>
        </w:rPr>
        <w:t>avec les équipes du</w:t>
      </w:r>
      <w:r w:rsidR="00270571">
        <w:rPr>
          <w:rFonts w:ascii="Arial" w:eastAsia="Times New Roman" w:hAnsi="Arial" w:cs="Arial"/>
          <w:sz w:val="20"/>
          <w:szCs w:val="20"/>
        </w:rPr>
        <w:t xml:space="preserve"> bureau </w:t>
      </w:r>
      <w:r w:rsidR="00F41975">
        <w:rPr>
          <w:rFonts w:ascii="Arial" w:eastAsia="Times New Roman" w:hAnsi="Arial" w:cs="Arial"/>
          <w:sz w:val="20"/>
          <w:szCs w:val="20"/>
        </w:rPr>
        <w:t>Expertise France</w:t>
      </w:r>
      <w:r w:rsidR="00270571">
        <w:rPr>
          <w:rFonts w:ascii="Arial" w:eastAsia="Times New Roman" w:hAnsi="Arial" w:cs="Arial"/>
          <w:sz w:val="20"/>
          <w:szCs w:val="20"/>
        </w:rPr>
        <w:t xml:space="preserve"> à Moroni ;</w:t>
      </w:r>
    </w:p>
    <w:p w14:paraId="2EB5AF65" w14:textId="51E458AD" w:rsidR="00E77B32" w:rsidRPr="001605A2" w:rsidRDefault="00D4790B" w:rsidP="001605A2">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w:t>
      </w:r>
      <w:r>
        <w:rPr>
          <w:rFonts w:ascii="Arial" w:eastAsia="Times New Roman" w:hAnsi="Arial" w:cs="Arial"/>
          <w:sz w:val="20"/>
          <w:szCs w:val="20"/>
        </w:rPr>
        <w:t>t</w:t>
      </w:r>
      <w:r w:rsidR="003508B3" w:rsidRPr="000D6980">
        <w:rPr>
          <w:rFonts w:ascii="Arial" w:eastAsia="Times New Roman" w:hAnsi="Arial" w:cs="Arial"/>
          <w:sz w:val="20"/>
          <w:szCs w:val="20"/>
        </w:rPr>
        <w:t>ravaille en lien avec</w:t>
      </w:r>
      <w:r w:rsidR="00565376" w:rsidRPr="000D6980">
        <w:rPr>
          <w:rFonts w:ascii="Arial" w:eastAsia="Times New Roman" w:hAnsi="Arial" w:cs="Arial"/>
          <w:sz w:val="20"/>
          <w:szCs w:val="20"/>
        </w:rPr>
        <w:t xml:space="preserve"> </w:t>
      </w:r>
      <w:r w:rsidR="00B1481A">
        <w:rPr>
          <w:rFonts w:ascii="Arial" w:eastAsia="Times New Roman" w:hAnsi="Arial" w:cs="Arial"/>
          <w:sz w:val="20"/>
          <w:szCs w:val="20"/>
        </w:rPr>
        <w:t xml:space="preserve">les autres </w:t>
      </w:r>
      <w:proofErr w:type="spellStart"/>
      <w:r w:rsidR="00B1481A">
        <w:rPr>
          <w:rFonts w:ascii="Arial" w:eastAsia="Times New Roman" w:hAnsi="Arial" w:cs="Arial"/>
          <w:sz w:val="20"/>
          <w:szCs w:val="20"/>
        </w:rPr>
        <w:t>C</w:t>
      </w:r>
      <w:r w:rsidR="00565376" w:rsidRPr="000D6980">
        <w:rPr>
          <w:rFonts w:ascii="Arial" w:eastAsia="Times New Roman" w:hAnsi="Arial" w:cs="Arial"/>
          <w:sz w:val="20"/>
          <w:szCs w:val="20"/>
        </w:rPr>
        <w:t>hef</w:t>
      </w:r>
      <w:r w:rsidR="00B1481A">
        <w:rPr>
          <w:rFonts w:ascii="Arial" w:eastAsia="Times New Roman" w:hAnsi="Arial" w:cs="Arial"/>
          <w:sz w:val="20"/>
          <w:szCs w:val="20"/>
        </w:rPr>
        <w:t>.fe</w:t>
      </w:r>
      <w:r w:rsidR="00565376" w:rsidRPr="000D6980">
        <w:rPr>
          <w:rFonts w:ascii="Arial" w:eastAsia="Times New Roman" w:hAnsi="Arial" w:cs="Arial"/>
          <w:sz w:val="20"/>
          <w:szCs w:val="20"/>
        </w:rPr>
        <w:t>s</w:t>
      </w:r>
      <w:proofErr w:type="spellEnd"/>
      <w:r w:rsidR="00565376" w:rsidRPr="000D6980">
        <w:rPr>
          <w:rFonts w:ascii="Arial" w:eastAsia="Times New Roman" w:hAnsi="Arial" w:cs="Arial"/>
          <w:sz w:val="20"/>
          <w:szCs w:val="20"/>
        </w:rPr>
        <w:t xml:space="preserve"> de projets Expertise France </w:t>
      </w:r>
      <w:r w:rsidR="00B1481A">
        <w:rPr>
          <w:rFonts w:ascii="Arial" w:eastAsia="Times New Roman" w:hAnsi="Arial" w:cs="Arial"/>
          <w:sz w:val="20"/>
          <w:szCs w:val="20"/>
        </w:rPr>
        <w:t>aux Comores</w:t>
      </w:r>
      <w:r w:rsidR="00516E25" w:rsidRPr="001605A2">
        <w:rPr>
          <w:rFonts w:ascii="Arial" w:eastAsia="Times New Roman" w:hAnsi="Arial" w:cs="Arial"/>
          <w:sz w:val="20"/>
          <w:szCs w:val="20"/>
        </w:rPr>
        <w:t xml:space="preserve"> </w:t>
      </w:r>
      <w:r w:rsidR="003508B3" w:rsidRPr="001605A2">
        <w:rPr>
          <w:rFonts w:ascii="Arial" w:eastAsia="Times New Roman" w:hAnsi="Arial" w:cs="Arial"/>
          <w:sz w:val="20"/>
          <w:szCs w:val="20"/>
        </w:rPr>
        <w:t xml:space="preserve">et </w:t>
      </w:r>
      <w:r w:rsidR="003508B3" w:rsidRPr="000D6980">
        <w:rPr>
          <w:rFonts w:ascii="Arial" w:eastAsia="Times New Roman" w:hAnsi="Arial" w:cs="Arial"/>
          <w:sz w:val="20"/>
          <w:szCs w:val="20"/>
        </w:rPr>
        <w:t>la co</w:t>
      </w:r>
      <w:r>
        <w:rPr>
          <w:rFonts w:ascii="Arial" w:eastAsia="Times New Roman" w:hAnsi="Arial" w:cs="Arial"/>
          <w:sz w:val="20"/>
          <w:szCs w:val="20"/>
        </w:rPr>
        <w:t>ordination des fonctions support</w:t>
      </w:r>
      <w:r w:rsidR="00F41975">
        <w:rPr>
          <w:rFonts w:ascii="Arial" w:eastAsia="Times New Roman" w:hAnsi="Arial" w:cs="Arial"/>
          <w:sz w:val="20"/>
          <w:szCs w:val="20"/>
        </w:rPr>
        <w:t> ;</w:t>
      </w:r>
    </w:p>
    <w:p w14:paraId="08EDCA4E" w14:textId="3181D0F4" w:rsidR="00B14E53" w:rsidRPr="00B14E53" w:rsidRDefault="00B14E53" w:rsidP="00B14E53">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Pr>
          <w:rFonts w:ascii="Arial" w:eastAsia="Times New Roman" w:hAnsi="Arial" w:cs="Arial"/>
          <w:sz w:val="20"/>
          <w:szCs w:val="20"/>
        </w:rPr>
        <w:t>Il/elle participe au suivi et à l’évaluation des membres de l’équipe du bureau EF à Moroni impliqués dans le projet ;</w:t>
      </w:r>
    </w:p>
    <w:p w14:paraId="72A9C376" w14:textId="073D7D12" w:rsidR="001605A2" w:rsidRDefault="0016523C" w:rsidP="001605A2">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261E1">
        <w:rPr>
          <w:rFonts w:ascii="Arial" w:eastAsia="Times New Roman" w:hAnsi="Arial" w:cs="Arial"/>
          <w:sz w:val="20"/>
          <w:szCs w:val="20"/>
        </w:rPr>
        <w:t xml:space="preserve">Il/elle met tout en </w:t>
      </w:r>
      <w:r w:rsidR="00B36423" w:rsidRPr="00D261E1">
        <w:rPr>
          <w:rFonts w:ascii="Arial" w:eastAsia="Times New Roman" w:hAnsi="Arial" w:cs="Arial"/>
          <w:sz w:val="20"/>
          <w:szCs w:val="20"/>
        </w:rPr>
        <w:t>œuvre</w:t>
      </w:r>
      <w:r w:rsidRPr="00D261E1">
        <w:rPr>
          <w:rFonts w:ascii="Arial" w:eastAsia="Times New Roman" w:hAnsi="Arial" w:cs="Arial"/>
          <w:sz w:val="20"/>
          <w:szCs w:val="20"/>
        </w:rPr>
        <w:t xml:space="preserve"> pour encourager et ancrer des relations de travail en équipe et assurer une circulation de l’information entre les membres la plus fluide possible. Pour cela, il/elle organise, entre autre, des réunions d’équipe hebdomadaire et en rédige les compte</w:t>
      </w:r>
      <w:r w:rsidR="001605A2">
        <w:rPr>
          <w:rFonts w:ascii="Arial" w:eastAsia="Times New Roman" w:hAnsi="Arial" w:cs="Arial"/>
          <w:sz w:val="20"/>
          <w:szCs w:val="20"/>
        </w:rPr>
        <w:t>s rendus/relevées de décisions ;</w:t>
      </w:r>
    </w:p>
    <w:p w14:paraId="49087043" w14:textId="7B263A91" w:rsidR="007C283E" w:rsidRPr="00C91A1A" w:rsidRDefault="001605A2" w:rsidP="00C91A1A">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1605A2">
        <w:rPr>
          <w:rFonts w:ascii="Arial" w:eastAsia="Times New Roman" w:hAnsi="Arial" w:cs="Arial"/>
          <w:sz w:val="20"/>
          <w:szCs w:val="20"/>
        </w:rPr>
        <w:t>Il/elle</w:t>
      </w:r>
      <w:r w:rsidR="007C73BD">
        <w:rPr>
          <w:rFonts w:ascii="Arial" w:eastAsia="Times New Roman" w:hAnsi="Arial" w:cs="Arial"/>
          <w:sz w:val="20"/>
          <w:szCs w:val="20"/>
        </w:rPr>
        <w:t xml:space="preserve"> </w:t>
      </w:r>
      <w:r w:rsidR="00504E5F">
        <w:rPr>
          <w:rFonts w:ascii="Arial" w:eastAsia="Times New Roman" w:hAnsi="Arial" w:cs="Arial"/>
          <w:sz w:val="20"/>
          <w:szCs w:val="20"/>
        </w:rPr>
        <w:t xml:space="preserve">contribue au </w:t>
      </w:r>
      <w:r w:rsidRPr="001605A2">
        <w:rPr>
          <w:rFonts w:ascii="Arial" w:eastAsia="Times New Roman" w:hAnsi="Arial" w:cs="Arial"/>
          <w:sz w:val="20"/>
          <w:szCs w:val="20"/>
        </w:rPr>
        <w:t>management de la sécurité</w:t>
      </w:r>
      <w:r w:rsidR="00504E5F">
        <w:rPr>
          <w:rFonts w:ascii="Arial" w:eastAsia="Times New Roman" w:hAnsi="Arial" w:cs="Arial"/>
          <w:sz w:val="20"/>
          <w:szCs w:val="20"/>
        </w:rPr>
        <w:t xml:space="preserve"> (des biens et des personnes)</w:t>
      </w:r>
      <w:r w:rsidRPr="001605A2">
        <w:rPr>
          <w:rFonts w:ascii="Arial" w:eastAsia="Times New Roman" w:hAnsi="Arial" w:cs="Arial"/>
          <w:sz w:val="20"/>
          <w:szCs w:val="20"/>
        </w:rPr>
        <w:t xml:space="preserve">, en lien avec la coordination des fonctions support, </w:t>
      </w:r>
      <w:r w:rsidR="00050C7A">
        <w:rPr>
          <w:rFonts w:ascii="Arial" w:eastAsia="Times New Roman" w:hAnsi="Arial" w:cs="Arial"/>
          <w:sz w:val="20"/>
          <w:szCs w:val="20"/>
        </w:rPr>
        <w:t xml:space="preserve">le point focal Sécurité </w:t>
      </w:r>
      <w:r w:rsidRPr="001605A2">
        <w:rPr>
          <w:rFonts w:ascii="Arial" w:eastAsia="Times New Roman" w:hAnsi="Arial" w:cs="Arial"/>
          <w:sz w:val="20"/>
          <w:szCs w:val="20"/>
        </w:rPr>
        <w:t>et avec l’appui de la direction Sûreté du siège.</w:t>
      </w:r>
    </w:p>
    <w:p w14:paraId="5F496C8F" w14:textId="6C8DE762" w:rsidR="007C283E" w:rsidRPr="00C91A1A" w:rsidRDefault="00C91A1A" w:rsidP="00C91A1A">
      <w:pPr>
        <w:autoSpaceDE w:val="0"/>
        <w:autoSpaceDN w:val="0"/>
        <w:adjustRightInd w:val="0"/>
        <w:spacing w:before="120" w:after="120" w:line="240" w:lineRule="auto"/>
        <w:rPr>
          <w:rFonts w:ascii="Arial" w:hAnsi="Arial" w:cs="Arial"/>
          <w:b/>
          <w:bCs/>
          <w:color w:val="000000"/>
          <w:sz w:val="21"/>
          <w:szCs w:val="21"/>
        </w:rPr>
      </w:pPr>
      <w:r>
        <w:rPr>
          <w:rFonts w:ascii="Arial" w:hAnsi="Arial" w:cs="Arial"/>
          <w:b/>
          <w:bCs/>
          <w:color w:val="000000"/>
          <w:sz w:val="21"/>
          <w:szCs w:val="21"/>
        </w:rPr>
        <w:lastRenderedPageBreak/>
        <w:t>Veille et</w:t>
      </w:r>
      <w:r w:rsidR="00E72C39" w:rsidRPr="00C91A1A">
        <w:rPr>
          <w:rFonts w:ascii="Arial" w:hAnsi="Arial" w:cs="Arial"/>
          <w:b/>
          <w:bCs/>
          <w:color w:val="000000"/>
          <w:sz w:val="21"/>
          <w:szCs w:val="21"/>
        </w:rPr>
        <w:t xml:space="preserve"> d</w:t>
      </w:r>
      <w:r w:rsidR="007C283E" w:rsidRPr="00C91A1A">
        <w:rPr>
          <w:rFonts w:ascii="Arial" w:hAnsi="Arial" w:cs="Arial"/>
          <w:b/>
          <w:bCs/>
          <w:color w:val="000000"/>
          <w:sz w:val="21"/>
          <w:szCs w:val="21"/>
        </w:rPr>
        <w:t>éveloppe</w:t>
      </w:r>
      <w:r>
        <w:rPr>
          <w:rFonts w:ascii="Arial" w:hAnsi="Arial" w:cs="Arial"/>
          <w:b/>
          <w:bCs/>
          <w:color w:val="000000"/>
          <w:sz w:val="21"/>
          <w:szCs w:val="21"/>
        </w:rPr>
        <w:t>ment</w:t>
      </w:r>
    </w:p>
    <w:p w14:paraId="3F22F1D7" w14:textId="5D1D6417" w:rsidR="00E72C39" w:rsidRPr="007D39BF" w:rsidDel="00516E25" w:rsidRDefault="001605A2"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Pr>
          <w:rFonts w:ascii="Arial" w:eastAsia="Times New Roman" w:hAnsi="Arial" w:cs="Arial"/>
          <w:sz w:val="20"/>
          <w:szCs w:val="20"/>
        </w:rPr>
        <w:t xml:space="preserve">Il/elle </w:t>
      </w:r>
      <w:r w:rsidR="00E72C39" w:rsidRPr="007D39BF" w:rsidDel="00516E25">
        <w:rPr>
          <w:rFonts w:ascii="Arial" w:eastAsia="Times New Roman" w:hAnsi="Arial" w:cs="Arial"/>
          <w:sz w:val="20"/>
          <w:szCs w:val="20"/>
        </w:rPr>
        <w:t>identifie</w:t>
      </w:r>
      <w:r w:rsidR="00C109CE" w:rsidRPr="007D39BF" w:rsidDel="00516E25">
        <w:rPr>
          <w:rFonts w:ascii="Arial" w:eastAsia="Times New Roman" w:hAnsi="Arial" w:cs="Arial"/>
          <w:sz w:val="20"/>
          <w:szCs w:val="20"/>
        </w:rPr>
        <w:t xml:space="preserve"> et fait</w:t>
      </w:r>
      <w:r w:rsidR="00E72C39" w:rsidRPr="007D39BF" w:rsidDel="00516E25">
        <w:rPr>
          <w:rFonts w:ascii="Arial" w:eastAsia="Times New Roman" w:hAnsi="Arial" w:cs="Arial"/>
          <w:sz w:val="20"/>
          <w:szCs w:val="20"/>
        </w:rPr>
        <w:t xml:space="preserve"> remonter les besoins </w:t>
      </w:r>
      <w:r w:rsidR="00F257CA" w:rsidRPr="007D39BF" w:rsidDel="00516E25">
        <w:rPr>
          <w:rFonts w:ascii="Arial" w:eastAsia="Times New Roman" w:hAnsi="Arial" w:cs="Arial"/>
          <w:sz w:val="20"/>
          <w:szCs w:val="20"/>
        </w:rPr>
        <w:t>prioritaires</w:t>
      </w:r>
      <w:r w:rsidR="00F257CA" w:rsidRPr="007D39BF">
        <w:rPr>
          <w:rFonts w:ascii="Arial" w:eastAsia="Times New Roman" w:hAnsi="Arial" w:cs="Arial"/>
          <w:sz w:val="20"/>
          <w:szCs w:val="20"/>
        </w:rPr>
        <w:t xml:space="preserve"> et les demandes d’appui</w:t>
      </w:r>
      <w:r>
        <w:rPr>
          <w:rFonts w:ascii="Arial" w:eastAsia="Times New Roman" w:hAnsi="Arial" w:cs="Arial"/>
          <w:sz w:val="20"/>
          <w:szCs w:val="20"/>
        </w:rPr>
        <w:t xml:space="preserve">, en lien avec l’équipe projet </w:t>
      </w:r>
      <w:r w:rsidR="005F7155" w:rsidRPr="007D39BF">
        <w:rPr>
          <w:rFonts w:ascii="Arial" w:eastAsia="Times New Roman" w:hAnsi="Arial" w:cs="Arial"/>
          <w:sz w:val="20"/>
          <w:szCs w:val="20"/>
        </w:rPr>
        <w:t>;</w:t>
      </w:r>
    </w:p>
    <w:p w14:paraId="6E2F4156" w14:textId="220E8660" w:rsidR="00E72C39" w:rsidRPr="007D39BF" w:rsidRDefault="001605A2"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Pr>
          <w:rFonts w:ascii="Arial" w:eastAsia="Times New Roman" w:hAnsi="Arial" w:cs="Arial"/>
          <w:sz w:val="20"/>
          <w:szCs w:val="20"/>
        </w:rPr>
        <w:t>Il/elle c</w:t>
      </w:r>
      <w:r w:rsidR="00E72C39" w:rsidRPr="007D39BF">
        <w:rPr>
          <w:rFonts w:ascii="Arial" w:eastAsia="Times New Roman" w:hAnsi="Arial" w:cs="Arial"/>
          <w:sz w:val="20"/>
          <w:szCs w:val="20"/>
        </w:rPr>
        <w:t>ontribue à l’élaboration de l</w:t>
      </w:r>
      <w:r w:rsidR="005F7155" w:rsidRPr="007D39BF">
        <w:rPr>
          <w:rFonts w:ascii="Arial" w:eastAsia="Times New Roman" w:hAnsi="Arial" w:cs="Arial"/>
          <w:sz w:val="20"/>
          <w:szCs w:val="20"/>
        </w:rPr>
        <w:t>a stratégie santé d’Expertise France en Unio</w:t>
      </w:r>
      <w:r w:rsidR="00E72C39" w:rsidRPr="007D39BF">
        <w:rPr>
          <w:rFonts w:ascii="Arial" w:eastAsia="Times New Roman" w:hAnsi="Arial" w:cs="Arial"/>
          <w:sz w:val="20"/>
          <w:szCs w:val="20"/>
        </w:rPr>
        <w:t xml:space="preserve">n </w:t>
      </w:r>
      <w:r w:rsidR="005F7155" w:rsidRPr="007D39BF">
        <w:rPr>
          <w:rFonts w:ascii="Arial" w:eastAsia="Times New Roman" w:hAnsi="Arial" w:cs="Arial"/>
          <w:sz w:val="20"/>
          <w:szCs w:val="20"/>
        </w:rPr>
        <w:t>des Comores ;</w:t>
      </w:r>
    </w:p>
    <w:p w14:paraId="084AC664" w14:textId="302DD60B" w:rsidR="007C283E" w:rsidRPr="007D39BF" w:rsidRDefault="001605A2"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Pr>
          <w:rFonts w:ascii="Arial" w:eastAsia="Times New Roman" w:hAnsi="Arial" w:cs="Arial"/>
          <w:sz w:val="20"/>
          <w:szCs w:val="20"/>
        </w:rPr>
        <w:t>Il/elle est r</w:t>
      </w:r>
      <w:r w:rsidR="00BC0712" w:rsidRPr="007D39BF">
        <w:rPr>
          <w:rFonts w:ascii="Arial" w:eastAsia="Times New Roman" w:hAnsi="Arial" w:cs="Arial"/>
          <w:sz w:val="20"/>
          <w:szCs w:val="20"/>
        </w:rPr>
        <w:t>esponsable de</w:t>
      </w:r>
      <w:r w:rsidR="007C283E" w:rsidRPr="007D39BF">
        <w:rPr>
          <w:rFonts w:ascii="Arial" w:eastAsia="Times New Roman" w:hAnsi="Arial" w:cs="Arial"/>
          <w:sz w:val="20"/>
          <w:szCs w:val="20"/>
        </w:rPr>
        <w:t xml:space="preserve"> la veille, </w:t>
      </w:r>
      <w:r w:rsidR="00BC0712" w:rsidRPr="007D39BF">
        <w:rPr>
          <w:rFonts w:ascii="Arial" w:eastAsia="Times New Roman" w:hAnsi="Arial" w:cs="Arial"/>
          <w:sz w:val="20"/>
          <w:szCs w:val="20"/>
        </w:rPr>
        <w:t>de</w:t>
      </w:r>
      <w:r w:rsidR="007C283E" w:rsidRPr="007D39BF">
        <w:rPr>
          <w:rFonts w:ascii="Arial" w:eastAsia="Times New Roman" w:hAnsi="Arial" w:cs="Arial"/>
          <w:sz w:val="20"/>
          <w:szCs w:val="20"/>
        </w:rPr>
        <w:t xml:space="preserve"> l’identification </w:t>
      </w:r>
      <w:r w:rsidR="00516E25" w:rsidRPr="007D39BF">
        <w:rPr>
          <w:rFonts w:ascii="Arial" w:eastAsia="Times New Roman" w:hAnsi="Arial" w:cs="Arial"/>
          <w:sz w:val="20"/>
          <w:szCs w:val="20"/>
        </w:rPr>
        <w:t xml:space="preserve">de </w:t>
      </w:r>
      <w:r>
        <w:rPr>
          <w:rFonts w:ascii="Arial" w:eastAsia="Times New Roman" w:hAnsi="Arial" w:cs="Arial"/>
          <w:sz w:val="20"/>
          <w:szCs w:val="20"/>
        </w:rPr>
        <w:t>partenaires potentiels</w:t>
      </w:r>
      <w:r w:rsidR="00516E25" w:rsidRPr="007D39BF">
        <w:rPr>
          <w:rFonts w:ascii="Arial" w:eastAsia="Times New Roman" w:hAnsi="Arial" w:cs="Arial"/>
          <w:sz w:val="20"/>
          <w:szCs w:val="20"/>
        </w:rPr>
        <w:t xml:space="preserve"> et d</w:t>
      </w:r>
      <w:r w:rsidR="00863370" w:rsidRPr="007D39BF">
        <w:rPr>
          <w:rFonts w:ascii="Arial" w:eastAsia="Times New Roman" w:hAnsi="Arial" w:cs="Arial"/>
          <w:sz w:val="20"/>
          <w:szCs w:val="20"/>
        </w:rPr>
        <w:t>’opportunité</w:t>
      </w:r>
      <w:r>
        <w:rPr>
          <w:rFonts w:ascii="Arial" w:eastAsia="Times New Roman" w:hAnsi="Arial" w:cs="Arial"/>
          <w:sz w:val="20"/>
          <w:szCs w:val="20"/>
        </w:rPr>
        <w:t>s</w:t>
      </w:r>
      <w:r w:rsidR="00863370" w:rsidRPr="007D39BF">
        <w:rPr>
          <w:rFonts w:ascii="Arial" w:eastAsia="Times New Roman" w:hAnsi="Arial" w:cs="Arial"/>
          <w:sz w:val="20"/>
          <w:szCs w:val="20"/>
        </w:rPr>
        <w:t xml:space="preserve"> </w:t>
      </w:r>
      <w:r w:rsidR="00887CCE" w:rsidRPr="007D39BF">
        <w:rPr>
          <w:rFonts w:ascii="Arial" w:eastAsia="Times New Roman" w:hAnsi="Arial" w:cs="Arial"/>
          <w:sz w:val="20"/>
          <w:szCs w:val="20"/>
        </w:rPr>
        <w:t>de développement</w:t>
      </w:r>
      <w:r w:rsidR="00863370" w:rsidRPr="007D39BF">
        <w:rPr>
          <w:rFonts w:ascii="Arial" w:eastAsia="Times New Roman" w:hAnsi="Arial" w:cs="Arial"/>
          <w:sz w:val="20"/>
          <w:szCs w:val="20"/>
        </w:rPr>
        <w:t xml:space="preserve"> en lien avec le projet</w:t>
      </w:r>
      <w:r w:rsidR="005F7155" w:rsidRPr="007D39BF">
        <w:rPr>
          <w:rFonts w:ascii="Arial" w:eastAsia="Times New Roman" w:hAnsi="Arial" w:cs="Arial"/>
          <w:sz w:val="20"/>
          <w:szCs w:val="20"/>
        </w:rPr>
        <w:t xml:space="preserve"> (é</w:t>
      </w:r>
      <w:r w:rsidR="007C283E" w:rsidRPr="007D39BF">
        <w:rPr>
          <w:rFonts w:ascii="Arial" w:eastAsia="Times New Roman" w:hAnsi="Arial" w:cs="Arial"/>
          <w:sz w:val="20"/>
          <w:szCs w:val="20"/>
        </w:rPr>
        <w:t>lab</w:t>
      </w:r>
      <w:r w:rsidR="00BC0712" w:rsidRPr="007D39BF">
        <w:rPr>
          <w:rFonts w:ascii="Arial" w:eastAsia="Times New Roman" w:hAnsi="Arial" w:cs="Arial"/>
          <w:sz w:val="20"/>
          <w:szCs w:val="20"/>
        </w:rPr>
        <w:t xml:space="preserve">ore des </w:t>
      </w:r>
      <w:r w:rsidR="005F7155" w:rsidRPr="007D39BF">
        <w:rPr>
          <w:rFonts w:ascii="Arial" w:eastAsia="Times New Roman" w:hAnsi="Arial" w:cs="Arial"/>
          <w:sz w:val="20"/>
          <w:szCs w:val="20"/>
        </w:rPr>
        <w:t>notes de projet</w:t>
      </w:r>
      <w:r w:rsidR="00BC0712" w:rsidRPr="007D39BF">
        <w:rPr>
          <w:rFonts w:ascii="Arial" w:eastAsia="Times New Roman" w:hAnsi="Arial" w:cs="Arial"/>
          <w:sz w:val="20"/>
          <w:szCs w:val="20"/>
        </w:rPr>
        <w:t xml:space="preserve"> le cas échéant</w:t>
      </w:r>
      <w:r w:rsidR="005F7155" w:rsidRPr="007D39BF">
        <w:rPr>
          <w:rFonts w:ascii="Arial" w:eastAsia="Times New Roman" w:hAnsi="Arial" w:cs="Arial"/>
          <w:sz w:val="20"/>
          <w:szCs w:val="20"/>
        </w:rPr>
        <w:t>)</w:t>
      </w:r>
      <w:r>
        <w:rPr>
          <w:rFonts w:ascii="Arial" w:eastAsia="Times New Roman" w:hAnsi="Arial" w:cs="Arial"/>
          <w:sz w:val="20"/>
          <w:szCs w:val="20"/>
        </w:rPr>
        <w:t>.</w:t>
      </w:r>
    </w:p>
    <w:p w14:paraId="0D082D28" w14:textId="77777777" w:rsidR="007C283E" w:rsidRPr="00DC1369" w:rsidRDefault="007C283E">
      <w:pPr>
        <w:autoSpaceDE w:val="0"/>
        <w:autoSpaceDN w:val="0"/>
        <w:adjustRightInd w:val="0"/>
        <w:spacing w:after="0" w:line="240" w:lineRule="auto"/>
        <w:jc w:val="both"/>
        <w:rPr>
          <w:rFonts w:ascii="Arial" w:hAnsi="Arial" w:cs="Arial"/>
          <w:sz w:val="20"/>
          <w:szCs w:val="20"/>
        </w:rPr>
      </w:pPr>
    </w:p>
    <w:p w14:paraId="67C461A5" w14:textId="307A7F65" w:rsidR="0079624B" w:rsidRPr="00DE494D" w:rsidRDefault="00B84589" w:rsidP="00174EE7">
      <w:pPr>
        <w:pStyle w:val="Paragraphedeliste"/>
        <w:numPr>
          <w:ilvl w:val="0"/>
          <w:numId w:val="37"/>
        </w:numPr>
        <w:spacing w:before="120" w:after="120" w:line="240" w:lineRule="auto"/>
        <w:ind w:left="714" w:right="79" w:hanging="357"/>
        <w:contextualSpacing w:val="0"/>
        <w:jc w:val="both"/>
        <w:rPr>
          <w:rFonts w:ascii="Arial" w:eastAsia="Times New Roman" w:hAnsi="Arial" w:cs="Arial"/>
          <w:b/>
          <w:szCs w:val="20"/>
        </w:rPr>
      </w:pPr>
      <w:r w:rsidRPr="00DE494D">
        <w:rPr>
          <w:rFonts w:ascii="Arial" w:eastAsia="Times New Roman" w:hAnsi="Arial" w:cs="Arial"/>
          <w:b/>
          <w:szCs w:val="20"/>
        </w:rPr>
        <w:t>Profil</w:t>
      </w:r>
    </w:p>
    <w:p w14:paraId="73E2DC8B" w14:textId="447D1FB9" w:rsidR="001D723A" w:rsidRPr="00C91A1A" w:rsidRDefault="00B84589" w:rsidP="00C91A1A">
      <w:pPr>
        <w:autoSpaceDE w:val="0"/>
        <w:autoSpaceDN w:val="0"/>
        <w:adjustRightInd w:val="0"/>
        <w:spacing w:before="120" w:after="120" w:line="240" w:lineRule="auto"/>
        <w:rPr>
          <w:rFonts w:ascii="Arial" w:hAnsi="Arial" w:cs="Arial"/>
          <w:b/>
          <w:bCs/>
          <w:color w:val="000000"/>
          <w:sz w:val="21"/>
          <w:szCs w:val="21"/>
        </w:rPr>
      </w:pPr>
      <w:r w:rsidRPr="00C91A1A">
        <w:rPr>
          <w:rFonts w:ascii="Arial" w:hAnsi="Arial" w:cs="Arial"/>
          <w:b/>
          <w:bCs/>
          <w:color w:val="000000"/>
          <w:sz w:val="21"/>
          <w:szCs w:val="21"/>
        </w:rPr>
        <w:t xml:space="preserve">Qualifications et compétences </w:t>
      </w:r>
    </w:p>
    <w:p w14:paraId="242E390E" w14:textId="7FE6DA8E" w:rsidR="00590DC1" w:rsidRPr="00125EF5" w:rsidRDefault="00B84589" w:rsidP="00C421A5">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125EF5">
        <w:rPr>
          <w:rFonts w:ascii="Arial" w:eastAsia="Times New Roman" w:hAnsi="Arial" w:cs="Arial"/>
          <w:sz w:val="20"/>
          <w:szCs w:val="20"/>
        </w:rPr>
        <w:t xml:space="preserve">Diplôme de niveau Master en coopération internationale, développement, gestion de projets, </w:t>
      </w:r>
      <w:r w:rsidR="00A67041" w:rsidRPr="00125EF5">
        <w:rPr>
          <w:rFonts w:ascii="Arial" w:eastAsia="Times New Roman" w:hAnsi="Arial" w:cs="Arial"/>
          <w:sz w:val="20"/>
          <w:szCs w:val="20"/>
        </w:rPr>
        <w:t>s</w:t>
      </w:r>
      <w:r w:rsidRPr="00125EF5">
        <w:rPr>
          <w:rFonts w:ascii="Arial" w:eastAsia="Times New Roman" w:hAnsi="Arial" w:cs="Arial"/>
          <w:sz w:val="20"/>
          <w:szCs w:val="20"/>
        </w:rPr>
        <w:t xml:space="preserve">ciences </w:t>
      </w:r>
      <w:r w:rsidR="00A67041" w:rsidRPr="00125EF5">
        <w:rPr>
          <w:rFonts w:ascii="Arial" w:eastAsia="Times New Roman" w:hAnsi="Arial" w:cs="Arial"/>
          <w:sz w:val="20"/>
          <w:szCs w:val="20"/>
        </w:rPr>
        <w:t>p</w:t>
      </w:r>
      <w:r w:rsidRPr="00125EF5">
        <w:rPr>
          <w:rFonts w:ascii="Arial" w:eastAsia="Times New Roman" w:hAnsi="Arial" w:cs="Arial"/>
          <w:sz w:val="20"/>
          <w:szCs w:val="20"/>
        </w:rPr>
        <w:t>olitiques</w:t>
      </w:r>
      <w:r w:rsidR="00A67041" w:rsidRPr="00125EF5">
        <w:rPr>
          <w:rFonts w:ascii="Arial" w:eastAsia="Times New Roman" w:hAnsi="Arial" w:cs="Arial"/>
          <w:sz w:val="20"/>
          <w:szCs w:val="20"/>
        </w:rPr>
        <w:t>, sciences sociales, économie de la santé ou</w:t>
      </w:r>
      <w:r w:rsidR="00C80CBA" w:rsidRPr="00125EF5">
        <w:rPr>
          <w:rFonts w:ascii="Arial" w:eastAsia="Times New Roman" w:hAnsi="Arial" w:cs="Arial"/>
          <w:sz w:val="20"/>
          <w:szCs w:val="20"/>
        </w:rPr>
        <w:t xml:space="preserve"> autre domaine pertinent. </w:t>
      </w:r>
      <w:r w:rsidR="00A67041" w:rsidRPr="00125EF5">
        <w:rPr>
          <w:rFonts w:ascii="Arial" w:eastAsia="Times New Roman" w:hAnsi="Arial" w:cs="Arial"/>
          <w:sz w:val="20"/>
          <w:szCs w:val="20"/>
        </w:rPr>
        <w:t xml:space="preserve">Une qualification en santé/ </w:t>
      </w:r>
      <w:r w:rsidR="000536EB" w:rsidRPr="00125EF5">
        <w:rPr>
          <w:rFonts w:ascii="Arial" w:eastAsia="Times New Roman" w:hAnsi="Arial" w:cs="Arial"/>
          <w:sz w:val="20"/>
          <w:szCs w:val="20"/>
        </w:rPr>
        <w:t>santé publique </w:t>
      </w:r>
      <w:r w:rsidR="00A67041" w:rsidRPr="00125EF5">
        <w:rPr>
          <w:rFonts w:ascii="Arial" w:eastAsia="Times New Roman" w:hAnsi="Arial" w:cs="Arial"/>
          <w:sz w:val="20"/>
          <w:szCs w:val="20"/>
        </w:rPr>
        <w:t>serait un plus</w:t>
      </w:r>
      <w:r w:rsidR="00590DC1" w:rsidRPr="00125EF5">
        <w:rPr>
          <w:rFonts w:ascii="Arial" w:eastAsia="Times New Roman" w:hAnsi="Arial" w:cs="Arial"/>
          <w:sz w:val="20"/>
          <w:szCs w:val="20"/>
        </w:rPr>
        <w:t> ;</w:t>
      </w:r>
    </w:p>
    <w:p w14:paraId="3BF8DB51" w14:textId="2B0D7C32" w:rsidR="005637A9" w:rsidRPr="007D39BF" w:rsidRDefault="005637A9" w:rsidP="005637A9">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 xml:space="preserve">Excellente </w:t>
      </w:r>
      <w:r>
        <w:rPr>
          <w:rFonts w:ascii="Arial" w:eastAsia="Times New Roman" w:hAnsi="Arial" w:cs="Arial"/>
          <w:sz w:val="20"/>
          <w:szCs w:val="20"/>
        </w:rPr>
        <w:t>maitrise du</w:t>
      </w:r>
      <w:r w:rsidRPr="007D39BF">
        <w:rPr>
          <w:rFonts w:ascii="Arial" w:eastAsia="Times New Roman" w:hAnsi="Arial" w:cs="Arial"/>
          <w:sz w:val="20"/>
          <w:szCs w:val="20"/>
        </w:rPr>
        <w:t xml:space="preserve"> pilotage et </w:t>
      </w:r>
      <w:r>
        <w:rPr>
          <w:rFonts w:ascii="Arial" w:eastAsia="Times New Roman" w:hAnsi="Arial" w:cs="Arial"/>
          <w:sz w:val="20"/>
          <w:szCs w:val="20"/>
        </w:rPr>
        <w:t xml:space="preserve">de la </w:t>
      </w:r>
      <w:r w:rsidR="00125EF5">
        <w:rPr>
          <w:rFonts w:ascii="Arial" w:eastAsia="Times New Roman" w:hAnsi="Arial" w:cs="Arial"/>
          <w:sz w:val="20"/>
          <w:szCs w:val="20"/>
        </w:rPr>
        <w:t xml:space="preserve">gestion de projet, principalement dans le secteur de la santé </w:t>
      </w:r>
      <w:r w:rsidRPr="007D39BF">
        <w:rPr>
          <w:rFonts w:ascii="Arial" w:eastAsia="Times New Roman" w:hAnsi="Arial" w:cs="Arial"/>
          <w:sz w:val="20"/>
          <w:szCs w:val="20"/>
        </w:rPr>
        <w:t xml:space="preserve">; </w:t>
      </w:r>
    </w:p>
    <w:p w14:paraId="4E5DC779" w14:textId="08F98A15" w:rsidR="00590DC1" w:rsidRPr="007D39BF" w:rsidRDefault="00590DC1"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Excellentes compétences en management/</w:t>
      </w:r>
      <w:r w:rsidR="00AE0A0F">
        <w:rPr>
          <w:rFonts w:ascii="Arial" w:eastAsia="Times New Roman" w:hAnsi="Arial" w:cs="Arial"/>
          <w:sz w:val="20"/>
          <w:szCs w:val="20"/>
        </w:rPr>
        <w:t xml:space="preserve"> </w:t>
      </w:r>
      <w:r w:rsidRPr="007D39BF">
        <w:rPr>
          <w:rFonts w:ascii="Arial" w:eastAsia="Times New Roman" w:hAnsi="Arial" w:cs="Arial"/>
          <w:sz w:val="20"/>
          <w:szCs w:val="20"/>
        </w:rPr>
        <w:t>coordination d’équipe pluridisciplinaire et multiculturelle ;</w:t>
      </w:r>
    </w:p>
    <w:p w14:paraId="2D45CF22" w14:textId="67129534" w:rsidR="00DC63D2" w:rsidRPr="00DC63D2" w:rsidRDefault="00DC63D2"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 xml:space="preserve">Excellentes </w:t>
      </w:r>
      <w:r>
        <w:rPr>
          <w:rFonts w:ascii="Arial" w:eastAsia="Times New Roman" w:hAnsi="Arial" w:cs="Arial"/>
          <w:sz w:val="20"/>
          <w:szCs w:val="20"/>
        </w:rPr>
        <w:t>c</w:t>
      </w:r>
      <w:r w:rsidR="005637A9" w:rsidRPr="00DC63D2">
        <w:rPr>
          <w:rFonts w:ascii="Arial" w:eastAsia="Times New Roman" w:hAnsi="Arial" w:cs="Arial"/>
          <w:sz w:val="20"/>
          <w:szCs w:val="20"/>
        </w:rPr>
        <w:t>apacité à construire des relations de confiance avec les partenaires nationaux</w:t>
      </w:r>
      <w:r>
        <w:rPr>
          <w:rFonts w:ascii="Arial" w:eastAsia="Times New Roman" w:hAnsi="Arial" w:cs="Arial"/>
          <w:sz w:val="20"/>
          <w:szCs w:val="20"/>
        </w:rPr>
        <w:t xml:space="preserve"> et internationaux</w:t>
      </w:r>
      <w:r w:rsidR="00504A64">
        <w:rPr>
          <w:rFonts w:ascii="Arial" w:eastAsia="Times New Roman" w:hAnsi="Arial" w:cs="Arial"/>
          <w:sz w:val="20"/>
          <w:szCs w:val="20"/>
        </w:rPr>
        <w:t xml:space="preserve">. Une expérience en lien avec des partenaires hospitaliers français est un plus. </w:t>
      </w:r>
      <w:r>
        <w:rPr>
          <w:rFonts w:ascii="Arial" w:eastAsia="Times New Roman" w:hAnsi="Arial" w:cs="Arial"/>
          <w:sz w:val="20"/>
          <w:szCs w:val="20"/>
        </w:rPr>
        <w:t> ;</w:t>
      </w:r>
    </w:p>
    <w:p w14:paraId="62AB6268" w14:textId="4F4ECFC4" w:rsidR="00DC63D2" w:rsidRPr="007D39BF" w:rsidRDefault="00DC63D2"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DC63D2">
        <w:rPr>
          <w:rFonts w:ascii="Arial" w:eastAsia="Times New Roman" w:hAnsi="Arial" w:cs="Arial"/>
          <w:sz w:val="20"/>
          <w:szCs w:val="20"/>
        </w:rPr>
        <w:t>Très bonnes capacités de c</w:t>
      </w:r>
      <w:r>
        <w:rPr>
          <w:rFonts w:ascii="Arial" w:eastAsia="Times New Roman" w:hAnsi="Arial" w:cs="Arial"/>
          <w:sz w:val="20"/>
          <w:szCs w:val="20"/>
        </w:rPr>
        <w:t>ommunication écrites et orales (</w:t>
      </w:r>
      <w:r w:rsidRPr="007D39BF">
        <w:rPr>
          <w:rFonts w:ascii="Arial" w:eastAsia="Times New Roman" w:hAnsi="Arial" w:cs="Arial"/>
          <w:sz w:val="20"/>
          <w:szCs w:val="20"/>
        </w:rPr>
        <w:t>rédaction de rapports techniques, stratégiques ou d’activités liés à l’exécution d’un projet, rédaction de note ou d’articles d’information</w:t>
      </w:r>
      <w:r>
        <w:rPr>
          <w:rFonts w:ascii="Arial" w:eastAsia="Times New Roman" w:hAnsi="Arial" w:cs="Arial"/>
          <w:sz w:val="20"/>
          <w:szCs w:val="20"/>
        </w:rPr>
        <w:t>)</w:t>
      </w:r>
      <w:r w:rsidRPr="00DC63D2">
        <w:rPr>
          <w:rFonts w:ascii="Arial" w:eastAsia="Times New Roman" w:hAnsi="Arial" w:cs="Arial"/>
          <w:sz w:val="20"/>
          <w:szCs w:val="20"/>
        </w:rPr>
        <w:t xml:space="preserve">, à formuler des positions et </w:t>
      </w:r>
      <w:r>
        <w:rPr>
          <w:rFonts w:ascii="Arial" w:eastAsia="Times New Roman" w:hAnsi="Arial" w:cs="Arial"/>
          <w:sz w:val="20"/>
          <w:szCs w:val="20"/>
        </w:rPr>
        <w:t xml:space="preserve">à </w:t>
      </w:r>
      <w:r w:rsidRPr="00DC63D2">
        <w:rPr>
          <w:rFonts w:ascii="Arial" w:eastAsia="Times New Roman" w:hAnsi="Arial" w:cs="Arial"/>
          <w:sz w:val="20"/>
          <w:szCs w:val="20"/>
        </w:rPr>
        <w:t>les défendre devant des autorités ;</w:t>
      </w:r>
    </w:p>
    <w:p w14:paraId="772669D5" w14:textId="77777777" w:rsidR="00C80CBA" w:rsidRPr="007D39BF" w:rsidRDefault="00C80CBA"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Bonne maîtrise des mécanismes de coopération, de l’aide publique au développement, des acteurs de la coopération internationale ;</w:t>
      </w:r>
    </w:p>
    <w:p w14:paraId="17B70545" w14:textId="77777777" w:rsidR="00C80CBA" w:rsidRPr="007D39BF" w:rsidRDefault="00C80CBA"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Très bonne maîtrise des outils bureautiques, notamment Excel et Word ;</w:t>
      </w:r>
    </w:p>
    <w:p w14:paraId="77E4D463" w14:textId="4BDE6481" w:rsidR="00706ABC" w:rsidRPr="000B1FA5" w:rsidRDefault="00C80CBA" w:rsidP="00706ABC">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Excellente maîtrise du français (écrit et oral)</w:t>
      </w:r>
      <w:r w:rsidR="00050C7A">
        <w:rPr>
          <w:rFonts w:ascii="Arial" w:eastAsia="Times New Roman" w:hAnsi="Arial" w:cs="Arial"/>
          <w:sz w:val="20"/>
          <w:szCs w:val="20"/>
        </w:rPr>
        <w:t>.</w:t>
      </w:r>
    </w:p>
    <w:p w14:paraId="46512BEA" w14:textId="330E794A" w:rsidR="00706ABC" w:rsidRPr="00C91A1A" w:rsidRDefault="00706ABC" w:rsidP="00C91A1A">
      <w:pPr>
        <w:autoSpaceDE w:val="0"/>
        <w:autoSpaceDN w:val="0"/>
        <w:adjustRightInd w:val="0"/>
        <w:spacing w:before="120" w:after="120" w:line="240" w:lineRule="auto"/>
        <w:rPr>
          <w:rFonts w:ascii="Arial" w:hAnsi="Arial" w:cs="Arial"/>
          <w:b/>
          <w:bCs/>
          <w:color w:val="000000"/>
          <w:sz w:val="21"/>
          <w:szCs w:val="21"/>
        </w:rPr>
      </w:pPr>
      <w:r w:rsidRPr="00C91A1A">
        <w:rPr>
          <w:rFonts w:ascii="Arial" w:hAnsi="Arial" w:cs="Arial"/>
          <w:b/>
          <w:bCs/>
          <w:color w:val="000000"/>
          <w:sz w:val="21"/>
          <w:szCs w:val="21"/>
        </w:rPr>
        <w:t>Expérience professionnelle</w:t>
      </w:r>
    </w:p>
    <w:p w14:paraId="2098365B" w14:textId="77777777" w:rsidR="00706ABC" w:rsidRPr="007D39BF" w:rsidRDefault="001D723A"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 xml:space="preserve">Expérience d’au moins </w:t>
      </w:r>
      <w:r w:rsidR="00040EC0" w:rsidRPr="007D39BF">
        <w:rPr>
          <w:rFonts w:ascii="Arial" w:eastAsia="Times New Roman" w:hAnsi="Arial" w:cs="Arial"/>
          <w:sz w:val="20"/>
          <w:szCs w:val="20"/>
        </w:rPr>
        <w:t>1</w:t>
      </w:r>
      <w:r w:rsidR="004C1210" w:rsidRPr="007D39BF">
        <w:rPr>
          <w:rFonts w:ascii="Arial" w:eastAsia="Times New Roman" w:hAnsi="Arial" w:cs="Arial"/>
          <w:sz w:val="20"/>
          <w:szCs w:val="20"/>
        </w:rPr>
        <w:t xml:space="preserve">0 </w:t>
      </w:r>
      <w:r w:rsidRPr="007D39BF">
        <w:rPr>
          <w:rFonts w:ascii="Arial" w:eastAsia="Times New Roman" w:hAnsi="Arial" w:cs="Arial"/>
          <w:sz w:val="20"/>
          <w:szCs w:val="20"/>
        </w:rPr>
        <w:t>ans en</w:t>
      </w:r>
      <w:r w:rsidR="00FF0A67" w:rsidRPr="007D39BF">
        <w:rPr>
          <w:rFonts w:ascii="Arial" w:eastAsia="Times New Roman" w:hAnsi="Arial" w:cs="Arial"/>
          <w:sz w:val="20"/>
          <w:szCs w:val="20"/>
        </w:rPr>
        <w:t xml:space="preserve"> gestion </w:t>
      </w:r>
      <w:r w:rsidRPr="007D39BF">
        <w:rPr>
          <w:rFonts w:ascii="Arial" w:eastAsia="Times New Roman" w:hAnsi="Arial" w:cs="Arial"/>
          <w:sz w:val="20"/>
          <w:szCs w:val="20"/>
        </w:rPr>
        <w:t xml:space="preserve">de projet de coopération </w:t>
      </w:r>
      <w:r w:rsidR="00706ABC" w:rsidRPr="007D39BF">
        <w:rPr>
          <w:rFonts w:ascii="Arial" w:eastAsia="Times New Roman" w:hAnsi="Arial" w:cs="Arial"/>
          <w:sz w:val="20"/>
          <w:szCs w:val="20"/>
        </w:rPr>
        <w:t>internationale et/ou d’assistance technique dans le domaine de la santé</w:t>
      </w:r>
      <w:r w:rsidRPr="007D39BF">
        <w:rPr>
          <w:rFonts w:ascii="Arial" w:eastAsia="Times New Roman" w:hAnsi="Arial" w:cs="Arial"/>
          <w:sz w:val="20"/>
          <w:szCs w:val="20"/>
        </w:rPr>
        <w:t> ;</w:t>
      </w:r>
    </w:p>
    <w:p w14:paraId="640F70B6" w14:textId="01EC4764" w:rsidR="00590DC1" w:rsidRPr="007D39BF" w:rsidRDefault="00706ABC"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 xml:space="preserve">Au moins 2 expériences conséquentes </w:t>
      </w:r>
      <w:r w:rsidR="00BC0867">
        <w:rPr>
          <w:rFonts w:ascii="Arial" w:eastAsia="Times New Roman" w:hAnsi="Arial" w:cs="Arial"/>
          <w:sz w:val="20"/>
          <w:szCs w:val="20"/>
        </w:rPr>
        <w:t xml:space="preserve">sur le terrain </w:t>
      </w:r>
      <w:r w:rsidRPr="007D39BF">
        <w:rPr>
          <w:rFonts w:ascii="Arial" w:eastAsia="Times New Roman" w:hAnsi="Arial" w:cs="Arial"/>
          <w:sz w:val="20"/>
          <w:szCs w:val="20"/>
        </w:rPr>
        <w:t xml:space="preserve">en tant que </w:t>
      </w:r>
      <w:proofErr w:type="spellStart"/>
      <w:r w:rsidR="00050C7A">
        <w:rPr>
          <w:rFonts w:ascii="Arial" w:eastAsia="Times New Roman" w:hAnsi="Arial" w:cs="Arial"/>
          <w:sz w:val="20"/>
          <w:szCs w:val="20"/>
        </w:rPr>
        <w:t>C</w:t>
      </w:r>
      <w:r w:rsidRPr="007D39BF">
        <w:rPr>
          <w:rFonts w:ascii="Arial" w:eastAsia="Times New Roman" w:hAnsi="Arial" w:cs="Arial"/>
          <w:sz w:val="20"/>
          <w:szCs w:val="20"/>
        </w:rPr>
        <w:t>hef.fe</w:t>
      </w:r>
      <w:proofErr w:type="spellEnd"/>
      <w:r w:rsidR="00050C7A">
        <w:rPr>
          <w:rFonts w:ascii="Arial" w:eastAsia="Times New Roman" w:hAnsi="Arial" w:cs="Arial"/>
          <w:sz w:val="20"/>
          <w:szCs w:val="20"/>
        </w:rPr>
        <w:t xml:space="preserve"> et/ou</w:t>
      </w:r>
      <w:r w:rsidRPr="007D39BF">
        <w:rPr>
          <w:rFonts w:ascii="Arial" w:eastAsia="Times New Roman" w:hAnsi="Arial" w:cs="Arial"/>
          <w:sz w:val="20"/>
          <w:szCs w:val="20"/>
        </w:rPr>
        <w:t xml:space="preserve"> </w:t>
      </w:r>
      <w:proofErr w:type="spellStart"/>
      <w:r w:rsidRPr="007D39BF">
        <w:rPr>
          <w:rFonts w:ascii="Arial" w:eastAsia="Times New Roman" w:hAnsi="Arial" w:cs="Arial"/>
          <w:sz w:val="20"/>
          <w:szCs w:val="20"/>
        </w:rPr>
        <w:t>Coordinateur.trice</w:t>
      </w:r>
      <w:proofErr w:type="spellEnd"/>
      <w:r w:rsidRPr="007D39BF">
        <w:rPr>
          <w:rFonts w:ascii="Arial" w:eastAsia="Times New Roman" w:hAnsi="Arial" w:cs="Arial"/>
          <w:sz w:val="20"/>
          <w:szCs w:val="20"/>
        </w:rPr>
        <w:t xml:space="preserve"> de projet ou d’équipes sur un projet institutionnel d’assistance technique ou de renforcement des capacités d’envergure ; </w:t>
      </w:r>
    </w:p>
    <w:p w14:paraId="5412865B" w14:textId="77777777" w:rsidR="005637A9" w:rsidRDefault="005637A9"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5637A9">
        <w:rPr>
          <w:rFonts w:ascii="Arial" w:eastAsia="Times New Roman" w:hAnsi="Arial" w:cs="Arial"/>
          <w:sz w:val="20"/>
          <w:szCs w:val="20"/>
        </w:rPr>
        <w:t>Expérience en coordination et gestion d’équipes ;</w:t>
      </w:r>
    </w:p>
    <w:p w14:paraId="4AB871F4" w14:textId="7E46025F" w:rsidR="00B84589" w:rsidRPr="000B1FA5" w:rsidRDefault="00590DC1" w:rsidP="00DC1369">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 xml:space="preserve">Expérience de travail aux Comores ou dans l’Océan Indien est un atout ; </w:t>
      </w:r>
    </w:p>
    <w:p w14:paraId="427340A1" w14:textId="77777777" w:rsidR="003215E3" w:rsidRPr="00C91A1A" w:rsidRDefault="003215E3" w:rsidP="00C91A1A">
      <w:pPr>
        <w:autoSpaceDE w:val="0"/>
        <w:autoSpaceDN w:val="0"/>
        <w:adjustRightInd w:val="0"/>
        <w:spacing w:before="120" w:after="120" w:line="240" w:lineRule="auto"/>
        <w:rPr>
          <w:rFonts w:ascii="Arial" w:hAnsi="Arial" w:cs="Arial"/>
          <w:b/>
          <w:bCs/>
          <w:color w:val="000000"/>
          <w:sz w:val="21"/>
          <w:szCs w:val="21"/>
        </w:rPr>
      </w:pPr>
      <w:r w:rsidRPr="00C91A1A">
        <w:rPr>
          <w:rFonts w:ascii="Arial" w:hAnsi="Arial" w:cs="Arial"/>
          <w:b/>
          <w:bCs/>
          <w:color w:val="000000"/>
          <w:sz w:val="21"/>
          <w:szCs w:val="21"/>
        </w:rPr>
        <w:t>Aptitudes</w:t>
      </w:r>
    </w:p>
    <w:p w14:paraId="7278CBF5" w14:textId="21A1F762" w:rsidR="00E60607" w:rsidRPr="007D39BF" w:rsidRDefault="00E60607"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Forte capacité de coordination et de travail en équipe ;</w:t>
      </w:r>
    </w:p>
    <w:p w14:paraId="246C9100" w14:textId="4EF2EC04" w:rsidR="00E60607" w:rsidRPr="007D39BF" w:rsidRDefault="00E60607"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Sens de la diplomatie</w:t>
      </w:r>
      <w:r w:rsidR="00504A64">
        <w:rPr>
          <w:rFonts w:ascii="Arial" w:eastAsia="Times New Roman" w:hAnsi="Arial" w:cs="Arial"/>
          <w:sz w:val="20"/>
          <w:szCs w:val="20"/>
        </w:rPr>
        <w:t xml:space="preserve"> développé</w:t>
      </w:r>
      <w:r w:rsidRPr="007D39BF">
        <w:rPr>
          <w:rFonts w:ascii="Arial" w:eastAsia="Times New Roman" w:hAnsi="Arial" w:cs="Arial"/>
          <w:sz w:val="20"/>
          <w:szCs w:val="20"/>
        </w:rPr>
        <w:t xml:space="preserve">, </w:t>
      </w:r>
      <w:r w:rsidR="00C80CBA" w:rsidRPr="007D39BF">
        <w:rPr>
          <w:rFonts w:ascii="Arial" w:eastAsia="Times New Roman" w:hAnsi="Arial" w:cs="Arial"/>
          <w:sz w:val="20"/>
          <w:szCs w:val="20"/>
        </w:rPr>
        <w:t>très bon relationnel</w:t>
      </w:r>
      <w:r w:rsidRPr="007D39BF">
        <w:rPr>
          <w:rFonts w:ascii="Arial" w:eastAsia="Times New Roman" w:hAnsi="Arial" w:cs="Arial"/>
          <w:sz w:val="20"/>
          <w:szCs w:val="20"/>
        </w:rPr>
        <w:t> ;</w:t>
      </w:r>
    </w:p>
    <w:p w14:paraId="38308784" w14:textId="7866E83C" w:rsidR="00DC2DF2" w:rsidRPr="007D39BF" w:rsidRDefault="00DC2DF2"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Esprit d’initiative, autonomie et réactivité ;</w:t>
      </w:r>
    </w:p>
    <w:p w14:paraId="30DDDA2B" w14:textId="7E33981D" w:rsidR="000536EB" w:rsidRPr="007D39BF" w:rsidRDefault="000536EB"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Aptitude à la prise de décision </w:t>
      </w:r>
      <w:r w:rsidR="00E60607" w:rsidRPr="007D39BF">
        <w:rPr>
          <w:rFonts w:ascii="Arial" w:eastAsia="Times New Roman" w:hAnsi="Arial" w:cs="Arial"/>
          <w:sz w:val="20"/>
          <w:szCs w:val="20"/>
        </w:rPr>
        <w:t>et au management ;</w:t>
      </w:r>
    </w:p>
    <w:p w14:paraId="5D3E1CAF" w14:textId="77777777" w:rsidR="00E60607" w:rsidRPr="007D39BF" w:rsidRDefault="00E60607"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Capacités rédactionnelles ;</w:t>
      </w:r>
    </w:p>
    <w:p w14:paraId="32DF50F3" w14:textId="77777777" w:rsidR="00E60607" w:rsidRPr="007D39BF" w:rsidRDefault="00E60607"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Capacités d’analyse et de synthèse ;</w:t>
      </w:r>
    </w:p>
    <w:p w14:paraId="7127A239" w14:textId="266DD3B5" w:rsidR="00511DF4" w:rsidRPr="007D39BF" w:rsidRDefault="00511DF4"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 xml:space="preserve">Sens de l’organisation et </w:t>
      </w:r>
      <w:r w:rsidR="00AC1A8A" w:rsidRPr="007D39BF">
        <w:rPr>
          <w:rFonts w:ascii="Arial" w:eastAsia="Times New Roman" w:hAnsi="Arial" w:cs="Arial"/>
          <w:sz w:val="20"/>
          <w:szCs w:val="20"/>
        </w:rPr>
        <w:t>de l’anticipation</w:t>
      </w:r>
      <w:r w:rsidRPr="007D39BF">
        <w:rPr>
          <w:rFonts w:ascii="Arial" w:eastAsia="Times New Roman" w:hAnsi="Arial" w:cs="Arial"/>
          <w:sz w:val="20"/>
          <w:szCs w:val="20"/>
        </w:rPr>
        <w:t> ;</w:t>
      </w:r>
    </w:p>
    <w:p w14:paraId="1E25F55F" w14:textId="69C84E12" w:rsidR="005702DB" w:rsidRPr="007D39BF" w:rsidRDefault="005702DB" w:rsidP="007D39BF">
      <w:pPr>
        <w:pStyle w:val="Paragraphedeliste"/>
        <w:numPr>
          <w:ilvl w:val="0"/>
          <w:numId w:val="18"/>
        </w:numPr>
        <w:autoSpaceDE w:val="0"/>
        <w:autoSpaceDN w:val="0"/>
        <w:adjustRightInd w:val="0"/>
        <w:spacing w:after="0" w:line="240" w:lineRule="auto"/>
        <w:ind w:left="851"/>
        <w:jc w:val="both"/>
        <w:rPr>
          <w:rFonts w:ascii="Arial" w:eastAsia="Times New Roman" w:hAnsi="Arial" w:cs="Arial"/>
          <w:sz w:val="20"/>
          <w:szCs w:val="20"/>
        </w:rPr>
      </w:pPr>
      <w:r w:rsidRPr="007D39BF">
        <w:rPr>
          <w:rFonts w:ascii="Arial" w:eastAsia="Times New Roman" w:hAnsi="Arial" w:cs="Arial"/>
          <w:sz w:val="20"/>
          <w:szCs w:val="20"/>
        </w:rPr>
        <w:t>Capacités d’adaptation.</w:t>
      </w:r>
    </w:p>
    <w:p w14:paraId="5DE51CE3" w14:textId="77777777" w:rsidR="00D4790B" w:rsidRDefault="00D4790B" w:rsidP="001D16CC">
      <w:pPr>
        <w:spacing w:after="0" w:line="240" w:lineRule="auto"/>
        <w:jc w:val="both"/>
        <w:rPr>
          <w:rFonts w:ascii="Arial" w:eastAsia="Times New Roman" w:hAnsi="Arial" w:cs="Arial"/>
          <w:b/>
          <w:sz w:val="20"/>
          <w:szCs w:val="20"/>
        </w:rPr>
      </w:pPr>
    </w:p>
    <w:p w14:paraId="0E52384C" w14:textId="130F002F" w:rsidR="00270571" w:rsidRPr="000B1FA5" w:rsidRDefault="00D4790B" w:rsidP="000B1FA5">
      <w:pPr>
        <w:pStyle w:val="Paragraphedeliste"/>
        <w:numPr>
          <w:ilvl w:val="0"/>
          <w:numId w:val="37"/>
        </w:numPr>
        <w:spacing w:before="120" w:after="120" w:line="240" w:lineRule="auto"/>
        <w:ind w:right="79"/>
        <w:contextualSpacing w:val="0"/>
        <w:jc w:val="both"/>
        <w:rPr>
          <w:rFonts w:ascii="Arial" w:eastAsia="Times New Roman" w:hAnsi="Arial" w:cs="Arial"/>
          <w:b/>
          <w:szCs w:val="20"/>
        </w:rPr>
      </w:pPr>
      <w:r w:rsidRPr="000B1FA5">
        <w:rPr>
          <w:rFonts w:ascii="Arial" w:eastAsia="Times New Roman" w:hAnsi="Arial" w:cs="Arial"/>
          <w:b/>
          <w:szCs w:val="20"/>
        </w:rPr>
        <w:t xml:space="preserve">Durée et localisation </w:t>
      </w:r>
      <w:r w:rsidR="002267D8" w:rsidRPr="000B1FA5">
        <w:rPr>
          <w:rFonts w:ascii="Arial" w:eastAsia="Times New Roman" w:hAnsi="Arial" w:cs="Arial"/>
          <w:b/>
          <w:szCs w:val="20"/>
        </w:rPr>
        <w:t>de la mission</w:t>
      </w:r>
    </w:p>
    <w:p w14:paraId="025EFCB3" w14:textId="3C1F11FC" w:rsidR="007729F2" w:rsidRDefault="00D4790B" w:rsidP="000B1FA5">
      <w:pPr>
        <w:spacing w:after="120" w:line="240" w:lineRule="auto"/>
        <w:ind w:right="79"/>
        <w:jc w:val="both"/>
        <w:rPr>
          <w:rFonts w:ascii="Arial" w:eastAsia="Times New Roman" w:hAnsi="Arial" w:cs="Arial"/>
          <w:sz w:val="20"/>
          <w:szCs w:val="20"/>
        </w:rPr>
      </w:pPr>
      <w:r w:rsidRPr="00270571">
        <w:rPr>
          <w:rFonts w:ascii="Arial" w:eastAsia="Times New Roman" w:hAnsi="Arial" w:cs="Arial"/>
          <w:sz w:val="20"/>
          <w:szCs w:val="20"/>
        </w:rPr>
        <w:t xml:space="preserve">La durée prévisionnelle de la mission est de </w:t>
      </w:r>
      <w:r w:rsidR="00504A64">
        <w:rPr>
          <w:rFonts w:ascii="Arial" w:eastAsia="Times New Roman" w:hAnsi="Arial" w:cs="Arial"/>
          <w:b/>
          <w:sz w:val="20"/>
          <w:szCs w:val="20"/>
        </w:rPr>
        <w:t>36</w:t>
      </w:r>
      <w:r w:rsidR="00504A64" w:rsidRPr="00270571">
        <w:rPr>
          <w:rFonts w:ascii="Arial" w:eastAsia="Times New Roman" w:hAnsi="Arial" w:cs="Arial"/>
          <w:b/>
          <w:sz w:val="20"/>
          <w:szCs w:val="20"/>
        </w:rPr>
        <w:t xml:space="preserve"> </w:t>
      </w:r>
      <w:r w:rsidR="00374893">
        <w:rPr>
          <w:rFonts w:ascii="Arial" w:eastAsia="Times New Roman" w:hAnsi="Arial" w:cs="Arial"/>
          <w:b/>
          <w:sz w:val="20"/>
          <w:szCs w:val="20"/>
        </w:rPr>
        <w:t>mois</w:t>
      </w:r>
      <w:r w:rsidRPr="00270571">
        <w:rPr>
          <w:rFonts w:ascii="Arial" w:eastAsia="Times New Roman" w:hAnsi="Arial" w:cs="Arial"/>
          <w:sz w:val="20"/>
          <w:szCs w:val="20"/>
        </w:rPr>
        <w:t>.</w:t>
      </w:r>
    </w:p>
    <w:p w14:paraId="7BF2B435" w14:textId="63BA8426" w:rsidR="00E04BDA" w:rsidRPr="000B1FA5" w:rsidRDefault="007729F2" w:rsidP="000B1FA5">
      <w:pPr>
        <w:spacing w:after="120" w:line="240" w:lineRule="auto"/>
        <w:ind w:right="79"/>
        <w:jc w:val="both"/>
        <w:rPr>
          <w:rFonts w:ascii="Arial" w:eastAsia="Times New Roman" w:hAnsi="Arial" w:cs="Arial"/>
          <w:sz w:val="20"/>
          <w:szCs w:val="20"/>
        </w:rPr>
      </w:pPr>
      <w:r>
        <w:rPr>
          <w:rFonts w:ascii="Arial" w:eastAsia="Times New Roman" w:hAnsi="Arial" w:cs="Arial"/>
          <w:sz w:val="20"/>
          <w:szCs w:val="20"/>
        </w:rPr>
        <w:t xml:space="preserve">Le/la </w:t>
      </w:r>
      <w:proofErr w:type="spellStart"/>
      <w:r>
        <w:rPr>
          <w:rFonts w:ascii="Arial" w:hAnsi="Arial" w:cs="Arial"/>
          <w:color w:val="000000"/>
          <w:sz w:val="20"/>
          <w:szCs w:val="20"/>
        </w:rPr>
        <w:t>Chef.fe</w:t>
      </w:r>
      <w:proofErr w:type="spellEnd"/>
      <w:r>
        <w:rPr>
          <w:rFonts w:ascii="Arial" w:hAnsi="Arial" w:cs="Arial"/>
          <w:color w:val="000000"/>
          <w:sz w:val="20"/>
          <w:szCs w:val="20"/>
        </w:rPr>
        <w:t xml:space="preserve"> de projet santé </w:t>
      </w:r>
      <w:r w:rsidR="00D4790B" w:rsidRPr="00270571">
        <w:rPr>
          <w:rFonts w:ascii="Arial" w:eastAsia="Times New Roman" w:hAnsi="Arial" w:cs="Arial"/>
          <w:sz w:val="20"/>
          <w:szCs w:val="20"/>
        </w:rPr>
        <w:t xml:space="preserve">sera </w:t>
      </w:r>
      <w:r w:rsidR="00B40418" w:rsidRPr="00270571">
        <w:rPr>
          <w:rFonts w:ascii="Arial" w:eastAsia="Times New Roman" w:hAnsi="Arial" w:cs="Arial"/>
          <w:b/>
          <w:sz w:val="20"/>
          <w:szCs w:val="20"/>
        </w:rPr>
        <w:t>basé(e) à Moroni</w:t>
      </w:r>
      <w:r w:rsidR="00B40418" w:rsidRPr="00270571">
        <w:rPr>
          <w:rFonts w:ascii="Arial" w:eastAsia="Times New Roman" w:hAnsi="Arial" w:cs="Arial"/>
          <w:sz w:val="20"/>
          <w:szCs w:val="20"/>
        </w:rPr>
        <w:t xml:space="preserve"> </w:t>
      </w:r>
      <w:r w:rsidR="00D4790B" w:rsidRPr="00270571">
        <w:rPr>
          <w:rFonts w:ascii="Arial" w:eastAsia="Times New Roman" w:hAnsi="Arial" w:cs="Arial"/>
          <w:sz w:val="20"/>
          <w:szCs w:val="20"/>
        </w:rPr>
        <w:t>au sein des bureaux dédiés aux projets d’Expertise France.</w:t>
      </w:r>
      <w:r w:rsidR="00B40418" w:rsidRPr="00270571">
        <w:rPr>
          <w:rFonts w:ascii="Arial" w:eastAsia="Times New Roman" w:hAnsi="Arial" w:cs="Arial"/>
          <w:sz w:val="20"/>
          <w:szCs w:val="20"/>
        </w:rPr>
        <w:t xml:space="preserve"> Des déplacements </w:t>
      </w:r>
      <w:r w:rsidR="002026B6" w:rsidRPr="00270571">
        <w:rPr>
          <w:rFonts w:ascii="Arial" w:eastAsia="Times New Roman" w:hAnsi="Arial" w:cs="Arial"/>
          <w:sz w:val="20"/>
          <w:szCs w:val="20"/>
        </w:rPr>
        <w:t>réguliers</w:t>
      </w:r>
      <w:r w:rsidR="00B40418" w:rsidRPr="00270571">
        <w:rPr>
          <w:rFonts w:ascii="Arial" w:eastAsia="Times New Roman" w:hAnsi="Arial" w:cs="Arial"/>
          <w:sz w:val="20"/>
          <w:szCs w:val="20"/>
        </w:rPr>
        <w:t xml:space="preserve"> sont à prévoir</w:t>
      </w:r>
      <w:r w:rsidR="002026B6" w:rsidRPr="00270571">
        <w:rPr>
          <w:rFonts w:ascii="Arial" w:eastAsia="Times New Roman" w:hAnsi="Arial" w:cs="Arial"/>
          <w:sz w:val="20"/>
          <w:szCs w:val="20"/>
        </w:rPr>
        <w:t xml:space="preserve"> à Moroni et </w:t>
      </w:r>
      <w:r w:rsidR="00B40418" w:rsidRPr="00270571">
        <w:rPr>
          <w:rFonts w:ascii="Arial" w:eastAsia="Times New Roman" w:hAnsi="Arial" w:cs="Arial"/>
          <w:sz w:val="20"/>
          <w:szCs w:val="20"/>
        </w:rPr>
        <w:t xml:space="preserve">à </w:t>
      </w:r>
      <w:r w:rsidR="002026B6" w:rsidRPr="00270571">
        <w:rPr>
          <w:rFonts w:ascii="Arial" w:eastAsia="Times New Roman" w:hAnsi="Arial" w:cs="Arial"/>
          <w:sz w:val="20"/>
          <w:szCs w:val="20"/>
        </w:rPr>
        <w:t>Anjouan ainsi que dans la zone océan Indien (</w:t>
      </w:r>
      <w:r w:rsidR="00212773" w:rsidRPr="00270571">
        <w:rPr>
          <w:rFonts w:ascii="Arial" w:eastAsia="Times New Roman" w:hAnsi="Arial" w:cs="Arial"/>
          <w:sz w:val="20"/>
          <w:szCs w:val="20"/>
        </w:rPr>
        <w:t xml:space="preserve">principalement </w:t>
      </w:r>
      <w:r w:rsidR="002026B6" w:rsidRPr="00270571">
        <w:rPr>
          <w:rFonts w:ascii="Arial" w:eastAsia="Times New Roman" w:hAnsi="Arial" w:cs="Arial"/>
          <w:sz w:val="20"/>
          <w:szCs w:val="20"/>
        </w:rPr>
        <w:t>La Réunion, Mayotte)</w:t>
      </w:r>
      <w:r w:rsidR="001D16CC" w:rsidRPr="00270571">
        <w:rPr>
          <w:rFonts w:ascii="Arial" w:eastAsia="Times New Roman" w:hAnsi="Arial" w:cs="Arial"/>
          <w:sz w:val="20"/>
          <w:szCs w:val="20"/>
        </w:rPr>
        <w:t xml:space="preserve"> selon les besoins du projet.</w:t>
      </w:r>
    </w:p>
    <w:p w14:paraId="2EF79E7D" w14:textId="0431403D" w:rsidR="00E04BDA" w:rsidRPr="00E04BDA" w:rsidRDefault="00050C7A" w:rsidP="00050C7A">
      <w:pPr>
        <w:spacing w:after="0" w:line="240" w:lineRule="auto"/>
        <w:jc w:val="both"/>
        <w:rPr>
          <w:rFonts w:ascii="Arial" w:eastAsia="Times New Roman" w:hAnsi="Arial" w:cs="Arial"/>
          <w:sz w:val="20"/>
          <w:szCs w:val="20"/>
        </w:rPr>
      </w:pPr>
      <w:r>
        <w:rPr>
          <w:rFonts w:ascii="Arial" w:eastAsia="Times New Roman" w:hAnsi="Arial" w:cs="Arial"/>
          <w:b/>
          <w:sz w:val="20"/>
          <w:szCs w:val="20"/>
        </w:rPr>
        <w:t>P</w:t>
      </w:r>
      <w:r w:rsidR="00E04BDA" w:rsidRPr="00E04BDA">
        <w:rPr>
          <w:rFonts w:ascii="Arial" w:eastAsia="Times New Roman" w:hAnsi="Arial" w:cs="Arial"/>
          <w:b/>
          <w:sz w:val="20"/>
          <w:szCs w:val="20"/>
        </w:rPr>
        <w:t>rise de fonctions</w:t>
      </w:r>
      <w:r w:rsidR="00E04BDA" w:rsidRPr="00E04BDA">
        <w:rPr>
          <w:rFonts w:ascii="Arial" w:eastAsia="Times New Roman" w:hAnsi="Arial" w:cs="Arial"/>
          <w:sz w:val="20"/>
          <w:szCs w:val="20"/>
        </w:rPr>
        <w:t xml:space="preserve"> </w:t>
      </w:r>
      <w:r w:rsidRPr="00050C7A">
        <w:rPr>
          <w:rFonts w:ascii="Arial" w:eastAsia="Times New Roman" w:hAnsi="Arial" w:cs="Arial"/>
          <w:b/>
          <w:sz w:val="20"/>
          <w:szCs w:val="20"/>
        </w:rPr>
        <w:t>souhaitée</w:t>
      </w:r>
      <w:r>
        <w:rPr>
          <w:rFonts w:ascii="Arial" w:eastAsia="Times New Roman" w:hAnsi="Arial" w:cs="Arial"/>
          <w:sz w:val="20"/>
          <w:szCs w:val="20"/>
        </w:rPr>
        <w:t xml:space="preserve"> </w:t>
      </w:r>
      <w:r w:rsidR="00E04BDA" w:rsidRPr="00E04BDA">
        <w:rPr>
          <w:rFonts w:ascii="Arial" w:eastAsia="Times New Roman" w:hAnsi="Arial" w:cs="Arial"/>
          <w:sz w:val="20"/>
          <w:szCs w:val="20"/>
        </w:rPr>
        <w:t xml:space="preserve">: </w:t>
      </w:r>
      <w:r w:rsidR="00504A64">
        <w:rPr>
          <w:rFonts w:ascii="Arial" w:eastAsia="Times New Roman" w:hAnsi="Arial" w:cs="Arial"/>
          <w:sz w:val="20"/>
          <w:szCs w:val="20"/>
        </w:rPr>
        <w:t>février</w:t>
      </w:r>
      <w:r w:rsidR="00504A64" w:rsidRPr="00050C7A">
        <w:rPr>
          <w:rFonts w:ascii="Arial" w:eastAsia="Times New Roman" w:hAnsi="Arial" w:cs="Arial"/>
          <w:sz w:val="20"/>
          <w:szCs w:val="20"/>
        </w:rPr>
        <w:t xml:space="preserve"> </w:t>
      </w:r>
      <w:r w:rsidR="00E04BDA" w:rsidRPr="00E04BDA">
        <w:rPr>
          <w:rFonts w:ascii="Arial" w:eastAsia="Times New Roman" w:hAnsi="Arial" w:cs="Arial"/>
          <w:sz w:val="20"/>
          <w:szCs w:val="20"/>
        </w:rPr>
        <w:t>202</w:t>
      </w:r>
      <w:r w:rsidR="00504A64">
        <w:rPr>
          <w:rFonts w:ascii="Arial" w:eastAsia="Times New Roman" w:hAnsi="Arial" w:cs="Arial"/>
          <w:sz w:val="20"/>
          <w:szCs w:val="20"/>
        </w:rPr>
        <w:t>3</w:t>
      </w:r>
    </w:p>
    <w:p w14:paraId="07C43F3F" w14:textId="77777777" w:rsidR="002267D8" w:rsidRDefault="002267D8" w:rsidP="00E04BDA">
      <w:pPr>
        <w:spacing w:after="0" w:line="240" w:lineRule="auto"/>
        <w:jc w:val="both"/>
        <w:rPr>
          <w:rFonts w:ascii="Arial" w:eastAsia="Times New Roman" w:hAnsi="Arial" w:cs="Arial"/>
          <w:sz w:val="20"/>
          <w:szCs w:val="20"/>
        </w:rPr>
      </w:pPr>
    </w:p>
    <w:p w14:paraId="1C834829" w14:textId="707A153C" w:rsidR="00EB1B9A" w:rsidRPr="00EB1B9A" w:rsidRDefault="00AE4D88" w:rsidP="00EB1B9A">
      <w:pPr>
        <w:pStyle w:val="Paragraphedeliste"/>
        <w:numPr>
          <w:ilvl w:val="0"/>
          <w:numId w:val="37"/>
        </w:numPr>
        <w:spacing w:before="120" w:after="120" w:line="240" w:lineRule="auto"/>
        <w:ind w:right="79"/>
        <w:contextualSpacing w:val="0"/>
        <w:jc w:val="both"/>
        <w:rPr>
          <w:rFonts w:ascii="Arial" w:eastAsia="Times New Roman" w:hAnsi="Arial" w:cs="Arial"/>
          <w:b/>
          <w:szCs w:val="20"/>
        </w:rPr>
      </w:pPr>
      <w:r>
        <w:rPr>
          <w:rFonts w:ascii="Arial" w:eastAsia="Times New Roman" w:hAnsi="Arial" w:cs="Arial"/>
          <w:b/>
          <w:szCs w:val="20"/>
        </w:rPr>
        <w:t>Informations complémentaires</w:t>
      </w:r>
    </w:p>
    <w:p w14:paraId="180CE9FB" w14:textId="77777777" w:rsidR="00FE28A6" w:rsidRDefault="00FE28A6" w:rsidP="00E04BDA">
      <w:pPr>
        <w:spacing w:after="0" w:line="240" w:lineRule="auto"/>
        <w:jc w:val="both"/>
        <w:rPr>
          <w:rFonts w:ascii="Arial" w:eastAsia="Times New Roman" w:hAnsi="Arial" w:cs="Arial"/>
          <w:sz w:val="20"/>
          <w:szCs w:val="20"/>
        </w:rPr>
      </w:pPr>
    </w:p>
    <w:p w14:paraId="0B042314" w14:textId="51F43681" w:rsidR="00504A64" w:rsidRPr="0092574C" w:rsidRDefault="00504A64" w:rsidP="00504A64">
      <w:pPr>
        <w:spacing w:after="60" w:line="240" w:lineRule="auto"/>
        <w:jc w:val="both"/>
        <w:rPr>
          <w:rFonts w:ascii="Arial" w:eastAsia="Times New Roman" w:hAnsi="Arial" w:cs="Arial"/>
          <w:sz w:val="20"/>
          <w:szCs w:val="20"/>
        </w:rPr>
      </w:pPr>
      <w:r w:rsidRPr="00E04BDA">
        <w:rPr>
          <w:rFonts w:ascii="Arial" w:eastAsia="Times New Roman" w:hAnsi="Arial" w:cs="Arial"/>
          <w:b/>
          <w:sz w:val="20"/>
          <w:szCs w:val="20"/>
        </w:rPr>
        <w:t>Rémunération</w:t>
      </w:r>
      <w:r>
        <w:rPr>
          <w:rFonts w:ascii="Arial" w:eastAsia="Times New Roman" w:hAnsi="Arial" w:cs="Arial"/>
          <w:sz w:val="20"/>
          <w:szCs w:val="20"/>
        </w:rPr>
        <w:t xml:space="preserve"> : selon la </w:t>
      </w:r>
      <w:r w:rsidRPr="0092574C">
        <w:rPr>
          <w:rFonts w:ascii="Arial" w:eastAsia="Times New Roman" w:hAnsi="Arial" w:cs="Arial"/>
          <w:sz w:val="20"/>
          <w:szCs w:val="20"/>
        </w:rPr>
        <w:t>politique de rémunération d'Expertise France: salaire de base + le cas échéant forfait famille + prime d'expatriation + prise en charge des frais de logement* et, le cas échéant, de gardiennage* + prise en charge des frais de scolarité* pour les enfants de moins de 21 ans accompagnant l'expert dans le pays de résidence + billets d'avion aller-retour adresse contractuelle - lieu de résidence, soit 1 aller initial, 1 aller-retour intermédiaire, 1 retour final + prise en charge des déménagements* et de visa* + Couverture sociale (CFE, mutuelle, prévoyance).</w:t>
      </w:r>
    </w:p>
    <w:p w14:paraId="38C279ED" w14:textId="77777777" w:rsidR="00504A64" w:rsidRPr="0092574C" w:rsidRDefault="00504A64" w:rsidP="00504A64">
      <w:pPr>
        <w:spacing w:after="60" w:line="240" w:lineRule="auto"/>
        <w:jc w:val="both"/>
        <w:rPr>
          <w:rFonts w:ascii="Arial" w:eastAsia="Times New Roman" w:hAnsi="Arial" w:cs="Arial"/>
          <w:sz w:val="20"/>
          <w:szCs w:val="20"/>
        </w:rPr>
      </w:pPr>
      <w:r w:rsidRPr="0092574C">
        <w:rPr>
          <w:rFonts w:ascii="Arial" w:eastAsia="Times New Roman" w:hAnsi="Arial" w:cs="Arial"/>
          <w:sz w:val="20"/>
          <w:szCs w:val="20"/>
        </w:rPr>
        <w:t>(Les éléments signalés par une * correspondent à des frais remboursés à l'expert sur justificatifs, dans la limite du budget alloué par Expertise France).</w:t>
      </w:r>
    </w:p>
    <w:p w14:paraId="29A89925" w14:textId="77777777" w:rsidR="00AE4D88" w:rsidRDefault="00AE4D88" w:rsidP="00504A64">
      <w:pPr>
        <w:spacing w:after="40" w:line="240" w:lineRule="auto"/>
        <w:jc w:val="both"/>
        <w:rPr>
          <w:rFonts w:ascii="Arial" w:eastAsia="Times New Roman" w:hAnsi="Arial" w:cs="Arial"/>
          <w:sz w:val="20"/>
          <w:szCs w:val="20"/>
        </w:rPr>
      </w:pPr>
    </w:p>
    <w:p w14:paraId="4407F376" w14:textId="77777777" w:rsidR="00AE4D88" w:rsidRDefault="00AE4D88" w:rsidP="00AE4D88">
      <w:pPr>
        <w:spacing w:after="60" w:line="240" w:lineRule="auto"/>
        <w:jc w:val="both"/>
        <w:rPr>
          <w:rFonts w:ascii="Arial" w:eastAsia="Times New Roman" w:hAnsi="Arial" w:cs="Arial"/>
          <w:bCs/>
          <w:sz w:val="20"/>
          <w:szCs w:val="20"/>
        </w:rPr>
      </w:pPr>
      <w:bookmarkStart w:id="0" w:name="_GoBack"/>
      <w:r w:rsidRPr="008D316A">
        <w:rPr>
          <w:rFonts w:ascii="Arial" w:eastAsia="Times New Roman" w:hAnsi="Arial" w:cs="Arial"/>
          <w:b/>
          <w:bCs/>
          <w:sz w:val="20"/>
          <w:szCs w:val="20"/>
        </w:rPr>
        <w:t>Document(s) à fournir :</w:t>
      </w:r>
      <w:r w:rsidRPr="008D316A">
        <w:rPr>
          <w:rFonts w:ascii="Arial" w:eastAsia="Times New Roman" w:hAnsi="Arial" w:cs="Arial"/>
          <w:bCs/>
          <w:sz w:val="20"/>
          <w:szCs w:val="20"/>
        </w:rPr>
        <w:t xml:space="preserve"> </w:t>
      </w:r>
    </w:p>
    <w:p w14:paraId="0013D99A" w14:textId="77777777" w:rsidR="00AE4D88" w:rsidRPr="002221AB" w:rsidRDefault="00AE4D88" w:rsidP="00AE4D88">
      <w:pPr>
        <w:pStyle w:val="Paragraphedeliste"/>
        <w:numPr>
          <w:ilvl w:val="0"/>
          <w:numId w:val="42"/>
        </w:numPr>
        <w:spacing w:after="60" w:line="240" w:lineRule="auto"/>
        <w:jc w:val="both"/>
        <w:rPr>
          <w:rFonts w:ascii="Arial" w:eastAsia="Times New Roman" w:hAnsi="Arial" w:cs="Arial"/>
          <w:sz w:val="20"/>
          <w:szCs w:val="20"/>
        </w:rPr>
      </w:pPr>
      <w:r w:rsidRPr="002221AB">
        <w:rPr>
          <w:rFonts w:ascii="Arial" w:eastAsia="Times New Roman" w:hAnsi="Arial" w:cs="Arial"/>
          <w:sz w:val="20"/>
          <w:szCs w:val="20"/>
        </w:rPr>
        <w:t>CV</w:t>
      </w:r>
    </w:p>
    <w:p w14:paraId="148F935C" w14:textId="77777777" w:rsidR="00AE4D88" w:rsidRPr="002221AB" w:rsidRDefault="00AE4D88" w:rsidP="00AE4D88">
      <w:pPr>
        <w:pStyle w:val="Paragraphedeliste"/>
        <w:numPr>
          <w:ilvl w:val="0"/>
          <w:numId w:val="42"/>
        </w:numPr>
        <w:spacing w:after="60" w:line="240" w:lineRule="auto"/>
        <w:jc w:val="both"/>
        <w:rPr>
          <w:rFonts w:ascii="Arial" w:eastAsia="Times New Roman" w:hAnsi="Arial" w:cs="Arial"/>
          <w:sz w:val="20"/>
          <w:szCs w:val="20"/>
        </w:rPr>
      </w:pPr>
      <w:r w:rsidRPr="002221AB">
        <w:rPr>
          <w:rFonts w:ascii="Arial" w:eastAsia="Times New Roman" w:hAnsi="Arial" w:cs="Arial"/>
          <w:sz w:val="20"/>
          <w:szCs w:val="20"/>
        </w:rPr>
        <w:t>Lettre de motivation</w:t>
      </w:r>
    </w:p>
    <w:p w14:paraId="6314DC8E" w14:textId="77777777" w:rsidR="00AE4D88" w:rsidRPr="002221AB" w:rsidRDefault="00AE4D88" w:rsidP="00AE4D88">
      <w:pPr>
        <w:pStyle w:val="Paragraphedeliste"/>
        <w:numPr>
          <w:ilvl w:val="0"/>
          <w:numId w:val="42"/>
        </w:numPr>
        <w:spacing w:after="60" w:line="240" w:lineRule="auto"/>
        <w:jc w:val="both"/>
        <w:rPr>
          <w:rFonts w:ascii="Arial" w:eastAsia="Times New Roman" w:hAnsi="Arial" w:cs="Arial"/>
          <w:sz w:val="20"/>
          <w:szCs w:val="20"/>
        </w:rPr>
      </w:pPr>
      <w:r w:rsidRPr="002221AB">
        <w:rPr>
          <w:rFonts w:ascii="Arial" w:eastAsia="Times New Roman" w:hAnsi="Arial" w:cs="Arial"/>
          <w:sz w:val="20"/>
          <w:szCs w:val="20"/>
        </w:rPr>
        <w:t>Photocopie des diplômes et attestations de travail</w:t>
      </w:r>
    </w:p>
    <w:p w14:paraId="325E1A8F" w14:textId="77777777" w:rsidR="00AE4D88" w:rsidRPr="002221AB" w:rsidRDefault="00AE4D88" w:rsidP="00AE4D88">
      <w:pPr>
        <w:pStyle w:val="Paragraphedeliste"/>
        <w:numPr>
          <w:ilvl w:val="0"/>
          <w:numId w:val="42"/>
        </w:numPr>
        <w:spacing w:after="60" w:line="240" w:lineRule="auto"/>
        <w:jc w:val="both"/>
        <w:rPr>
          <w:rFonts w:ascii="Arial" w:eastAsia="Times New Roman" w:hAnsi="Arial" w:cs="Arial"/>
          <w:sz w:val="20"/>
          <w:szCs w:val="20"/>
        </w:rPr>
      </w:pPr>
      <w:r w:rsidRPr="002221AB">
        <w:rPr>
          <w:rFonts w:ascii="Arial" w:eastAsia="Times New Roman" w:hAnsi="Arial" w:cs="Arial"/>
          <w:sz w:val="20"/>
          <w:szCs w:val="20"/>
        </w:rPr>
        <w:t>Trois références professionnelles incluant contacts mails et téléphoniques</w:t>
      </w:r>
    </w:p>
    <w:p w14:paraId="5F2DA196" w14:textId="77777777" w:rsidR="00AE4D88" w:rsidRDefault="00AE4D88" w:rsidP="00AE4D88">
      <w:pPr>
        <w:spacing w:after="0" w:line="240" w:lineRule="auto"/>
        <w:jc w:val="both"/>
      </w:pPr>
    </w:p>
    <w:p w14:paraId="749CD5D3" w14:textId="579A7B90" w:rsidR="00AE4D88" w:rsidRPr="002221AB" w:rsidRDefault="00AE4D88" w:rsidP="00AE4D88">
      <w:pPr>
        <w:spacing w:after="120" w:line="240" w:lineRule="auto"/>
        <w:jc w:val="both"/>
        <w:rPr>
          <w:rFonts w:ascii="Arial" w:hAnsi="Arial" w:cs="Arial"/>
          <w:bCs/>
          <w:iCs/>
          <w:sz w:val="20"/>
          <w:szCs w:val="20"/>
        </w:rPr>
      </w:pPr>
      <w:r w:rsidRPr="002221AB">
        <w:rPr>
          <w:rFonts w:ascii="Arial" w:hAnsi="Arial" w:cs="Arial"/>
          <w:bCs/>
          <w:iCs/>
          <w:sz w:val="20"/>
          <w:szCs w:val="20"/>
        </w:rPr>
        <w:t xml:space="preserve">Les candidat(e)s intéressé(e)s par cette opportunité sont invité(e)s </w:t>
      </w:r>
      <w:r>
        <w:rPr>
          <w:rFonts w:ascii="Arial" w:hAnsi="Arial" w:cs="Arial"/>
          <w:bCs/>
          <w:iCs/>
          <w:sz w:val="20"/>
          <w:szCs w:val="20"/>
        </w:rPr>
        <w:t xml:space="preserve">à </w:t>
      </w:r>
      <w:r w:rsidRPr="002221AB">
        <w:rPr>
          <w:rFonts w:ascii="Arial" w:hAnsi="Arial" w:cs="Arial"/>
          <w:bCs/>
          <w:iCs/>
          <w:sz w:val="20"/>
          <w:szCs w:val="20"/>
        </w:rPr>
        <w:t xml:space="preserve">soumettre leur dossier dans les meilleurs délais, Expertise France se réservant la possibilité de procéder à la présélection avant cette date. Sans réponse de notre part dans un délai de 3 semaines, veuillez considérer que votre candidature n’a pas été retenue. </w:t>
      </w:r>
    </w:p>
    <w:p w14:paraId="3FC3F3CB" w14:textId="77777777" w:rsidR="00AE4D88" w:rsidRPr="002221AB" w:rsidRDefault="00AE4D88" w:rsidP="00AE4D88">
      <w:pPr>
        <w:spacing w:after="120" w:line="240" w:lineRule="auto"/>
        <w:jc w:val="both"/>
        <w:rPr>
          <w:rFonts w:ascii="Arial" w:hAnsi="Arial" w:cs="Arial"/>
          <w:bCs/>
          <w:iCs/>
          <w:sz w:val="20"/>
          <w:szCs w:val="20"/>
        </w:rPr>
      </w:pPr>
      <w:r w:rsidRPr="002221AB">
        <w:rPr>
          <w:rFonts w:ascii="Arial" w:hAnsi="Arial" w:cs="Arial"/>
          <w:bCs/>
          <w:iCs/>
          <w:sz w:val="20"/>
          <w:szCs w:val="20"/>
        </w:rPr>
        <w:t xml:space="preserve">Le processus de sélection se fera en deux temps : </w:t>
      </w:r>
    </w:p>
    <w:p w14:paraId="5B6C7B33" w14:textId="77777777" w:rsidR="00AE4D88" w:rsidRPr="002221AB" w:rsidRDefault="00AE4D88" w:rsidP="00AE4D88">
      <w:pPr>
        <w:pStyle w:val="Paragraphedeliste"/>
        <w:numPr>
          <w:ilvl w:val="0"/>
          <w:numId w:val="41"/>
        </w:numPr>
        <w:spacing w:after="120" w:line="240" w:lineRule="auto"/>
        <w:jc w:val="both"/>
        <w:rPr>
          <w:rFonts w:ascii="Arial" w:hAnsi="Arial" w:cs="Arial"/>
          <w:bCs/>
          <w:iCs/>
          <w:sz w:val="20"/>
          <w:szCs w:val="20"/>
        </w:rPr>
      </w:pPr>
      <w:r w:rsidRPr="002221AB">
        <w:rPr>
          <w:rFonts w:ascii="Arial" w:hAnsi="Arial" w:cs="Arial"/>
          <w:bCs/>
          <w:iCs/>
          <w:sz w:val="20"/>
          <w:szCs w:val="20"/>
        </w:rPr>
        <w:t xml:space="preserve">Dans un premier temps, une liste restreinte sera établie librement par Expertise France. </w:t>
      </w:r>
    </w:p>
    <w:p w14:paraId="6BBF462A" w14:textId="77777777" w:rsidR="00AE4D88" w:rsidRPr="002221AB" w:rsidRDefault="00AE4D88" w:rsidP="00AE4D88">
      <w:pPr>
        <w:pStyle w:val="Paragraphedeliste"/>
        <w:numPr>
          <w:ilvl w:val="0"/>
          <w:numId w:val="41"/>
        </w:numPr>
        <w:spacing w:after="120" w:line="240" w:lineRule="auto"/>
        <w:jc w:val="both"/>
        <w:rPr>
          <w:rFonts w:ascii="Arial" w:hAnsi="Arial" w:cs="Arial"/>
          <w:bCs/>
          <w:iCs/>
          <w:sz w:val="20"/>
          <w:szCs w:val="20"/>
        </w:rPr>
      </w:pPr>
      <w:r w:rsidRPr="002221AB">
        <w:rPr>
          <w:rFonts w:ascii="Arial" w:hAnsi="Arial" w:cs="Arial"/>
          <w:bCs/>
          <w:iCs/>
          <w:sz w:val="20"/>
          <w:szCs w:val="20"/>
        </w:rPr>
        <w:t>Dans un deuxième temps, les candidate(e)s sélectionné(e)s seront convié(e)s à un entretien en visioconférence.</w:t>
      </w:r>
    </w:p>
    <w:p w14:paraId="23F3B604" w14:textId="77777777" w:rsidR="00AE4D88" w:rsidRPr="002221AB" w:rsidRDefault="00AE4D88" w:rsidP="00AE4D88">
      <w:pPr>
        <w:spacing w:after="120" w:line="240" w:lineRule="auto"/>
        <w:jc w:val="both"/>
        <w:rPr>
          <w:rFonts w:ascii="Arial" w:hAnsi="Arial" w:cs="Arial"/>
          <w:bCs/>
          <w:iCs/>
          <w:sz w:val="20"/>
          <w:szCs w:val="20"/>
        </w:rPr>
      </w:pPr>
      <w:r w:rsidRPr="002221AB">
        <w:rPr>
          <w:rFonts w:ascii="Arial" w:hAnsi="Arial" w:cs="Arial"/>
          <w:bCs/>
          <w:iCs/>
          <w:sz w:val="20"/>
          <w:szCs w:val="20"/>
        </w:rPr>
        <w:t>Le/la candidat(e) retenu(e) sera accompagné(e) par Expertise France, à travers une phase d'intégration/formation. </w:t>
      </w:r>
    </w:p>
    <w:bookmarkEnd w:id="0"/>
    <w:p w14:paraId="1AD50709" w14:textId="6BB69871" w:rsidR="00EB1B9A" w:rsidRPr="00C93FFF" w:rsidRDefault="00EB1B9A" w:rsidP="00E04BDA">
      <w:pPr>
        <w:spacing w:after="0" w:line="240" w:lineRule="auto"/>
        <w:jc w:val="both"/>
        <w:rPr>
          <w:rFonts w:ascii="Arial" w:eastAsia="Times New Roman" w:hAnsi="Arial" w:cs="Arial"/>
          <w:b/>
          <w:bCs/>
          <w:color w:val="FF0000"/>
          <w:sz w:val="20"/>
          <w:szCs w:val="20"/>
        </w:rPr>
      </w:pPr>
    </w:p>
    <w:sectPr w:rsidR="00EB1B9A" w:rsidRPr="00C93FFF" w:rsidSect="00787485">
      <w:headerReference w:type="default" r:id="rId9"/>
      <w:pgSz w:w="11906" w:h="16838"/>
      <w:pgMar w:top="1734" w:right="1418" w:bottom="993" w:left="1418" w:header="67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6BADB" w14:textId="77777777" w:rsidR="0073585F" w:rsidRDefault="0073585F" w:rsidP="007F45C4">
      <w:pPr>
        <w:spacing w:after="0" w:line="240" w:lineRule="auto"/>
      </w:pPr>
      <w:r>
        <w:separator/>
      </w:r>
    </w:p>
  </w:endnote>
  <w:endnote w:type="continuationSeparator" w:id="0">
    <w:p w14:paraId="29F59ACE" w14:textId="77777777" w:rsidR="0073585F" w:rsidRDefault="0073585F" w:rsidP="007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41F11" w14:textId="77777777" w:rsidR="0073585F" w:rsidRDefault="0073585F" w:rsidP="007F45C4">
      <w:pPr>
        <w:spacing w:after="0" w:line="240" w:lineRule="auto"/>
      </w:pPr>
      <w:r>
        <w:separator/>
      </w:r>
    </w:p>
  </w:footnote>
  <w:footnote w:type="continuationSeparator" w:id="0">
    <w:p w14:paraId="5034E718" w14:textId="77777777" w:rsidR="0073585F" w:rsidRDefault="0073585F" w:rsidP="007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C37B3" w14:textId="6373FCF8" w:rsidR="00302447" w:rsidRDefault="001B11E9" w:rsidP="00126913">
    <w:pPr>
      <w:pStyle w:val="En-tte"/>
      <w:jc w:val="right"/>
    </w:pPr>
    <w:r w:rsidRPr="000D6980">
      <w:rPr>
        <w:noProof/>
        <w:lang w:eastAsia="fr-FR"/>
      </w:rPr>
      <w:drawing>
        <wp:inline distT="0" distB="0" distL="0" distR="0" wp14:anchorId="0B73EFEA" wp14:editId="79C79E99">
          <wp:extent cx="986631" cy="505121"/>
          <wp:effectExtent l="0" t="0" r="444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6631" cy="5051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9CC"/>
    <w:multiLevelType w:val="hybridMultilevel"/>
    <w:tmpl w:val="C73CF6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B2A6C50"/>
    <w:multiLevelType w:val="hybridMultilevel"/>
    <w:tmpl w:val="8BC470E4"/>
    <w:lvl w:ilvl="0" w:tplc="6D388168">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87C2E"/>
    <w:multiLevelType w:val="hybridMultilevel"/>
    <w:tmpl w:val="7814268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016A8"/>
    <w:multiLevelType w:val="hybridMultilevel"/>
    <w:tmpl w:val="8D825EB2"/>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5D7339"/>
    <w:multiLevelType w:val="hybridMultilevel"/>
    <w:tmpl w:val="613C9A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C829A7"/>
    <w:multiLevelType w:val="hybridMultilevel"/>
    <w:tmpl w:val="30C2CF5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5517B6F"/>
    <w:multiLevelType w:val="hybridMultilevel"/>
    <w:tmpl w:val="1BFE24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1">
    <w:nsid w:val="1A235E01"/>
    <w:multiLevelType w:val="hybridMultilevel"/>
    <w:tmpl w:val="1096D1FA"/>
    <w:lvl w:ilvl="0" w:tplc="FFFFFFFF">
      <w:start w:val="6"/>
      <w:numFmt w:val="bullet"/>
      <w:lvlText w:val="-"/>
      <w:lvlJc w:val="left"/>
      <w:pPr>
        <w:tabs>
          <w:tab w:val="num" w:pos="1563"/>
        </w:tabs>
        <w:ind w:left="1563" w:hanging="855"/>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B287C8E"/>
    <w:multiLevelType w:val="hybridMultilevel"/>
    <w:tmpl w:val="D578F1A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D0632C4"/>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490B84"/>
    <w:multiLevelType w:val="hybridMultilevel"/>
    <w:tmpl w:val="048CD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9AB423D"/>
    <w:multiLevelType w:val="hybridMultilevel"/>
    <w:tmpl w:val="567E79C0"/>
    <w:lvl w:ilvl="0" w:tplc="E1E80A16">
      <w:start w:val="1"/>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C1E3777"/>
    <w:multiLevelType w:val="hybridMultilevel"/>
    <w:tmpl w:val="303E2E6E"/>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DD27C43"/>
    <w:multiLevelType w:val="hybridMultilevel"/>
    <w:tmpl w:val="498E4800"/>
    <w:lvl w:ilvl="0" w:tplc="B05C579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EFE6F82"/>
    <w:multiLevelType w:val="hybridMultilevel"/>
    <w:tmpl w:val="28F45B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E97F3F"/>
    <w:multiLevelType w:val="hybridMultilevel"/>
    <w:tmpl w:val="BDC02434"/>
    <w:lvl w:ilvl="0" w:tplc="588C7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F37BAC"/>
    <w:multiLevelType w:val="hybridMultilevel"/>
    <w:tmpl w:val="50309B22"/>
    <w:lvl w:ilvl="0" w:tplc="9744AE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B6651A"/>
    <w:multiLevelType w:val="hybridMultilevel"/>
    <w:tmpl w:val="CED8A8E6"/>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462F4DA9"/>
    <w:multiLevelType w:val="hybridMultilevel"/>
    <w:tmpl w:val="026E8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D1121C"/>
    <w:multiLevelType w:val="hybridMultilevel"/>
    <w:tmpl w:val="B9D4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9EB7207"/>
    <w:multiLevelType w:val="hybridMultilevel"/>
    <w:tmpl w:val="863A08B0"/>
    <w:lvl w:ilvl="0" w:tplc="588C7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253AC1"/>
    <w:multiLevelType w:val="hybridMultilevel"/>
    <w:tmpl w:val="D8BAD9B8"/>
    <w:lvl w:ilvl="0" w:tplc="F9C82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D516366"/>
    <w:multiLevelType w:val="hybridMultilevel"/>
    <w:tmpl w:val="275A158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E194C0B"/>
    <w:multiLevelType w:val="hybridMultilevel"/>
    <w:tmpl w:val="FA5C3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7F6145"/>
    <w:multiLevelType w:val="hybridMultilevel"/>
    <w:tmpl w:val="067E6902"/>
    <w:lvl w:ilvl="0" w:tplc="4F4A5E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461DE9"/>
    <w:multiLevelType w:val="hybridMultilevel"/>
    <w:tmpl w:val="56567178"/>
    <w:lvl w:ilvl="0" w:tplc="FCB6958C">
      <w:start w:val="17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CC7F0A"/>
    <w:multiLevelType w:val="hybridMultilevel"/>
    <w:tmpl w:val="00BC89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F5D2C98"/>
    <w:multiLevelType w:val="hybridMultilevel"/>
    <w:tmpl w:val="E3D64E0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1D31D6A"/>
    <w:multiLevelType w:val="hybridMultilevel"/>
    <w:tmpl w:val="3A02CD8C"/>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629F39DA"/>
    <w:multiLevelType w:val="hybridMultilevel"/>
    <w:tmpl w:val="5F0A8BD4"/>
    <w:lvl w:ilvl="0" w:tplc="CCD247DE">
      <w:start w:val="2"/>
      <w:numFmt w:val="bullet"/>
      <w:lvlText w:val="-"/>
      <w:lvlJc w:val="left"/>
      <w:pPr>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5CC1619"/>
    <w:multiLevelType w:val="hybridMultilevel"/>
    <w:tmpl w:val="00147706"/>
    <w:lvl w:ilvl="0" w:tplc="78EC5E7C">
      <w:start w:val="1"/>
      <w:numFmt w:val="bullet"/>
      <w:lvlText w:val=""/>
      <w:lvlJc w:val="left"/>
      <w:pPr>
        <w:ind w:left="1428" w:hanging="360"/>
      </w:pPr>
      <w:rPr>
        <w:rFonts w:ascii="Symbol" w:hAnsi="Symbol" w:hint="default"/>
        <w:color w:val="E2001A"/>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8FF5E70"/>
    <w:multiLevelType w:val="hybridMultilevel"/>
    <w:tmpl w:val="556EE26E"/>
    <w:lvl w:ilvl="0" w:tplc="CA886D80">
      <w:numFmt w:val="bullet"/>
      <w:lvlText w:val="•"/>
      <w:lvlJc w:val="left"/>
      <w:pPr>
        <w:ind w:left="1070" w:hanging="71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2E7F20"/>
    <w:multiLevelType w:val="hybridMultilevel"/>
    <w:tmpl w:val="8F206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6D2CFC"/>
    <w:multiLevelType w:val="hybridMultilevel"/>
    <w:tmpl w:val="DB40AB44"/>
    <w:lvl w:ilvl="0" w:tplc="588C70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171630"/>
    <w:multiLevelType w:val="hybridMultilevel"/>
    <w:tmpl w:val="D52C9BAC"/>
    <w:lvl w:ilvl="0" w:tplc="78EC5E7C">
      <w:start w:val="1"/>
      <w:numFmt w:val="bullet"/>
      <w:lvlText w:val=""/>
      <w:lvlJc w:val="left"/>
      <w:pPr>
        <w:ind w:left="720" w:hanging="360"/>
      </w:pPr>
      <w:rPr>
        <w:rFonts w:ascii="Symbol" w:hAnsi="Symbol" w:hint="default"/>
        <w:color w:val="E2001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453CB8"/>
    <w:multiLevelType w:val="hybridMultilevel"/>
    <w:tmpl w:val="4C34BDD4"/>
    <w:lvl w:ilvl="0" w:tplc="78EC5E7C">
      <w:start w:val="1"/>
      <w:numFmt w:val="bullet"/>
      <w:lvlText w:val=""/>
      <w:lvlJc w:val="left"/>
      <w:pPr>
        <w:ind w:left="1428" w:hanging="360"/>
      </w:pPr>
      <w:rPr>
        <w:rFonts w:ascii="Symbol" w:hAnsi="Symbol" w:hint="default"/>
        <w:color w:val="E2001A"/>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73957B49"/>
    <w:multiLevelType w:val="multilevel"/>
    <w:tmpl w:val="FDF0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6672CB"/>
    <w:multiLevelType w:val="hybridMultilevel"/>
    <w:tmpl w:val="45F2D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FF795C"/>
    <w:multiLevelType w:val="hybridMultilevel"/>
    <w:tmpl w:val="25D6C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795A41EB"/>
    <w:multiLevelType w:val="hybridMultilevel"/>
    <w:tmpl w:val="3B569E24"/>
    <w:lvl w:ilvl="0" w:tplc="78EC5E7C">
      <w:start w:val="1"/>
      <w:numFmt w:val="bullet"/>
      <w:lvlText w:val=""/>
      <w:lvlJc w:val="left"/>
      <w:pPr>
        <w:ind w:left="720" w:hanging="360"/>
      </w:pPr>
      <w:rPr>
        <w:rFonts w:ascii="Symbol" w:hAnsi="Symbol" w:hint="default"/>
        <w:color w:val="E2001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15:restartNumberingAfterBreak="0">
    <w:nsid w:val="7E031E50"/>
    <w:multiLevelType w:val="hybridMultilevel"/>
    <w:tmpl w:val="3DE4C83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0"/>
  </w:num>
  <w:num w:numId="2">
    <w:abstractNumId w:val="18"/>
  </w:num>
  <w:num w:numId="3">
    <w:abstractNumId w:val="40"/>
  </w:num>
  <w:num w:numId="4">
    <w:abstractNumId w:val="32"/>
  </w:num>
  <w:num w:numId="5">
    <w:abstractNumId w:val="4"/>
  </w:num>
  <w:num w:numId="6">
    <w:abstractNumId w:val="5"/>
  </w:num>
  <w:num w:numId="7">
    <w:abstractNumId w:val="2"/>
  </w:num>
  <w:num w:numId="8">
    <w:abstractNumId w:val="30"/>
  </w:num>
  <w:num w:numId="9">
    <w:abstractNumId w:val="38"/>
  </w:num>
  <w:num w:numId="10">
    <w:abstractNumId w:val="27"/>
  </w:num>
  <w:num w:numId="11">
    <w:abstractNumId w:val="26"/>
  </w:num>
  <w:num w:numId="12">
    <w:abstractNumId w:val="37"/>
  </w:num>
  <w:num w:numId="13">
    <w:abstractNumId w:val="23"/>
  </w:num>
  <w:num w:numId="14">
    <w:abstractNumId w:val="3"/>
  </w:num>
  <w:num w:numId="15">
    <w:abstractNumId w:val="22"/>
  </w:num>
  <w:num w:numId="16">
    <w:abstractNumId w:val="8"/>
  </w:num>
  <w:num w:numId="17">
    <w:abstractNumId w:val="10"/>
  </w:num>
  <w:num w:numId="18">
    <w:abstractNumId w:val="17"/>
  </w:num>
  <w:num w:numId="19">
    <w:abstractNumId w:val="0"/>
  </w:num>
  <w:num w:numId="20">
    <w:abstractNumId w:val="35"/>
  </w:num>
  <w:num w:numId="21">
    <w:abstractNumId w:val="12"/>
  </w:num>
  <w:num w:numId="22">
    <w:abstractNumId w:val="28"/>
  </w:num>
  <w:num w:numId="23">
    <w:abstractNumId w:val="34"/>
  </w:num>
  <w:num w:numId="24">
    <w:abstractNumId w:val="39"/>
  </w:num>
  <w:num w:numId="25">
    <w:abstractNumId w:val="25"/>
  </w:num>
  <w:num w:numId="26">
    <w:abstractNumId w:val="1"/>
  </w:num>
  <w:num w:numId="27">
    <w:abstractNumId w:val="21"/>
  </w:num>
  <w:num w:numId="28">
    <w:abstractNumId w:val="14"/>
  </w:num>
  <w:num w:numId="29">
    <w:abstractNumId w:val="9"/>
  </w:num>
  <w:num w:numId="30">
    <w:abstractNumId w:val="20"/>
  </w:num>
  <w:num w:numId="31">
    <w:abstractNumId w:val="33"/>
  </w:num>
  <w:num w:numId="32">
    <w:abstractNumId w:val="24"/>
  </w:num>
  <w:num w:numId="33">
    <w:abstractNumId w:val="15"/>
  </w:num>
  <w:num w:numId="34">
    <w:abstractNumId w:val="6"/>
  </w:num>
  <w:num w:numId="35">
    <w:abstractNumId w:val="29"/>
  </w:num>
  <w:num w:numId="36">
    <w:abstractNumId w:val="11"/>
  </w:num>
  <w:num w:numId="37">
    <w:abstractNumId w:val="13"/>
  </w:num>
  <w:num w:numId="38">
    <w:abstractNumId w:val="36"/>
  </w:num>
  <w:num w:numId="39">
    <w:abstractNumId w:val="7"/>
  </w:num>
  <w:num w:numId="40">
    <w:abstractNumId w:val="19"/>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8F"/>
    <w:rsid w:val="0000570D"/>
    <w:rsid w:val="0000735C"/>
    <w:rsid w:val="000110E8"/>
    <w:rsid w:val="000125CB"/>
    <w:rsid w:val="000150A3"/>
    <w:rsid w:val="000174F9"/>
    <w:rsid w:val="00023DA7"/>
    <w:rsid w:val="00040EC0"/>
    <w:rsid w:val="00042C5C"/>
    <w:rsid w:val="00050C7A"/>
    <w:rsid w:val="000536EB"/>
    <w:rsid w:val="0005500A"/>
    <w:rsid w:val="000552C1"/>
    <w:rsid w:val="00056BF7"/>
    <w:rsid w:val="00057B14"/>
    <w:rsid w:val="00063DD8"/>
    <w:rsid w:val="0006437C"/>
    <w:rsid w:val="0006746A"/>
    <w:rsid w:val="00073A0A"/>
    <w:rsid w:val="00075B51"/>
    <w:rsid w:val="000835A5"/>
    <w:rsid w:val="00083E34"/>
    <w:rsid w:val="000856CB"/>
    <w:rsid w:val="00086BC1"/>
    <w:rsid w:val="00090D76"/>
    <w:rsid w:val="00092596"/>
    <w:rsid w:val="000944C0"/>
    <w:rsid w:val="000A0267"/>
    <w:rsid w:val="000A1FA6"/>
    <w:rsid w:val="000A2807"/>
    <w:rsid w:val="000B1FA5"/>
    <w:rsid w:val="000B2648"/>
    <w:rsid w:val="000C75C2"/>
    <w:rsid w:val="000D15EA"/>
    <w:rsid w:val="000D1645"/>
    <w:rsid w:val="000D4396"/>
    <w:rsid w:val="000D478F"/>
    <w:rsid w:val="000D61A0"/>
    <w:rsid w:val="000D6980"/>
    <w:rsid w:val="000E101A"/>
    <w:rsid w:val="000E3045"/>
    <w:rsid w:val="000E6AC2"/>
    <w:rsid w:val="000F07A2"/>
    <w:rsid w:val="001067EA"/>
    <w:rsid w:val="0010728D"/>
    <w:rsid w:val="001077EF"/>
    <w:rsid w:val="001110D1"/>
    <w:rsid w:val="00115F7B"/>
    <w:rsid w:val="00117C5F"/>
    <w:rsid w:val="0012134F"/>
    <w:rsid w:val="00122292"/>
    <w:rsid w:val="0012353D"/>
    <w:rsid w:val="00124B79"/>
    <w:rsid w:val="00125EF5"/>
    <w:rsid w:val="001260B9"/>
    <w:rsid w:val="00126913"/>
    <w:rsid w:val="00126E0F"/>
    <w:rsid w:val="00131B98"/>
    <w:rsid w:val="00144923"/>
    <w:rsid w:val="001523AC"/>
    <w:rsid w:val="00152D73"/>
    <w:rsid w:val="001531FA"/>
    <w:rsid w:val="001605A2"/>
    <w:rsid w:val="00162490"/>
    <w:rsid w:val="0016523C"/>
    <w:rsid w:val="00166520"/>
    <w:rsid w:val="00167C0D"/>
    <w:rsid w:val="00174EE7"/>
    <w:rsid w:val="001761E7"/>
    <w:rsid w:val="001770CA"/>
    <w:rsid w:val="00184798"/>
    <w:rsid w:val="00190A01"/>
    <w:rsid w:val="00192EBA"/>
    <w:rsid w:val="0019505A"/>
    <w:rsid w:val="001A2E3E"/>
    <w:rsid w:val="001A4163"/>
    <w:rsid w:val="001B09A3"/>
    <w:rsid w:val="001B11E9"/>
    <w:rsid w:val="001B6F28"/>
    <w:rsid w:val="001B75AD"/>
    <w:rsid w:val="001C631E"/>
    <w:rsid w:val="001C648C"/>
    <w:rsid w:val="001D16CC"/>
    <w:rsid w:val="001D7084"/>
    <w:rsid w:val="001D723A"/>
    <w:rsid w:val="001E2C84"/>
    <w:rsid w:val="001F3409"/>
    <w:rsid w:val="001F6386"/>
    <w:rsid w:val="001F66DD"/>
    <w:rsid w:val="00200027"/>
    <w:rsid w:val="00202441"/>
    <w:rsid w:val="002026B6"/>
    <w:rsid w:val="00202BC7"/>
    <w:rsid w:val="002039D2"/>
    <w:rsid w:val="00206FE5"/>
    <w:rsid w:val="00212773"/>
    <w:rsid w:val="002208F5"/>
    <w:rsid w:val="0022279C"/>
    <w:rsid w:val="00226394"/>
    <w:rsid w:val="002267D8"/>
    <w:rsid w:val="00230E6E"/>
    <w:rsid w:val="002403CD"/>
    <w:rsid w:val="00243A38"/>
    <w:rsid w:val="002444DA"/>
    <w:rsid w:val="00244A71"/>
    <w:rsid w:val="00247C74"/>
    <w:rsid w:val="0025095B"/>
    <w:rsid w:val="00251961"/>
    <w:rsid w:val="002530F1"/>
    <w:rsid w:val="00255F99"/>
    <w:rsid w:val="00260EBB"/>
    <w:rsid w:val="00261253"/>
    <w:rsid w:val="0026180E"/>
    <w:rsid w:val="00264986"/>
    <w:rsid w:val="00270571"/>
    <w:rsid w:val="002732F2"/>
    <w:rsid w:val="002831DA"/>
    <w:rsid w:val="00285A60"/>
    <w:rsid w:val="0029253E"/>
    <w:rsid w:val="002A05B3"/>
    <w:rsid w:val="002A1D2C"/>
    <w:rsid w:val="002B5787"/>
    <w:rsid w:val="002C1DE6"/>
    <w:rsid w:val="002C60C9"/>
    <w:rsid w:val="002C612E"/>
    <w:rsid w:val="002C66C2"/>
    <w:rsid w:val="002D1F87"/>
    <w:rsid w:val="002D37D8"/>
    <w:rsid w:val="002D4B8B"/>
    <w:rsid w:val="002D7003"/>
    <w:rsid w:val="002E2EFF"/>
    <w:rsid w:val="002E4181"/>
    <w:rsid w:val="002E4EE2"/>
    <w:rsid w:val="002F05B6"/>
    <w:rsid w:val="002F5603"/>
    <w:rsid w:val="0030042B"/>
    <w:rsid w:val="00302447"/>
    <w:rsid w:val="00303869"/>
    <w:rsid w:val="00313A24"/>
    <w:rsid w:val="00320838"/>
    <w:rsid w:val="003215E3"/>
    <w:rsid w:val="00330AD5"/>
    <w:rsid w:val="00331410"/>
    <w:rsid w:val="00331F55"/>
    <w:rsid w:val="00346559"/>
    <w:rsid w:val="003508B3"/>
    <w:rsid w:val="00352FCD"/>
    <w:rsid w:val="00354121"/>
    <w:rsid w:val="00354CA0"/>
    <w:rsid w:val="003632C6"/>
    <w:rsid w:val="00365AD9"/>
    <w:rsid w:val="003673F8"/>
    <w:rsid w:val="00374893"/>
    <w:rsid w:val="003749C2"/>
    <w:rsid w:val="0037502E"/>
    <w:rsid w:val="003842C3"/>
    <w:rsid w:val="0039355C"/>
    <w:rsid w:val="0039670F"/>
    <w:rsid w:val="003A49C1"/>
    <w:rsid w:val="003B11FD"/>
    <w:rsid w:val="003B1B0B"/>
    <w:rsid w:val="003C15C3"/>
    <w:rsid w:val="003D7A4B"/>
    <w:rsid w:val="003E036D"/>
    <w:rsid w:val="003E75C4"/>
    <w:rsid w:val="003E7A31"/>
    <w:rsid w:val="003F2ED3"/>
    <w:rsid w:val="003F3B0A"/>
    <w:rsid w:val="003F3C5D"/>
    <w:rsid w:val="0040160D"/>
    <w:rsid w:val="004029C0"/>
    <w:rsid w:val="00405A4D"/>
    <w:rsid w:val="00406E95"/>
    <w:rsid w:val="00410E47"/>
    <w:rsid w:val="004208F6"/>
    <w:rsid w:val="00423395"/>
    <w:rsid w:val="0043038D"/>
    <w:rsid w:val="0044456B"/>
    <w:rsid w:val="0044633D"/>
    <w:rsid w:val="0044678B"/>
    <w:rsid w:val="00452AA9"/>
    <w:rsid w:val="00453D3C"/>
    <w:rsid w:val="0045459D"/>
    <w:rsid w:val="00457A49"/>
    <w:rsid w:val="0046495D"/>
    <w:rsid w:val="00464BB1"/>
    <w:rsid w:val="00467797"/>
    <w:rsid w:val="004727FC"/>
    <w:rsid w:val="00474B59"/>
    <w:rsid w:val="0047625D"/>
    <w:rsid w:val="00476722"/>
    <w:rsid w:val="00477B33"/>
    <w:rsid w:val="004837D3"/>
    <w:rsid w:val="004927C5"/>
    <w:rsid w:val="0049418A"/>
    <w:rsid w:val="00495023"/>
    <w:rsid w:val="00497EAB"/>
    <w:rsid w:val="004A1D1D"/>
    <w:rsid w:val="004A3382"/>
    <w:rsid w:val="004A361E"/>
    <w:rsid w:val="004A49AF"/>
    <w:rsid w:val="004B05C9"/>
    <w:rsid w:val="004C1210"/>
    <w:rsid w:val="004C233F"/>
    <w:rsid w:val="004C3E29"/>
    <w:rsid w:val="004C749B"/>
    <w:rsid w:val="004C7AD3"/>
    <w:rsid w:val="004D235F"/>
    <w:rsid w:val="004D6CD0"/>
    <w:rsid w:val="004E61D1"/>
    <w:rsid w:val="004F2919"/>
    <w:rsid w:val="004F3043"/>
    <w:rsid w:val="004F59F2"/>
    <w:rsid w:val="00500B12"/>
    <w:rsid w:val="00503A05"/>
    <w:rsid w:val="00504A64"/>
    <w:rsid w:val="00504D56"/>
    <w:rsid w:val="00504E5F"/>
    <w:rsid w:val="00507BBA"/>
    <w:rsid w:val="00511A69"/>
    <w:rsid w:val="00511DF4"/>
    <w:rsid w:val="00516E25"/>
    <w:rsid w:val="00525F8B"/>
    <w:rsid w:val="00527DBB"/>
    <w:rsid w:val="00541695"/>
    <w:rsid w:val="00551EFF"/>
    <w:rsid w:val="00552FF2"/>
    <w:rsid w:val="0056135F"/>
    <w:rsid w:val="005637A9"/>
    <w:rsid w:val="00565376"/>
    <w:rsid w:val="005702DB"/>
    <w:rsid w:val="00570350"/>
    <w:rsid w:val="0058133C"/>
    <w:rsid w:val="00584739"/>
    <w:rsid w:val="00586906"/>
    <w:rsid w:val="00590DC1"/>
    <w:rsid w:val="0059600F"/>
    <w:rsid w:val="005A12A7"/>
    <w:rsid w:val="005A1AFF"/>
    <w:rsid w:val="005A5655"/>
    <w:rsid w:val="005B26EC"/>
    <w:rsid w:val="005B55AC"/>
    <w:rsid w:val="005C360F"/>
    <w:rsid w:val="005D0F53"/>
    <w:rsid w:val="005D0F77"/>
    <w:rsid w:val="005D5E10"/>
    <w:rsid w:val="005D6421"/>
    <w:rsid w:val="005E1279"/>
    <w:rsid w:val="005E16C9"/>
    <w:rsid w:val="005E3D3B"/>
    <w:rsid w:val="005E759C"/>
    <w:rsid w:val="005E7E60"/>
    <w:rsid w:val="005F7155"/>
    <w:rsid w:val="00620C5F"/>
    <w:rsid w:val="00637A47"/>
    <w:rsid w:val="006514DC"/>
    <w:rsid w:val="00651EFB"/>
    <w:rsid w:val="00661088"/>
    <w:rsid w:val="00662DCA"/>
    <w:rsid w:val="00665CA2"/>
    <w:rsid w:val="006675EF"/>
    <w:rsid w:val="0067256D"/>
    <w:rsid w:val="00682920"/>
    <w:rsid w:val="006845BC"/>
    <w:rsid w:val="006848AE"/>
    <w:rsid w:val="00685C81"/>
    <w:rsid w:val="0069231F"/>
    <w:rsid w:val="00693711"/>
    <w:rsid w:val="00693D19"/>
    <w:rsid w:val="00696F30"/>
    <w:rsid w:val="006A321D"/>
    <w:rsid w:val="006A445F"/>
    <w:rsid w:val="006B030E"/>
    <w:rsid w:val="006B1CAE"/>
    <w:rsid w:val="006C4848"/>
    <w:rsid w:val="006D1A4A"/>
    <w:rsid w:val="006E058F"/>
    <w:rsid w:val="006E5AE4"/>
    <w:rsid w:val="006F27B9"/>
    <w:rsid w:val="006F6F82"/>
    <w:rsid w:val="007001AE"/>
    <w:rsid w:val="00706ABC"/>
    <w:rsid w:val="00706D3D"/>
    <w:rsid w:val="00714FC8"/>
    <w:rsid w:val="0072089B"/>
    <w:rsid w:val="00722DBB"/>
    <w:rsid w:val="00723450"/>
    <w:rsid w:val="00725E63"/>
    <w:rsid w:val="00726283"/>
    <w:rsid w:val="0073585F"/>
    <w:rsid w:val="00741E8C"/>
    <w:rsid w:val="00744C89"/>
    <w:rsid w:val="0074524D"/>
    <w:rsid w:val="00745BE3"/>
    <w:rsid w:val="007511CA"/>
    <w:rsid w:val="00751BBA"/>
    <w:rsid w:val="007533F6"/>
    <w:rsid w:val="00755B85"/>
    <w:rsid w:val="00757487"/>
    <w:rsid w:val="00762423"/>
    <w:rsid w:val="0076490A"/>
    <w:rsid w:val="0076544A"/>
    <w:rsid w:val="007729F2"/>
    <w:rsid w:val="00777696"/>
    <w:rsid w:val="0078041A"/>
    <w:rsid w:val="00781C58"/>
    <w:rsid w:val="00787485"/>
    <w:rsid w:val="00790012"/>
    <w:rsid w:val="007956AA"/>
    <w:rsid w:val="0079624B"/>
    <w:rsid w:val="007A0037"/>
    <w:rsid w:val="007A7D62"/>
    <w:rsid w:val="007C103A"/>
    <w:rsid w:val="007C283E"/>
    <w:rsid w:val="007C5069"/>
    <w:rsid w:val="007C601A"/>
    <w:rsid w:val="007C6251"/>
    <w:rsid w:val="007C73BD"/>
    <w:rsid w:val="007D39BF"/>
    <w:rsid w:val="007D6936"/>
    <w:rsid w:val="007D7BAE"/>
    <w:rsid w:val="007E098D"/>
    <w:rsid w:val="007E4358"/>
    <w:rsid w:val="007E6396"/>
    <w:rsid w:val="007F0A29"/>
    <w:rsid w:val="007F0C2F"/>
    <w:rsid w:val="007F45C4"/>
    <w:rsid w:val="007F51A8"/>
    <w:rsid w:val="008025EC"/>
    <w:rsid w:val="00814112"/>
    <w:rsid w:val="008157EE"/>
    <w:rsid w:val="00817D31"/>
    <w:rsid w:val="00826BFF"/>
    <w:rsid w:val="00830CE4"/>
    <w:rsid w:val="00833204"/>
    <w:rsid w:val="0083386C"/>
    <w:rsid w:val="00835CA7"/>
    <w:rsid w:val="0083758E"/>
    <w:rsid w:val="008416B0"/>
    <w:rsid w:val="00843996"/>
    <w:rsid w:val="00850B00"/>
    <w:rsid w:val="0085598A"/>
    <w:rsid w:val="008562D3"/>
    <w:rsid w:val="00861B11"/>
    <w:rsid w:val="00863370"/>
    <w:rsid w:val="00867D53"/>
    <w:rsid w:val="008705A4"/>
    <w:rsid w:val="00870A36"/>
    <w:rsid w:val="00871596"/>
    <w:rsid w:val="008727A7"/>
    <w:rsid w:val="0088088F"/>
    <w:rsid w:val="008827F2"/>
    <w:rsid w:val="00884505"/>
    <w:rsid w:val="00887CCE"/>
    <w:rsid w:val="008913DC"/>
    <w:rsid w:val="00892CA2"/>
    <w:rsid w:val="00893CD3"/>
    <w:rsid w:val="00894B50"/>
    <w:rsid w:val="008A2F2D"/>
    <w:rsid w:val="008A3DF3"/>
    <w:rsid w:val="008A44B0"/>
    <w:rsid w:val="008B26EA"/>
    <w:rsid w:val="008B58F8"/>
    <w:rsid w:val="008C349B"/>
    <w:rsid w:val="008C376E"/>
    <w:rsid w:val="008D0105"/>
    <w:rsid w:val="008D2B6C"/>
    <w:rsid w:val="008E36F6"/>
    <w:rsid w:val="00900A07"/>
    <w:rsid w:val="0090120A"/>
    <w:rsid w:val="00904708"/>
    <w:rsid w:val="00904CD2"/>
    <w:rsid w:val="009114A7"/>
    <w:rsid w:val="009124FA"/>
    <w:rsid w:val="0091307F"/>
    <w:rsid w:val="00913EA0"/>
    <w:rsid w:val="009161A7"/>
    <w:rsid w:val="0091696D"/>
    <w:rsid w:val="009203F1"/>
    <w:rsid w:val="009268CC"/>
    <w:rsid w:val="009321FC"/>
    <w:rsid w:val="00934FB3"/>
    <w:rsid w:val="009414EE"/>
    <w:rsid w:val="0094152D"/>
    <w:rsid w:val="00943A8B"/>
    <w:rsid w:val="00950F3D"/>
    <w:rsid w:val="00964C2D"/>
    <w:rsid w:val="00965545"/>
    <w:rsid w:val="00965684"/>
    <w:rsid w:val="00971B2E"/>
    <w:rsid w:val="009733E2"/>
    <w:rsid w:val="00973A90"/>
    <w:rsid w:val="00980025"/>
    <w:rsid w:val="009807B1"/>
    <w:rsid w:val="009850C2"/>
    <w:rsid w:val="00987A9C"/>
    <w:rsid w:val="00990000"/>
    <w:rsid w:val="009937FA"/>
    <w:rsid w:val="009A3F0A"/>
    <w:rsid w:val="009A5C66"/>
    <w:rsid w:val="009D0F40"/>
    <w:rsid w:val="009D24FA"/>
    <w:rsid w:val="009D5157"/>
    <w:rsid w:val="009D5165"/>
    <w:rsid w:val="009D68B3"/>
    <w:rsid w:val="009E0777"/>
    <w:rsid w:val="009E1C83"/>
    <w:rsid w:val="009E25A3"/>
    <w:rsid w:val="009E31A6"/>
    <w:rsid w:val="009E451F"/>
    <w:rsid w:val="009E7361"/>
    <w:rsid w:val="009F31AF"/>
    <w:rsid w:val="009F32CA"/>
    <w:rsid w:val="009F5C5E"/>
    <w:rsid w:val="00A031BA"/>
    <w:rsid w:val="00A031CE"/>
    <w:rsid w:val="00A0434D"/>
    <w:rsid w:val="00A063DF"/>
    <w:rsid w:val="00A0780C"/>
    <w:rsid w:val="00A13A09"/>
    <w:rsid w:val="00A17A8B"/>
    <w:rsid w:val="00A30910"/>
    <w:rsid w:val="00A309B5"/>
    <w:rsid w:val="00A326B5"/>
    <w:rsid w:val="00A32B2B"/>
    <w:rsid w:val="00A365A0"/>
    <w:rsid w:val="00A3761D"/>
    <w:rsid w:val="00A377EC"/>
    <w:rsid w:val="00A37DA6"/>
    <w:rsid w:val="00A40033"/>
    <w:rsid w:val="00A40C56"/>
    <w:rsid w:val="00A40CC7"/>
    <w:rsid w:val="00A5356C"/>
    <w:rsid w:val="00A54FAE"/>
    <w:rsid w:val="00A55F57"/>
    <w:rsid w:val="00A56480"/>
    <w:rsid w:val="00A64557"/>
    <w:rsid w:val="00A67041"/>
    <w:rsid w:val="00A7048D"/>
    <w:rsid w:val="00A82959"/>
    <w:rsid w:val="00A92887"/>
    <w:rsid w:val="00A943F9"/>
    <w:rsid w:val="00AA3F1D"/>
    <w:rsid w:val="00AB3EB7"/>
    <w:rsid w:val="00AB6F6F"/>
    <w:rsid w:val="00AC1A8A"/>
    <w:rsid w:val="00AC332A"/>
    <w:rsid w:val="00AD3739"/>
    <w:rsid w:val="00AD431D"/>
    <w:rsid w:val="00AE0A0F"/>
    <w:rsid w:val="00AE4178"/>
    <w:rsid w:val="00AE4D88"/>
    <w:rsid w:val="00AE547B"/>
    <w:rsid w:val="00AF4B74"/>
    <w:rsid w:val="00AF7CAC"/>
    <w:rsid w:val="00B053A4"/>
    <w:rsid w:val="00B13A6F"/>
    <w:rsid w:val="00B1481A"/>
    <w:rsid w:val="00B14E53"/>
    <w:rsid w:val="00B16295"/>
    <w:rsid w:val="00B26CFF"/>
    <w:rsid w:val="00B26E7C"/>
    <w:rsid w:val="00B27EB4"/>
    <w:rsid w:val="00B3105D"/>
    <w:rsid w:val="00B31C69"/>
    <w:rsid w:val="00B332D6"/>
    <w:rsid w:val="00B33748"/>
    <w:rsid w:val="00B354B4"/>
    <w:rsid w:val="00B35619"/>
    <w:rsid w:val="00B36423"/>
    <w:rsid w:val="00B37D20"/>
    <w:rsid w:val="00B40418"/>
    <w:rsid w:val="00B46C04"/>
    <w:rsid w:val="00B53D46"/>
    <w:rsid w:val="00B55A1D"/>
    <w:rsid w:val="00B56B5B"/>
    <w:rsid w:val="00B57CCF"/>
    <w:rsid w:val="00B80B3F"/>
    <w:rsid w:val="00B82050"/>
    <w:rsid w:val="00B829E0"/>
    <w:rsid w:val="00B84589"/>
    <w:rsid w:val="00BA160B"/>
    <w:rsid w:val="00BA31DD"/>
    <w:rsid w:val="00BB10CE"/>
    <w:rsid w:val="00BB1969"/>
    <w:rsid w:val="00BB6057"/>
    <w:rsid w:val="00BC0712"/>
    <w:rsid w:val="00BC0867"/>
    <w:rsid w:val="00BC1F4D"/>
    <w:rsid w:val="00BC47E7"/>
    <w:rsid w:val="00BC6485"/>
    <w:rsid w:val="00BD2429"/>
    <w:rsid w:val="00BD699F"/>
    <w:rsid w:val="00BD711F"/>
    <w:rsid w:val="00BE35A4"/>
    <w:rsid w:val="00BE53A7"/>
    <w:rsid w:val="00BE5959"/>
    <w:rsid w:val="00BE7458"/>
    <w:rsid w:val="00BE7CAF"/>
    <w:rsid w:val="00BF273C"/>
    <w:rsid w:val="00BF6946"/>
    <w:rsid w:val="00C06742"/>
    <w:rsid w:val="00C1016B"/>
    <w:rsid w:val="00C109CE"/>
    <w:rsid w:val="00C124BD"/>
    <w:rsid w:val="00C16462"/>
    <w:rsid w:val="00C26041"/>
    <w:rsid w:val="00C273F6"/>
    <w:rsid w:val="00C32D42"/>
    <w:rsid w:val="00C37A58"/>
    <w:rsid w:val="00C434B4"/>
    <w:rsid w:val="00C475F1"/>
    <w:rsid w:val="00C50875"/>
    <w:rsid w:val="00C56608"/>
    <w:rsid w:val="00C61D21"/>
    <w:rsid w:val="00C768FE"/>
    <w:rsid w:val="00C80CBA"/>
    <w:rsid w:val="00C83728"/>
    <w:rsid w:val="00C91A1A"/>
    <w:rsid w:val="00C9222D"/>
    <w:rsid w:val="00C9377F"/>
    <w:rsid w:val="00C93FFF"/>
    <w:rsid w:val="00CA2834"/>
    <w:rsid w:val="00CB1E4D"/>
    <w:rsid w:val="00CB5337"/>
    <w:rsid w:val="00CC09F6"/>
    <w:rsid w:val="00CC0E0D"/>
    <w:rsid w:val="00CC1301"/>
    <w:rsid w:val="00CC197B"/>
    <w:rsid w:val="00CC2F46"/>
    <w:rsid w:val="00CC5F36"/>
    <w:rsid w:val="00CC7A3C"/>
    <w:rsid w:val="00CF7BAB"/>
    <w:rsid w:val="00D0364B"/>
    <w:rsid w:val="00D04FD8"/>
    <w:rsid w:val="00D1281F"/>
    <w:rsid w:val="00D147F4"/>
    <w:rsid w:val="00D17171"/>
    <w:rsid w:val="00D175B3"/>
    <w:rsid w:val="00D1782F"/>
    <w:rsid w:val="00D2616D"/>
    <w:rsid w:val="00D261E1"/>
    <w:rsid w:val="00D35AA9"/>
    <w:rsid w:val="00D3663B"/>
    <w:rsid w:val="00D41A35"/>
    <w:rsid w:val="00D4790B"/>
    <w:rsid w:val="00D503F7"/>
    <w:rsid w:val="00D55154"/>
    <w:rsid w:val="00D60296"/>
    <w:rsid w:val="00D632BC"/>
    <w:rsid w:val="00D668FA"/>
    <w:rsid w:val="00D706DC"/>
    <w:rsid w:val="00D72295"/>
    <w:rsid w:val="00D75FAE"/>
    <w:rsid w:val="00D77133"/>
    <w:rsid w:val="00D81B5D"/>
    <w:rsid w:val="00D86AF7"/>
    <w:rsid w:val="00D957FE"/>
    <w:rsid w:val="00DA29E3"/>
    <w:rsid w:val="00DB38DC"/>
    <w:rsid w:val="00DC1369"/>
    <w:rsid w:val="00DC2DF2"/>
    <w:rsid w:val="00DC2EED"/>
    <w:rsid w:val="00DC5EB4"/>
    <w:rsid w:val="00DC63D2"/>
    <w:rsid w:val="00DD0F62"/>
    <w:rsid w:val="00DD57DB"/>
    <w:rsid w:val="00DD61A0"/>
    <w:rsid w:val="00DD66BF"/>
    <w:rsid w:val="00DD6C6C"/>
    <w:rsid w:val="00DE494D"/>
    <w:rsid w:val="00DE6BDC"/>
    <w:rsid w:val="00DE7085"/>
    <w:rsid w:val="00DF5389"/>
    <w:rsid w:val="00E012DA"/>
    <w:rsid w:val="00E0320F"/>
    <w:rsid w:val="00E03A68"/>
    <w:rsid w:val="00E04BDA"/>
    <w:rsid w:val="00E066B8"/>
    <w:rsid w:val="00E06CDA"/>
    <w:rsid w:val="00E07117"/>
    <w:rsid w:val="00E22F7F"/>
    <w:rsid w:val="00E23245"/>
    <w:rsid w:val="00E25D93"/>
    <w:rsid w:val="00E5693B"/>
    <w:rsid w:val="00E57B63"/>
    <w:rsid w:val="00E60222"/>
    <w:rsid w:val="00E60607"/>
    <w:rsid w:val="00E66382"/>
    <w:rsid w:val="00E72C39"/>
    <w:rsid w:val="00E75E33"/>
    <w:rsid w:val="00E76BEF"/>
    <w:rsid w:val="00E77B32"/>
    <w:rsid w:val="00E8087D"/>
    <w:rsid w:val="00E82129"/>
    <w:rsid w:val="00E835BC"/>
    <w:rsid w:val="00E837C2"/>
    <w:rsid w:val="00E86A8E"/>
    <w:rsid w:val="00E86CE9"/>
    <w:rsid w:val="00EA0157"/>
    <w:rsid w:val="00EA0F2C"/>
    <w:rsid w:val="00EA1CEF"/>
    <w:rsid w:val="00EA7DBE"/>
    <w:rsid w:val="00EB1B9A"/>
    <w:rsid w:val="00ED74C0"/>
    <w:rsid w:val="00EE0596"/>
    <w:rsid w:val="00EE2940"/>
    <w:rsid w:val="00EE64F6"/>
    <w:rsid w:val="00EF2492"/>
    <w:rsid w:val="00EF2662"/>
    <w:rsid w:val="00EF7CA3"/>
    <w:rsid w:val="00F0192B"/>
    <w:rsid w:val="00F027D4"/>
    <w:rsid w:val="00F02F6D"/>
    <w:rsid w:val="00F04E65"/>
    <w:rsid w:val="00F121B9"/>
    <w:rsid w:val="00F130F5"/>
    <w:rsid w:val="00F144DB"/>
    <w:rsid w:val="00F257CA"/>
    <w:rsid w:val="00F268FE"/>
    <w:rsid w:val="00F302CD"/>
    <w:rsid w:val="00F30CBF"/>
    <w:rsid w:val="00F33CF0"/>
    <w:rsid w:val="00F35995"/>
    <w:rsid w:val="00F41512"/>
    <w:rsid w:val="00F41975"/>
    <w:rsid w:val="00F41A45"/>
    <w:rsid w:val="00F45AC1"/>
    <w:rsid w:val="00F55A59"/>
    <w:rsid w:val="00F563DF"/>
    <w:rsid w:val="00F6149A"/>
    <w:rsid w:val="00F6326B"/>
    <w:rsid w:val="00F634A3"/>
    <w:rsid w:val="00F65BDB"/>
    <w:rsid w:val="00F755BF"/>
    <w:rsid w:val="00F80373"/>
    <w:rsid w:val="00F8154A"/>
    <w:rsid w:val="00F82274"/>
    <w:rsid w:val="00F87B1D"/>
    <w:rsid w:val="00F970B3"/>
    <w:rsid w:val="00FA0C5D"/>
    <w:rsid w:val="00FA2EEF"/>
    <w:rsid w:val="00FA3714"/>
    <w:rsid w:val="00FB28C1"/>
    <w:rsid w:val="00FB2AD8"/>
    <w:rsid w:val="00FC3567"/>
    <w:rsid w:val="00FC4059"/>
    <w:rsid w:val="00FC4E6C"/>
    <w:rsid w:val="00FD0192"/>
    <w:rsid w:val="00FD41B2"/>
    <w:rsid w:val="00FD4A67"/>
    <w:rsid w:val="00FD7017"/>
    <w:rsid w:val="00FE20F4"/>
    <w:rsid w:val="00FE28A6"/>
    <w:rsid w:val="00FE49AF"/>
    <w:rsid w:val="00FF0A67"/>
    <w:rsid w:val="00FF1D6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84CDBD"/>
  <w15:docId w15:val="{2551C42C-8F5F-4C1E-B6D6-DAD4F38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00027"/>
    <w:pPr>
      <w:keepNext/>
      <w:spacing w:after="0" w:line="240" w:lineRule="auto"/>
      <w:jc w:val="right"/>
      <w:outlineLvl w:val="0"/>
    </w:pPr>
    <w:rPr>
      <w:rFonts w:ascii="Times New Roman" w:eastAsia="Times New Roman" w:hAnsi="Times New Roman" w:cs="Times New Roman"/>
      <w:sz w:val="24"/>
      <w:szCs w:val="24"/>
      <w:lang w:eastAsia="zh-CN"/>
    </w:rPr>
  </w:style>
  <w:style w:type="paragraph" w:styleId="Titre2">
    <w:name w:val="heading 2"/>
    <w:basedOn w:val="Normal"/>
    <w:next w:val="Normal"/>
    <w:link w:val="Titre2Car"/>
    <w:uiPriority w:val="9"/>
    <w:semiHidden/>
    <w:unhideWhenUsed/>
    <w:qFormat/>
    <w:rsid w:val="000C75C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2C1D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34"/>
    <w:qFormat/>
    <w:rsid w:val="00E066B8"/>
    <w:pPr>
      <w:ind w:left="720"/>
      <w:contextualSpacing/>
    </w:pPr>
  </w:style>
  <w:style w:type="character" w:customStyle="1" w:styleId="transpan">
    <w:name w:val="transpan"/>
    <w:basedOn w:val="Policepardfaut"/>
    <w:rsid w:val="00F6326B"/>
  </w:style>
  <w:style w:type="character" w:customStyle="1" w:styleId="Titre1Car">
    <w:name w:val="Titre 1 Car"/>
    <w:basedOn w:val="Policepardfaut"/>
    <w:link w:val="Titre1"/>
    <w:rsid w:val="00200027"/>
    <w:rPr>
      <w:rFonts w:ascii="Times New Roman" w:eastAsia="Times New Roman" w:hAnsi="Times New Roman" w:cs="Times New Roman"/>
      <w:sz w:val="24"/>
      <w:szCs w:val="24"/>
      <w:lang w:eastAsia="zh-CN"/>
    </w:rPr>
  </w:style>
  <w:style w:type="paragraph" w:styleId="En-tte">
    <w:name w:val="header"/>
    <w:basedOn w:val="Normal"/>
    <w:link w:val="En-tteCar"/>
    <w:uiPriority w:val="99"/>
    <w:unhideWhenUsed/>
    <w:rsid w:val="007F45C4"/>
    <w:pPr>
      <w:tabs>
        <w:tab w:val="center" w:pos="4536"/>
        <w:tab w:val="right" w:pos="9072"/>
      </w:tabs>
      <w:spacing w:after="0" w:line="240" w:lineRule="auto"/>
    </w:pPr>
  </w:style>
  <w:style w:type="character" w:customStyle="1" w:styleId="En-tteCar">
    <w:name w:val="En-tête Car"/>
    <w:basedOn w:val="Policepardfaut"/>
    <w:link w:val="En-tte"/>
    <w:uiPriority w:val="99"/>
    <w:rsid w:val="007F45C4"/>
  </w:style>
  <w:style w:type="paragraph" w:styleId="Pieddepage">
    <w:name w:val="footer"/>
    <w:basedOn w:val="Normal"/>
    <w:link w:val="PieddepageCar"/>
    <w:uiPriority w:val="99"/>
    <w:unhideWhenUsed/>
    <w:rsid w:val="007F45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5C4"/>
  </w:style>
  <w:style w:type="paragraph" w:styleId="Textedebulles">
    <w:name w:val="Balloon Text"/>
    <w:basedOn w:val="Normal"/>
    <w:link w:val="TextedebullesCar"/>
    <w:uiPriority w:val="99"/>
    <w:semiHidden/>
    <w:unhideWhenUsed/>
    <w:rsid w:val="007F45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45C4"/>
    <w:rPr>
      <w:rFonts w:ascii="Tahoma" w:hAnsi="Tahoma" w:cs="Tahoma"/>
      <w:sz w:val="16"/>
      <w:szCs w:val="16"/>
    </w:rPr>
  </w:style>
  <w:style w:type="character" w:styleId="Lienhypertexte">
    <w:name w:val="Hyperlink"/>
    <w:basedOn w:val="Policepardfaut"/>
    <w:uiPriority w:val="99"/>
    <w:unhideWhenUsed/>
    <w:rsid w:val="00255F99"/>
    <w:rPr>
      <w:color w:val="0000FF" w:themeColor="hyperlink"/>
      <w:u w:val="single"/>
    </w:rPr>
  </w:style>
  <w:style w:type="character" w:styleId="Marquedecommentaire">
    <w:name w:val="annotation reference"/>
    <w:basedOn w:val="Policepardfaut"/>
    <w:uiPriority w:val="99"/>
    <w:semiHidden/>
    <w:unhideWhenUsed/>
    <w:rsid w:val="000F07A2"/>
    <w:rPr>
      <w:sz w:val="16"/>
      <w:szCs w:val="16"/>
    </w:rPr>
  </w:style>
  <w:style w:type="paragraph" w:styleId="Commentaire">
    <w:name w:val="annotation text"/>
    <w:basedOn w:val="Normal"/>
    <w:link w:val="CommentaireCar"/>
    <w:uiPriority w:val="99"/>
    <w:unhideWhenUsed/>
    <w:rsid w:val="000F07A2"/>
    <w:pPr>
      <w:spacing w:line="240" w:lineRule="auto"/>
    </w:pPr>
    <w:rPr>
      <w:sz w:val="20"/>
      <w:szCs w:val="20"/>
    </w:rPr>
  </w:style>
  <w:style w:type="character" w:customStyle="1" w:styleId="CommentaireCar">
    <w:name w:val="Commentaire Car"/>
    <w:basedOn w:val="Policepardfaut"/>
    <w:link w:val="Commentaire"/>
    <w:uiPriority w:val="99"/>
    <w:rsid w:val="000F07A2"/>
    <w:rPr>
      <w:sz w:val="20"/>
      <w:szCs w:val="20"/>
    </w:rPr>
  </w:style>
  <w:style w:type="paragraph" w:styleId="Objetducommentaire">
    <w:name w:val="annotation subject"/>
    <w:basedOn w:val="Commentaire"/>
    <w:next w:val="Commentaire"/>
    <w:link w:val="ObjetducommentaireCar"/>
    <w:uiPriority w:val="99"/>
    <w:semiHidden/>
    <w:unhideWhenUsed/>
    <w:rsid w:val="000F07A2"/>
    <w:rPr>
      <w:b/>
      <w:bCs/>
    </w:rPr>
  </w:style>
  <w:style w:type="character" w:customStyle="1" w:styleId="ObjetducommentaireCar">
    <w:name w:val="Objet du commentaire Car"/>
    <w:basedOn w:val="CommentaireCar"/>
    <w:link w:val="Objetducommentaire"/>
    <w:uiPriority w:val="99"/>
    <w:semiHidden/>
    <w:rsid w:val="000F07A2"/>
    <w:rPr>
      <w:b/>
      <w:bCs/>
      <w:sz w:val="20"/>
      <w:szCs w:val="20"/>
    </w:rPr>
  </w:style>
  <w:style w:type="paragraph" w:styleId="Sous-titre">
    <w:name w:val="Subtitle"/>
    <w:basedOn w:val="Normal"/>
    <w:next w:val="Normal"/>
    <w:link w:val="Sous-titreCar"/>
    <w:uiPriority w:val="11"/>
    <w:qFormat/>
    <w:rsid w:val="008025EC"/>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025EC"/>
    <w:rPr>
      <w:rFonts w:eastAsiaTheme="minorEastAsia"/>
      <w:color w:val="5A5A5A" w:themeColor="text1" w:themeTint="A5"/>
      <w:spacing w:val="15"/>
    </w:rPr>
  </w:style>
  <w:style w:type="paragraph" w:customStyle="1" w:styleId="Default">
    <w:name w:val="Default"/>
    <w:rsid w:val="007C103A"/>
    <w:pPr>
      <w:autoSpaceDE w:val="0"/>
      <w:autoSpaceDN w:val="0"/>
      <w:adjustRightInd w:val="0"/>
      <w:spacing w:after="0" w:line="240" w:lineRule="auto"/>
    </w:pPr>
    <w:rPr>
      <w:rFonts w:ascii="Arial" w:hAnsi="Arial" w:cs="Arial"/>
      <w:color w:val="000000"/>
      <w:sz w:val="24"/>
      <w:szCs w:val="24"/>
    </w:rPr>
  </w:style>
  <w:style w:type="character" w:styleId="CitationHTML">
    <w:name w:val="HTML Cite"/>
    <w:basedOn w:val="Policepardfaut"/>
    <w:uiPriority w:val="99"/>
    <w:semiHidden/>
    <w:unhideWhenUsed/>
    <w:rsid w:val="00E66382"/>
    <w:rPr>
      <w:i/>
      <w:iCs/>
    </w:rPr>
  </w:style>
  <w:style w:type="paragraph" w:styleId="NormalWeb">
    <w:name w:val="Normal (Web)"/>
    <w:basedOn w:val="Normal"/>
    <w:uiPriority w:val="99"/>
    <w:rsid w:val="007E6396"/>
    <w:pPr>
      <w:spacing w:before="100" w:beforeAutospacing="1" w:after="100" w:afterAutospacing="1" w:line="240" w:lineRule="auto"/>
    </w:pPr>
    <w:rPr>
      <w:rFonts w:ascii="Times New Roman" w:eastAsia="Times New Roman" w:hAnsi="Times New Roman" w:cs="Times New Roman"/>
      <w:szCs w:val="24"/>
      <w:lang w:eastAsia="fr-FR"/>
    </w:rPr>
  </w:style>
  <w:style w:type="character" w:customStyle="1" w:styleId="acopre">
    <w:name w:val="acopre"/>
    <w:basedOn w:val="Policepardfaut"/>
    <w:rsid w:val="002026B6"/>
  </w:style>
  <w:style w:type="character" w:styleId="Accentuation">
    <w:name w:val="Emphasis"/>
    <w:basedOn w:val="Policepardfaut"/>
    <w:uiPriority w:val="20"/>
    <w:qFormat/>
    <w:rsid w:val="002026B6"/>
    <w:rPr>
      <w:i/>
      <w:iCs/>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qFormat/>
    <w:locked/>
    <w:rsid w:val="0045459D"/>
  </w:style>
  <w:style w:type="paragraph" w:customStyle="1" w:styleId="ydpabf15656msonormal">
    <w:name w:val="ydpabf15656msonormal"/>
    <w:basedOn w:val="Normal"/>
    <w:rsid w:val="00E012DA"/>
    <w:pPr>
      <w:spacing w:before="100" w:beforeAutospacing="1" w:after="100" w:afterAutospacing="1" w:line="240" w:lineRule="auto"/>
    </w:pPr>
    <w:rPr>
      <w:rFonts w:ascii="Times New Roman" w:hAnsi="Times New Roman" w:cs="Times New Roman"/>
      <w:sz w:val="24"/>
      <w:szCs w:val="24"/>
      <w:lang w:eastAsia="fr-FR"/>
    </w:rPr>
  </w:style>
  <w:style w:type="paragraph" w:styleId="Notedebasdepage">
    <w:name w:val="footnote text"/>
    <w:aliases w:val="FOOTNOTES,fn,single space,pied de page,Footnote,12pt,Note de bas de page Car1,Note de bas de page Car Car,Note de bas de page Car1 Car Car,Note de bas de page Car Car Car Car,fn Car Car Car Car,Footnote Text Char Char Char,ft,ADB,ft1"/>
    <w:basedOn w:val="Normal"/>
    <w:link w:val="NotedebasdepageCar"/>
    <w:uiPriority w:val="99"/>
    <w:unhideWhenUsed/>
    <w:qFormat/>
    <w:rsid w:val="00E86A8E"/>
    <w:pPr>
      <w:spacing w:after="0" w:line="240" w:lineRule="auto"/>
    </w:pPr>
    <w:rPr>
      <w:sz w:val="20"/>
      <w:szCs w:val="20"/>
    </w:rPr>
  </w:style>
  <w:style w:type="character" w:customStyle="1" w:styleId="NotedebasdepageCar">
    <w:name w:val="Note de bas de page Car"/>
    <w:aliases w:val="FOOTNOTES Car,fn Car,single space Car,pied de page Car,Footnote Car,12pt Car,Note de bas de page Car1 Car,Note de bas de page Car Car Car,Note de bas de page Car1 Car Car Car,Note de bas de page Car Car Car Car Car,ft Car,ADB Car"/>
    <w:basedOn w:val="Policepardfaut"/>
    <w:link w:val="Notedebasdepage"/>
    <w:uiPriority w:val="99"/>
    <w:rsid w:val="00E86A8E"/>
    <w:rPr>
      <w:sz w:val="20"/>
      <w:szCs w:val="20"/>
    </w:rPr>
  </w:style>
  <w:style w:type="character" w:styleId="Appelnotedebasdep">
    <w:name w:val="footnote reference"/>
    <w:aliases w:val="ftref,16 Point,Superscript 6 Point,(NECG) Footnote Reference,Footnote number,BVI fnr,Comment Text Char1,Footnote Reference1,BVI fnr Car Car,BVI fnr Car,BVI fnr Car Car Car Car,BVI fnr Car Car Car Car Char,BVI fnr Char Car Car Car"/>
    <w:basedOn w:val="Policepardfaut"/>
    <w:link w:val="Char2"/>
    <w:uiPriority w:val="99"/>
    <w:unhideWhenUsed/>
    <w:qFormat/>
    <w:rsid w:val="00E86A8E"/>
    <w:rPr>
      <w:vertAlign w:val="superscript"/>
    </w:rPr>
  </w:style>
  <w:style w:type="paragraph" w:customStyle="1" w:styleId="Char2">
    <w:name w:val="Char2"/>
    <w:basedOn w:val="Normal"/>
    <w:link w:val="Appelnotedebasdep"/>
    <w:uiPriority w:val="99"/>
    <w:rsid w:val="00E86A8E"/>
    <w:pPr>
      <w:spacing w:after="160" w:line="240" w:lineRule="exact"/>
    </w:pPr>
    <w:rPr>
      <w:vertAlign w:val="superscript"/>
    </w:rPr>
  </w:style>
  <w:style w:type="character" w:styleId="lev">
    <w:name w:val="Strong"/>
    <w:basedOn w:val="Policepardfaut"/>
    <w:uiPriority w:val="22"/>
    <w:qFormat/>
    <w:rsid w:val="00D4790B"/>
    <w:rPr>
      <w:b/>
      <w:bCs/>
    </w:rPr>
  </w:style>
  <w:style w:type="character" w:customStyle="1" w:styleId="Titre2Car">
    <w:name w:val="Titre 2 Car"/>
    <w:basedOn w:val="Policepardfaut"/>
    <w:link w:val="Titre2"/>
    <w:uiPriority w:val="9"/>
    <w:semiHidden/>
    <w:rsid w:val="000C75C2"/>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2C1DE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6924">
      <w:bodyDiv w:val="1"/>
      <w:marLeft w:val="0"/>
      <w:marRight w:val="0"/>
      <w:marTop w:val="0"/>
      <w:marBottom w:val="0"/>
      <w:divBdr>
        <w:top w:val="none" w:sz="0" w:space="0" w:color="auto"/>
        <w:left w:val="none" w:sz="0" w:space="0" w:color="auto"/>
        <w:bottom w:val="none" w:sz="0" w:space="0" w:color="auto"/>
        <w:right w:val="none" w:sz="0" w:space="0" w:color="auto"/>
      </w:divBdr>
    </w:div>
    <w:div w:id="617951036">
      <w:bodyDiv w:val="1"/>
      <w:marLeft w:val="0"/>
      <w:marRight w:val="0"/>
      <w:marTop w:val="0"/>
      <w:marBottom w:val="0"/>
      <w:divBdr>
        <w:top w:val="none" w:sz="0" w:space="0" w:color="auto"/>
        <w:left w:val="none" w:sz="0" w:space="0" w:color="auto"/>
        <w:bottom w:val="none" w:sz="0" w:space="0" w:color="auto"/>
        <w:right w:val="none" w:sz="0" w:space="0" w:color="auto"/>
      </w:divBdr>
    </w:div>
    <w:div w:id="887377641">
      <w:bodyDiv w:val="1"/>
      <w:marLeft w:val="0"/>
      <w:marRight w:val="0"/>
      <w:marTop w:val="0"/>
      <w:marBottom w:val="0"/>
      <w:divBdr>
        <w:top w:val="none" w:sz="0" w:space="0" w:color="auto"/>
        <w:left w:val="none" w:sz="0" w:space="0" w:color="auto"/>
        <w:bottom w:val="none" w:sz="0" w:space="0" w:color="auto"/>
        <w:right w:val="none" w:sz="0" w:space="0" w:color="auto"/>
      </w:divBdr>
    </w:div>
    <w:div w:id="1108692774">
      <w:bodyDiv w:val="1"/>
      <w:marLeft w:val="0"/>
      <w:marRight w:val="0"/>
      <w:marTop w:val="0"/>
      <w:marBottom w:val="0"/>
      <w:divBdr>
        <w:top w:val="none" w:sz="0" w:space="0" w:color="auto"/>
        <w:left w:val="none" w:sz="0" w:space="0" w:color="auto"/>
        <w:bottom w:val="none" w:sz="0" w:space="0" w:color="auto"/>
        <w:right w:val="none" w:sz="0" w:space="0" w:color="auto"/>
      </w:divBdr>
    </w:div>
    <w:div w:id="1434668298">
      <w:bodyDiv w:val="1"/>
      <w:marLeft w:val="0"/>
      <w:marRight w:val="0"/>
      <w:marTop w:val="0"/>
      <w:marBottom w:val="0"/>
      <w:divBdr>
        <w:top w:val="none" w:sz="0" w:space="0" w:color="auto"/>
        <w:left w:val="none" w:sz="0" w:space="0" w:color="auto"/>
        <w:bottom w:val="none" w:sz="0" w:space="0" w:color="auto"/>
        <w:right w:val="none" w:sz="0" w:space="0" w:color="auto"/>
      </w:divBdr>
    </w:div>
    <w:div w:id="1657420105">
      <w:bodyDiv w:val="1"/>
      <w:marLeft w:val="0"/>
      <w:marRight w:val="0"/>
      <w:marTop w:val="0"/>
      <w:marBottom w:val="0"/>
      <w:divBdr>
        <w:top w:val="none" w:sz="0" w:space="0" w:color="auto"/>
        <w:left w:val="none" w:sz="0" w:space="0" w:color="auto"/>
        <w:bottom w:val="none" w:sz="0" w:space="0" w:color="auto"/>
        <w:right w:val="none" w:sz="0" w:space="0" w:color="auto"/>
      </w:divBdr>
    </w:div>
    <w:div w:id="1862547445">
      <w:bodyDiv w:val="1"/>
      <w:marLeft w:val="0"/>
      <w:marRight w:val="0"/>
      <w:marTop w:val="0"/>
      <w:marBottom w:val="0"/>
      <w:divBdr>
        <w:top w:val="none" w:sz="0" w:space="0" w:color="auto"/>
        <w:left w:val="none" w:sz="0" w:space="0" w:color="auto"/>
        <w:bottom w:val="none" w:sz="0" w:space="0" w:color="auto"/>
        <w:right w:val="none" w:sz="0" w:space="0" w:color="auto"/>
      </w:divBdr>
    </w:div>
    <w:div w:id="188116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ertisefranc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4433-2F3E-47DF-AD9B-D5B0E780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2675</Words>
  <Characters>14718</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VOILLAT Jérôme</dc:creator>
  <cp:lastModifiedBy>Sanaa TAHIR</cp:lastModifiedBy>
  <cp:revision>4</cp:revision>
  <cp:lastPrinted>2020-02-07T10:53:00Z</cp:lastPrinted>
  <dcterms:created xsi:type="dcterms:W3CDTF">2022-12-12T14:09:00Z</dcterms:created>
  <dcterms:modified xsi:type="dcterms:W3CDTF">2022-12-13T11:29:00Z</dcterms:modified>
</cp:coreProperties>
</file>