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FBD4" w14:textId="77777777" w:rsidR="00116DBA" w:rsidRDefault="00116DBA" w:rsidP="004924FF">
      <w:pPr>
        <w:spacing w:line="240" w:lineRule="auto"/>
        <w:ind w:right="1332"/>
        <w:jc w:val="both"/>
        <w:rPr>
          <w:rFonts w:ascii="Verdana" w:hAnsi="Verdana"/>
          <w:b/>
          <w:bCs/>
          <w:lang w:val="en-GB"/>
        </w:rPr>
      </w:pPr>
    </w:p>
    <w:p w14:paraId="0460A7F2" w14:textId="1C1DABE0" w:rsidR="004924FF" w:rsidRPr="00053B0C" w:rsidRDefault="0066237F" w:rsidP="00053B0C">
      <w:pPr>
        <w:spacing w:line="240" w:lineRule="auto"/>
        <w:ind w:right="1332"/>
        <w:jc w:val="both"/>
        <w:rPr>
          <w:rFonts w:ascii="Verdana" w:hAnsi="Verdana"/>
          <w:b/>
          <w:bCs/>
          <w:color w:val="2F5496" w:themeColor="accent1" w:themeShade="BF"/>
          <w:lang w:val="en-GB"/>
        </w:rPr>
      </w:pPr>
      <w:r w:rsidRPr="0066237F">
        <w:rPr>
          <w:rFonts w:ascii="Verdana" w:hAnsi="Verdana"/>
          <w:b/>
          <w:bCs/>
          <w:color w:val="2F5496" w:themeColor="accent1" w:themeShade="BF"/>
          <w:lang w:val="en-GB"/>
        </w:rPr>
        <w:t xml:space="preserve">Technical Lead </w:t>
      </w:r>
      <w:r w:rsidR="00F317EB">
        <w:rPr>
          <w:rFonts w:ascii="Verdana" w:hAnsi="Verdana"/>
          <w:b/>
          <w:bCs/>
          <w:color w:val="2F5496" w:themeColor="accent1" w:themeShade="BF"/>
          <w:lang w:val="en-GB"/>
        </w:rPr>
        <w:t xml:space="preserve">in </w:t>
      </w:r>
      <w:r w:rsidRPr="0066237F">
        <w:rPr>
          <w:rFonts w:ascii="Verdana" w:hAnsi="Verdana"/>
          <w:b/>
          <w:bCs/>
          <w:color w:val="2F5496" w:themeColor="accent1" w:themeShade="BF"/>
          <w:lang w:val="en-GB"/>
        </w:rPr>
        <w:t xml:space="preserve">Education </w:t>
      </w:r>
      <w:r w:rsidR="004924FF" w:rsidRPr="00053B0C">
        <w:rPr>
          <w:rFonts w:ascii="Verdana" w:hAnsi="Verdana"/>
          <w:b/>
          <w:bCs/>
          <w:color w:val="2F5496" w:themeColor="accent1" w:themeShade="BF"/>
          <w:lang w:val="en-GB"/>
        </w:rPr>
        <w:t xml:space="preserve">– </w:t>
      </w:r>
      <w:r w:rsidR="000C38C0" w:rsidRPr="00053B0C">
        <w:rPr>
          <w:rFonts w:ascii="Verdana" w:hAnsi="Verdana"/>
          <w:b/>
          <w:bCs/>
          <w:color w:val="2F5496" w:themeColor="accent1" w:themeShade="BF"/>
          <w:lang w:val="en-GB"/>
        </w:rPr>
        <w:t>Regional Facility for Teachers in Africa</w:t>
      </w:r>
      <w:r w:rsidR="00053B0C" w:rsidRPr="00053B0C">
        <w:rPr>
          <w:rFonts w:ascii="Verdana" w:hAnsi="Verdana"/>
          <w:b/>
          <w:bCs/>
          <w:color w:val="2F5496" w:themeColor="accent1" w:themeShade="BF"/>
          <w:lang w:val="en-GB"/>
        </w:rPr>
        <w:t xml:space="preserve"> </w:t>
      </w:r>
      <w:r w:rsidR="000C38C0" w:rsidRPr="00053B0C">
        <w:rPr>
          <w:rFonts w:ascii="Verdana" w:hAnsi="Verdana"/>
          <w:b/>
          <w:bCs/>
          <w:color w:val="2F5496" w:themeColor="accent1" w:themeShade="BF"/>
          <w:lang w:val="en-GB"/>
        </w:rPr>
        <w:t>(RFTA)</w:t>
      </w:r>
    </w:p>
    <w:p w14:paraId="0B179DAC" w14:textId="77777777" w:rsidR="004924FF" w:rsidRPr="00E12A5A" w:rsidRDefault="004924FF" w:rsidP="004924FF">
      <w:pPr>
        <w:spacing w:line="240" w:lineRule="auto"/>
        <w:ind w:left="1080" w:right="1332"/>
        <w:jc w:val="both"/>
        <w:rPr>
          <w:rFonts w:ascii="Verdana" w:hAnsi="Verdana"/>
          <w:b/>
          <w:bCs/>
          <w:lang w:val="en-GB"/>
        </w:rPr>
      </w:pPr>
    </w:p>
    <w:p w14:paraId="24089026" w14:textId="77777777" w:rsidR="004924FF" w:rsidRPr="00E12A5A" w:rsidRDefault="004924FF" w:rsidP="004924FF">
      <w:pPr>
        <w:spacing w:line="240" w:lineRule="auto"/>
        <w:ind w:left="1080" w:right="1332"/>
        <w:jc w:val="both"/>
        <w:rPr>
          <w:rFonts w:ascii="Verdana" w:eastAsia="Arial" w:hAnsi="Verdana"/>
          <w:lang w:val="en-GB"/>
        </w:rPr>
      </w:pPr>
    </w:p>
    <w:p w14:paraId="778ED246" w14:textId="77777777" w:rsidR="00271727" w:rsidRPr="00945074" w:rsidRDefault="00271727" w:rsidP="00945074">
      <w:pPr>
        <w:suppressAutoHyphens w:val="0"/>
        <w:spacing w:line="259" w:lineRule="auto"/>
        <w:jc w:val="both"/>
        <w:rPr>
          <w:rFonts w:ascii="Verdana" w:eastAsiaTheme="minorHAnsi" w:hAnsi="Verdana"/>
          <w:b/>
          <w:lang w:val="en-GB" w:eastAsia="en-US"/>
        </w:rPr>
      </w:pPr>
      <w:r w:rsidRPr="00945074">
        <w:rPr>
          <w:rFonts w:ascii="Verdana" w:eastAsiaTheme="minorHAnsi" w:hAnsi="Verdana"/>
          <w:b/>
          <w:lang w:val="en-GB" w:eastAsia="en-US"/>
        </w:rPr>
        <w:t>Project description.</w:t>
      </w:r>
    </w:p>
    <w:p w14:paraId="3D25CAC8" w14:textId="77777777" w:rsidR="007B0613" w:rsidRDefault="00271727" w:rsidP="007B0613">
      <w:pPr>
        <w:spacing w:line="240" w:lineRule="auto"/>
        <w:jc w:val="both"/>
        <w:rPr>
          <w:rFonts w:ascii="Verdana" w:eastAsia="Times New Roman" w:hAnsi="Verdana"/>
          <w:lang w:val="en-GB" w:eastAsia="fr-FR"/>
        </w:rPr>
      </w:pPr>
      <w:r w:rsidRPr="00271727">
        <w:rPr>
          <w:lang w:val="en-US" w:eastAsia="fr-FR"/>
        </w:rPr>
        <w:br/>
      </w:r>
      <w:r w:rsidR="007B0613" w:rsidRPr="007B0613">
        <w:rPr>
          <w:rFonts w:ascii="Verdana" w:eastAsia="Times New Roman" w:hAnsi="Verdana"/>
          <w:lang w:val="en-GB" w:eastAsia="fr-FR"/>
        </w:rPr>
        <w:t xml:space="preserve">The Regional Teacher Initiative for Africa (RTIA), a programme funded by the EU/EC via the Education section (G3) of DG INTPA aims to improve learning outcomes and the socio-emotional development of children in Africa, by having a more competent, </w:t>
      </w:r>
      <w:proofErr w:type="gramStart"/>
      <w:r w:rsidR="007B0613" w:rsidRPr="007B0613">
        <w:rPr>
          <w:rFonts w:ascii="Verdana" w:eastAsia="Times New Roman" w:hAnsi="Verdana"/>
          <w:lang w:val="en-GB" w:eastAsia="fr-FR"/>
        </w:rPr>
        <w:t>motivated</w:t>
      </w:r>
      <w:proofErr w:type="gramEnd"/>
      <w:r w:rsidR="007B0613" w:rsidRPr="007B0613">
        <w:rPr>
          <w:rFonts w:ascii="Verdana" w:eastAsia="Times New Roman" w:hAnsi="Verdana"/>
          <w:lang w:val="en-GB" w:eastAsia="fr-FR"/>
        </w:rPr>
        <w:t xml:space="preserve"> and inclusive teacher workforce in basic education. </w:t>
      </w:r>
    </w:p>
    <w:p w14:paraId="6DE11E2A" w14:textId="77777777" w:rsidR="007B0613" w:rsidRPr="007B0613" w:rsidRDefault="007B0613" w:rsidP="007B0613">
      <w:pPr>
        <w:spacing w:line="240" w:lineRule="auto"/>
        <w:jc w:val="both"/>
        <w:rPr>
          <w:rFonts w:ascii="Verdana" w:eastAsia="Times New Roman" w:hAnsi="Verdana"/>
          <w:lang w:val="en-GB" w:eastAsia="fr-FR"/>
        </w:rPr>
      </w:pPr>
    </w:p>
    <w:p w14:paraId="704F2458" w14:textId="77777777" w:rsidR="007B0613" w:rsidRPr="007B0613" w:rsidRDefault="007B0613" w:rsidP="007B0613">
      <w:pPr>
        <w:spacing w:line="240" w:lineRule="auto"/>
        <w:jc w:val="both"/>
        <w:rPr>
          <w:rFonts w:ascii="Verdana" w:eastAsia="Times New Roman" w:hAnsi="Verdana"/>
          <w:lang w:val="en-GB" w:eastAsia="fr-FR"/>
        </w:rPr>
      </w:pPr>
      <w:r w:rsidRPr="007B0613">
        <w:rPr>
          <w:rFonts w:ascii="Verdana" w:eastAsia="Times New Roman" w:hAnsi="Verdana"/>
          <w:lang w:val="en-GB" w:eastAsia="fr-FR"/>
        </w:rPr>
        <w:t xml:space="preserve">The RTIA will especially seek to achieve the following outcomes over the next 6 years: </w:t>
      </w:r>
    </w:p>
    <w:p w14:paraId="2732442C" w14:textId="77777777" w:rsidR="007B0613" w:rsidRPr="007B0613" w:rsidRDefault="007B0613" w:rsidP="007B0613">
      <w:pPr>
        <w:pStyle w:val="Paragraphedeliste"/>
        <w:numPr>
          <w:ilvl w:val="0"/>
          <w:numId w:val="15"/>
        </w:numPr>
        <w:spacing w:line="240" w:lineRule="auto"/>
        <w:jc w:val="both"/>
        <w:rPr>
          <w:rFonts w:ascii="Verdana" w:eastAsia="Times New Roman" w:hAnsi="Verdana"/>
          <w:lang w:val="en-GB" w:eastAsia="fr-FR"/>
        </w:rPr>
      </w:pPr>
      <w:r w:rsidRPr="007B0613">
        <w:rPr>
          <w:rFonts w:ascii="Verdana" w:eastAsia="Times New Roman" w:hAnsi="Verdana"/>
          <w:lang w:val="en-GB" w:eastAsia="fr-FR"/>
        </w:rPr>
        <w:t>Improve the governance, management, attractiveness, and gender balance of the teaching profession, with a strong focus on increased digitalisation and innovation.</w:t>
      </w:r>
    </w:p>
    <w:p w14:paraId="4E6E1DBB" w14:textId="77777777" w:rsidR="007B0613" w:rsidRPr="007B0613" w:rsidRDefault="007B0613" w:rsidP="007B0613">
      <w:pPr>
        <w:pStyle w:val="Paragraphedeliste"/>
        <w:numPr>
          <w:ilvl w:val="0"/>
          <w:numId w:val="15"/>
        </w:numPr>
        <w:spacing w:line="240" w:lineRule="auto"/>
        <w:jc w:val="both"/>
        <w:rPr>
          <w:rFonts w:ascii="Verdana" w:eastAsia="Times New Roman" w:hAnsi="Verdana"/>
          <w:lang w:val="en-GB" w:eastAsia="fr-FR"/>
        </w:rPr>
      </w:pPr>
      <w:r w:rsidRPr="007B0613">
        <w:rPr>
          <w:rFonts w:ascii="Verdana" w:eastAsia="Times New Roman" w:hAnsi="Verdana"/>
          <w:lang w:val="en-GB" w:eastAsia="fr-FR"/>
        </w:rPr>
        <w:t>Enhance the quality, relevance, and effectiveness of initial and continuous teacher professional development, notably through digital education, peer-to-peer learning approaches and regional collaboration.</w:t>
      </w:r>
    </w:p>
    <w:p w14:paraId="71776F4A" w14:textId="77777777" w:rsidR="007B0613" w:rsidRPr="007B0613" w:rsidRDefault="007B0613" w:rsidP="007B0613">
      <w:pPr>
        <w:spacing w:line="240" w:lineRule="auto"/>
        <w:jc w:val="both"/>
        <w:rPr>
          <w:rFonts w:ascii="Verdana" w:eastAsia="Times New Roman" w:hAnsi="Verdana"/>
          <w:lang w:val="en-GB" w:eastAsia="fr-FR"/>
        </w:rPr>
      </w:pPr>
    </w:p>
    <w:p w14:paraId="0DF55A5B" w14:textId="77777777" w:rsidR="007B0613" w:rsidRDefault="007B0613" w:rsidP="007B0613">
      <w:pPr>
        <w:spacing w:line="240" w:lineRule="auto"/>
        <w:jc w:val="both"/>
        <w:rPr>
          <w:rFonts w:ascii="Verdana" w:eastAsia="Times New Roman" w:hAnsi="Verdana"/>
          <w:lang w:val="en-GB" w:eastAsia="fr-FR"/>
        </w:rPr>
      </w:pPr>
      <w:r w:rsidRPr="007B0613">
        <w:rPr>
          <w:rFonts w:ascii="Verdana" w:eastAsia="Times New Roman" w:hAnsi="Verdana"/>
          <w:lang w:val="en-GB" w:eastAsia="fr-FR"/>
        </w:rPr>
        <w:t xml:space="preserve">Within RTIA, the Regional Facility for Teachers in Africa (RFTA) will support teacher policy and improve teacher education and professional development systems by </w:t>
      </w:r>
      <w:proofErr w:type="spellStart"/>
      <w:r w:rsidRPr="007B0613">
        <w:rPr>
          <w:rFonts w:ascii="Verdana" w:eastAsia="Times New Roman" w:hAnsi="Verdana"/>
          <w:lang w:val="en-GB" w:eastAsia="fr-FR"/>
        </w:rPr>
        <w:t>i</w:t>
      </w:r>
      <w:proofErr w:type="spellEnd"/>
      <w:r w:rsidRPr="007B0613">
        <w:rPr>
          <w:rFonts w:ascii="Verdana" w:eastAsia="Times New Roman" w:hAnsi="Verdana"/>
          <w:lang w:val="en-GB" w:eastAsia="fr-FR"/>
        </w:rPr>
        <w:t>) providing capacity building at country level through technical assistance, ii) promoting innovation and scaling of effective teaching solutions; iii) increasing the production and use of data and evidence, and iv) promoting the use of regional frameworks, evidence-based practices, and joint learning at regional level.</w:t>
      </w:r>
    </w:p>
    <w:p w14:paraId="1897FAE6" w14:textId="77777777" w:rsidR="007B0613" w:rsidRPr="007B0613" w:rsidRDefault="007B0613" w:rsidP="007B0613">
      <w:pPr>
        <w:spacing w:line="240" w:lineRule="auto"/>
        <w:jc w:val="both"/>
        <w:rPr>
          <w:rFonts w:ascii="Verdana" w:eastAsia="Times New Roman" w:hAnsi="Verdana"/>
          <w:lang w:val="en-GB" w:eastAsia="fr-FR"/>
        </w:rPr>
      </w:pPr>
    </w:p>
    <w:p w14:paraId="198118FB" w14:textId="77777777" w:rsidR="007B0613" w:rsidRPr="007B0613" w:rsidRDefault="007B0613" w:rsidP="007B0613">
      <w:pPr>
        <w:spacing w:line="240" w:lineRule="auto"/>
        <w:jc w:val="both"/>
        <w:rPr>
          <w:rFonts w:ascii="Verdana" w:eastAsia="Times New Roman" w:hAnsi="Verdana"/>
          <w:lang w:val="en-GB" w:eastAsia="fr-FR"/>
        </w:rPr>
      </w:pPr>
      <w:r w:rsidRPr="007B0613">
        <w:rPr>
          <w:rFonts w:ascii="Verdana" w:eastAsia="Times New Roman" w:hAnsi="Verdana"/>
          <w:lang w:val="en-GB" w:eastAsia="fr-FR"/>
        </w:rPr>
        <w:t xml:space="preserve">The Regional Facility for Teachers in Africa (RFTA) will reach the above-mentioned objectives through 3 types of instruments or “windows”: </w:t>
      </w:r>
    </w:p>
    <w:p w14:paraId="08A81D58" w14:textId="77777777" w:rsidR="007B0613" w:rsidRPr="007B0613" w:rsidRDefault="007B0613" w:rsidP="007B0613">
      <w:pPr>
        <w:pStyle w:val="Paragraphedeliste"/>
        <w:numPr>
          <w:ilvl w:val="0"/>
          <w:numId w:val="13"/>
        </w:numPr>
        <w:spacing w:line="240" w:lineRule="auto"/>
        <w:jc w:val="both"/>
        <w:rPr>
          <w:rFonts w:ascii="Verdana" w:eastAsia="Times New Roman" w:hAnsi="Verdana"/>
          <w:lang w:val="en-GB" w:eastAsia="fr-FR"/>
        </w:rPr>
      </w:pPr>
      <w:r w:rsidRPr="007B0613">
        <w:rPr>
          <w:rFonts w:ascii="Verdana" w:eastAsia="Times New Roman" w:hAnsi="Verdana"/>
          <w:lang w:val="en-GB" w:eastAsia="fr-FR"/>
        </w:rPr>
        <w:t xml:space="preserve">one window to deliver technical assistance on teacher governance and teacher education and professional development based on the demand from eligible partner </w:t>
      </w:r>
      <w:r w:rsidR="009C09D4" w:rsidRPr="007B0613">
        <w:rPr>
          <w:rFonts w:ascii="Verdana" w:eastAsia="Times New Roman" w:hAnsi="Verdana"/>
          <w:lang w:val="en-GB" w:eastAsia="fr-FR"/>
        </w:rPr>
        <w:t>countries,</w:t>
      </w:r>
      <w:r w:rsidRPr="007B0613">
        <w:rPr>
          <w:rFonts w:ascii="Verdana" w:eastAsia="Times New Roman" w:hAnsi="Verdana"/>
          <w:lang w:val="en-GB" w:eastAsia="fr-FR"/>
        </w:rPr>
        <w:t xml:space="preserve"> </w:t>
      </w:r>
    </w:p>
    <w:p w14:paraId="347A6960" w14:textId="77777777" w:rsidR="007B0613" w:rsidRPr="007B0613" w:rsidRDefault="007B0613" w:rsidP="007B0613">
      <w:pPr>
        <w:pStyle w:val="Paragraphedeliste"/>
        <w:numPr>
          <w:ilvl w:val="0"/>
          <w:numId w:val="13"/>
        </w:numPr>
        <w:spacing w:line="240" w:lineRule="auto"/>
        <w:jc w:val="both"/>
        <w:rPr>
          <w:rFonts w:ascii="Verdana" w:eastAsia="Times New Roman" w:hAnsi="Verdana"/>
          <w:lang w:val="en-GB" w:eastAsia="fr-FR"/>
        </w:rPr>
      </w:pPr>
      <w:r w:rsidRPr="007B0613">
        <w:rPr>
          <w:rFonts w:ascii="Verdana" w:eastAsia="Times New Roman" w:hAnsi="Verdana"/>
          <w:lang w:val="en-GB" w:eastAsia="fr-FR"/>
        </w:rPr>
        <w:t xml:space="preserve">one window on testing and scaling effective programs for teacher education and professional development in the thematic areas of digital skills, gender, green skills, and pedagogical skills, including in the context of refugees and displaced populations, </w:t>
      </w:r>
    </w:p>
    <w:p w14:paraId="57294863" w14:textId="77777777" w:rsidR="007B0613" w:rsidRPr="007B0613" w:rsidRDefault="007B0613" w:rsidP="007B0613">
      <w:pPr>
        <w:pStyle w:val="Paragraphedeliste"/>
        <w:numPr>
          <w:ilvl w:val="0"/>
          <w:numId w:val="13"/>
        </w:numPr>
        <w:spacing w:line="240" w:lineRule="auto"/>
        <w:jc w:val="both"/>
        <w:rPr>
          <w:rFonts w:ascii="Verdana" w:eastAsia="Times New Roman" w:hAnsi="Verdana"/>
          <w:lang w:val="en-GB" w:eastAsia="fr-FR"/>
        </w:rPr>
      </w:pPr>
      <w:r w:rsidRPr="007B0613">
        <w:rPr>
          <w:rFonts w:ascii="Verdana" w:eastAsia="Times New Roman" w:hAnsi="Verdana"/>
          <w:lang w:val="en-GB" w:eastAsia="fr-FR"/>
        </w:rPr>
        <w:t xml:space="preserve">a research window to create new evidence and support the integration of evidence in the policy making process and in the design of teacher education and professional development programs. </w:t>
      </w:r>
    </w:p>
    <w:p w14:paraId="65CAE6DD" w14:textId="77777777" w:rsidR="007B0613" w:rsidRPr="007B0613" w:rsidRDefault="007B0613" w:rsidP="007B0613">
      <w:pPr>
        <w:spacing w:line="240" w:lineRule="auto"/>
        <w:jc w:val="both"/>
        <w:rPr>
          <w:rFonts w:ascii="Verdana" w:eastAsia="Times New Roman" w:hAnsi="Verdana"/>
          <w:lang w:val="en-GB" w:eastAsia="fr-FR"/>
        </w:rPr>
      </w:pPr>
    </w:p>
    <w:p w14:paraId="34079184" w14:textId="77777777" w:rsidR="007B0613" w:rsidRDefault="007B0613" w:rsidP="007B0613">
      <w:pPr>
        <w:spacing w:line="240" w:lineRule="auto"/>
        <w:jc w:val="both"/>
        <w:rPr>
          <w:rFonts w:ascii="Verdana" w:eastAsia="Times New Roman" w:hAnsi="Verdana"/>
          <w:lang w:val="en-GB" w:eastAsia="fr-FR"/>
        </w:rPr>
      </w:pPr>
      <w:r w:rsidRPr="007B0613">
        <w:rPr>
          <w:rFonts w:ascii="Verdana" w:eastAsia="Times New Roman" w:hAnsi="Verdana"/>
          <w:lang w:val="en-GB" w:eastAsia="fr-FR"/>
        </w:rPr>
        <w:t>In addition to these windows the Facility’s knowledge management and communication activities will further contribute to the sharing of knowledge, evidence, and best practices related to the overall Initiative outcomes.</w:t>
      </w:r>
    </w:p>
    <w:p w14:paraId="216637A4" w14:textId="77777777" w:rsidR="007B0613" w:rsidRPr="007B0613" w:rsidRDefault="007B0613" w:rsidP="007B0613">
      <w:pPr>
        <w:spacing w:line="240" w:lineRule="auto"/>
        <w:jc w:val="both"/>
        <w:rPr>
          <w:rFonts w:ascii="Verdana" w:eastAsia="Times New Roman" w:hAnsi="Verdana"/>
          <w:lang w:val="en-GB" w:eastAsia="fr-FR"/>
        </w:rPr>
      </w:pPr>
    </w:p>
    <w:p w14:paraId="69715B61" w14:textId="77777777" w:rsidR="0067536C" w:rsidRDefault="007B0613" w:rsidP="007B0613">
      <w:pPr>
        <w:spacing w:line="240" w:lineRule="auto"/>
        <w:jc w:val="both"/>
        <w:rPr>
          <w:rFonts w:ascii="Verdana" w:eastAsia="Times New Roman" w:hAnsi="Verdana"/>
          <w:lang w:val="en-GB" w:eastAsia="fr-FR"/>
        </w:rPr>
      </w:pPr>
      <w:r w:rsidRPr="007B0613">
        <w:rPr>
          <w:rFonts w:ascii="Verdana" w:eastAsia="Times New Roman" w:hAnsi="Verdana"/>
          <w:lang w:val="en-GB" w:eastAsia="fr-FR"/>
        </w:rPr>
        <w:t xml:space="preserve">The Facility will be funded by the European Union </w:t>
      </w:r>
      <w:r w:rsidR="00FF36B2">
        <w:rPr>
          <w:rFonts w:ascii="Verdana" w:eastAsia="Times New Roman" w:hAnsi="Verdana"/>
          <w:lang w:val="en-GB" w:eastAsia="fr-FR"/>
        </w:rPr>
        <w:t>and be</w:t>
      </w:r>
      <w:r w:rsidR="00FF36B2" w:rsidRPr="00FF36B2">
        <w:rPr>
          <w:rFonts w:ascii="Verdana" w:eastAsia="Times New Roman" w:hAnsi="Verdana"/>
          <w:lang w:val="en-GB" w:eastAsia="fr-FR"/>
        </w:rPr>
        <w:t xml:space="preserve"> co-</w:t>
      </w:r>
      <w:r w:rsidR="00FF36B2">
        <w:rPr>
          <w:rFonts w:ascii="Verdana" w:eastAsia="Times New Roman" w:hAnsi="Verdana"/>
          <w:lang w:val="en-GB" w:eastAsia="fr-FR"/>
        </w:rPr>
        <w:t>implemented</w:t>
      </w:r>
      <w:r w:rsidR="00FF36B2" w:rsidRPr="00FF36B2">
        <w:rPr>
          <w:rFonts w:ascii="Verdana" w:eastAsia="Times New Roman" w:hAnsi="Verdana"/>
          <w:lang w:val="en-GB" w:eastAsia="fr-FR"/>
        </w:rPr>
        <w:t xml:space="preserve"> by the Partnership formed by 3 </w:t>
      </w:r>
      <w:r w:rsidR="003E60CF">
        <w:rPr>
          <w:rFonts w:ascii="Verdana" w:eastAsia="Times New Roman" w:hAnsi="Verdana"/>
          <w:lang w:val="en-GB" w:eastAsia="fr-FR"/>
        </w:rPr>
        <w:t>M</w:t>
      </w:r>
      <w:r w:rsidR="00FF36B2" w:rsidRPr="00FF36B2">
        <w:rPr>
          <w:rFonts w:ascii="Verdana" w:eastAsia="Times New Roman" w:hAnsi="Verdana"/>
          <w:lang w:val="en-GB" w:eastAsia="fr-FR"/>
        </w:rPr>
        <w:t xml:space="preserve">ember state agencies: Expertise France for France, </w:t>
      </w:r>
      <w:proofErr w:type="spellStart"/>
      <w:r w:rsidR="00FF36B2" w:rsidRPr="00FF36B2">
        <w:rPr>
          <w:rFonts w:ascii="Verdana" w:eastAsia="Times New Roman" w:hAnsi="Verdana"/>
          <w:lang w:val="en-GB" w:eastAsia="fr-FR"/>
        </w:rPr>
        <w:t>Enabel</w:t>
      </w:r>
      <w:proofErr w:type="spellEnd"/>
      <w:r w:rsidR="00FF36B2" w:rsidRPr="00FF36B2">
        <w:rPr>
          <w:rFonts w:ascii="Verdana" w:eastAsia="Times New Roman" w:hAnsi="Verdana"/>
          <w:lang w:val="en-GB" w:eastAsia="fr-FR"/>
        </w:rPr>
        <w:t xml:space="preserve"> for Belgium, EDUFI for Finland. Expertise France has been designated the Coordinating Agency for this Partnership.</w:t>
      </w:r>
      <w:r w:rsidR="00FF36B2">
        <w:rPr>
          <w:rFonts w:ascii="Verdana" w:eastAsia="Times New Roman" w:hAnsi="Verdana"/>
          <w:lang w:val="en-GB" w:eastAsia="fr-FR"/>
        </w:rPr>
        <w:t xml:space="preserve"> </w:t>
      </w:r>
      <w:r w:rsidR="00E61A14" w:rsidRPr="00E61A14">
        <w:rPr>
          <w:rFonts w:ascii="Verdana" w:eastAsia="Times New Roman" w:hAnsi="Verdana"/>
          <w:lang w:val="en-GB" w:eastAsia="fr-FR"/>
        </w:rPr>
        <w:t>With the Facility governance scheme serving as the Initiative's governance scheme, it is expected that the Partnership will work closely with UNESCO and UAC, in charge of the other 2 components of the EU Initiative.</w:t>
      </w:r>
      <w:r w:rsidR="0067536C">
        <w:rPr>
          <w:rFonts w:ascii="Verdana" w:eastAsia="Times New Roman" w:hAnsi="Verdana"/>
          <w:lang w:val="en-GB" w:eastAsia="fr-FR"/>
        </w:rPr>
        <w:t xml:space="preserve"> </w:t>
      </w:r>
    </w:p>
    <w:p w14:paraId="3CCB790C" w14:textId="77777777" w:rsidR="0067536C" w:rsidRDefault="0067536C" w:rsidP="007B0613">
      <w:pPr>
        <w:spacing w:line="240" w:lineRule="auto"/>
        <w:jc w:val="both"/>
        <w:rPr>
          <w:rFonts w:ascii="Verdana" w:eastAsia="Times New Roman" w:hAnsi="Verdana"/>
          <w:lang w:val="en-GB" w:eastAsia="fr-FR"/>
        </w:rPr>
      </w:pPr>
    </w:p>
    <w:p w14:paraId="64EF8EE9" w14:textId="77777777" w:rsidR="007B0613" w:rsidRPr="007B0613" w:rsidRDefault="007B0613" w:rsidP="007B0613">
      <w:pPr>
        <w:spacing w:line="240" w:lineRule="auto"/>
        <w:jc w:val="both"/>
        <w:rPr>
          <w:rFonts w:ascii="Verdana" w:eastAsia="Times New Roman" w:hAnsi="Verdana"/>
          <w:lang w:val="en-GB" w:eastAsia="fr-FR"/>
        </w:rPr>
      </w:pPr>
      <w:r w:rsidRPr="007B0613">
        <w:rPr>
          <w:rFonts w:ascii="Verdana" w:eastAsia="Times New Roman" w:hAnsi="Verdana"/>
          <w:lang w:val="en-GB" w:eastAsia="fr-FR"/>
        </w:rPr>
        <w:t>The duration of the action is scheduled from 01.02.2024 to 31.01.2027 (36 months) with a budget of 46.000.000 EUR.</w:t>
      </w:r>
    </w:p>
    <w:p w14:paraId="554A5A68" w14:textId="77777777" w:rsidR="004924FF" w:rsidRPr="00945074" w:rsidRDefault="004924FF" w:rsidP="004924FF">
      <w:pPr>
        <w:suppressAutoHyphens w:val="0"/>
        <w:spacing w:after="160" w:line="259" w:lineRule="auto"/>
        <w:jc w:val="both"/>
        <w:rPr>
          <w:rFonts w:ascii="Verdana" w:eastAsiaTheme="minorHAnsi" w:hAnsi="Verdana"/>
          <w:b/>
          <w:lang w:val="en-GB" w:eastAsia="en-US"/>
        </w:rPr>
      </w:pPr>
      <w:r w:rsidRPr="00945074">
        <w:rPr>
          <w:rFonts w:ascii="Verdana" w:eastAsiaTheme="minorHAnsi" w:hAnsi="Verdana"/>
          <w:b/>
          <w:lang w:val="en-GB" w:eastAsia="en-US"/>
        </w:rPr>
        <w:lastRenderedPageBreak/>
        <w:t>Assignment description</w:t>
      </w:r>
      <w:r w:rsidR="00945074" w:rsidRPr="00945074">
        <w:rPr>
          <w:rFonts w:ascii="Verdana" w:eastAsiaTheme="minorHAnsi" w:hAnsi="Verdana"/>
          <w:b/>
          <w:lang w:val="en-GB" w:eastAsia="en-US"/>
        </w:rPr>
        <w:t>.</w:t>
      </w:r>
    </w:p>
    <w:p w14:paraId="207B38DA" w14:textId="77777777" w:rsidR="004924FF" w:rsidRPr="00E12A5A" w:rsidRDefault="004924FF" w:rsidP="004924FF">
      <w:pPr>
        <w:spacing w:line="240" w:lineRule="auto"/>
        <w:ind w:right="1332"/>
        <w:jc w:val="both"/>
        <w:rPr>
          <w:rFonts w:ascii="Verdana" w:hAnsi="Verdana"/>
          <w:sz w:val="12"/>
          <w:lang w:val="en-GB"/>
        </w:rPr>
      </w:pPr>
    </w:p>
    <w:p w14:paraId="3240BA58" w14:textId="0A236887" w:rsidR="00834EAC" w:rsidRDefault="003339D5" w:rsidP="00945074">
      <w:pPr>
        <w:spacing w:line="240" w:lineRule="auto"/>
        <w:jc w:val="both"/>
        <w:rPr>
          <w:rFonts w:ascii="Verdana" w:eastAsia="Times New Roman" w:hAnsi="Verdana"/>
          <w:lang w:val="en-GB" w:eastAsia="fr-FR"/>
        </w:rPr>
      </w:pPr>
      <w:r w:rsidRPr="003339D5">
        <w:rPr>
          <w:rFonts w:ascii="Verdana" w:eastAsia="Times New Roman" w:hAnsi="Verdana"/>
          <w:lang w:val="en-GB" w:eastAsia="fr-FR"/>
        </w:rPr>
        <w:t>Located at the EF coordination office in Addis Ababa</w:t>
      </w:r>
      <w:r>
        <w:rPr>
          <w:rFonts w:ascii="Verdana" w:eastAsia="Times New Roman" w:hAnsi="Verdana"/>
          <w:lang w:val="en-GB" w:eastAsia="fr-FR"/>
        </w:rPr>
        <w:t xml:space="preserve"> (</w:t>
      </w:r>
      <w:r w:rsidRPr="003339D5">
        <w:rPr>
          <w:rFonts w:ascii="Verdana" w:eastAsia="Times New Roman" w:hAnsi="Verdana"/>
          <w:lang w:val="en-GB" w:eastAsia="fr-FR"/>
        </w:rPr>
        <w:t>Ethiopia</w:t>
      </w:r>
      <w:r>
        <w:rPr>
          <w:rFonts w:ascii="Verdana" w:eastAsia="Times New Roman" w:hAnsi="Verdana"/>
          <w:lang w:val="en-GB" w:eastAsia="fr-FR"/>
        </w:rPr>
        <w:t>)</w:t>
      </w:r>
      <w:r w:rsidRPr="003339D5">
        <w:rPr>
          <w:rFonts w:ascii="Verdana" w:eastAsia="Times New Roman" w:hAnsi="Verdana"/>
          <w:lang w:val="en-GB" w:eastAsia="fr-FR"/>
        </w:rPr>
        <w:t xml:space="preserve">, </w:t>
      </w:r>
      <w:r w:rsidR="00483F51">
        <w:rPr>
          <w:rFonts w:ascii="Verdana" w:eastAsia="Times New Roman" w:hAnsi="Verdana"/>
          <w:lang w:val="en-GB" w:eastAsia="fr-FR"/>
        </w:rPr>
        <w:t xml:space="preserve">with </w:t>
      </w:r>
      <w:r w:rsidR="00483F51" w:rsidRPr="00483F51">
        <w:rPr>
          <w:rFonts w:ascii="Verdana" w:eastAsia="Times New Roman" w:hAnsi="Verdana"/>
          <w:lang w:val="en-GB" w:eastAsia="fr-FR"/>
        </w:rPr>
        <w:t>frequent travel within Sub-Sahara Africa</w:t>
      </w:r>
      <w:r w:rsidR="00483F51">
        <w:rPr>
          <w:rFonts w:ascii="Verdana" w:eastAsia="Times New Roman" w:hAnsi="Verdana"/>
          <w:lang w:val="en-GB" w:eastAsia="fr-FR"/>
        </w:rPr>
        <w:t xml:space="preserve"> and</w:t>
      </w:r>
      <w:r w:rsidR="00483F51" w:rsidRPr="00483F51">
        <w:rPr>
          <w:rFonts w:ascii="Verdana" w:eastAsia="Times New Roman" w:hAnsi="Verdana"/>
          <w:lang w:val="en-GB" w:eastAsia="fr-FR"/>
        </w:rPr>
        <w:t xml:space="preserve"> occasional travel to Europe</w:t>
      </w:r>
      <w:r w:rsidRPr="003339D5">
        <w:rPr>
          <w:rFonts w:ascii="Verdana" w:eastAsia="Times New Roman" w:hAnsi="Verdana"/>
          <w:lang w:val="en-GB" w:eastAsia="fr-FR"/>
        </w:rPr>
        <w:t xml:space="preserve">, the </w:t>
      </w:r>
      <w:r w:rsidR="0066237F" w:rsidRPr="0066237F">
        <w:rPr>
          <w:rFonts w:ascii="Verdana" w:eastAsia="Times New Roman" w:hAnsi="Verdana"/>
          <w:lang w:val="en-GB" w:eastAsia="fr-FR"/>
        </w:rPr>
        <w:t xml:space="preserve">Technical Lead </w:t>
      </w:r>
      <w:r w:rsidR="00F317EB">
        <w:rPr>
          <w:rFonts w:ascii="Verdana" w:eastAsia="Times New Roman" w:hAnsi="Verdana"/>
          <w:lang w:val="en-GB" w:eastAsia="fr-FR"/>
        </w:rPr>
        <w:t xml:space="preserve">in </w:t>
      </w:r>
      <w:r w:rsidR="0066237F" w:rsidRPr="0066237F">
        <w:rPr>
          <w:rFonts w:ascii="Verdana" w:eastAsia="Times New Roman" w:hAnsi="Verdana"/>
          <w:lang w:val="en-GB" w:eastAsia="fr-FR"/>
        </w:rPr>
        <w:t xml:space="preserve">Education </w:t>
      </w:r>
      <w:r w:rsidRPr="003339D5">
        <w:rPr>
          <w:rFonts w:ascii="Verdana" w:eastAsia="Times New Roman" w:hAnsi="Verdana"/>
          <w:lang w:val="en-GB" w:eastAsia="fr-FR"/>
        </w:rPr>
        <w:t xml:space="preserve">will continuously provide technical support, backstopping, and ensure quality assurance for key activities delivered by the Facility, particularly under Windows 1 and 2. </w:t>
      </w:r>
      <w:r w:rsidR="00483F51">
        <w:rPr>
          <w:rFonts w:ascii="Verdana" w:eastAsia="Times New Roman" w:hAnsi="Verdana"/>
          <w:lang w:val="en-GB" w:eastAsia="fr-FR"/>
        </w:rPr>
        <w:t>He/she</w:t>
      </w:r>
      <w:r w:rsidRPr="003339D5">
        <w:rPr>
          <w:rFonts w:ascii="Verdana" w:eastAsia="Times New Roman" w:hAnsi="Verdana"/>
          <w:lang w:val="en-GB" w:eastAsia="fr-FR"/>
        </w:rPr>
        <w:t xml:space="preserve"> will ensure the Facility stays consistently aligned with </w:t>
      </w:r>
      <w:r w:rsidR="00DA20E8">
        <w:rPr>
          <w:rFonts w:ascii="Verdana" w:eastAsia="Times New Roman" w:hAnsi="Verdana"/>
          <w:lang w:val="en-GB" w:eastAsia="fr-FR"/>
        </w:rPr>
        <w:t>relevant</w:t>
      </w:r>
      <w:r w:rsidRPr="003339D5">
        <w:rPr>
          <w:rFonts w:ascii="Verdana" w:eastAsia="Times New Roman" w:hAnsi="Verdana"/>
          <w:lang w:val="en-GB" w:eastAsia="fr-FR"/>
        </w:rPr>
        <w:t xml:space="preserve"> international technical frameworks, standards, and norms related to teacher policy, teacher-related issues, teacher competency frameworks, and teacher education and professional development, incorporating best practices.</w:t>
      </w:r>
    </w:p>
    <w:p w14:paraId="78398FD1" w14:textId="77777777" w:rsidR="003339D5" w:rsidRDefault="003339D5" w:rsidP="00945074">
      <w:pPr>
        <w:spacing w:line="240" w:lineRule="auto"/>
        <w:jc w:val="both"/>
        <w:rPr>
          <w:rFonts w:ascii="Verdana" w:eastAsia="Times New Roman" w:hAnsi="Verdana"/>
          <w:lang w:val="en-GB" w:eastAsia="fr-FR"/>
        </w:rPr>
      </w:pPr>
    </w:p>
    <w:p w14:paraId="534F3A90" w14:textId="35481640" w:rsidR="004924FF" w:rsidRPr="00E12A5A" w:rsidRDefault="00DA6A43" w:rsidP="00945074">
      <w:pPr>
        <w:spacing w:line="240" w:lineRule="auto"/>
        <w:jc w:val="both"/>
        <w:rPr>
          <w:rFonts w:ascii="Verdana" w:eastAsia="Times New Roman" w:hAnsi="Verdana"/>
          <w:lang w:val="en-GB" w:eastAsia="fr-FR"/>
        </w:rPr>
      </w:pPr>
      <w:r w:rsidRPr="00DA6A43">
        <w:rPr>
          <w:rFonts w:ascii="Verdana" w:eastAsia="Times New Roman" w:hAnsi="Verdana"/>
          <w:lang w:val="en-GB" w:eastAsia="fr-FR"/>
        </w:rPr>
        <w:t xml:space="preserve">Working closely with three other </w:t>
      </w:r>
      <w:r w:rsidR="0066237F" w:rsidRPr="0066237F">
        <w:rPr>
          <w:rFonts w:ascii="Verdana" w:eastAsia="Times New Roman" w:hAnsi="Verdana"/>
          <w:lang w:val="en-GB" w:eastAsia="fr-FR"/>
        </w:rPr>
        <w:t>Technical Lead</w:t>
      </w:r>
      <w:r w:rsidRPr="00DA6A43">
        <w:rPr>
          <w:rFonts w:ascii="Verdana" w:eastAsia="Times New Roman" w:hAnsi="Verdana"/>
          <w:lang w:val="en-GB" w:eastAsia="fr-FR"/>
        </w:rPr>
        <w:t xml:space="preserve">, each responsible for providing technical support to the Facility within their respective MS agency, </w:t>
      </w:r>
      <w:r w:rsidR="00DA20E8">
        <w:rPr>
          <w:rFonts w:ascii="Verdana" w:eastAsia="Times New Roman" w:hAnsi="Verdana"/>
          <w:lang w:val="en-GB" w:eastAsia="fr-FR"/>
        </w:rPr>
        <w:t>h</w:t>
      </w:r>
      <w:r w:rsidR="00554B22">
        <w:rPr>
          <w:rFonts w:ascii="Verdana" w:eastAsia="Times New Roman" w:hAnsi="Verdana"/>
          <w:lang w:val="en-GB" w:eastAsia="fr-FR"/>
        </w:rPr>
        <w:t>e/she will</w:t>
      </w:r>
      <w:r w:rsidR="004924FF" w:rsidRPr="00E12A5A">
        <w:rPr>
          <w:rFonts w:ascii="Verdana" w:eastAsia="Times New Roman" w:hAnsi="Verdana"/>
          <w:lang w:val="en-GB" w:eastAsia="fr-FR"/>
        </w:rPr>
        <w:t xml:space="preserve"> </w:t>
      </w:r>
      <w:r w:rsidR="00DA20E8">
        <w:rPr>
          <w:rFonts w:ascii="Verdana" w:eastAsia="Times New Roman" w:hAnsi="Verdana"/>
          <w:lang w:val="en-GB" w:eastAsia="fr-FR"/>
        </w:rPr>
        <w:t xml:space="preserve">also </w:t>
      </w:r>
      <w:r w:rsidR="00554B22">
        <w:rPr>
          <w:rFonts w:ascii="Verdana" w:eastAsia="Times New Roman" w:hAnsi="Verdana"/>
          <w:lang w:val="en-GB" w:eastAsia="fr-FR"/>
        </w:rPr>
        <w:t xml:space="preserve">maintain </w:t>
      </w:r>
      <w:r w:rsidR="00A90968" w:rsidRPr="00E12A5A">
        <w:rPr>
          <w:rFonts w:ascii="Verdana" w:eastAsia="Times New Roman" w:hAnsi="Verdana"/>
          <w:lang w:val="en-GB" w:eastAsia="fr-FR"/>
        </w:rPr>
        <w:t xml:space="preserve">regular and frequent information exchange with </w:t>
      </w:r>
      <w:r w:rsidR="00A90968">
        <w:rPr>
          <w:rFonts w:ascii="Verdana" w:eastAsia="Times New Roman" w:hAnsi="Verdana"/>
          <w:lang w:val="en-GB" w:eastAsia="fr-FR"/>
        </w:rPr>
        <w:t xml:space="preserve">Technical Committee </w:t>
      </w:r>
      <w:r w:rsidR="00A90968" w:rsidRPr="00E12A5A">
        <w:rPr>
          <w:rFonts w:ascii="Verdana" w:eastAsia="Times New Roman" w:hAnsi="Verdana"/>
          <w:lang w:val="en-GB" w:eastAsia="fr-FR"/>
        </w:rPr>
        <w:t>Members</w:t>
      </w:r>
      <w:r w:rsidR="00A90968" w:rsidRPr="0004701E">
        <w:rPr>
          <w:rFonts w:ascii="Verdana" w:eastAsia="Times New Roman" w:hAnsi="Verdana"/>
          <w:lang w:val="en-GB" w:eastAsia="fr-FR"/>
        </w:rPr>
        <w:t xml:space="preserve">, </w:t>
      </w:r>
      <w:r w:rsidR="00A90968" w:rsidRPr="00E12A5A">
        <w:rPr>
          <w:rFonts w:ascii="Verdana" w:eastAsia="Times New Roman" w:hAnsi="Verdana"/>
          <w:lang w:val="en-GB" w:eastAsia="fr-FR"/>
        </w:rPr>
        <w:t>EU Delegations, beneficiary institutions and other stakeholders of the project</w:t>
      </w:r>
      <w:r w:rsidR="00A90968">
        <w:rPr>
          <w:rFonts w:ascii="Verdana" w:eastAsia="Times New Roman" w:hAnsi="Verdana"/>
          <w:lang w:val="en-GB" w:eastAsia="fr-FR"/>
        </w:rPr>
        <w:t xml:space="preserve"> (mainly UNESCO and African Union)</w:t>
      </w:r>
      <w:r w:rsidR="004924FF" w:rsidRPr="00E12A5A">
        <w:rPr>
          <w:rFonts w:ascii="Verdana" w:eastAsia="Times New Roman" w:hAnsi="Verdana"/>
          <w:lang w:val="en-GB" w:eastAsia="fr-FR"/>
        </w:rPr>
        <w:t>.</w:t>
      </w:r>
    </w:p>
    <w:p w14:paraId="2186870C" w14:textId="77777777" w:rsidR="004924FF" w:rsidRPr="00E12A5A" w:rsidRDefault="004924FF" w:rsidP="00945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Verdana" w:eastAsia="Times New Roman" w:hAnsi="Verdana"/>
          <w:lang w:val="en-GB" w:eastAsia="fr-FR"/>
        </w:rPr>
      </w:pPr>
    </w:p>
    <w:p w14:paraId="40F79DF1" w14:textId="59F380AC" w:rsidR="004924FF" w:rsidRDefault="004924FF" w:rsidP="00945074">
      <w:pPr>
        <w:suppressAutoHyphens w:val="0"/>
        <w:autoSpaceDE w:val="0"/>
        <w:autoSpaceDN w:val="0"/>
        <w:adjustRightInd w:val="0"/>
        <w:spacing w:line="240" w:lineRule="auto"/>
        <w:jc w:val="both"/>
        <w:rPr>
          <w:rFonts w:ascii="Verdana" w:eastAsia="Times New Roman" w:hAnsi="Verdana"/>
          <w:lang w:val="en-GB" w:eastAsia="fr-FR"/>
        </w:rPr>
      </w:pPr>
      <w:r w:rsidRPr="00E12A5A">
        <w:rPr>
          <w:rFonts w:ascii="Verdana" w:eastAsia="Times New Roman" w:hAnsi="Verdana"/>
          <w:lang w:val="en-GB" w:eastAsia="fr-FR"/>
        </w:rPr>
        <w:t xml:space="preserve">Under the supervision of </w:t>
      </w:r>
      <w:r w:rsidR="003179AB">
        <w:rPr>
          <w:rFonts w:ascii="Verdana" w:eastAsia="Times New Roman" w:hAnsi="Verdana"/>
          <w:lang w:val="en-GB" w:eastAsia="fr-FR"/>
        </w:rPr>
        <w:t xml:space="preserve">the </w:t>
      </w:r>
      <w:r w:rsidR="00555668">
        <w:rPr>
          <w:rFonts w:ascii="Verdana" w:eastAsia="Times New Roman" w:hAnsi="Verdana"/>
          <w:lang w:val="en-GB" w:eastAsia="fr-FR"/>
        </w:rPr>
        <w:t xml:space="preserve">Facility </w:t>
      </w:r>
      <w:r w:rsidR="00554328">
        <w:rPr>
          <w:rFonts w:ascii="Verdana" w:eastAsia="Times New Roman" w:hAnsi="Verdana"/>
          <w:lang w:val="en-GB" w:eastAsia="fr-FR"/>
        </w:rPr>
        <w:t>Team Leader</w:t>
      </w:r>
      <w:r w:rsidR="00555668">
        <w:rPr>
          <w:rFonts w:ascii="Verdana" w:eastAsia="Times New Roman" w:hAnsi="Verdana"/>
          <w:lang w:val="en-GB" w:eastAsia="fr-FR"/>
        </w:rPr>
        <w:t xml:space="preserve"> </w:t>
      </w:r>
      <w:r w:rsidR="008B11FE">
        <w:rPr>
          <w:rFonts w:ascii="Verdana" w:eastAsia="Times New Roman" w:hAnsi="Verdana"/>
          <w:lang w:val="en-GB" w:eastAsia="fr-FR"/>
        </w:rPr>
        <w:t>based in Paris,</w:t>
      </w:r>
      <w:r w:rsidRPr="00E12A5A">
        <w:rPr>
          <w:rFonts w:ascii="Verdana" w:eastAsia="Times New Roman" w:hAnsi="Verdana"/>
          <w:lang w:val="en-GB" w:eastAsia="fr-FR"/>
        </w:rPr>
        <w:t xml:space="preserve"> the main tasks entrusted to the </w:t>
      </w:r>
      <w:r w:rsidR="0066237F" w:rsidRPr="0066237F">
        <w:rPr>
          <w:rFonts w:ascii="Verdana" w:eastAsia="Times New Roman" w:hAnsi="Verdana"/>
          <w:lang w:val="en-GB" w:eastAsia="fr-FR"/>
        </w:rPr>
        <w:t>Technical Lead</w:t>
      </w:r>
      <w:r w:rsidR="00F317EB">
        <w:rPr>
          <w:rFonts w:ascii="Verdana" w:eastAsia="Times New Roman" w:hAnsi="Verdana"/>
          <w:lang w:val="en-GB" w:eastAsia="fr-FR"/>
        </w:rPr>
        <w:t xml:space="preserve"> in</w:t>
      </w:r>
      <w:r w:rsidR="0066237F" w:rsidRPr="0066237F">
        <w:rPr>
          <w:rFonts w:ascii="Verdana" w:eastAsia="Times New Roman" w:hAnsi="Verdana"/>
          <w:lang w:val="en-GB" w:eastAsia="fr-FR"/>
        </w:rPr>
        <w:t xml:space="preserve"> Education </w:t>
      </w:r>
      <w:r w:rsidRPr="00E12A5A">
        <w:rPr>
          <w:rFonts w:ascii="Verdana" w:eastAsia="Times New Roman" w:hAnsi="Verdana"/>
          <w:lang w:val="en-GB" w:eastAsia="fr-FR"/>
        </w:rPr>
        <w:t>are:</w:t>
      </w:r>
    </w:p>
    <w:p w14:paraId="7673046F" w14:textId="77777777" w:rsidR="00724F8A" w:rsidRDefault="00724F8A" w:rsidP="004924FF">
      <w:pPr>
        <w:suppressAutoHyphens w:val="0"/>
        <w:autoSpaceDE w:val="0"/>
        <w:autoSpaceDN w:val="0"/>
        <w:adjustRightInd w:val="0"/>
        <w:spacing w:line="240" w:lineRule="auto"/>
        <w:rPr>
          <w:rFonts w:ascii="Verdana" w:eastAsia="Times New Roman" w:hAnsi="Verdana"/>
          <w:lang w:val="en-GB" w:eastAsia="fr-FR"/>
        </w:rPr>
      </w:pPr>
    </w:p>
    <w:p w14:paraId="357E0704" w14:textId="77777777" w:rsidR="000677D9" w:rsidRPr="00BA29C0" w:rsidRDefault="000677D9" w:rsidP="000677D9">
      <w:pPr>
        <w:autoSpaceDE w:val="0"/>
        <w:autoSpaceDN w:val="0"/>
        <w:adjustRightInd w:val="0"/>
        <w:spacing w:line="240" w:lineRule="auto"/>
        <w:rPr>
          <w:rFonts w:ascii="Verdana" w:eastAsia="Times New Roman" w:hAnsi="Verdana"/>
          <w:u w:val="single"/>
          <w:lang w:val="en-GB" w:eastAsia="fr-FR"/>
        </w:rPr>
      </w:pPr>
      <w:r>
        <w:rPr>
          <w:rFonts w:ascii="Verdana" w:eastAsia="Times New Roman" w:hAnsi="Verdana"/>
          <w:u w:val="single"/>
          <w:lang w:val="en-GB" w:eastAsia="fr-FR"/>
        </w:rPr>
        <w:t xml:space="preserve">Responsibility 1 - </w:t>
      </w:r>
      <w:r w:rsidRPr="00BA29C0">
        <w:rPr>
          <w:rFonts w:ascii="Verdana" w:eastAsia="Times New Roman" w:hAnsi="Verdana"/>
          <w:u w:val="single"/>
          <w:lang w:val="en-GB" w:eastAsia="fr-FR"/>
        </w:rPr>
        <w:t>Technical support and Quality assurance</w:t>
      </w:r>
    </w:p>
    <w:p w14:paraId="3EE0057C" w14:textId="77777777" w:rsidR="000677D9" w:rsidRDefault="000677D9" w:rsidP="000677D9">
      <w:pPr>
        <w:rPr>
          <w:rFonts w:ascii="Georgia" w:eastAsia="Times New Roman" w:hAnsi="Georgia" w:cs="Times New Roman"/>
          <w:b/>
          <w:bCs/>
          <w:color w:val="585756"/>
          <w:sz w:val="21"/>
          <w:szCs w:val="21"/>
          <w:lang w:val="en-GB" w:eastAsia="fr-BE"/>
        </w:rPr>
      </w:pPr>
    </w:p>
    <w:p w14:paraId="333F4881" w14:textId="77777777" w:rsidR="000677D9" w:rsidRPr="001A36BB" w:rsidRDefault="001A36BB" w:rsidP="001A36BB">
      <w:pPr>
        <w:pStyle w:val="Paragraphedeliste"/>
        <w:numPr>
          <w:ilvl w:val="0"/>
          <w:numId w:val="29"/>
        </w:numPr>
        <w:suppressAutoHyphens w:val="0"/>
        <w:autoSpaceDE w:val="0"/>
        <w:autoSpaceDN w:val="0"/>
        <w:adjustRightInd w:val="0"/>
        <w:spacing w:line="240" w:lineRule="auto"/>
        <w:jc w:val="both"/>
        <w:rPr>
          <w:rFonts w:ascii="Verdana" w:eastAsia="Times New Roman" w:hAnsi="Verdana"/>
          <w:i/>
          <w:iCs/>
          <w:lang w:val="en-GB" w:eastAsia="fr-FR"/>
        </w:rPr>
      </w:pPr>
      <w:r w:rsidRPr="001A36BB">
        <w:rPr>
          <w:rFonts w:ascii="Verdana" w:eastAsia="Times New Roman" w:hAnsi="Verdana"/>
          <w:i/>
          <w:iCs/>
          <w:lang w:val="en-GB" w:eastAsia="fr-FR"/>
        </w:rPr>
        <w:t xml:space="preserve">Under </w:t>
      </w:r>
      <w:r w:rsidR="000677D9" w:rsidRPr="001A36BB">
        <w:rPr>
          <w:rFonts w:ascii="Verdana" w:eastAsia="Times New Roman" w:hAnsi="Verdana"/>
          <w:i/>
          <w:iCs/>
          <w:lang w:val="en-GB" w:eastAsia="fr-FR"/>
        </w:rPr>
        <w:t>Window 1 (Technical assistance)</w:t>
      </w:r>
      <w:r w:rsidRPr="001A36BB">
        <w:rPr>
          <w:rFonts w:ascii="Verdana" w:eastAsia="Times New Roman" w:hAnsi="Verdana"/>
          <w:i/>
          <w:iCs/>
          <w:lang w:val="en-GB" w:eastAsia="fr-FR"/>
        </w:rPr>
        <w:t>:</w:t>
      </w:r>
    </w:p>
    <w:p w14:paraId="1DCD4A44" w14:textId="77777777" w:rsidR="001A36BB" w:rsidRPr="001A36BB" w:rsidRDefault="001A36BB" w:rsidP="001A36BB">
      <w:pPr>
        <w:pStyle w:val="Paragraphedeliste"/>
        <w:suppressAutoHyphens w:val="0"/>
        <w:autoSpaceDE w:val="0"/>
        <w:autoSpaceDN w:val="0"/>
        <w:adjustRightInd w:val="0"/>
        <w:spacing w:line="240" w:lineRule="auto"/>
        <w:jc w:val="both"/>
        <w:rPr>
          <w:rFonts w:ascii="Verdana" w:eastAsia="Times New Roman" w:hAnsi="Verdana"/>
          <w:lang w:val="en-GB" w:eastAsia="fr-FR"/>
        </w:rPr>
      </w:pPr>
    </w:p>
    <w:p w14:paraId="3F2C0C3F" w14:textId="3409B752" w:rsidR="00554328" w:rsidRDefault="00554328" w:rsidP="000677D9">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sidRPr="00554328">
        <w:rPr>
          <w:rFonts w:ascii="Verdana" w:eastAsia="Times New Roman" w:hAnsi="Verdana"/>
          <w:lang w:val="en-GB" w:eastAsia="fr-FR"/>
        </w:rPr>
        <w:t xml:space="preserve">Develop strategies to engage </w:t>
      </w:r>
      <w:r>
        <w:rPr>
          <w:rFonts w:ascii="Verdana" w:eastAsia="Times New Roman" w:hAnsi="Verdana"/>
          <w:lang w:val="en-GB" w:eastAsia="fr-FR"/>
        </w:rPr>
        <w:t xml:space="preserve">eligible </w:t>
      </w:r>
      <w:r w:rsidRPr="00554328">
        <w:rPr>
          <w:rFonts w:ascii="Verdana" w:eastAsia="Times New Roman" w:hAnsi="Verdana"/>
          <w:lang w:val="en-GB" w:eastAsia="fr-FR"/>
        </w:rPr>
        <w:t>countries in the preparation of action plans and technical assistance requests</w:t>
      </w:r>
      <w:r>
        <w:rPr>
          <w:rFonts w:ascii="Verdana" w:eastAsia="Times New Roman" w:hAnsi="Verdana"/>
          <w:lang w:val="en-GB" w:eastAsia="fr-FR"/>
        </w:rPr>
        <w:t>.</w:t>
      </w:r>
    </w:p>
    <w:p w14:paraId="67A6DE87" w14:textId="3F36E6C4" w:rsidR="000677D9" w:rsidRPr="00BA29C0" w:rsidRDefault="00554328" w:rsidP="000677D9">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Pr>
          <w:rFonts w:ascii="Verdana" w:eastAsia="Times New Roman" w:hAnsi="Verdana"/>
          <w:lang w:val="en-GB" w:eastAsia="fr-FR"/>
        </w:rPr>
        <w:t>I</w:t>
      </w:r>
      <w:r w:rsidR="000677D9" w:rsidRPr="00BA29C0">
        <w:rPr>
          <w:rFonts w:ascii="Verdana" w:eastAsia="Times New Roman" w:hAnsi="Verdana"/>
          <w:lang w:val="en-GB" w:eastAsia="fr-FR"/>
        </w:rPr>
        <w:t xml:space="preserve">mplement on-site missions to explore new requests in priority countries </w:t>
      </w:r>
      <w:r w:rsidR="00091D81">
        <w:rPr>
          <w:rFonts w:ascii="Verdana" w:eastAsia="Times New Roman" w:hAnsi="Verdana"/>
          <w:lang w:val="en-GB" w:eastAsia="fr-FR"/>
        </w:rPr>
        <w:t>eligible to RFTA support.</w:t>
      </w:r>
    </w:p>
    <w:p w14:paraId="07B3DA5B" w14:textId="77777777" w:rsidR="000677D9" w:rsidRPr="00BA29C0" w:rsidRDefault="000677D9" w:rsidP="000677D9">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sidRPr="00BA29C0">
        <w:rPr>
          <w:rFonts w:ascii="Verdana" w:eastAsia="Times New Roman" w:hAnsi="Verdana"/>
          <w:lang w:val="en-GB" w:eastAsia="fr-FR"/>
        </w:rPr>
        <w:t>Lead fact-finding missions to assess feasibility and prepare actions.</w:t>
      </w:r>
    </w:p>
    <w:p w14:paraId="19CC8B76" w14:textId="77777777" w:rsidR="000677D9" w:rsidRPr="00BA29C0" w:rsidRDefault="000677D9" w:rsidP="000677D9">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sidRPr="00BA29C0">
        <w:rPr>
          <w:rFonts w:ascii="Verdana" w:eastAsia="Times New Roman" w:hAnsi="Verdana"/>
          <w:lang w:val="en-GB" w:eastAsia="fr-FR"/>
        </w:rPr>
        <w:t>Collaborate with partner countries, the local education group (LEG), the EUMS liaison office, and the EU Delegation to develop country action plans.</w:t>
      </w:r>
    </w:p>
    <w:p w14:paraId="570EDC66" w14:textId="77777777" w:rsidR="000677D9" w:rsidRPr="00BA29C0" w:rsidRDefault="000677D9" w:rsidP="000677D9">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sidRPr="00BA29C0">
        <w:rPr>
          <w:rFonts w:ascii="Verdana" w:eastAsia="Times New Roman" w:hAnsi="Verdana"/>
          <w:lang w:val="en-GB" w:eastAsia="fr-FR"/>
        </w:rPr>
        <w:t>Proactively search for experts and partner public institutions to contribute to the pool of experts and address identified needs.</w:t>
      </w:r>
    </w:p>
    <w:p w14:paraId="702A072C" w14:textId="27ED6E8C" w:rsidR="000677D9" w:rsidRPr="00BA29C0" w:rsidRDefault="00554328" w:rsidP="000677D9">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Pr>
          <w:rFonts w:ascii="Verdana" w:eastAsia="Times New Roman" w:hAnsi="Verdana"/>
          <w:lang w:val="en-GB" w:eastAsia="fr-FR"/>
        </w:rPr>
        <w:t>Review</w:t>
      </w:r>
      <w:r w:rsidR="000677D9" w:rsidRPr="00BA29C0">
        <w:rPr>
          <w:rFonts w:ascii="Verdana" w:eastAsia="Times New Roman" w:hAnsi="Verdana"/>
          <w:lang w:val="en-GB" w:eastAsia="fr-FR"/>
        </w:rPr>
        <w:t xml:space="preserve"> Terms of Reference (TORs) for actions implemented, ensuring coherence and quality assurance with the CAP.</w:t>
      </w:r>
    </w:p>
    <w:p w14:paraId="17622630" w14:textId="77777777" w:rsidR="000677D9" w:rsidRPr="00BA29C0" w:rsidRDefault="00091D81" w:rsidP="000677D9">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Pr>
          <w:rFonts w:ascii="Verdana" w:eastAsia="Times New Roman" w:hAnsi="Verdana"/>
          <w:lang w:val="en-GB" w:eastAsia="fr-FR"/>
        </w:rPr>
        <w:t>Provide technical support to</w:t>
      </w:r>
      <w:r w:rsidR="000677D9" w:rsidRPr="00BA29C0">
        <w:rPr>
          <w:rFonts w:ascii="Verdana" w:eastAsia="Times New Roman" w:hAnsi="Verdana"/>
          <w:lang w:val="en-GB" w:eastAsia="fr-FR"/>
        </w:rPr>
        <w:t xml:space="preserve"> </w:t>
      </w:r>
      <w:r w:rsidR="004F5691" w:rsidRPr="00BA29C0">
        <w:rPr>
          <w:rFonts w:ascii="Verdana" w:eastAsia="Times New Roman" w:hAnsi="Verdana"/>
          <w:lang w:val="en-GB" w:eastAsia="fr-FR"/>
        </w:rPr>
        <w:t xml:space="preserve">project officers </w:t>
      </w:r>
      <w:r w:rsidR="004F5691">
        <w:rPr>
          <w:rFonts w:ascii="Verdana" w:eastAsia="Times New Roman" w:hAnsi="Verdana"/>
          <w:lang w:val="en-GB" w:eastAsia="fr-FR"/>
        </w:rPr>
        <w:t xml:space="preserve">in charge of mobilizing expertise on </w:t>
      </w:r>
      <w:r w:rsidR="000677D9" w:rsidRPr="00BA29C0">
        <w:rPr>
          <w:rFonts w:ascii="Verdana" w:eastAsia="Times New Roman" w:hAnsi="Verdana"/>
          <w:lang w:val="en-GB" w:eastAsia="fr-FR"/>
        </w:rPr>
        <w:t>a thematic or geographical portfolio of requests and actions</w:t>
      </w:r>
      <w:r w:rsidR="004F5691">
        <w:rPr>
          <w:rFonts w:ascii="Verdana" w:eastAsia="Times New Roman" w:hAnsi="Verdana"/>
          <w:lang w:val="en-GB" w:eastAsia="fr-FR"/>
        </w:rPr>
        <w:t xml:space="preserve"> (</w:t>
      </w:r>
      <w:r w:rsidR="00EF2BDD" w:rsidRPr="00EF2BDD">
        <w:rPr>
          <w:rFonts w:ascii="Verdana" w:eastAsia="Times New Roman" w:hAnsi="Verdana"/>
          <w:lang w:val="en-GB" w:eastAsia="fr-FR"/>
        </w:rPr>
        <w:t xml:space="preserve">instruction, formulation, implementation, monitoring &amp; </w:t>
      </w:r>
      <w:proofErr w:type="gramStart"/>
      <w:r w:rsidR="00EF2BDD" w:rsidRPr="00EF2BDD">
        <w:rPr>
          <w:rFonts w:ascii="Verdana" w:eastAsia="Times New Roman" w:hAnsi="Verdana"/>
          <w:lang w:val="en-GB" w:eastAsia="fr-FR"/>
        </w:rPr>
        <w:t>evaluation</w:t>
      </w:r>
      <w:proofErr w:type="gramEnd"/>
      <w:r w:rsidR="00EF2BDD" w:rsidRPr="00EF2BDD">
        <w:rPr>
          <w:rFonts w:ascii="Verdana" w:eastAsia="Times New Roman" w:hAnsi="Verdana"/>
          <w:lang w:val="en-GB" w:eastAsia="fr-FR"/>
        </w:rPr>
        <w:t xml:space="preserve"> and closure)</w:t>
      </w:r>
      <w:r w:rsidR="000A095C">
        <w:rPr>
          <w:rFonts w:ascii="Verdana" w:eastAsia="Times New Roman" w:hAnsi="Verdana"/>
          <w:lang w:val="en-GB" w:eastAsia="fr-FR"/>
        </w:rPr>
        <w:t>.</w:t>
      </w:r>
    </w:p>
    <w:p w14:paraId="2B5FB503" w14:textId="77777777" w:rsidR="000677D9" w:rsidRDefault="000677D9" w:rsidP="000677D9">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sidRPr="00BA29C0">
        <w:rPr>
          <w:rFonts w:ascii="Verdana" w:eastAsia="Times New Roman" w:hAnsi="Verdana"/>
          <w:lang w:val="en-GB" w:eastAsia="fr-FR"/>
        </w:rPr>
        <w:t>Provide guidance on identifying and planning technical expertise to address specific needs</w:t>
      </w:r>
      <w:r w:rsidR="000A095C">
        <w:rPr>
          <w:rFonts w:ascii="Verdana" w:eastAsia="Times New Roman" w:hAnsi="Verdana"/>
          <w:lang w:val="en-GB" w:eastAsia="fr-FR"/>
        </w:rPr>
        <w:t>.</w:t>
      </w:r>
    </w:p>
    <w:p w14:paraId="2EA56811" w14:textId="7FBDFFE4" w:rsidR="00554328" w:rsidRDefault="00554328" w:rsidP="000677D9">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sidRPr="00554328">
        <w:rPr>
          <w:rFonts w:ascii="Verdana" w:eastAsia="Times New Roman" w:hAnsi="Verdana"/>
          <w:lang w:val="en-GB" w:eastAsia="fr-FR"/>
        </w:rPr>
        <w:t>Develop and implement quality assurance processes to make sure that the provided technical assistance responds to the countries' needs</w:t>
      </w:r>
      <w:r>
        <w:rPr>
          <w:rFonts w:ascii="Verdana" w:eastAsia="Times New Roman" w:hAnsi="Verdana"/>
          <w:lang w:val="en-GB" w:eastAsia="fr-FR"/>
        </w:rPr>
        <w:t>.</w:t>
      </w:r>
    </w:p>
    <w:p w14:paraId="29585D8A" w14:textId="77777777" w:rsidR="000677D9" w:rsidRDefault="000677D9" w:rsidP="000677D9">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sidRPr="000677D9">
        <w:rPr>
          <w:rFonts w:ascii="Verdana" w:eastAsia="Times New Roman" w:hAnsi="Verdana"/>
          <w:lang w:val="en-GB" w:eastAsia="fr-FR"/>
        </w:rPr>
        <w:t xml:space="preserve">Contribute to the enhancement of standard operating procedures, templates, business processes, and FIT organization </w:t>
      </w:r>
      <w:r>
        <w:rPr>
          <w:rFonts w:ascii="Verdana" w:eastAsia="Times New Roman" w:hAnsi="Verdana"/>
          <w:lang w:val="en-GB" w:eastAsia="fr-FR"/>
        </w:rPr>
        <w:t>aiming at improving the delivery of technical assistance</w:t>
      </w:r>
      <w:r w:rsidRPr="000677D9">
        <w:rPr>
          <w:rFonts w:ascii="Verdana" w:eastAsia="Times New Roman" w:hAnsi="Verdana"/>
          <w:lang w:val="en-GB" w:eastAsia="fr-FR"/>
        </w:rPr>
        <w:t>.</w:t>
      </w:r>
    </w:p>
    <w:p w14:paraId="3E094FD9" w14:textId="77777777" w:rsidR="000677D9" w:rsidRPr="00BA29C0" w:rsidRDefault="000677D9" w:rsidP="000677D9">
      <w:pPr>
        <w:jc w:val="both"/>
        <w:rPr>
          <w:rFonts w:ascii="Verdana" w:eastAsia="Times New Roman" w:hAnsi="Verdana"/>
          <w:lang w:val="en-GB" w:eastAsia="fr-FR"/>
        </w:rPr>
      </w:pPr>
    </w:p>
    <w:p w14:paraId="06491413" w14:textId="77777777" w:rsidR="000677D9" w:rsidRPr="001A36BB" w:rsidRDefault="000677D9" w:rsidP="001A36BB">
      <w:pPr>
        <w:pStyle w:val="Paragraphedeliste"/>
        <w:numPr>
          <w:ilvl w:val="0"/>
          <w:numId w:val="29"/>
        </w:numPr>
        <w:suppressAutoHyphens w:val="0"/>
        <w:autoSpaceDE w:val="0"/>
        <w:autoSpaceDN w:val="0"/>
        <w:adjustRightInd w:val="0"/>
        <w:spacing w:line="240" w:lineRule="auto"/>
        <w:jc w:val="both"/>
        <w:rPr>
          <w:rFonts w:ascii="Verdana" w:eastAsia="Times New Roman" w:hAnsi="Verdana"/>
          <w:i/>
          <w:iCs/>
          <w:lang w:val="en-GB" w:eastAsia="fr-FR"/>
        </w:rPr>
      </w:pPr>
      <w:r w:rsidRPr="001A36BB">
        <w:rPr>
          <w:rFonts w:ascii="Verdana" w:eastAsia="Times New Roman" w:hAnsi="Verdana"/>
          <w:i/>
          <w:iCs/>
          <w:lang w:val="en-GB" w:eastAsia="fr-FR"/>
        </w:rPr>
        <w:t>Window 2 (testing and scaling effective programs)</w:t>
      </w:r>
      <w:r w:rsidR="001A36BB" w:rsidRPr="001A36BB">
        <w:rPr>
          <w:rFonts w:ascii="Verdana" w:eastAsia="Times New Roman" w:hAnsi="Verdana"/>
          <w:i/>
          <w:iCs/>
          <w:lang w:val="en-GB" w:eastAsia="fr-FR"/>
        </w:rPr>
        <w:t>:</w:t>
      </w:r>
    </w:p>
    <w:p w14:paraId="3C93C105" w14:textId="77777777" w:rsidR="001A36BB" w:rsidRPr="001A36BB" w:rsidRDefault="001A36BB" w:rsidP="001A36BB">
      <w:pPr>
        <w:pStyle w:val="Paragraphedeliste"/>
        <w:suppressAutoHyphens w:val="0"/>
        <w:autoSpaceDE w:val="0"/>
        <w:autoSpaceDN w:val="0"/>
        <w:adjustRightInd w:val="0"/>
        <w:spacing w:line="240" w:lineRule="auto"/>
        <w:jc w:val="both"/>
        <w:rPr>
          <w:rFonts w:ascii="Verdana" w:eastAsia="Times New Roman" w:hAnsi="Verdana"/>
          <w:lang w:val="en-GB" w:eastAsia="fr-FR"/>
        </w:rPr>
      </w:pPr>
    </w:p>
    <w:p w14:paraId="0B60A56D" w14:textId="77777777" w:rsidR="000677D9" w:rsidRPr="000677D9" w:rsidRDefault="000677D9" w:rsidP="000677D9">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sidRPr="000677D9">
        <w:rPr>
          <w:rFonts w:ascii="Verdana" w:eastAsia="Times New Roman" w:hAnsi="Verdana"/>
          <w:lang w:val="en-GB" w:eastAsia="fr-FR"/>
        </w:rPr>
        <w:t xml:space="preserve">Contribute to the design of the calls for proposals (teachers </w:t>
      </w:r>
      <w:r w:rsidR="000A095C">
        <w:rPr>
          <w:rFonts w:ascii="Verdana" w:eastAsia="Times New Roman" w:hAnsi="Verdana"/>
          <w:lang w:val="en-GB" w:eastAsia="fr-FR"/>
        </w:rPr>
        <w:t>in crisis</w:t>
      </w:r>
      <w:r w:rsidR="00EC468E">
        <w:rPr>
          <w:rFonts w:ascii="Verdana" w:eastAsia="Times New Roman" w:hAnsi="Verdana"/>
          <w:lang w:val="en-GB" w:eastAsia="fr-FR"/>
        </w:rPr>
        <w:t xml:space="preserve"> contexts</w:t>
      </w:r>
      <w:r w:rsidRPr="000677D9">
        <w:rPr>
          <w:rFonts w:ascii="Verdana" w:eastAsia="Times New Roman" w:hAnsi="Verdana"/>
          <w:lang w:val="en-GB" w:eastAsia="fr-FR"/>
        </w:rPr>
        <w:t>). </w:t>
      </w:r>
    </w:p>
    <w:p w14:paraId="15B6FA73" w14:textId="77777777" w:rsidR="000677D9" w:rsidRPr="000677D9" w:rsidRDefault="000677D9" w:rsidP="000677D9">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sidRPr="000677D9">
        <w:rPr>
          <w:rFonts w:ascii="Verdana" w:eastAsia="Times New Roman" w:hAnsi="Verdana"/>
          <w:lang w:val="en-GB" w:eastAsia="fr-FR"/>
        </w:rPr>
        <w:t xml:space="preserve">Contribute to the selection process of the calls for proposals </w:t>
      </w:r>
      <w:r w:rsidR="00EC468E" w:rsidRPr="000677D9">
        <w:rPr>
          <w:rFonts w:ascii="Verdana" w:eastAsia="Times New Roman" w:hAnsi="Verdana"/>
          <w:lang w:val="en-GB" w:eastAsia="fr-FR"/>
        </w:rPr>
        <w:t xml:space="preserve">(teachers </w:t>
      </w:r>
      <w:r w:rsidR="00EC468E">
        <w:rPr>
          <w:rFonts w:ascii="Verdana" w:eastAsia="Times New Roman" w:hAnsi="Verdana"/>
          <w:lang w:val="en-GB" w:eastAsia="fr-FR"/>
        </w:rPr>
        <w:t>in crisis contexts</w:t>
      </w:r>
      <w:r w:rsidR="00EC468E" w:rsidRPr="000677D9">
        <w:rPr>
          <w:rFonts w:ascii="Verdana" w:eastAsia="Times New Roman" w:hAnsi="Verdana"/>
          <w:lang w:val="en-GB" w:eastAsia="fr-FR"/>
        </w:rPr>
        <w:t>). </w:t>
      </w:r>
    </w:p>
    <w:p w14:paraId="27B2DBEE" w14:textId="77777777" w:rsidR="000677D9" w:rsidRPr="000677D9" w:rsidRDefault="000677D9" w:rsidP="000677D9">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sidRPr="000677D9">
        <w:rPr>
          <w:rFonts w:ascii="Verdana" w:eastAsia="Times New Roman" w:hAnsi="Verdana"/>
          <w:lang w:val="en-GB" w:eastAsia="fr-FR"/>
        </w:rPr>
        <w:lastRenderedPageBreak/>
        <w:t>Review and provide feedback on the implementation reports of the projects implemented through the call for proposals.   </w:t>
      </w:r>
    </w:p>
    <w:p w14:paraId="13ABFE40" w14:textId="77777777" w:rsidR="000677D9" w:rsidRPr="00887CE4" w:rsidRDefault="000677D9" w:rsidP="000677D9">
      <w:pPr>
        <w:jc w:val="both"/>
        <w:rPr>
          <w:rFonts w:ascii="Verdana" w:eastAsia="Times New Roman" w:hAnsi="Verdana"/>
          <w:lang w:val="en-GB" w:eastAsia="fr-FR"/>
        </w:rPr>
      </w:pPr>
    </w:p>
    <w:p w14:paraId="484586FC" w14:textId="77777777" w:rsidR="000677D9" w:rsidRDefault="000677D9" w:rsidP="000677D9">
      <w:pPr>
        <w:autoSpaceDE w:val="0"/>
        <w:autoSpaceDN w:val="0"/>
        <w:adjustRightInd w:val="0"/>
        <w:spacing w:line="240" w:lineRule="auto"/>
        <w:rPr>
          <w:rFonts w:ascii="Verdana" w:eastAsia="Times New Roman" w:hAnsi="Verdana"/>
          <w:u w:val="single"/>
          <w:lang w:val="en-GB" w:eastAsia="fr-FR"/>
        </w:rPr>
      </w:pPr>
      <w:r>
        <w:rPr>
          <w:rFonts w:ascii="Verdana" w:eastAsia="Times New Roman" w:hAnsi="Verdana"/>
          <w:u w:val="single"/>
          <w:lang w:val="en-GB" w:eastAsia="fr-FR"/>
        </w:rPr>
        <w:t xml:space="preserve">Responsibility 2: </w:t>
      </w:r>
      <w:r w:rsidRPr="00BA29C0">
        <w:rPr>
          <w:rFonts w:ascii="Verdana" w:eastAsia="Times New Roman" w:hAnsi="Verdana"/>
          <w:u w:val="single"/>
          <w:lang w:val="en-GB" w:eastAsia="fr-FR"/>
        </w:rPr>
        <w:t>Coordination and Networking</w:t>
      </w:r>
    </w:p>
    <w:p w14:paraId="2E58520E" w14:textId="77777777" w:rsidR="00EC468E" w:rsidRPr="00BA29C0" w:rsidRDefault="00EC468E" w:rsidP="000677D9">
      <w:pPr>
        <w:autoSpaceDE w:val="0"/>
        <w:autoSpaceDN w:val="0"/>
        <w:adjustRightInd w:val="0"/>
        <w:spacing w:line="240" w:lineRule="auto"/>
        <w:rPr>
          <w:rFonts w:ascii="Verdana" w:eastAsia="Times New Roman" w:hAnsi="Verdana"/>
          <w:u w:val="single"/>
          <w:lang w:val="en-GB" w:eastAsia="fr-FR"/>
        </w:rPr>
      </w:pPr>
    </w:p>
    <w:p w14:paraId="0D50BB21" w14:textId="01B3C4EE" w:rsidR="00792080" w:rsidRPr="000677D9" w:rsidRDefault="00792080" w:rsidP="00792080">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sidRPr="000677D9">
        <w:rPr>
          <w:rFonts w:ascii="Verdana" w:eastAsia="Times New Roman" w:hAnsi="Verdana"/>
          <w:lang w:val="en-GB" w:eastAsia="fr-FR"/>
        </w:rPr>
        <w:t xml:space="preserve">Maintain </w:t>
      </w:r>
      <w:r>
        <w:rPr>
          <w:rFonts w:ascii="Verdana" w:eastAsia="Times New Roman" w:hAnsi="Verdana"/>
          <w:lang w:val="en-GB" w:eastAsia="fr-FR"/>
        </w:rPr>
        <w:t>excellent</w:t>
      </w:r>
      <w:r w:rsidRPr="000677D9">
        <w:rPr>
          <w:rFonts w:ascii="Verdana" w:eastAsia="Times New Roman" w:hAnsi="Verdana"/>
          <w:lang w:val="en-GB" w:eastAsia="fr-FR"/>
        </w:rPr>
        <w:t xml:space="preserve"> c</w:t>
      </w:r>
      <w:r>
        <w:rPr>
          <w:rFonts w:ascii="Verdana" w:eastAsia="Times New Roman" w:hAnsi="Verdana"/>
          <w:lang w:val="en-GB" w:eastAsia="fr-FR"/>
        </w:rPr>
        <w:t>ommunication</w:t>
      </w:r>
      <w:r w:rsidRPr="000677D9">
        <w:rPr>
          <w:rFonts w:ascii="Verdana" w:eastAsia="Times New Roman" w:hAnsi="Verdana"/>
          <w:lang w:val="en-GB" w:eastAsia="fr-FR"/>
        </w:rPr>
        <w:t xml:space="preserve"> with fellow members of the Facility Advisory Team, particularly </w:t>
      </w:r>
      <w:r w:rsidR="00554328">
        <w:rPr>
          <w:rFonts w:ascii="Verdana" w:eastAsia="Times New Roman" w:hAnsi="Verdana"/>
          <w:lang w:val="en-GB" w:eastAsia="fr-FR"/>
        </w:rPr>
        <w:t xml:space="preserve">the other </w:t>
      </w:r>
      <w:r w:rsidR="005E7CB7" w:rsidRPr="005E7CB7">
        <w:rPr>
          <w:rFonts w:ascii="Verdana" w:eastAsia="Times New Roman" w:hAnsi="Verdana"/>
          <w:lang w:val="en-GB" w:eastAsia="fr-FR"/>
        </w:rPr>
        <w:t>Technical Lead</w:t>
      </w:r>
      <w:r w:rsidR="00F317EB">
        <w:rPr>
          <w:rFonts w:ascii="Verdana" w:eastAsia="Times New Roman" w:hAnsi="Verdana"/>
          <w:lang w:val="en-GB" w:eastAsia="fr-FR"/>
        </w:rPr>
        <w:t>s</w:t>
      </w:r>
      <w:r w:rsidR="005E7CB7" w:rsidRPr="005E7CB7">
        <w:rPr>
          <w:rFonts w:ascii="Verdana" w:eastAsia="Times New Roman" w:hAnsi="Verdana"/>
          <w:lang w:val="en-GB" w:eastAsia="fr-FR"/>
        </w:rPr>
        <w:t xml:space="preserve"> </w:t>
      </w:r>
      <w:r w:rsidR="00F317EB">
        <w:rPr>
          <w:rFonts w:ascii="Verdana" w:eastAsia="Times New Roman" w:hAnsi="Verdana"/>
          <w:lang w:val="en-GB" w:eastAsia="fr-FR"/>
        </w:rPr>
        <w:t xml:space="preserve">in </w:t>
      </w:r>
      <w:r w:rsidR="005E7CB7" w:rsidRPr="005E7CB7">
        <w:rPr>
          <w:rFonts w:ascii="Verdana" w:eastAsia="Times New Roman" w:hAnsi="Verdana"/>
          <w:lang w:val="en-GB" w:eastAsia="fr-FR"/>
        </w:rPr>
        <w:t>Education</w:t>
      </w:r>
      <w:r w:rsidR="00B17B9D">
        <w:rPr>
          <w:rFonts w:ascii="Verdana" w:eastAsia="Times New Roman" w:hAnsi="Verdana"/>
          <w:lang w:val="en-GB" w:eastAsia="fr-FR"/>
        </w:rPr>
        <w:t>,</w:t>
      </w:r>
      <w:r w:rsidRPr="003C4672">
        <w:rPr>
          <w:rFonts w:ascii="Verdana" w:eastAsia="Times New Roman" w:hAnsi="Verdana"/>
          <w:lang w:val="en-GB" w:eastAsia="fr-FR"/>
        </w:rPr>
        <w:t xml:space="preserve"> </w:t>
      </w:r>
      <w:r w:rsidR="00B17B9D">
        <w:rPr>
          <w:rFonts w:ascii="Verdana" w:eastAsia="Times New Roman" w:hAnsi="Verdana"/>
          <w:lang w:val="en-GB" w:eastAsia="fr-FR"/>
        </w:rPr>
        <w:t>through</w:t>
      </w:r>
      <w:r w:rsidRPr="003C4672">
        <w:rPr>
          <w:rFonts w:ascii="Verdana" w:eastAsia="Times New Roman" w:hAnsi="Verdana"/>
          <w:lang w:val="en-GB" w:eastAsia="fr-FR"/>
        </w:rPr>
        <w:t xml:space="preserve"> team coordination mechanisms </w:t>
      </w:r>
      <w:r w:rsidR="00B17B9D">
        <w:rPr>
          <w:rFonts w:ascii="Verdana" w:eastAsia="Times New Roman" w:hAnsi="Verdana"/>
          <w:lang w:val="en-GB" w:eastAsia="fr-FR"/>
        </w:rPr>
        <w:t>(r</w:t>
      </w:r>
      <w:r w:rsidRPr="003C4672">
        <w:rPr>
          <w:rFonts w:ascii="Verdana" w:eastAsia="Times New Roman" w:hAnsi="Verdana"/>
          <w:lang w:val="en-GB" w:eastAsia="fr-FR"/>
        </w:rPr>
        <w:t xml:space="preserve">egular </w:t>
      </w:r>
      <w:r w:rsidR="00B17B9D">
        <w:rPr>
          <w:rFonts w:ascii="Verdana" w:eastAsia="Times New Roman" w:hAnsi="Verdana"/>
          <w:lang w:val="en-GB" w:eastAsia="fr-FR"/>
        </w:rPr>
        <w:t xml:space="preserve">information sharing, coordination </w:t>
      </w:r>
      <w:r w:rsidRPr="003C4672">
        <w:rPr>
          <w:rFonts w:ascii="Verdana" w:eastAsia="Times New Roman" w:hAnsi="Verdana"/>
          <w:lang w:val="en-GB" w:eastAsia="fr-FR"/>
        </w:rPr>
        <w:t>meeting</w:t>
      </w:r>
      <w:r w:rsidR="00B17B9D">
        <w:rPr>
          <w:rFonts w:ascii="Verdana" w:eastAsia="Times New Roman" w:hAnsi="Verdana"/>
          <w:lang w:val="en-GB" w:eastAsia="fr-FR"/>
        </w:rPr>
        <w:t>s, etc.)</w:t>
      </w:r>
      <w:r w:rsidR="00A31549">
        <w:rPr>
          <w:rFonts w:ascii="Verdana" w:eastAsia="Times New Roman" w:hAnsi="Verdana"/>
          <w:lang w:val="en-GB" w:eastAsia="fr-FR"/>
        </w:rPr>
        <w:t>.</w:t>
      </w:r>
    </w:p>
    <w:p w14:paraId="6D27A4DF" w14:textId="77777777" w:rsidR="000677D9" w:rsidRPr="000677D9" w:rsidRDefault="000677D9" w:rsidP="000677D9">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Pr>
          <w:rFonts w:ascii="Verdana" w:eastAsia="Times New Roman" w:hAnsi="Verdana"/>
          <w:lang w:val="en-GB" w:eastAsia="fr-FR"/>
        </w:rPr>
        <w:t>Develop</w:t>
      </w:r>
      <w:r w:rsidRPr="000677D9">
        <w:rPr>
          <w:rFonts w:ascii="Verdana" w:eastAsia="Times New Roman" w:hAnsi="Verdana"/>
          <w:lang w:val="en-GB" w:eastAsia="fr-FR"/>
        </w:rPr>
        <w:t xml:space="preserve"> professional networks at national, European, and international levels to broaden the spectrum of expertise engaged by the Facility in key sectors.</w:t>
      </w:r>
    </w:p>
    <w:p w14:paraId="24ECEE95" w14:textId="77777777" w:rsidR="000677D9" w:rsidRPr="000677D9" w:rsidRDefault="000677D9" w:rsidP="000677D9">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sidRPr="000677D9">
        <w:rPr>
          <w:rFonts w:ascii="Verdana" w:eastAsia="Times New Roman" w:hAnsi="Verdana"/>
          <w:lang w:val="en-GB" w:eastAsia="fr-FR"/>
        </w:rPr>
        <w:t>Assist in identifying potential collaborative institutions and new partners in Europe and Sub-Saharan Africa</w:t>
      </w:r>
      <w:r w:rsidR="00A31549">
        <w:rPr>
          <w:rFonts w:ascii="Verdana" w:eastAsia="Times New Roman" w:hAnsi="Verdana"/>
          <w:lang w:val="en-GB" w:eastAsia="fr-FR"/>
        </w:rPr>
        <w:t>.</w:t>
      </w:r>
    </w:p>
    <w:p w14:paraId="30898F70" w14:textId="77777777" w:rsidR="000677D9" w:rsidRDefault="000677D9" w:rsidP="000677D9">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sidRPr="000677D9">
        <w:rPr>
          <w:rFonts w:ascii="Verdana" w:eastAsia="Times New Roman" w:hAnsi="Verdana"/>
          <w:lang w:val="en-GB" w:eastAsia="fr-FR"/>
        </w:rPr>
        <w:t>Engage with external stakeholders, potential collaborators, and partner institutions to address matters concerning the development of RFTA.</w:t>
      </w:r>
    </w:p>
    <w:p w14:paraId="28509634" w14:textId="77777777" w:rsidR="00555668" w:rsidRDefault="00555668" w:rsidP="000677D9">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sidRPr="00555668">
        <w:rPr>
          <w:rFonts w:ascii="Verdana" w:eastAsia="Times New Roman" w:hAnsi="Verdana"/>
          <w:lang w:val="en-GB" w:eastAsia="fr-FR"/>
        </w:rPr>
        <w:t>Attend meetings of the Technical Coordination Committee (TCC), Partnership, and the Facility Implementation Team (FIT).</w:t>
      </w:r>
    </w:p>
    <w:p w14:paraId="369F0C8D" w14:textId="77777777" w:rsidR="000831C0" w:rsidRDefault="000831C0" w:rsidP="000831C0">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sidRPr="000677D9">
        <w:rPr>
          <w:rFonts w:ascii="Verdana" w:eastAsia="Times New Roman" w:hAnsi="Verdana"/>
          <w:lang w:val="en-GB" w:eastAsia="fr-FR"/>
        </w:rPr>
        <w:t>Attend relevant national and international workshops, seminars, and conferences aligned with the strategic interests of RFTA.</w:t>
      </w:r>
    </w:p>
    <w:p w14:paraId="0EB157E4" w14:textId="77777777" w:rsidR="000677D9" w:rsidRDefault="000677D9" w:rsidP="000677D9">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sidRPr="000677D9">
        <w:rPr>
          <w:rFonts w:ascii="Verdana" w:eastAsia="Times New Roman" w:hAnsi="Verdana"/>
          <w:lang w:val="en-GB" w:eastAsia="fr-FR"/>
        </w:rPr>
        <w:t xml:space="preserve">Represent RFTA </w:t>
      </w:r>
      <w:r>
        <w:rPr>
          <w:rFonts w:ascii="Verdana" w:eastAsia="Times New Roman" w:hAnsi="Verdana"/>
          <w:lang w:val="en-GB" w:eastAsia="fr-FR"/>
        </w:rPr>
        <w:t xml:space="preserve">whenever needed, </w:t>
      </w:r>
      <w:r w:rsidRPr="000677D9">
        <w:rPr>
          <w:rFonts w:ascii="Verdana" w:eastAsia="Times New Roman" w:hAnsi="Verdana"/>
          <w:lang w:val="en-GB" w:eastAsia="fr-FR"/>
        </w:rPr>
        <w:t>following the directives of the Facility Director</w:t>
      </w:r>
      <w:r>
        <w:rPr>
          <w:rFonts w:ascii="Verdana" w:eastAsia="Times New Roman" w:hAnsi="Verdana"/>
          <w:lang w:val="en-GB" w:eastAsia="fr-FR"/>
        </w:rPr>
        <w:t xml:space="preserve">, including in </w:t>
      </w:r>
      <w:r w:rsidRPr="000677D9">
        <w:rPr>
          <w:rFonts w:ascii="Verdana" w:eastAsia="Times New Roman" w:hAnsi="Verdana"/>
          <w:lang w:val="en-GB" w:eastAsia="fr-FR"/>
        </w:rPr>
        <w:t>awareness, communication, and visibility activities.</w:t>
      </w:r>
    </w:p>
    <w:p w14:paraId="44857110" w14:textId="77777777" w:rsidR="00A31549" w:rsidRPr="000677D9" w:rsidRDefault="00A31549" w:rsidP="000677D9">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Pr>
          <w:rFonts w:ascii="Verdana" w:eastAsia="Times New Roman" w:hAnsi="Verdana"/>
          <w:lang w:val="en-GB" w:eastAsia="fr-FR"/>
        </w:rPr>
        <w:t>Liaise</w:t>
      </w:r>
      <w:r w:rsidRPr="00A31549">
        <w:rPr>
          <w:rFonts w:ascii="Verdana" w:eastAsia="Times New Roman" w:hAnsi="Verdana"/>
          <w:lang w:val="en-GB" w:eastAsia="fr-FR"/>
        </w:rPr>
        <w:t xml:space="preserve"> with local authorities, teams from implementing agencies, the European Union, and partner institutions</w:t>
      </w:r>
      <w:r>
        <w:rPr>
          <w:rFonts w:ascii="Verdana" w:eastAsia="Times New Roman" w:hAnsi="Verdana"/>
          <w:lang w:val="en-GB" w:eastAsia="fr-FR"/>
        </w:rPr>
        <w:t xml:space="preserve"> in Addis Ababa.</w:t>
      </w:r>
    </w:p>
    <w:p w14:paraId="4E4F453C" w14:textId="77777777" w:rsidR="000831C0" w:rsidRPr="000677D9" w:rsidRDefault="000831C0" w:rsidP="000831C0">
      <w:pPr>
        <w:pStyle w:val="Paragraphedeliste"/>
        <w:suppressAutoHyphens w:val="0"/>
        <w:autoSpaceDE w:val="0"/>
        <w:autoSpaceDN w:val="0"/>
        <w:adjustRightInd w:val="0"/>
        <w:spacing w:line="240" w:lineRule="auto"/>
        <w:jc w:val="both"/>
        <w:rPr>
          <w:rFonts w:ascii="Verdana" w:eastAsia="Times New Roman" w:hAnsi="Verdana"/>
          <w:lang w:val="en-GB" w:eastAsia="fr-FR"/>
        </w:rPr>
      </w:pPr>
    </w:p>
    <w:p w14:paraId="521FE124" w14:textId="77777777" w:rsidR="000677D9" w:rsidRPr="008522F0" w:rsidRDefault="000677D9" w:rsidP="000677D9">
      <w:pPr>
        <w:suppressAutoHyphens w:val="0"/>
        <w:autoSpaceDE w:val="0"/>
        <w:autoSpaceDN w:val="0"/>
        <w:adjustRightInd w:val="0"/>
        <w:spacing w:line="240" w:lineRule="auto"/>
        <w:rPr>
          <w:rFonts w:ascii="Verdana" w:eastAsia="Times New Roman" w:hAnsi="Verdana"/>
          <w:u w:val="single"/>
          <w:lang w:val="en-GB" w:eastAsia="fr-FR"/>
        </w:rPr>
      </w:pPr>
      <w:r w:rsidRPr="008522F0">
        <w:rPr>
          <w:rFonts w:ascii="Verdana" w:eastAsia="Times New Roman" w:hAnsi="Verdana"/>
          <w:u w:val="single"/>
          <w:lang w:val="en-GB" w:eastAsia="fr-FR"/>
        </w:rPr>
        <w:t>Responsibility 3: Reporting, Knowledge Management and Evaluation</w:t>
      </w:r>
    </w:p>
    <w:p w14:paraId="2C0D13D2" w14:textId="77777777" w:rsidR="000677D9" w:rsidRPr="00887CE4" w:rsidRDefault="000677D9" w:rsidP="000677D9">
      <w:pPr>
        <w:autoSpaceDE w:val="0"/>
        <w:autoSpaceDN w:val="0"/>
        <w:adjustRightInd w:val="0"/>
        <w:spacing w:line="240" w:lineRule="auto"/>
        <w:jc w:val="both"/>
        <w:rPr>
          <w:rFonts w:cstheme="minorHAnsi"/>
          <w:bCs/>
          <w:color w:val="000000"/>
          <w:lang w:val="en-GB" w:eastAsia="fr-FR"/>
        </w:rPr>
      </w:pPr>
    </w:p>
    <w:p w14:paraId="0CBE2ECB" w14:textId="77777777" w:rsidR="000677D9" w:rsidRDefault="000677D9" w:rsidP="000677D9">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sidRPr="00BA29C0">
        <w:rPr>
          <w:rFonts w:ascii="Verdana" w:eastAsia="Times New Roman" w:hAnsi="Verdana"/>
          <w:lang w:val="en-GB" w:eastAsia="fr-FR"/>
        </w:rPr>
        <w:t xml:space="preserve">Provide technical support </w:t>
      </w:r>
      <w:r w:rsidRPr="000677D9">
        <w:rPr>
          <w:rFonts w:ascii="Verdana" w:eastAsia="Times New Roman" w:hAnsi="Verdana"/>
          <w:lang w:val="en-GB" w:eastAsia="fr-FR"/>
        </w:rPr>
        <w:t>on education and teacher policy matters</w:t>
      </w:r>
      <w:r w:rsidRPr="00BA29C0">
        <w:rPr>
          <w:rFonts w:ascii="Verdana" w:eastAsia="Times New Roman" w:hAnsi="Verdana"/>
          <w:lang w:val="en-GB" w:eastAsia="fr-FR"/>
        </w:rPr>
        <w:t xml:space="preserve"> for essential reporting, monitoring, and evaluation activities within the Facility.</w:t>
      </w:r>
    </w:p>
    <w:p w14:paraId="7715CA81" w14:textId="77777777" w:rsidR="000677D9" w:rsidRPr="000677D9" w:rsidRDefault="000677D9" w:rsidP="000677D9">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sidRPr="000677D9">
        <w:rPr>
          <w:rFonts w:ascii="Verdana" w:eastAsia="Times New Roman" w:hAnsi="Verdana"/>
          <w:lang w:val="en-GB" w:eastAsia="fr-FR"/>
        </w:rPr>
        <w:t xml:space="preserve">Facilitate the </w:t>
      </w:r>
      <w:r>
        <w:rPr>
          <w:rFonts w:ascii="Verdana" w:eastAsia="Times New Roman" w:hAnsi="Verdana"/>
          <w:lang w:val="en-GB" w:eastAsia="fr-FR"/>
        </w:rPr>
        <w:t xml:space="preserve">identification and </w:t>
      </w:r>
      <w:r w:rsidRPr="000677D9">
        <w:rPr>
          <w:rFonts w:ascii="Verdana" w:eastAsia="Times New Roman" w:hAnsi="Verdana"/>
          <w:lang w:val="en-GB" w:eastAsia="fr-FR"/>
        </w:rPr>
        <w:t>exchange of tools, experiences, and practices developed with RFTA support.</w:t>
      </w:r>
    </w:p>
    <w:p w14:paraId="1A06AFE0" w14:textId="77777777" w:rsidR="000677D9" w:rsidRPr="006C17D9" w:rsidRDefault="006C17D9" w:rsidP="003F542E">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sidRPr="006C17D9">
        <w:rPr>
          <w:rFonts w:ascii="Verdana" w:eastAsia="Times New Roman" w:hAnsi="Verdana"/>
          <w:lang w:val="en-GB" w:eastAsia="fr-FR"/>
        </w:rPr>
        <w:t>Collaborate with the Knowledge Management Coordinator to contribute to knowledge management processes</w:t>
      </w:r>
      <w:r>
        <w:rPr>
          <w:rFonts w:ascii="Verdana" w:eastAsia="Times New Roman" w:hAnsi="Verdana"/>
          <w:lang w:val="en-GB" w:eastAsia="fr-FR"/>
        </w:rPr>
        <w:t xml:space="preserve"> </w:t>
      </w:r>
      <w:r w:rsidR="000677D9" w:rsidRPr="006C17D9">
        <w:rPr>
          <w:rFonts w:ascii="Verdana" w:eastAsia="Times New Roman" w:hAnsi="Verdana"/>
          <w:lang w:val="en-GB" w:eastAsia="fr-FR"/>
        </w:rPr>
        <w:t xml:space="preserve">focusing on issues related </w:t>
      </w:r>
      <w:r w:rsidRPr="006C17D9">
        <w:rPr>
          <w:rFonts w:ascii="Verdana" w:eastAsia="Times New Roman" w:hAnsi="Verdana"/>
          <w:lang w:val="en-GB" w:eastAsia="fr-FR"/>
        </w:rPr>
        <w:t>to teacher-related issues.</w:t>
      </w:r>
    </w:p>
    <w:p w14:paraId="0D95E557" w14:textId="77777777" w:rsidR="00AD5EB4" w:rsidRDefault="00AD5EB4" w:rsidP="00AD5EB4">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Pr>
          <w:rFonts w:ascii="Verdana" w:eastAsia="Times New Roman" w:hAnsi="Verdana"/>
          <w:lang w:val="en-GB" w:eastAsia="fr-FR"/>
        </w:rPr>
        <w:t>Contribute to the sound implementation of the</w:t>
      </w:r>
      <w:r w:rsidRPr="006C3E9A">
        <w:rPr>
          <w:rFonts w:ascii="Verdana" w:eastAsia="Times New Roman" w:hAnsi="Verdana"/>
          <w:lang w:val="en-GB" w:eastAsia="fr-FR"/>
        </w:rPr>
        <w:t xml:space="preserve"> MEAL strateg</w:t>
      </w:r>
      <w:r>
        <w:rPr>
          <w:rFonts w:ascii="Verdana" w:eastAsia="Times New Roman" w:hAnsi="Verdana"/>
          <w:lang w:val="en-GB" w:eastAsia="fr-FR"/>
        </w:rPr>
        <w:t>y and activities, in collaboration with the M&amp;E Coordinator</w:t>
      </w:r>
    </w:p>
    <w:p w14:paraId="4A8C0097" w14:textId="77777777" w:rsidR="000677D9" w:rsidRDefault="000677D9" w:rsidP="00724F8A">
      <w:pPr>
        <w:suppressAutoHyphens w:val="0"/>
        <w:autoSpaceDE w:val="0"/>
        <w:autoSpaceDN w:val="0"/>
        <w:adjustRightInd w:val="0"/>
        <w:spacing w:line="240" w:lineRule="auto"/>
        <w:rPr>
          <w:rFonts w:ascii="Verdana" w:eastAsia="Times New Roman" w:hAnsi="Verdana"/>
          <w:u w:val="single"/>
          <w:lang w:val="en-GB" w:eastAsia="fr-FR"/>
        </w:rPr>
      </w:pPr>
    </w:p>
    <w:p w14:paraId="77FF6D5B" w14:textId="77777777" w:rsidR="004924FF" w:rsidRPr="00E12A5A" w:rsidRDefault="004924FF" w:rsidP="0006013A">
      <w:pPr>
        <w:spacing w:line="240" w:lineRule="auto"/>
        <w:jc w:val="both"/>
        <w:rPr>
          <w:rFonts w:ascii="Verdana" w:eastAsia="Times New Roman" w:hAnsi="Verdana"/>
          <w:lang w:val="en-GB" w:eastAsia="fr-FR"/>
        </w:rPr>
      </w:pPr>
      <w:r w:rsidRPr="00E12A5A">
        <w:rPr>
          <w:rFonts w:ascii="Verdana" w:eastAsia="Times New Roman" w:hAnsi="Verdana"/>
          <w:lang w:val="en-GB" w:eastAsia="fr-FR"/>
        </w:rPr>
        <w:t xml:space="preserve">The described tasks involve the necessity to network and interact with a multiplicity of institutions from EU and </w:t>
      </w:r>
      <w:r w:rsidR="00A56F83">
        <w:rPr>
          <w:rFonts w:ascii="Verdana" w:eastAsia="Times New Roman" w:hAnsi="Verdana"/>
          <w:lang w:val="en-GB" w:eastAsia="fr-FR"/>
        </w:rPr>
        <w:t>Sub-Saharan countries</w:t>
      </w:r>
      <w:r w:rsidRPr="00E12A5A">
        <w:rPr>
          <w:rFonts w:ascii="Verdana" w:eastAsia="Times New Roman" w:hAnsi="Verdana"/>
          <w:lang w:val="en-GB" w:eastAsia="fr-FR"/>
        </w:rPr>
        <w:t xml:space="preserve"> and require readiness and ability to travel abroad when necessary.</w:t>
      </w:r>
    </w:p>
    <w:p w14:paraId="1D13275C" w14:textId="77777777" w:rsidR="004924FF" w:rsidRPr="00E12A5A" w:rsidRDefault="004924FF" w:rsidP="004924FF">
      <w:pPr>
        <w:ind w:right="-57"/>
        <w:jc w:val="both"/>
        <w:rPr>
          <w:rFonts w:ascii="Verdana" w:hAnsi="Verdana"/>
          <w:b/>
          <w:bCs/>
          <w:lang w:val="en-GB"/>
        </w:rPr>
      </w:pPr>
    </w:p>
    <w:p w14:paraId="02D9AC19" w14:textId="77777777" w:rsidR="004924FF" w:rsidRPr="00945074" w:rsidRDefault="004924FF" w:rsidP="00945074">
      <w:pPr>
        <w:suppressAutoHyphens w:val="0"/>
        <w:spacing w:line="259" w:lineRule="auto"/>
        <w:jc w:val="both"/>
        <w:rPr>
          <w:rFonts w:ascii="Verdana" w:eastAsiaTheme="minorHAnsi" w:hAnsi="Verdana"/>
          <w:b/>
          <w:sz w:val="22"/>
          <w:szCs w:val="22"/>
          <w:lang w:val="en-GB" w:eastAsia="en-US"/>
        </w:rPr>
      </w:pPr>
      <w:r w:rsidRPr="00945074">
        <w:rPr>
          <w:rFonts w:ascii="Verdana" w:eastAsiaTheme="minorHAnsi" w:hAnsi="Verdana"/>
          <w:b/>
          <w:sz w:val="22"/>
          <w:szCs w:val="22"/>
          <w:lang w:val="en-GB" w:eastAsia="en-US"/>
        </w:rPr>
        <w:t>Qualifications</w:t>
      </w:r>
      <w:r w:rsidR="00921278">
        <w:rPr>
          <w:rFonts w:ascii="Verdana" w:eastAsiaTheme="minorHAnsi" w:hAnsi="Verdana"/>
          <w:b/>
          <w:sz w:val="22"/>
          <w:szCs w:val="22"/>
          <w:lang w:val="en-GB" w:eastAsia="en-US"/>
        </w:rPr>
        <w:t>.</w:t>
      </w:r>
    </w:p>
    <w:p w14:paraId="73ABECFB" w14:textId="77777777" w:rsidR="00544E97" w:rsidRDefault="00544E97" w:rsidP="004924FF">
      <w:pPr>
        <w:keepNext/>
        <w:keepLines/>
        <w:spacing w:line="240" w:lineRule="auto"/>
        <w:ind w:right="-57"/>
        <w:jc w:val="both"/>
        <w:rPr>
          <w:rFonts w:ascii="Verdana" w:eastAsia="Arial Unicode MS" w:hAnsi="Verdana"/>
          <w:b/>
          <w:bCs/>
          <w:lang w:val="en-GB"/>
        </w:rPr>
      </w:pPr>
    </w:p>
    <w:p w14:paraId="25AF5857" w14:textId="77777777" w:rsidR="00544E97" w:rsidRDefault="00544E97" w:rsidP="0006013A">
      <w:pPr>
        <w:suppressAutoHyphens w:val="0"/>
        <w:autoSpaceDE w:val="0"/>
        <w:autoSpaceDN w:val="0"/>
        <w:adjustRightInd w:val="0"/>
        <w:spacing w:line="240" w:lineRule="auto"/>
        <w:rPr>
          <w:rFonts w:ascii="Verdana" w:eastAsia="Times New Roman" w:hAnsi="Verdana"/>
          <w:u w:val="single"/>
          <w:lang w:val="en-GB" w:eastAsia="fr-FR"/>
        </w:rPr>
      </w:pPr>
      <w:r w:rsidRPr="0006013A">
        <w:rPr>
          <w:rFonts w:ascii="Verdana" w:eastAsia="Times New Roman" w:hAnsi="Verdana"/>
          <w:u w:val="single"/>
          <w:lang w:val="en-GB" w:eastAsia="fr-FR"/>
        </w:rPr>
        <w:t>Required Skills</w:t>
      </w:r>
      <w:r w:rsidR="0006013A">
        <w:rPr>
          <w:rFonts w:ascii="Verdana" w:eastAsia="Times New Roman" w:hAnsi="Verdana"/>
          <w:u w:val="single"/>
          <w:lang w:val="en-GB" w:eastAsia="fr-FR"/>
        </w:rPr>
        <w:t>:</w:t>
      </w:r>
    </w:p>
    <w:p w14:paraId="52DCD573" w14:textId="77777777" w:rsidR="0006013A" w:rsidRPr="0006013A" w:rsidRDefault="0006013A" w:rsidP="0006013A">
      <w:pPr>
        <w:suppressAutoHyphens w:val="0"/>
        <w:autoSpaceDE w:val="0"/>
        <w:autoSpaceDN w:val="0"/>
        <w:adjustRightInd w:val="0"/>
        <w:spacing w:line="240" w:lineRule="auto"/>
        <w:rPr>
          <w:rFonts w:ascii="Verdana" w:eastAsia="Times New Roman" w:hAnsi="Verdana"/>
          <w:u w:val="single"/>
          <w:lang w:val="en-GB" w:eastAsia="fr-FR"/>
        </w:rPr>
      </w:pPr>
    </w:p>
    <w:p w14:paraId="7CF5806E" w14:textId="77777777" w:rsidR="004924FF" w:rsidRPr="00C15282" w:rsidRDefault="005506CE" w:rsidP="00C15282">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C15282">
        <w:rPr>
          <w:rFonts w:ascii="Verdana" w:eastAsia="Times New Roman" w:hAnsi="Verdana"/>
          <w:lang w:val="en-GB" w:eastAsia="fr-FR"/>
        </w:rPr>
        <w:t xml:space="preserve">Minimum </w:t>
      </w:r>
      <w:r w:rsidR="0006013A">
        <w:rPr>
          <w:rFonts w:ascii="Verdana" w:eastAsia="Times New Roman" w:hAnsi="Verdana"/>
          <w:lang w:val="en-GB" w:eastAsia="fr-FR"/>
        </w:rPr>
        <w:t>M</w:t>
      </w:r>
      <w:r w:rsidRPr="00C15282">
        <w:rPr>
          <w:rFonts w:ascii="Verdana" w:eastAsia="Times New Roman" w:hAnsi="Verdana"/>
          <w:lang w:val="en-GB" w:eastAsia="fr-FR"/>
        </w:rPr>
        <w:t>aster diploma in Educational Sciences, Educational Policy and Planning, Economics of Education, Teacher Education, or equivalent by experience. </w:t>
      </w:r>
      <w:r w:rsidR="004924FF" w:rsidRPr="00C15282">
        <w:rPr>
          <w:rFonts w:ascii="Verdana" w:eastAsia="Times New Roman" w:hAnsi="Verdana"/>
          <w:lang w:val="en-GB" w:eastAsia="fr-FR"/>
        </w:rPr>
        <w:t xml:space="preserve">A postgraduate degree in </w:t>
      </w:r>
      <w:r w:rsidR="00F5438C" w:rsidRPr="00C15282">
        <w:rPr>
          <w:rFonts w:ascii="Verdana" w:eastAsia="Times New Roman" w:hAnsi="Verdana"/>
          <w:lang w:val="en-GB" w:eastAsia="fr-FR"/>
        </w:rPr>
        <w:t>education</w:t>
      </w:r>
      <w:r w:rsidR="004924FF" w:rsidRPr="00C15282">
        <w:rPr>
          <w:rFonts w:ascii="Verdana" w:eastAsia="Times New Roman" w:hAnsi="Verdana"/>
          <w:lang w:val="en-GB" w:eastAsia="fr-FR"/>
        </w:rPr>
        <w:t xml:space="preserve"> related issues would be an asset. </w:t>
      </w:r>
    </w:p>
    <w:p w14:paraId="714CEC20" w14:textId="77777777" w:rsidR="000613A3" w:rsidRPr="00C15282" w:rsidRDefault="000613A3" w:rsidP="00C15282">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C15282">
        <w:rPr>
          <w:rFonts w:ascii="Verdana" w:eastAsia="Times New Roman" w:hAnsi="Verdana"/>
          <w:lang w:val="en-GB" w:eastAsia="fr-FR"/>
        </w:rPr>
        <w:t>Profound understanding of teacher policy, teacher questions, teacher competency framework, and teacher education and professional development (including good practices). </w:t>
      </w:r>
    </w:p>
    <w:p w14:paraId="2F0B84AF" w14:textId="77777777" w:rsidR="005506CE" w:rsidRPr="00C15282" w:rsidRDefault="000613A3" w:rsidP="00C15282">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C15282">
        <w:rPr>
          <w:rFonts w:ascii="Verdana" w:eastAsia="Times New Roman" w:hAnsi="Verdana"/>
          <w:lang w:val="en-GB" w:eastAsia="fr-FR"/>
        </w:rPr>
        <w:t>Working knowledge of education and teacher education systems and stakeholders in Sub-Sahara Africa. </w:t>
      </w:r>
    </w:p>
    <w:p w14:paraId="67EDE731" w14:textId="77777777" w:rsidR="00985B54" w:rsidRPr="00F72B5E" w:rsidRDefault="00985B54" w:rsidP="00985B54">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Pr>
          <w:rFonts w:ascii="Verdana" w:eastAsia="Times New Roman" w:hAnsi="Verdana"/>
          <w:lang w:val="en-GB" w:eastAsia="fr-FR"/>
        </w:rPr>
        <w:lastRenderedPageBreak/>
        <w:t>D</w:t>
      </w:r>
      <w:r w:rsidRPr="00C17D46">
        <w:rPr>
          <w:rFonts w:ascii="Verdana" w:eastAsia="Times New Roman" w:hAnsi="Verdana"/>
          <w:lang w:val="en-GB" w:eastAsia="fr-FR"/>
        </w:rPr>
        <w:t xml:space="preserve">eep understanding of the specific challenges faced by </w:t>
      </w:r>
      <w:r>
        <w:rPr>
          <w:rFonts w:ascii="Verdana" w:eastAsia="Times New Roman" w:hAnsi="Verdana"/>
          <w:lang w:val="en-GB" w:eastAsia="fr-FR"/>
        </w:rPr>
        <w:t xml:space="preserve">children and </w:t>
      </w:r>
      <w:r w:rsidRPr="00C17D46">
        <w:rPr>
          <w:rFonts w:ascii="Verdana" w:eastAsia="Times New Roman" w:hAnsi="Verdana"/>
          <w:lang w:val="en-GB" w:eastAsia="fr-FR"/>
        </w:rPr>
        <w:t>teachers</w:t>
      </w:r>
      <w:r w:rsidRPr="00985B54">
        <w:rPr>
          <w:rFonts w:ascii="Verdana" w:eastAsia="Times New Roman" w:hAnsi="Verdana"/>
          <w:lang w:val="en-GB" w:eastAsia="fr-FR"/>
        </w:rPr>
        <w:t xml:space="preserve"> </w:t>
      </w:r>
      <w:r w:rsidRPr="00C17D46">
        <w:rPr>
          <w:rFonts w:ascii="Verdana" w:eastAsia="Times New Roman" w:hAnsi="Verdana"/>
          <w:lang w:val="en-GB" w:eastAsia="fr-FR"/>
        </w:rPr>
        <w:t>in crisis contexts</w:t>
      </w:r>
      <w:r w:rsidR="00263E89">
        <w:rPr>
          <w:rFonts w:ascii="Verdana" w:eastAsia="Times New Roman" w:hAnsi="Verdana"/>
          <w:lang w:val="en-GB" w:eastAsia="fr-FR"/>
        </w:rPr>
        <w:t xml:space="preserve"> (</w:t>
      </w:r>
      <w:r w:rsidR="00263E89" w:rsidRPr="00263E89">
        <w:rPr>
          <w:rFonts w:ascii="Verdana" w:eastAsia="Times New Roman" w:hAnsi="Verdana"/>
          <w:lang w:val="en-GB" w:eastAsia="fr-FR"/>
        </w:rPr>
        <w:t xml:space="preserve">conflicts, </w:t>
      </w:r>
      <w:r w:rsidR="00263E89">
        <w:rPr>
          <w:rFonts w:ascii="Verdana" w:eastAsia="Times New Roman" w:hAnsi="Verdana"/>
          <w:lang w:val="en-GB" w:eastAsia="fr-FR"/>
        </w:rPr>
        <w:t>displacements</w:t>
      </w:r>
      <w:r w:rsidR="00263E89" w:rsidRPr="00263E89">
        <w:rPr>
          <w:rFonts w:ascii="Verdana" w:eastAsia="Times New Roman" w:hAnsi="Verdana"/>
          <w:lang w:val="en-GB" w:eastAsia="fr-FR"/>
        </w:rPr>
        <w:t>, economic shocks, climate-related disasters,</w:t>
      </w:r>
      <w:r w:rsidR="00263E89">
        <w:rPr>
          <w:rFonts w:ascii="Verdana" w:eastAsia="Times New Roman" w:hAnsi="Verdana"/>
          <w:lang w:val="en-GB" w:eastAsia="fr-FR"/>
        </w:rPr>
        <w:t xml:space="preserve"> etc.)</w:t>
      </w:r>
      <w:r w:rsidRPr="00527197">
        <w:rPr>
          <w:rFonts w:ascii="Verdana" w:eastAsia="Times New Roman" w:hAnsi="Verdana"/>
          <w:lang w:val="en-GB" w:eastAsia="fr-FR"/>
        </w:rPr>
        <w:t xml:space="preserve"> with the ability to strategize and address these issues effectively.</w:t>
      </w:r>
    </w:p>
    <w:p w14:paraId="2CCB36CB" w14:textId="77777777" w:rsidR="009C7711" w:rsidRPr="009C7711" w:rsidRDefault="009C7711" w:rsidP="009C7711">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9C7711">
        <w:rPr>
          <w:rFonts w:ascii="Verdana" w:eastAsia="Times New Roman" w:hAnsi="Verdana"/>
          <w:lang w:val="en-GB" w:eastAsia="fr-FR"/>
        </w:rPr>
        <w:t>Good knowledge of the policies and institutional actors of education in an EU Member State and if possible, at European level</w:t>
      </w:r>
    </w:p>
    <w:p w14:paraId="0B01C41E" w14:textId="77777777" w:rsidR="00D64850" w:rsidRDefault="00D64850" w:rsidP="00C15282">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D64850">
        <w:rPr>
          <w:rFonts w:ascii="Verdana" w:eastAsia="Times New Roman" w:hAnsi="Verdana"/>
          <w:lang w:val="en-GB" w:eastAsia="fr-FR"/>
        </w:rPr>
        <w:t>Solid understanding of European and international frameworks and institutions concerning issues related to teachers.</w:t>
      </w:r>
    </w:p>
    <w:p w14:paraId="5DCD797B" w14:textId="77777777" w:rsidR="00921278" w:rsidRPr="00047BED" w:rsidRDefault="00921278" w:rsidP="00921278">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047BED">
        <w:rPr>
          <w:rFonts w:ascii="Verdana" w:eastAsia="Times New Roman" w:hAnsi="Verdana"/>
          <w:lang w:val="en-GB" w:eastAsia="fr-FR"/>
        </w:rPr>
        <w:t>Capable of guiding result-oriented strategic and activity planning processes, including the formulation of country action plans.</w:t>
      </w:r>
    </w:p>
    <w:p w14:paraId="2EBA4192" w14:textId="77777777" w:rsidR="00F95618" w:rsidRDefault="00F95618" w:rsidP="00C15282">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F95618">
        <w:rPr>
          <w:rFonts w:ascii="Verdana" w:eastAsia="Times New Roman" w:hAnsi="Verdana"/>
          <w:lang w:val="en-GB" w:eastAsia="fr-FR"/>
        </w:rPr>
        <w:t>Proficient in project management tools and processes. Familiarity with EU administrative, project management, and financial procedures is advantageous.</w:t>
      </w:r>
    </w:p>
    <w:p w14:paraId="3A72485E" w14:textId="77777777" w:rsidR="00C15282" w:rsidRPr="00544E97" w:rsidRDefault="00C15282" w:rsidP="00C15282">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544E97">
        <w:rPr>
          <w:rFonts w:ascii="Verdana" w:eastAsia="Times New Roman" w:hAnsi="Verdana"/>
          <w:lang w:val="en-GB" w:eastAsia="fr-FR"/>
        </w:rPr>
        <w:t>Excellent planning, organisational, interpersonal and communication skills.</w:t>
      </w:r>
    </w:p>
    <w:p w14:paraId="4D4F1F2E" w14:textId="77777777" w:rsidR="000C652D" w:rsidRPr="00E12A5A" w:rsidRDefault="000C652D" w:rsidP="000C652D">
      <w:pPr>
        <w:numPr>
          <w:ilvl w:val="0"/>
          <w:numId w:val="19"/>
        </w:numPr>
        <w:suppressAutoHyphens w:val="0"/>
        <w:autoSpaceDE w:val="0"/>
        <w:autoSpaceDN w:val="0"/>
        <w:adjustRightInd w:val="0"/>
        <w:spacing w:line="240" w:lineRule="auto"/>
        <w:jc w:val="both"/>
        <w:rPr>
          <w:rFonts w:ascii="Verdana" w:eastAsia="Calibri" w:hAnsi="Verdana"/>
          <w:color w:val="000000"/>
          <w:lang w:val="en-GB" w:eastAsia="en-US"/>
        </w:rPr>
      </w:pPr>
      <w:r w:rsidRPr="00E12A5A">
        <w:rPr>
          <w:rFonts w:ascii="Verdana" w:eastAsia="Calibri" w:hAnsi="Verdana"/>
          <w:color w:val="000000"/>
          <w:lang w:val="en-GB" w:eastAsia="en-US"/>
        </w:rPr>
        <w:t xml:space="preserve">Strong analytical skills, excellent leadership competences, strong interpersonal and communication skills. </w:t>
      </w:r>
    </w:p>
    <w:p w14:paraId="6F6C0A2A" w14:textId="77777777" w:rsidR="0006013A" w:rsidRPr="0006013A" w:rsidRDefault="0006013A" w:rsidP="0006013A">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06013A">
        <w:rPr>
          <w:rFonts w:ascii="Verdana" w:eastAsia="Times New Roman" w:hAnsi="Verdana"/>
          <w:lang w:val="en-GB" w:eastAsia="fr-FR"/>
        </w:rPr>
        <w:t>Proven ability to cooperate and negotiate with local and institutional partners as well as government representatives. Politically and culturally sensitive with qualities of patience, tact, and diplomacy.</w:t>
      </w:r>
    </w:p>
    <w:p w14:paraId="1ECEE106" w14:textId="77777777" w:rsidR="000C652D" w:rsidRPr="00E12A5A" w:rsidRDefault="000C652D" w:rsidP="000C652D">
      <w:pPr>
        <w:numPr>
          <w:ilvl w:val="0"/>
          <w:numId w:val="19"/>
        </w:numPr>
        <w:suppressAutoHyphens w:val="0"/>
        <w:autoSpaceDE w:val="0"/>
        <w:autoSpaceDN w:val="0"/>
        <w:adjustRightInd w:val="0"/>
        <w:spacing w:line="240" w:lineRule="auto"/>
        <w:jc w:val="both"/>
        <w:rPr>
          <w:rFonts w:ascii="Verdana" w:eastAsia="Calibri" w:hAnsi="Verdana"/>
          <w:color w:val="000000"/>
          <w:lang w:val="en-GB" w:eastAsia="en-US"/>
        </w:rPr>
      </w:pPr>
      <w:r w:rsidRPr="00E12A5A">
        <w:rPr>
          <w:rFonts w:ascii="Verdana" w:eastAsia="Calibri" w:hAnsi="Verdana"/>
          <w:color w:val="000000"/>
          <w:lang w:val="en-GB" w:eastAsia="en-US"/>
        </w:rPr>
        <w:t xml:space="preserve">Full command of standard computer applications (Microsoft Office) </w:t>
      </w:r>
    </w:p>
    <w:p w14:paraId="019B6F16" w14:textId="77777777" w:rsidR="000C652D" w:rsidRDefault="000C652D" w:rsidP="000C652D">
      <w:pPr>
        <w:numPr>
          <w:ilvl w:val="0"/>
          <w:numId w:val="19"/>
        </w:numPr>
        <w:suppressAutoHyphens w:val="0"/>
        <w:autoSpaceDE w:val="0"/>
        <w:autoSpaceDN w:val="0"/>
        <w:adjustRightInd w:val="0"/>
        <w:spacing w:line="240" w:lineRule="auto"/>
        <w:jc w:val="both"/>
        <w:rPr>
          <w:rFonts w:ascii="Verdana" w:eastAsia="Calibri" w:hAnsi="Verdana"/>
          <w:color w:val="000000"/>
          <w:lang w:val="en-GB" w:eastAsia="en-US"/>
        </w:rPr>
      </w:pPr>
      <w:r w:rsidRPr="005E508C">
        <w:rPr>
          <w:rFonts w:ascii="Verdana" w:eastAsia="Calibri" w:hAnsi="Verdana"/>
          <w:color w:val="000000"/>
          <w:lang w:val="en-GB" w:eastAsia="en-US"/>
        </w:rPr>
        <w:t xml:space="preserve">Fluent French and English </w:t>
      </w:r>
      <w:proofErr w:type="gramStart"/>
      <w:r w:rsidRPr="005E508C">
        <w:rPr>
          <w:rFonts w:ascii="Verdana" w:eastAsia="Calibri" w:hAnsi="Verdana"/>
          <w:color w:val="000000"/>
          <w:lang w:val="en-GB" w:eastAsia="en-US"/>
        </w:rPr>
        <w:t>spoken</w:t>
      </w:r>
      <w:proofErr w:type="gramEnd"/>
      <w:r w:rsidRPr="005E508C">
        <w:rPr>
          <w:rFonts w:ascii="Verdana" w:eastAsia="Calibri" w:hAnsi="Verdana"/>
          <w:color w:val="000000"/>
          <w:lang w:val="en-GB" w:eastAsia="en-US"/>
        </w:rPr>
        <w:t xml:space="preserve"> and written skills are essential. Other languages desired: Spanish, Portuguese, Arabic</w:t>
      </w:r>
    </w:p>
    <w:p w14:paraId="4301528B" w14:textId="77777777" w:rsidR="0006013A" w:rsidRDefault="0006013A" w:rsidP="0006013A">
      <w:pPr>
        <w:suppressAutoHyphens w:val="0"/>
        <w:autoSpaceDE w:val="0"/>
        <w:autoSpaceDN w:val="0"/>
        <w:adjustRightInd w:val="0"/>
        <w:spacing w:line="240" w:lineRule="auto"/>
        <w:ind w:left="360"/>
        <w:jc w:val="both"/>
        <w:rPr>
          <w:rFonts w:ascii="Verdana" w:eastAsia="Calibri" w:hAnsi="Verdana"/>
          <w:color w:val="000000"/>
          <w:lang w:val="en-GB" w:eastAsia="en-US"/>
        </w:rPr>
      </w:pPr>
    </w:p>
    <w:p w14:paraId="24C87724" w14:textId="77777777" w:rsidR="00544E97" w:rsidRDefault="00544E97" w:rsidP="0006013A">
      <w:pPr>
        <w:suppressAutoHyphens w:val="0"/>
        <w:autoSpaceDE w:val="0"/>
        <w:autoSpaceDN w:val="0"/>
        <w:adjustRightInd w:val="0"/>
        <w:spacing w:line="240" w:lineRule="auto"/>
        <w:rPr>
          <w:rFonts w:ascii="Verdana" w:eastAsia="Times New Roman" w:hAnsi="Verdana"/>
          <w:u w:val="single"/>
          <w:lang w:val="en-GB" w:eastAsia="fr-FR"/>
        </w:rPr>
      </w:pPr>
      <w:r w:rsidRPr="0006013A">
        <w:rPr>
          <w:rFonts w:ascii="Verdana" w:eastAsia="Times New Roman" w:hAnsi="Verdana"/>
          <w:u w:val="single"/>
          <w:lang w:val="en-GB" w:eastAsia="fr-FR"/>
        </w:rPr>
        <w:t>Required Exp</w:t>
      </w:r>
      <w:r w:rsidR="0006013A">
        <w:rPr>
          <w:rFonts w:ascii="Verdana" w:eastAsia="Times New Roman" w:hAnsi="Verdana"/>
          <w:u w:val="single"/>
          <w:lang w:val="en-GB" w:eastAsia="fr-FR"/>
        </w:rPr>
        <w:t>e</w:t>
      </w:r>
      <w:r w:rsidRPr="0006013A">
        <w:rPr>
          <w:rFonts w:ascii="Verdana" w:eastAsia="Times New Roman" w:hAnsi="Verdana"/>
          <w:u w:val="single"/>
          <w:lang w:val="en-GB" w:eastAsia="fr-FR"/>
        </w:rPr>
        <w:t>rience</w:t>
      </w:r>
      <w:r w:rsidR="0006013A">
        <w:rPr>
          <w:rFonts w:ascii="Verdana" w:eastAsia="Times New Roman" w:hAnsi="Verdana"/>
          <w:u w:val="single"/>
          <w:lang w:val="en-GB" w:eastAsia="fr-FR"/>
        </w:rPr>
        <w:t>:</w:t>
      </w:r>
    </w:p>
    <w:p w14:paraId="398F5A73" w14:textId="77777777" w:rsidR="0006013A" w:rsidRPr="0006013A" w:rsidRDefault="0006013A" w:rsidP="0006013A">
      <w:pPr>
        <w:suppressAutoHyphens w:val="0"/>
        <w:autoSpaceDE w:val="0"/>
        <w:autoSpaceDN w:val="0"/>
        <w:adjustRightInd w:val="0"/>
        <w:spacing w:line="240" w:lineRule="auto"/>
        <w:rPr>
          <w:rFonts w:ascii="Verdana" w:eastAsia="Times New Roman" w:hAnsi="Verdana"/>
          <w:u w:val="single"/>
          <w:lang w:val="en-GB" w:eastAsia="fr-FR"/>
        </w:rPr>
      </w:pPr>
    </w:p>
    <w:p w14:paraId="4B8DB45C" w14:textId="77777777" w:rsidR="005E508C" w:rsidRPr="00C15282" w:rsidRDefault="00081586" w:rsidP="00C15282">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C15282">
        <w:rPr>
          <w:rFonts w:ascii="Verdana" w:eastAsia="Times New Roman" w:hAnsi="Verdana"/>
          <w:lang w:val="en-GB" w:eastAsia="fr-FR"/>
        </w:rPr>
        <w:t xml:space="preserve">Minimum of </w:t>
      </w:r>
      <w:r w:rsidR="0080722A" w:rsidRPr="00A31549">
        <w:rPr>
          <w:rFonts w:ascii="Verdana" w:eastAsia="Times New Roman" w:hAnsi="Verdana"/>
          <w:lang w:val="en-GB" w:eastAsia="fr-FR"/>
        </w:rPr>
        <w:t>10</w:t>
      </w:r>
      <w:r w:rsidRPr="00A31549">
        <w:rPr>
          <w:rFonts w:ascii="Verdana" w:eastAsia="Times New Roman" w:hAnsi="Verdana"/>
          <w:lang w:val="en-GB" w:eastAsia="fr-FR"/>
        </w:rPr>
        <w:t xml:space="preserve"> years'</w:t>
      </w:r>
      <w:r w:rsidRPr="00C15282">
        <w:rPr>
          <w:rFonts w:ascii="Verdana" w:eastAsia="Times New Roman" w:hAnsi="Verdana"/>
          <w:lang w:val="en-GB" w:eastAsia="fr-FR"/>
        </w:rPr>
        <w:t xml:space="preserve"> professional experience</w:t>
      </w:r>
      <w:r w:rsidR="004E7E0F" w:rsidRPr="00C15282">
        <w:rPr>
          <w:rFonts w:ascii="Verdana" w:eastAsia="Times New Roman" w:hAnsi="Verdana"/>
          <w:lang w:val="en-GB" w:eastAsia="fr-FR"/>
        </w:rPr>
        <w:t xml:space="preserve"> </w:t>
      </w:r>
      <w:r w:rsidR="00851703">
        <w:rPr>
          <w:rFonts w:ascii="Verdana" w:eastAsia="Times New Roman" w:hAnsi="Verdana"/>
          <w:lang w:val="en-GB" w:eastAsia="fr-FR"/>
        </w:rPr>
        <w:t>on an education</w:t>
      </w:r>
      <w:r w:rsidR="005D0931">
        <w:rPr>
          <w:rFonts w:ascii="Verdana" w:eastAsia="Times New Roman" w:hAnsi="Verdana"/>
          <w:lang w:val="en-GB" w:eastAsia="fr-FR"/>
        </w:rPr>
        <w:t xml:space="preserve"> </w:t>
      </w:r>
      <w:r w:rsidR="00D86458">
        <w:rPr>
          <w:rFonts w:ascii="Verdana" w:eastAsia="Times New Roman" w:hAnsi="Verdana"/>
          <w:lang w:val="en-GB" w:eastAsia="fr-FR"/>
        </w:rPr>
        <w:t>advisor</w:t>
      </w:r>
      <w:r w:rsidR="00851703">
        <w:rPr>
          <w:rFonts w:ascii="Verdana" w:eastAsia="Times New Roman" w:hAnsi="Verdana"/>
          <w:lang w:val="en-GB" w:eastAsia="fr-FR"/>
        </w:rPr>
        <w:t xml:space="preserve"> position</w:t>
      </w:r>
      <w:r w:rsidR="005E508C" w:rsidRPr="00C15282">
        <w:rPr>
          <w:rFonts w:ascii="Verdana" w:eastAsia="Times New Roman" w:hAnsi="Verdana"/>
          <w:lang w:val="en-GB" w:eastAsia="fr-FR"/>
        </w:rPr>
        <w:t xml:space="preserve">, </w:t>
      </w:r>
      <w:r w:rsidR="00C15282" w:rsidRPr="00C15282">
        <w:rPr>
          <w:rFonts w:ascii="Verdana" w:eastAsia="Times New Roman" w:hAnsi="Verdana"/>
          <w:lang w:val="en-GB" w:eastAsia="fr-FR"/>
        </w:rPr>
        <w:t>preferably</w:t>
      </w:r>
      <w:r w:rsidRPr="00C15282">
        <w:rPr>
          <w:rFonts w:ascii="Verdana" w:eastAsia="Times New Roman" w:hAnsi="Verdana"/>
          <w:lang w:val="en-GB" w:eastAsia="fr-FR"/>
        </w:rPr>
        <w:t xml:space="preserve"> </w:t>
      </w:r>
      <w:r w:rsidR="00637DD4">
        <w:rPr>
          <w:rFonts w:ascii="Verdana" w:eastAsia="Times New Roman" w:hAnsi="Verdana"/>
          <w:lang w:val="en-GB" w:eastAsia="fr-FR"/>
        </w:rPr>
        <w:t>with focus on</w:t>
      </w:r>
      <w:r w:rsidRPr="00C15282">
        <w:rPr>
          <w:rFonts w:ascii="Verdana" w:eastAsia="Times New Roman" w:hAnsi="Verdana"/>
          <w:lang w:val="en-GB" w:eastAsia="fr-FR"/>
        </w:rPr>
        <w:t xml:space="preserve"> </w:t>
      </w:r>
      <w:r w:rsidR="005D0931">
        <w:rPr>
          <w:rFonts w:ascii="Verdana" w:eastAsia="Times New Roman" w:hAnsi="Verdana"/>
          <w:lang w:val="en-GB" w:eastAsia="fr-FR"/>
        </w:rPr>
        <w:t>teacher-related issues.</w:t>
      </w:r>
    </w:p>
    <w:p w14:paraId="164D0B4F" w14:textId="77777777" w:rsidR="00C15282" w:rsidRDefault="004D41E1" w:rsidP="005C1797">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F72B5E">
        <w:rPr>
          <w:rFonts w:ascii="Verdana" w:hAnsi="Verdana"/>
          <w:lang w:val="en-GB"/>
        </w:rPr>
        <w:t xml:space="preserve">Working experience in the field of education in Sub-Sahara Africa (through long term assignments or </w:t>
      </w:r>
      <w:r w:rsidR="005D0931" w:rsidRPr="00F72B5E">
        <w:rPr>
          <w:rFonts w:ascii="Verdana" w:hAnsi="Verdana"/>
          <w:lang w:val="en-GB"/>
        </w:rPr>
        <w:t>short-term</w:t>
      </w:r>
      <w:r w:rsidRPr="00F72B5E">
        <w:rPr>
          <w:rFonts w:ascii="Verdana" w:hAnsi="Verdana"/>
          <w:lang w:val="en-GB"/>
        </w:rPr>
        <w:t xml:space="preserve"> missions)</w:t>
      </w:r>
      <w:r w:rsidR="00F72B5E" w:rsidRPr="00F72B5E">
        <w:rPr>
          <w:rFonts w:ascii="Verdana" w:hAnsi="Verdana"/>
          <w:lang w:val="en-GB"/>
        </w:rPr>
        <w:t xml:space="preserve">, preferably in large complex projects </w:t>
      </w:r>
      <w:r w:rsidR="00C15282" w:rsidRPr="00F72B5E">
        <w:rPr>
          <w:rFonts w:ascii="Verdana" w:eastAsia="Times New Roman" w:hAnsi="Verdana"/>
          <w:lang w:val="en-GB" w:eastAsia="fr-FR"/>
        </w:rPr>
        <w:t>(&gt; 10M€)</w:t>
      </w:r>
      <w:r w:rsidR="004C58D9">
        <w:rPr>
          <w:rFonts w:ascii="Verdana" w:eastAsia="Times New Roman" w:hAnsi="Verdana"/>
          <w:lang w:val="en-GB" w:eastAsia="fr-FR"/>
        </w:rPr>
        <w:t xml:space="preserve"> and/or in crisis context</w:t>
      </w:r>
      <w:r w:rsidR="00921278">
        <w:rPr>
          <w:rFonts w:ascii="Verdana" w:eastAsia="Times New Roman" w:hAnsi="Verdana"/>
          <w:lang w:val="en-GB" w:eastAsia="fr-FR"/>
        </w:rPr>
        <w:t>.</w:t>
      </w:r>
    </w:p>
    <w:p w14:paraId="24B7A008" w14:textId="77777777" w:rsidR="00263E89" w:rsidRPr="00263E89" w:rsidRDefault="00263E89" w:rsidP="00263E89">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263E89">
        <w:rPr>
          <w:rFonts w:ascii="Verdana" w:eastAsia="Times New Roman" w:hAnsi="Verdana"/>
          <w:lang w:val="en-GB" w:eastAsia="fr-FR"/>
        </w:rPr>
        <w:t xml:space="preserve">Experience in the creation, maintenance, </w:t>
      </w:r>
      <w:proofErr w:type="gramStart"/>
      <w:r w:rsidRPr="00263E89">
        <w:rPr>
          <w:rFonts w:ascii="Verdana" w:eastAsia="Times New Roman" w:hAnsi="Verdana"/>
          <w:lang w:val="en-GB" w:eastAsia="fr-FR"/>
        </w:rPr>
        <w:t>coordination</w:t>
      </w:r>
      <w:proofErr w:type="gramEnd"/>
      <w:r w:rsidRPr="00263E89">
        <w:rPr>
          <w:rFonts w:ascii="Verdana" w:eastAsia="Times New Roman" w:hAnsi="Verdana"/>
          <w:lang w:val="en-GB" w:eastAsia="fr-FR"/>
        </w:rPr>
        <w:t xml:space="preserve"> and animation of networks of expertise</w:t>
      </w:r>
      <w:r w:rsidR="00921278">
        <w:rPr>
          <w:rFonts w:ascii="Verdana" w:eastAsia="Times New Roman" w:hAnsi="Verdana"/>
          <w:lang w:val="en-GB" w:eastAsia="fr-FR"/>
        </w:rPr>
        <w:t>.</w:t>
      </w:r>
    </w:p>
    <w:p w14:paraId="33830D94" w14:textId="77777777" w:rsidR="00544E97" w:rsidRPr="00544E97" w:rsidRDefault="00544E97" w:rsidP="00C15282">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544E97">
        <w:rPr>
          <w:rFonts w:ascii="Verdana" w:eastAsia="Times New Roman" w:hAnsi="Verdana"/>
          <w:lang w:val="en-GB" w:eastAsia="fr-FR"/>
        </w:rPr>
        <w:t xml:space="preserve">Experience in working and coordinating with international and national partners, </w:t>
      </w:r>
      <w:proofErr w:type="gramStart"/>
      <w:r w:rsidRPr="00544E97">
        <w:rPr>
          <w:rFonts w:ascii="Verdana" w:eastAsia="Times New Roman" w:hAnsi="Verdana"/>
          <w:lang w:val="en-GB" w:eastAsia="fr-FR"/>
        </w:rPr>
        <w:t>government</w:t>
      </w:r>
      <w:proofErr w:type="gramEnd"/>
      <w:r w:rsidRPr="00544E97">
        <w:rPr>
          <w:rFonts w:ascii="Verdana" w:eastAsia="Times New Roman" w:hAnsi="Verdana"/>
          <w:lang w:val="en-GB" w:eastAsia="fr-FR"/>
        </w:rPr>
        <w:t xml:space="preserve"> and donor agencies.</w:t>
      </w:r>
    </w:p>
    <w:p w14:paraId="45ACA2DC" w14:textId="77777777" w:rsidR="00945074" w:rsidRPr="00057C46" w:rsidRDefault="00945074" w:rsidP="00945074">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057C46">
        <w:rPr>
          <w:rFonts w:ascii="Verdana" w:eastAsia="Times New Roman" w:hAnsi="Verdana"/>
          <w:lang w:val="en-GB" w:eastAsia="fr-FR"/>
        </w:rPr>
        <w:t>Working experience with the promotion of inclusivity of vulnerable groups, in the broad sense of the word.</w:t>
      </w:r>
    </w:p>
    <w:p w14:paraId="0AF09F54" w14:textId="77777777" w:rsidR="000C652D" w:rsidRDefault="000C652D" w:rsidP="0006013A">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E12A5A">
        <w:rPr>
          <w:rFonts w:ascii="Verdana" w:eastAsia="Times New Roman" w:hAnsi="Verdana"/>
          <w:lang w:val="en-GB" w:eastAsia="fr-FR"/>
        </w:rPr>
        <w:t xml:space="preserve">Work experience in </w:t>
      </w:r>
      <w:r w:rsidRPr="0006013A">
        <w:rPr>
          <w:rFonts w:ascii="Verdana" w:eastAsia="Times New Roman" w:hAnsi="Verdana"/>
          <w:lang w:val="en-GB" w:eastAsia="fr-FR"/>
        </w:rPr>
        <w:t>a multi-lingual/international</w:t>
      </w:r>
      <w:r w:rsidRPr="00E12A5A">
        <w:rPr>
          <w:rFonts w:ascii="Verdana" w:eastAsia="Times New Roman" w:hAnsi="Verdana"/>
          <w:lang w:val="en-GB" w:eastAsia="fr-FR"/>
        </w:rPr>
        <w:t xml:space="preserve"> environment and ability to accommodate cultural differences to interact effectively with people of different cultures.</w:t>
      </w:r>
    </w:p>
    <w:p w14:paraId="4C1CFEFB" w14:textId="77777777" w:rsidR="00FF580B" w:rsidRPr="004D41E1" w:rsidRDefault="00FF580B" w:rsidP="004D41E1">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4D41E1">
        <w:rPr>
          <w:rFonts w:ascii="Verdana" w:eastAsia="Times New Roman" w:hAnsi="Verdana"/>
          <w:lang w:val="en-GB" w:eastAsia="fr-FR"/>
        </w:rPr>
        <w:t>Ability to communicate, to exchange ideas, to listen to, and to network with various partners and stakeholders. </w:t>
      </w:r>
    </w:p>
    <w:p w14:paraId="0F6EB622" w14:textId="77777777" w:rsidR="006D5760" w:rsidRPr="004D41E1" w:rsidRDefault="00921278" w:rsidP="004D41E1">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Pr>
          <w:rFonts w:ascii="Verdana" w:eastAsia="Times New Roman" w:hAnsi="Verdana"/>
          <w:lang w:val="en-GB" w:eastAsia="fr-FR"/>
        </w:rPr>
        <w:t>Demonstrated experience in</w:t>
      </w:r>
      <w:r w:rsidR="00637DD4" w:rsidRPr="004D41E1">
        <w:rPr>
          <w:rFonts w:ascii="Verdana" w:eastAsia="Times New Roman" w:hAnsi="Verdana"/>
          <w:lang w:val="en-GB" w:eastAsia="fr-FR"/>
        </w:rPr>
        <w:t xml:space="preserve"> </w:t>
      </w:r>
      <w:r w:rsidR="00637DD4">
        <w:rPr>
          <w:rFonts w:ascii="Verdana" w:eastAsia="Times New Roman" w:hAnsi="Verdana"/>
          <w:lang w:val="en-GB" w:eastAsia="fr-FR"/>
        </w:rPr>
        <w:t>design</w:t>
      </w:r>
      <w:r>
        <w:rPr>
          <w:rFonts w:ascii="Verdana" w:eastAsia="Times New Roman" w:hAnsi="Verdana"/>
          <w:lang w:val="en-GB" w:eastAsia="fr-FR"/>
        </w:rPr>
        <w:t>ing</w:t>
      </w:r>
      <w:r w:rsidR="006D5760" w:rsidRPr="004D41E1">
        <w:rPr>
          <w:rFonts w:ascii="Verdana" w:eastAsia="Times New Roman" w:hAnsi="Verdana"/>
          <w:lang w:val="en-GB" w:eastAsia="fr-FR"/>
        </w:rPr>
        <w:t xml:space="preserve"> theories of change and facilitat</w:t>
      </w:r>
      <w:r>
        <w:rPr>
          <w:rFonts w:ascii="Verdana" w:eastAsia="Times New Roman" w:hAnsi="Verdana"/>
          <w:lang w:val="en-GB" w:eastAsia="fr-FR"/>
        </w:rPr>
        <w:t>ing</w:t>
      </w:r>
      <w:r w:rsidR="006D5760" w:rsidRPr="004D41E1">
        <w:rPr>
          <w:rFonts w:ascii="Verdana" w:eastAsia="Times New Roman" w:hAnsi="Verdana"/>
          <w:lang w:val="en-GB" w:eastAsia="fr-FR"/>
        </w:rPr>
        <w:t xml:space="preserve"> discussions/activities/workshops on the articulation of activities-outputs-outcomes and </w:t>
      </w:r>
      <w:proofErr w:type="gramStart"/>
      <w:r w:rsidR="006D5760" w:rsidRPr="004D41E1">
        <w:rPr>
          <w:rFonts w:ascii="Verdana" w:eastAsia="Times New Roman" w:hAnsi="Verdana"/>
          <w:lang w:val="en-GB" w:eastAsia="fr-FR"/>
        </w:rPr>
        <w:t>impact</w:t>
      </w:r>
      <w:proofErr w:type="gramEnd"/>
      <w:r w:rsidR="006D5760" w:rsidRPr="004D41E1">
        <w:rPr>
          <w:rFonts w:ascii="Verdana" w:eastAsia="Times New Roman" w:hAnsi="Verdana"/>
          <w:lang w:val="en-GB" w:eastAsia="fr-FR"/>
        </w:rPr>
        <w:t xml:space="preserve"> </w:t>
      </w:r>
    </w:p>
    <w:p w14:paraId="254DECC0" w14:textId="77777777" w:rsidR="004924FF" w:rsidRDefault="00184180" w:rsidP="004924FF">
      <w:pPr>
        <w:spacing w:after="60" w:line="276" w:lineRule="auto"/>
        <w:jc w:val="both"/>
        <w:rPr>
          <w:rFonts w:ascii="Verdana" w:hAnsi="Verdana"/>
          <w:lang w:val="en-GB"/>
        </w:rPr>
      </w:pPr>
      <w:r w:rsidRPr="00184180">
        <w:rPr>
          <w:rFonts w:ascii="Verdana" w:hAnsi="Verdana"/>
          <w:lang w:val="en-GB"/>
        </w:rPr>
        <w:tab/>
      </w:r>
    </w:p>
    <w:p w14:paraId="398056A5" w14:textId="77777777" w:rsidR="00945074" w:rsidRDefault="00724726" w:rsidP="00945074">
      <w:pPr>
        <w:suppressAutoHyphens w:val="0"/>
        <w:spacing w:line="259" w:lineRule="auto"/>
        <w:jc w:val="both"/>
        <w:rPr>
          <w:rFonts w:ascii="Verdana" w:eastAsiaTheme="minorHAnsi" w:hAnsi="Verdana"/>
          <w:b/>
          <w:sz w:val="22"/>
          <w:szCs w:val="22"/>
          <w:lang w:val="en-GB" w:eastAsia="en-US"/>
        </w:rPr>
      </w:pPr>
      <w:r w:rsidRPr="00945074">
        <w:rPr>
          <w:rFonts w:ascii="Verdana" w:eastAsiaTheme="minorHAnsi" w:hAnsi="Verdana"/>
          <w:b/>
          <w:sz w:val="22"/>
          <w:szCs w:val="22"/>
          <w:lang w:val="en-GB" w:eastAsia="en-US"/>
        </w:rPr>
        <w:t>Contract information</w:t>
      </w:r>
      <w:r w:rsidR="002A50DF">
        <w:rPr>
          <w:rFonts w:ascii="Verdana" w:eastAsiaTheme="minorHAnsi" w:hAnsi="Verdana"/>
          <w:b/>
          <w:sz w:val="22"/>
          <w:szCs w:val="22"/>
          <w:lang w:val="en-GB" w:eastAsia="en-US"/>
        </w:rPr>
        <w:t>.</w:t>
      </w:r>
    </w:p>
    <w:p w14:paraId="0B88CA11" w14:textId="77777777" w:rsidR="00945074" w:rsidRPr="00945074" w:rsidRDefault="00945074" w:rsidP="00945074">
      <w:pPr>
        <w:suppressAutoHyphens w:val="0"/>
        <w:spacing w:line="259" w:lineRule="auto"/>
        <w:jc w:val="both"/>
        <w:rPr>
          <w:rFonts w:ascii="Verdana" w:eastAsiaTheme="minorHAnsi" w:hAnsi="Verdana"/>
          <w:b/>
          <w:sz w:val="22"/>
          <w:szCs w:val="22"/>
          <w:lang w:val="en-GB" w:eastAsia="en-US"/>
        </w:rPr>
      </w:pPr>
    </w:p>
    <w:p w14:paraId="7505502A" w14:textId="14055B73" w:rsidR="002A50DF" w:rsidRDefault="003C4F80" w:rsidP="00724726">
      <w:pPr>
        <w:suppressAutoHyphens w:val="0"/>
        <w:spacing w:line="240" w:lineRule="auto"/>
        <w:jc w:val="both"/>
        <w:rPr>
          <w:rFonts w:ascii="Verdana" w:eastAsia="Times New Roman" w:hAnsi="Verdana"/>
          <w:iCs/>
          <w:snapToGrid w:val="0"/>
          <w:lang w:val="en-GB"/>
        </w:rPr>
      </w:pPr>
      <w:r w:rsidRPr="003C4F80">
        <w:rPr>
          <w:rFonts w:ascii="Verdana" w:eastAsia="Times New Roman" w:hAnsi="Verdana"/>
          <w:iCs/>
          <w:snapToGrid w:val="0"/>
          <w:lang w:val="en-GB"/>
        </w:rPr>
        <w:t>The contract period is for 12 months starting as soon as possible (yearly renewable up to 6 years, covering the 1st 3-year and expected 2nd 3-year phases of the Initiative). The position will start with an induction in Paris over a period up to 3 months, before relocation in Addis Ababa (Ethiopia). We offer an expatriate EF contract with a competitive salary and expatriation package.</w:t>
      </w:r>
    </w:p>
    <w:p w14:paraId="1858D5EF" w14:textId="77777777" w:rsidR="003C4F80" w:rsidRDefault="003C4F80" w:rsidP="00724726">
      <w:pPr>
        <w:suppressAutoHyphens w:val="0"/>
        <w:spacing w:line="240" w:lineRule="auto"/>
        <w:jc w:val="both"/>
        <w:rPr>
          <w:rFonts w:ascii="Verdana" w:eastAsia="Times New Roman" w:hAnsi="Verdana"/>
          <w:iCs/>
          <w:snapToGrid w:val="0"/>
          <w:lang w:val="en-GB"/>
        </w:rPr>
      </w:pPr>
    </w:p>
    <w:p w14:paraId="67E14F9F" w14:textId="77777777" w:rsidR="002A50DF" w:rsidRPr="007E19A4" w:rsidRDefault="002A50DF" w:rsidP="002A50DF">
      <w:pPr>
        <w:suppressAutoHyphens w:val="0"/>
        <w:spacing w:line="259" w:lineRule="auto"/>
        <w:jc w:val="both"/>
        <w:rPr>
          <w:rFonts w:ascii="Verdana" w:eastAsiaTheme="minorHAnsi" w:hAnsi="Verdana"/>
          <w:b/>
          <w:sz w:val="22"/>
          <w:szCs w:val="22"/>
          <w:lang w:val="en-GB" w:eastAsia="en-US"/>
        </w:rPr>
      </w:pPr>
      <w:r w:rsidRPr="007E19A4">
        <w:rPr>
          <w:rFonts w:ascii="Verdana" w:eastAsiaTheme="minorHAnsi" w:hAnsi="Verdana"/>
          <w:b/>
          <w:sz w:val="22"/>
          <w:szCs w:val="22"/>
          <w:lang w:val="en-GB" w:eastAsia="en-US"/>
        </w:rPr>
        <w:t>Application.</w:t>
      </w:r>
    </w:p>
    <w:p w14:paraId="49B8640C" w14:textId="77777777" w:rsidR="002A50DF" w:rsidRDefault="002A50DF" w:rsidP="002A50DF">
      <w:pPr>
        <w:suppressAutoHyphens w:val="0"/>
        <w:spacing w:line="240" w:lineRule="auto"/>
        <w:jc w:val="both"/>
        <w:rPr>
          <w:rFonts w:ascii="Verdana" w:eastAsia="Times New Roman" w:hAnsi="Verdana"/>
          <w:iCs/>
          <w:snapToGrid w:val="0"/>
          <w:lang w:val="en-GB"/>
        </w:rPr>
      </w:pPr>
    </w:p>
    <w:p w14:paraId="41E2FFAB" w14:textId="77777777" w:rsidR="002A50DF" w:rsidRDefault="002A50DF" w:rsidP="002A50DF">
      <w:pPr>
        <w:suppressAutoHyphens w:val="0"/>
        <w:spacing w:line="240" w:lineRule="auto"/>
        <w:jc w:val="both"/>
        <w:rPr>
          <w:rFonts w:ascii="Verdana" w:eastAsia="Times New Roman" w:hAnsi="Verdana"/>
          <w:iCs/>
          <w:snapToGrid w:val="0"/>
          <w:lang w:val="en-GB"/>
        </w:rPr>
      </w:pPr>
      <w:r w:rsidRPr="007E19A4">
        <w:rPr>
          <w:rFonts w:ascii="Verdana" w:eastAsia="Times New Roman" w:hAnsi="Verdana"/>
          <w:iCs/>
          <w:snapToGrid w:val="0"/>
          <w:lang w:val="en-GB"/>
        </w:rPr>
        <w:t>Documents to be provided</w:t>
      </w:r>
      <w:r>
        <w:rPr>
          <w:rFonts w:ascii="Verdana" w:eastAsia="Times New Roman" w:hAnsi="Verdana"/>
          <w:iCs/>
          <w:snapToGrid w:val="0"/>
          <w:lang w:val="en-GB"/>
        </w:rPr>
        <w:t>:</w:t>
      </w:r>
    </w:p>
    <w:p w14:paraId="3C771EC2" w14:textId="77777777" w:rsidR="002A50DF" w:rsidRPr="007E19A4" w:rsidRDefault="002A50DF" w:rsidP="002A50DF">
      <w:pPr>
        <w:suppressAutoHyphens w:val="0"/>
        <w:spacing w:line="240" w:lineRule="auto"/>
        <w:jc w:val="both"/>
        <w:rPr>
          <w:rFonts w:ascii="Verdana" w:eastAsia="Times New Roman" w:hAnsi="Verdana"/>
          <w:iCs/>
          <w:snapToGrid w:val="0"/>
          <w:lang w:val="en-GB"/>
        </w:rPr>
      </w:pPr>
    </w:p>
    <w:p w14:paraId="40E3D7EF" w14:textId="77777777" w:rsidR="002A50DF" w:rsidRPr="007E19A4" w:rsidRDefault="002A50DF" w:rsidP="002A50DF">
      <w:pPr>
        <w:pStyle w:val="Paragraphedeliste"/>
        <w:numPr>
          <w:ilvl w:val="0"/>
          <w:numId w:val="31"/>
        </w:numPr>
        <w:suppressAutoHyphens w:val="0"/>
        <w:spacing w:line="240" w:lineRule="auto"/>
        <w:jc w:val="both"/>
        <w:rPr>
          <w:rFonts w:ascii="Verdana" w:eastAsia="Times New Roman" w:hAnsi="Verdana"/>
          <w:iCs/>
          <w:snapToGrid w:val="0"/>
          <w:lang w:val="en-GB"/>
        </w:rPr>
      </w:pPr>
      <w:r w:rsidRPr="007E19A4">
        <w:rPr>
          <w:rFonts w:ascii="Verdana" w:eastAsia="Times New Roman" w:hAnsi="Verdana"/>
          <w:iCs/>
          <w:snapToGrid w:val="0"/>
          <w:lang w:val="en-GB"/>
        </w:rPr>
        <w:t>A CV</w:t>
      </w:r>
    </w:p>
    <w:p w14:paraId="7FDFD565" w14:textId="77777777" w:rsidR="002A50DF" w:rsidRPr="007E19A4" w:rsidRDefault="002A50DF" w:rsidP="002A50DF">
      <w:pPr>
        <w:pStyle w:val="Paragraphedeliste"/>
        <w:numPr>
          <w:ilvl w:val="0"/>
          <w:numId w:val="31"/>
        </w:numPr>
        <w:suppressAutoHyphens w:val="0"/>
        <w:spacing w:line="240" w:lineRule="auto"/>
        <w:jc w:val="both"/>
        <w:rPr>
          <w:rFonts w:ascii="Verdana" w:eastAsia="Times New Roman" w:hAnsi="Verdana"/>
          <w:iCs/>
          <w:snapToGrid w:val="0"/>
          <w:lang w:val="en-GB"/>
        </w:rPr>
      </w:pPr>
      <w:r w:rsidRPr="007E19A4">
        <w:rPr>
          <w:rFonts w:ascii="Verdana" w:eastAsia="Times New Roman" w:hAnsi="Verdana"/>
          <w:iCs/>
          <w:snapToGrid w:val="0"/>
          <w:lang w:val="en-GB"/>
        </w:rPr>
        <w:t xml:space="preserve">A cover </w:t>
      </w:r>
      <w:proofErr w:type="gramStart"/>
      <w:r w:rsidRPr="007E19A4">
        <w:rPr>
          <w:rFonts w:ascii="Verdana" w:eastAsia="Times New Roman" w:hAnsi="Verdana"/>
          <w:iCs/>
          <w:snapToGrid w:val="0"/>
          <w:lang w:val="en-GB"/>
        </w:rPr>
        <w:t>letter</w:t>
      </w:r>
      <w:proofErr w:type="gramEnd"/>
    </w:p>
    <w:p w14:paraId="490A8145" w14:textId="77777777" w:rsidR="002A50DF" w:rsidRPr="007E19A4" w:rsidRDefault="002A50DF" w:rsidP="002A50DF">
      <w:pPr>
        <w:pStyle w:val="Paragraphedeliste"/>
        <w:numPr>
          <w:ilvl w:val="0"/>
          <w:numId w:val="31"/>
        </w:numPr>
        <w:suppressAutoHyphens w:val="0"/>
        <w:spacing w:line="240" w:lineRule="auto"/>
        <w:jc w:val="both"/>
        <w:rPr>
          <w:rFonts w:ascii="Verdana" w:eastAsia="Times New Roman" w:hAnsi="Verdana"/>
          <w:iCs/>
          <w:snapToGrid w:val="0"/>
          <w:lang w:val="en-GB"/>
        </w:rPr>
      </w:pPr>
      <w:r w:rsidRPr="007E19A4">
        <w:rPr>
          <w:rFonts w:ascii="Verdana" w:eastAsia="Times New Roman" w:hAnsi="Verdana"/>
          <w:iCs/>
          <w:snapToGrid w:val="0"/>
          <w:lang w:val="en-GB"/>
        </w:rPr>
        <w:t>Three business references including email and telephone contacts</w:t>
      </w:r>
      <w:r>
        <w:rPr>
          <w:rFonts w:ascii="Verdana" w:eastAsia="Times New Roman" w:hAnsi="Verdana"/>
          <w:iCs/>
          <w:snapToGrid w:val="0"/>
          <w:lang w:val="en-GB"/>
        </w:rPr>
        <w:t>.</w:t>
      </w:r>
    </w:p>
    <w:p w14:paraId="330E1E64" w14:textId="77777777" w:rsidR="002A50DF" w:rsidRPr="00724726" w:rsidRDefault="002A50DF" w:rsidP="00724726">
      <w:pPr>
        <w:suppressAutoHyphens w:val="0"/>
        <w:spacing w:line="240" w:lineRule="auto"/>
        <w:jc w:val="both"/>
        <w:rPr>
          <w:rFonts w:ascii="Verdana" w:eastAsia="Times New Roman" w:hAnsi="Verdana"/>
          <w:iCs/>
          <w:snapToGrid w:val="0"/>
          <w:lang w:val="en-GB"/>
        </w:rPr>
      </w:pPr>
    </w:p>
    <w:sectPr w:rsidR="002A50DF" w:rsidRPr="00724726" w:rsidSect="00F87416">
      <w:headerReference w:type="default" r:id="rId11"/>
      <w:footerReference w:type="default" r:id="rId12"/>
      <w:pgSz w:w="11906" w:h="16838"/>
      <w:pgMar w:top="239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2579" w14:textId="77777777" w:rsidR="00F87416" w:rsidRDefault="00F87416" w:rsidP="000C1D01">
      <w:pPr>
        <w:spacing w:line="240" w:lineRule="auto"/>
      </w:pPr>
      <w:r>
        <w:separator/>
      </w:r>
    </w:p>
  </w:endnote>
  <w:endnote w:type="continuationSeparator" w:id="0">
    <w:p w14:paraId="7B44732D" w14:textId="77777777" w:rsidR="00F87416" w:rsidRDefault="00F87416" w:rsidP="000C1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0E42" w14:textId="77777777" w:rsidR="00925B94" w:rsidRDefault="00925B94" w:rsidP="00116DBA">
    <w:pPr>
      <w:pStyle w:val="Pieddepage"/>
      <w:jc w:val="center"/>
    </w:pPr>
  </w:p>
  <w:p w14:paraId="00B8BC98" w14:textId="77777777" w:rsidR="00925B94" w:rsidRDefault="00925B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B7BF2" w14:textId="77777777" w:rsidR="00F87416" w:rsidRDefault="00F87416" w:rsidP="000C1D01">
      <w:pPr>
        <w:spacing w:line="240" w:lineRule="auto"/>
      </w:pPr>
      <w:r>
        <w:separator/>
      </w:r>
    </w:p>
  </w:footnote>
  <w:footnote w:type="continuationSeparator" w:id="0">
    <w:p w14:paraId="3EEAEFA0" w14:textId="77777777" w:rsidR="00F87416" w:rsidRDefault="00F87416" w:rsidP="000C1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4B46" w14:textId="77777777" w:rsidR="00116DBA" w:rsidRDefault="00116DBA">
    <w:pPr>
      <w:pStyle w:val="En-tte"/>
    </w:pPr>
    <w:r w:rsidRPr="00116DBA">
      <w:rPr>
        <w:noProof/>
        <w:lang w:eastAsia="fr-FR"/>
      </w:rPr>
      <w:drawing>
        <wp:inline distT="0" distB="0" distL="0" distR="0" wp14:anchorId="221E934A" wp14:editId="0A05533B">
          <wp:extent cx="5340238" cy="990600"/>
          <wp:effectExtent l="0" t="0" r="0" b="0"/>
          <wp:docPr id="2115483295" name="Image 1" descr="Une image contenant texte, capture d’écran, logiciel, Icône d’ordin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483295" name="Image 1" descr="Une image contenant texte, capture d’écran, logiciel, Icône d’ordinateur"/>
                  <pic:cNvPicPr/>
                </pic:nvPicPr>
                <pic:blipFill rotWithShape="1">
                  <a:blip r:embed="rId1"/>
                  <a:srcRect l="13338" t="57417" r="21296" b="21027"/>
                  <a:stretch/>
                </pic:blipFill>
                <pic:spPr bwMode="auto">
                  <a:xfrm>
                    <a:off x="0" y="0"/>
                    <a:ext cx="5397517" cy="10012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33C"/>
    <w:multiLevelType w:val="hybridMultilevel"/>
    <w:tmpl w:val="EDC4397A"/>
    <w:lvl w:ilvl="0" w:tplc="7CB6D4D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42456"/>
    <w:multiLevelType w:val="hybridMultilevel"/>
    <w:tmpl w:val="7F14ABFC"/>
    <w:lvl w:ilvl="0" w:tplc="7CB6D4D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794FDF"/>
    <w:multiLevelType w:val="hybridMultilevel"/>
    <w:tmpl w:val="C3EE3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957AA3"/>
    <w:multiLevelType w:val="multilevel"/>
    <w:tmpl w:val="44EE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732D9"/>
    <w:multiLevelType w:val="hybridMultilevel"/>
    <w:tmpl w:val="CDBE6DF2"/>
    <w:lvl w:ilvl="0" w:tplc="7CB6D4D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8A59EE"/>
    <w:multiLevelType w:val="hybridMultilevel"/>
    <w:tmpl w:val="B79A2D46"/>
    <w:lvl w:ilvl="0" w:tplc="7CB6D4D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874611"/>
    <w:multiLevelType w:val="hybridMultilevel"/>
    <w:tmpl w:val="58A662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DC7299"/>
    <w:multiLevelType w:val="hybridMultilevel"/>
    <w:tmpl w:val="41EECF5A"/>
    <w:lvl w:ilvl="0" w:tplc="EB5E26F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214FB0"/>
    <w:multiLevelType w:val="hybridMultilevel"/>
    <w:tmpl w:val="C220EFE4"/>
    <w:lvl w:ilvl="0" w:tplc="7CB6D4D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CB498F"/>
    <w:multiLevelType w:val="hybridMultilevel"/>
    <w:tmpl w:val="8F1CB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FF7E5E"/>
    <w:multiLevelType w:val="hybridMultilevel"/>
    <w:tmpl w:val="DBBA1FD4"/>
    <w:lvl w:ilvl="0" w:tplc="DF44D24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387E0C"/>
    <w:multiLevelType w:val="hybridMultilevel"/>
    <w:tmpl w:val="C750F4BE"/>
    <w:lvl w:ilvl="0" w:tplc="08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7A4340"/>
    <w:multiLevelType w:val="multilevel"/>
    <w:tmpl w:val="7174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704AF"/>
    <w:multiLevelType w:val="multilevel"/>
    <w:tmpl w:val="D584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4A763B"/>
    <w:multiLevelType w:val="hybridMultilevel"/>
    <w:tmpl w:val="1D301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A50FF1"/>
    <w:multiLevelType w:val="hybridMultilevel"/>
    <w:tmpl w:val="7C261E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8BF1A00"/>
    <w:multiLevelType w:val="hybridMultilevel"/>
    <w:tmpl w:val="4BAA0A5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4B1E72EB"/>
    <w:multiLevelType w:val="hybridMultilevel"/>
    <w:tmpl w:val="FE548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084675"/>
    <w:multiLevelType w:val="multilevel"/>
    <w:tmpl w:val="59021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16687B"/>
    <w:multiLevelType w:val="hybridMultilevel"/>
    <w:tmpl w:val="17C68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8A03EBC"/>
    <w:multiLevelType w:val="multilevel"/>
    <w:tmpl w:val="0B5C24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54301AF"/>
    <w:multiLevelType w:val="hybridMultilevel"/>
    <w:tmpl w:val="D47E7204"/>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67E6310E"/>
    <w:multiLevelType w:val="multilevel"/>
    <w:tmpl w:val="596A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DF546C"/>
    <w:multiLevelType w:val="hybridMultilevel"/>
    <w:tmpl w:val="1518B7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D106EE"/>
    <w:multiLevelType w:val="hybridMultilevel"/>
    <w:tmpl w:val="27B84566"/>
    <w:lvl w:ilvl="0" w:tplc="7CB6D4D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825E25"/>
    <w:multiLevelType w:val="hybridMultilevel"/>
    <w:tmpl w:val="FBD6F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B903C0"/>
    <w:multiLevelType w:val="hybridMultilevel"/>
    <w:tmpl w:val="0212B520"/>
    <w:lvl w:ilvl="0" w:tplc="0B262C3C">
      <w:start w:val="1"/>
      <w:numFmt w:val="bullet"/>
      <w:lvlText w:val="o"/>
      <w:lvlJc w:val="left"/>
      <w:pPr>
        <w:ind w:left="720" w:hanging="360"/>
      </w:pPr>
      <w:rPr>
        <w:rFonts w:ascii="Courier New" w:hAnsi="Courier New" w:cs="Courier New" w:hint="default"/>
      </w:rPr>
    </w:lvl>
    <w:lvl w:ilvl="1" w:tplc="72C0A916">
      <w:start w:val="1"/>
      <w:numFmt w:val="bullet"/>
      <w:lvlText w:val="o"/>
      <w:lvlJc w:val="left"/>
      <w:pPr>
        <w:ind w:left="1440" w:hanging="360"/>
      </w:pPr>
      <w:rPr>
        <w:rFonts w:ascii="Courier New" w:hAnsi="Courier New" w:cs="Courier New" w:hint="default"/>
      </w:rPr>
    </w:lvl>
    <w:lvl w:ilvl="2" w:tplc="6466168A">
      <w:start w:val="1"/>
      <w:numFmt w:val="bullet"/>
      <w:lvlText w:val=""/>
      <w:lvlJc w:val="left"/>
      <w:pPr>
        <w:ind w:left="2160" w:hanging="360"/>
      </w:pPr>
      <w:rPr>
        <w:rFonts w:ascii="Wingdings" w:hAnsi="Wingdings" w:hint="default"/>
      </w:rPr>
    </w:lvl>
    <w:lvl w:ilvl="3" w:tplc="074C6394">
      <w:start w:val="1"/>
      <w:numFmt w:val="bullet"/>
      <w:lvlText w:val=""/>
      <w:lvlJc w:val="left"/>
      <w:pPr>
        <w:ind w:left="2880" w:hanging="360"/>
      </w:pPr>
      <w:rPr>
        <w:rFonts w:ascii="Symbol" w:hAnsi="Symbol" w:hint="default"/>
      </w:rPr>
    </w:lvl>
    <w:lvl w:ilvl="4" w:tplc="7D861396">
      <w:start w:val="1"/>
      <w:numFmt w:val="bullet"/>
      <w:lvlText w:val="o"/>
      <w:lvlJc w:val="left"/>
      <w:pPr>
        <w:ind w:left="3600" w:hanging="360"/>
      </w:pPr>
      <w:rPr>
        <w:rFonts w:ascii="Courier New" w:hAnsi="Courier New" w:cs="Courier New" w:hint="default"/>
      </w:rPr>
    </w:lvl>
    <w:lvl w:ilvl="5" w:tplc="E97A7AE4">
      <w:start w:val="1"/>
      <w:numFmt w:val="bullet"/>
      <w:lvlText w:val=""/>
      <w:lvlJc w:val="left"/>
      <w:pPr>
        <w:ind w:left="4320" w:hanging="360"/>
      </w:pPr>
      <w:rPr>
        <w:rFonts w:ascii="Wingdings" w:hAnsi="Wingdings" w:hint="default"/>
      </w:rPr>
    </w:lvl>
    <w:lvl w:ilvl="6" w:tplc="1B82CE58">
      <w:start w:val="1"/>
      <w:numFmt w:val="bullet"/>
      <w:lvlText w:val=""/>
      <w:lvlJc w:val="left"/>
      <w:pPr>
        <w:ind w:left="5040" w:hanging="360"/>
      </w:pPr>
      <w:rPr>
        <w:rFonts w:ascii="Symbol" w:hAnsi="Symbol" w:hint="default"/>
      </w:rPr>
    </w:lvl>
    <w:lvl w:ilvl="7" w:tplc="96F0F0AC">
      <w:start w:val="1"/>
      <w:numFmt w:val="bullet"/>
      <w:lvlText w:val="o"/>
      <w:lvlJc w:val="left"/>
      <w:pPr>
        <w:ind w:left="5760" w:hanging="360"/>
      </w:pPr>
      <w:rPr>
        <w:rFonts w:ascii="Courier New" w:hAnsi="Courier New" w:cs="Courier New" w:hint="default"/>
      </w:rPr>
    </w:lvl>
    <w:lvl w:ilvl="8" w:tplc="8C8414C6">
      <w:start w:val="1"/>
      <w:numFmt w:val="bullet"/>
      <w:lvlText w:val=""/>
      <w:lvlJc w:val="left"/>
      <w:pPr>
        <w:ind w:left="6480" w:hanging="360"/>
      </w:pPr>
      <w:rPr>
        <w:rFonts w:ascii="Wingdings" w:hAnsi="Wingdings" w:hint="default"/>
      </w:rPr>
    </w:lvl>
  </w:abstractNum>
  <w:abstractNum w:abstractNumId="27" w15:restartNumberingAfterBreak="0">
    <w:nsid w:val="73636F26"/>
    <w:multiLevelType w:val="multilevel"/>
    <w:tmpl w:val="8286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BE1DC9"/>
    <w:multiLevelType w:val="hybridMultilevel"/>
    <w:tmpl w:val="BD48220E"/>
    <w:lvl w:ilvl="0" w:tplc="7CB6D4D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1803A0"/>
    <w:multiLevelType w:val="hybridMultilevel"/>
    <w:tmpl w:val="FB5C8472"/>
    <w:lvl w:ilvl="0" w:tplc="539C0B9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31436929">
    <w:abstractNumId w:val="11"/>
  </w:num>
  <w:num w:numId="2" w16cid:durableId="96727857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3925483">
    <w:abstractNumId w:val="16"/>
  </w:num>
  <w:num w:numId="4" w16cid:durableId="1450322909">
    <w:abstractNumId w:val="9"/>
  </w:num>
  <w:num w:numId="5" w16cid:durableId="1870801186">
    <w:abstractNumId w:val="21"/>
  </w:num>
  <w:num w:numId="6" w16cid:durableId="611517254">
    <w:abstractNumId w:val="23"/>
  </w:num>
  <w:num w:numId="7" w16cid:durableId="59450393">
    <w:abstractNumId w:val="6"/>
  </w:num>
  <w:num w:numId="8" w16cid:durableId="1398722">
    <w:abstractNumId w:val="2"/>
  </w:num>
  <w:num w:numId="9" w16cid:durableId="1033194698">
    <w:abstractNumId w:val="25"/>
  </w:num>
  <w:num w:numId="10" w16cid:durableId="1167401262">
    <w:abstractNumId w:val="4"/>
  </w:num>
  <w:num w:numId="11" w16cid:durableId="1303996148">
    <w:abstractNumId w:val="10"/>
  </w:num>
  <w:num w:numId="12" w16cid:durableId="1997026734">
    <w:abstractNumId w:val="7"/>
  </w:num>
  <w:num w:numId="13" w16cid:durableId="941571825">
    <w:abstractNumId w:val="0"/>
  </w:num>
  <w:num w:numId="14" w16cid:durableId="1146584773">
    <w:abstractNumId w:val="19"/>
  </w:num>
  <w:num w:numId="15" w16cid:durableId="377359806">
    <w:abstractNumId w:val="29"/>
  </w:num>
  <w:num w:numId="16" w16cid:durableId="1478260172">
    <w:abstractNumId w:val="26"/>
  </w:num>
  <w:num w:numId="17" w16cid:durableId="2077504830">
    <w:abstractNumId w:val="8"/>
  </w:num>
  <w:num w:numId="18" w16cid:durableId="233511796">
    <w:abstractNumId w:val="1"/>
  </w:num>
  <w:num w:numId="19" w16cid:durableId="2080901739">
    <w:abstractNumId w:val="24"/>
  </w:num>
  <w:num w:numId="20" w16cid:durableId="873468320">
    <w:abstractNumId w:val="5"/>
  </w:num>
  <w:num w:numId="21" w16cid:durableId="2052684600">
    <w:abstractNumId w:val="3"/>
  </w:num>
  <w:num w:numId="22" w16cid:durableId="1902057888">
    <w:abstractNumId w:val="12"/>
  </w:num>
  <w:num w:numId="23" w16cid:durableId="680081634">
    <w:abstractNumId w:val="13"/>
  </w:num>
  <w:num w:numId="24" w16cid:durableId="183448975">
    <w:abstractNumId w:val="27"/>
  </w:num>
  <w:num w:numId="25" w16cid:durableId="59983906">
    <w:abstractNumId w:val="18"/>
  </w:num>
  <w:num w:numId="26" w16cid:durableId="642350068">
    <w:abstractNumId w:val="20"/>
  </w:num>
  <w:num w:numId="27" w16cid:durableId="2070228633">
    <w:abstractNumId w:val="14"/>
  </w:num>
  <w:num w:numId="28" w16cid:durableId="1825467492">
    <w:abstractNumId w:val="17"/>
  </w:num>
  <w:num w:numId="29" w16cid:durableId="119231824">
    <w:abstractNumId w:val="15"/>
  </w:num>
  <w:num w:numId="30" w16cid:durableId="832112277">
    <w:abstractNumId w:val="18"/>
  </w:num>
  <w:num w:numId="31" w16cid:durableId="470251131">
    <w:abstractNumId w:val="28"/>
  </w:num>
  <w:num w:numId="32" w16cid:durableId="5168464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E0"/>
    <w:rsid w:val="00023741"/>
    <w:rsid w:val="00031093"/>
    <w:rsid w:val="00036AC3"/>
    <w:rsid w:val="0004701E"/>
    <w:rsid w:val="00047BED"/>
    <w:rsid w:val="00053B0C"/>
    <w:rsid w:val="00057C46"/>
    <w:rsid w:val="0006013A"/>
    <w:rsid w:val="000613A3"/>
    <w:rsid w:val="000638C2"/>
    <w:rsid w:val="000677D9"/>
    <w:rsid w:val="00081586"/>
    <w:rsid w:val="000831C0"/>
    <w:rsid w:val="00091D81"/>
    <w:rsid w:val="00095E25"/>
    <w:rsid w:val="000A05B1"/>
    <w:rsid w:val="000A095C"/>
    <w:rsid w:val="000B30EB"/>
    <w:rsid w:val="000B3D6E"/>
    <w:rsid w:val="000B55B2"/>
    <w:rsid w:val="000B6B52"/>
    <w:rsid w:val="000C1BA6"/>
    <w:rsid w:val="000C1D01"/>
    <w:rsid w:val="000C38C0"/>
    <w:rsid w:val="000C652D"/>
    <w:rsid w:val="00100315"/>
    <w:rsid w:val="00102990"/>
    <w:rsid w:val="00102BC9"/>
    <w:rsid w:val="00103F49"/>
    <w:rsid w:val="00116DBA"/>
    <w:rsid w:val="00144997"/>
    <w:rsid w:val="0015756B"/>
    <w:rsid w:val="0017559D"/>
    <w:rsid w:val="00176E0D"/>
    <w:rsid w:val="00183EE8"/>
    <w:rsid w:val="00184180"/>
    <w:rsid w:val="001851D0"/>
    <w:rsid w:val="00195F8A"/>
    <w:rsid w:val="001A36BB"/>
    <w:rsid w:val="001B0FA6"/>
    <w:rsid w:val="001C1B1D"/>
    <w:rsid w:val="001F37FF"/>
    <w:rsid w:val="00207CAC"/>
    <w:rsid w:val="00214D3F"/>
    <w:rsid w:val="00215B47"/>
    <w:rsid w:val="00232B91"/>
    <w:rsid w:val="002346E3"/>
    <w:rsid w:val="002530A2"/>
    <w:rsid w:val="00260A02"/>
    <w:rsid w:val="00263E89"/>
    <w:rsid w:val="00271727"/>
    <w:rsid w:val="00275BB0"/>
    <w:rsid w:val="002A50DF"/>
    <w:rsid w:val="002B4DD5"/>
    <w:rsid w:val="002C0C86"/>
    <w:rsid w:val="002C5FF5"/>
    <w:rsid w:val="002D2B59"/>
    <w:rsid w:val="003025D9"/>
    <w:rsid w:val="00315919"/>
    <w:rsid w:val="00317962"/>
    <w:rsid w:val="003179AB"/>
    <w:rsid w:val="003339D5"/>
    <w:rsid w:val="00344591"/>
    <w:rsid w:val="00356550"/>
    <w:rsid w:val="00363954"/>
    <w:rsid w:val="003663B5"/>
    <w:rsid w:val="00392CAB"/>
    <w:rsid w:val="003B6910"/>
    <w:rsid w:val="003C4672"/>
    <w:rsid w:val="003C4F80"/>
    <w:rsid w:val="003E60CF"/>
    <w:rsid w:val="003F4510"/>
    <w:rsid w:val="003F67BB"/>
    <w:rsid w:val="0041191C"/>
    <w:rsid w:val="00412110"/>
    <w:rsid w:val="00432BEE"/>
    <w:rsid w:val="004434F9"/>
    <w:rsid w:val="00447CFF"/>
    <w:rsid w:val="004522F2"/>
    <w:rsid w:val="00453ED7"/>
    <w:rsid w:val="00473049"/>
    <w:rsid w:val="00474F25"/>
    <w:rsid w:val="00483F51"/>
    <w:rsid w:val="004924FF"/>
    <w:rsid w:val="004A5AAE"/>
    <w:rsid w:val="004B1BC3"/>
    <w:rsid w:val="004B3897"/>
    <w:rsid w:val="004C58D9"/>
    <w:rsid w:val="004D41E1"/>
    <w:rsid w:val="004E7E0F"/>
    <w:rsid w:val="004F31E0"/>
    <w:rsid w:val="004F5691"/>
    <w:rsid w:val="004F6BA9"/>
    <w:rsid w:val="005115A8"/>
    <w:rsid w:val="00511A6F"/>
    <w:rsid w:val="00515A61"/>
    <w:rsid w:val="00523653"/>
    <w:rsid w:val="00527197"/>
    <w:rsid w:val="00532E08"/>
    <w:rsid w:val="00544E97"/>
    <w:rsid w:val="005506CE"/>
    <w:rsid w:val="00554328"/>
    <w:rsid w:val="00554B22"/>
    <w:rsid w:val="00555668"/>
    <w:rsid w:val="00562148"/>
    <w:rsid w:val="00565A7B"/>
    <w:rsid w:val="00573C24"/>
    <w:rsid w:val="00576AD7"/>
    <w:rsid w:val="005933C6"/>
    <w:rsid w:val="005A0BDB"/>
    <w:rsid w:val="005C35B6"/>
    <w:rsid w:val="005D0931"/>
    <w:rsid w:val="005E2C71"/>
    <w:rsid w:val="005E39B0"/>
    <w:rsid w:val="005E508C"/>
    <w:rsid w:val="005E7CB7"/>
    <w:rsid w:val="005F1B3C"/>
    <w:rsid w:val="006112EF"/>
    <w:rsid w:val="00617E89"/>
    <w:rsid w:val="0063785B"/>
    <w:rsid w:val="00637DD4"/>
    <w:rsid w:val="00660A74"/>
    <w:rsid w:val="0066237F"/>
    <w:rsid w:val="00666D7E"/>
    <w:rsid w:val="0066764B"/>
    <w:rsid w:val="00671E8A"/>
    <w:rsid w:val="00675245"/>
    <w:rsid w:val="0067536C"/>
    <w:rsid w:val="006821BA"/>
    <w:rsid w:val="00686CCB"/>
    <w:rsid w:val="006902AE"/>
    <w:rsid w:val="006A41E6"/>
    <w:rsid w:val="006C17D9"/>
    <w:rsid w:val="006C3E9A"/>
    <w:rsid w:val="006C6180"/>
    <w:rsid w:val="006D5760"/>
    <w:rsid w:val="006E25AF"/>
    <w:rsid w:val="006F1640"/>
    <w:rsid w:val="00724726"/>
    <w:rsid w:val="00724F8A"/>
    <w:rsid w:val="00726858"/>
    <w:rsid w:val="00792080"/>
    <w:rsid w:val="007A58F0"/>
    <w:rsid w:val="007B0613"/>
    <w:rsid w:val="007B5C20"/>
    <w:rsid w:val="007B75A7"/>
    <w:rsid w:val="007C03C3"/>
    <w:rsid w:val="007C2741"/>
    <w:rsid w:val="007E3E5F"/>
    <w:rsid w:val="007F4CFD"/>
    <w:rsid w:val="0080722A"/>
    <w:rsid w:val="00821F8E"/>
    <w:rsid w:val="00834EAC"/>
    <w:rsid w:val="00851703"/>
    <w:rsid w:val="008522F0"/>
    <w:rsid w:val="00862DE7"/>
    <w:rsid w:val="00891AFF"/>
    <w:rsid w:val="008B07F6"/>
    <w:rsid w:val="008B11FE"/>
    <w:rsid w:val="008B3EFE"/>
    <w:rsid w:val="008B66FF"/>
    <w:rsid w:val="008E5DD5"/>
    <w:rsid w:val="008F1330"/>
    <w:rsid w:val="008F147F"/>
    <w:rsid w:val="008F1A29"/>
    <w:rsid w:val="0090194E"/>
    <w:rsid w:val="00912A95"/>
    <w:rsid w:val="00921278"/>
    <w:rsid w:val="00925B94"/>
    <w:rsid w:val="0094126A"/>
    <w:rsid w:val="00945074"/>
    <w:rsid w:val="009620C8"/>
    <w:rsid w:val="00973009"/>
    <w:rsid w:val="00976FF4"/>
    <w:rsid w:val="00985B54"/>
    <w:rsid w:val="009A5486"/>
    <w:rsid w:val="009C09D4"/>
    <w:rsid w:val="009C7711"/>
    <w:rsid w:val="009D6C39"/>
    <w:rsid w:val="009E212A"/>
    <w:rsid w:val="009E25BF"/>
    <w:rsid w:val="009E4000"/>
    <w:rsid w:val="00A0165A"/>
    <w:rsid w:val="00A03FEF"/>
    <w:rsid w:val="00A31549"/>
    <w:rsid w:val="00A56F83"/>
    <w:rsid w:val="00A63989"/>
    <w:rsid w:val="00A768AF"/>
    <w:rsid w:val="00A8034B"/>
    <w:rsid w:val="00A872EF"/>
    <w:rsid w:val="00A90968"/>
    <w:rsid w:val="00AA0887"/>
    <w:rsid w:val="00AC1FE8"/>
    <w:rsid w:val="00AD2FBE"/>
    <w:rsid w:val="00AD5EB4"/>
    <w:rsid w:val="00B046D5"/>
    <w:rsid w:val="00B17B9D"/>
    <w:rsid w:val="00B62EA8"/>
    <w:rsid w:val="00B653A6"/>
    <w:rsid w:val="00BD0265"/>
    <w:rsid w:val="00BD37F1"/>
    <w:rsid w:val="00C11AB8"/>
    <w:rsid w:val="00C15282"/>
    <w:rsid w:val="00C16864"/>
    <w:rsid w:val="00C17901"/>
    <w:rsid w:val="00C17D46"/>
    <w:rsid w:val="00C47C07"/>
    <w:rsid w:val="00CA42B4"/>
    <w:rsid w:val="00CC3256"/>
    <w:rsid w:val="00CD6A01"/>
    <w:rsid w:val="00CE1877"/>
    <w:rsid w:val="00CF1F1A"/>
    <w:rsid w:val="00CF24EE"/>
    <w:rsid w:val="00D1208B"/>
    <w:rsid w:val="00D26DB6"/>
    <w:rsid w:val="00D3360B"/>
    <w:rsid w:val="00D57687"/>
    <w:rsid w:val="00D60C35"/>
    <w:rsid w:val="00D64850"/>
    <w:rsid w:val="00D81818"/>
    <w:rsid w:val="00D86458"/>
    <w:rsid w:val="00DA20E8"/>
    <w:rsid w:val="00DA6A43"/>
    <w:rsid w:val="00DD5CD1"/>
    <w:rsid w:val="00DE264C"/>
    <w:rsid w:val="00DF5D6D"/>
    <w:rsid w:val="00DF76EE"/>
    <w:rsid w:val="00E12A5A"/>
    <w:rsid w:val="00E546AC"/>
    <w:rsid w:val="00E560DA"/>
    <w:rsid w:val="00E56B09"/>
    <w:rsid w:val="00E61A14"/>
    <w:rsid w:val="00E7077F"/>
    <w:rsid w:val="00E81CD8"/>
    <w:rsid w:val="00E8576E"/>
    <w:rsid w:val="00E94943"/>
    <w:rsid w:val="00EC468E"/>
    <w:rsid w:val="00ED6FE5"/>
    <w:rsid w:val="00EF2BDD"/>
    <w:rsid w:val="00F3094E"/>
    <w:rsid w:val="00F317EB"/>
    <w:rsid w:val="00F36A9B"/>
    <w:rsid w:val="00F5438C"/>
    <w:rsid w:val="00F6684E"/>
    <w:rsid w:val="00F66B35"/>
    <w:rsid w:val="00F72B5E"/>
    <w:rsid w:val="00F8137B"/>
    <w:rsid w:val="00F87416"/>
    <w:rsid w:val="00F9233D"/>
    <w:rsid w:val="00F95618"/>
    <w:rsid w:val="00FB113C"/>
    <w:rsid w:val="00FD049F"/>
    <w:rsid w:val="00FE1AC9"/>
    <w:rsid w:val="00FF1C56"/>
    <w:rsid w:val="00FF36B2"/>
    <w:rsid w:val="00FF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030B0"/>
  <w15:chartTrackingRefBased/>
  <w15:docId w15:val="{C2437B94-619D-4531-82DD-1E0DE91A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AC9"/>
    <w:pPr>
      <w:suppressAutoHyphens/>
      <w:spacing w:after="0" w:line="300" w:lineRule="atLeast"/>
    </w:pPr>
    <w:rPr>
      <w:rFonts w:ascii="Arial" w:eastAsia="Times" w:hAnsi="Arial" w:cs="Arial"/>
      <w:sz w:val="20"/>
      <w:szCs w:val="20"/>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07C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0C1D0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1D01"/>
    <w:rPr>
      <w:rFonts w:ascii="Segoe UI" w:hAnsi="Segoe UI" w:cs="Segoe UI"/>
      <w:sz w:val="18"/>
      <w:szCs w:val="18"/>
      <w:lang w:val="en-GB"/>
    </w:rPr>
  </w:style>
  <w:style w:type="paragraph" w:styleId="En-tte">
    <w:name w:val="header"/>
    <w:basedOn w:val="Normal"/>
    <w:link w:val="En-tteCar"/>
    <w:uiPriority w:val="99"/>
    <w:unhideWhenUsed/>
    <w:rsid w:val="000C1D01"/>
    <w:pPr>
      <w:tabs>
        <w:tab w:val="center" w:pos="4536"/>
        <w:tab w:val="right" w:pos="9072"/>
      </w:tabs>
      <w:spacing w:line="240" w:lineRule="auto"/>
    </w:pPr>
  </w:style>
  <w:style w:type="character" w:customStyle="1" w:styleId="En-tteCar">
    <w:name w:val="En-tête Car"/>
    <w:basedOn w:val="Policepardfaut"/>
    <w:link w:val="En-tte"/>
    <w:uiPriority w:val="99"/>
    <w:rsid w:val="000C1D01"/>
    <w:rPr>
      <w:lang w:val="en-GB"/>
    </w:rPr>
  </w:style>
  <w:style w:type="paragraph" w:styleId="Pieddepage">
    <w:name w:val="footer"/>
    <w:basedOn w:val="Normal"/>
    <w:link w:val="PieddepageCar"/>
    <w:uiPriority w:val="99"/>
    <w:unhideWhenUsed/>
    <w:rsid w:val="000C1D01"/>
    <w:pPr>
      <w:tabs>
        <w:tab w:val="center" w:pos="4536"/>
        <w:tab w:val="right" w:pos="9072"/>
      </w:tabs>
      <w:spacing w:line="240" w:lineRule="auto"/>
    </w:pPr>
  </w:style>
  <w:style w:type="character" w:customStyle="1" w:styleId="PieddepageCar">
    <w:name w:val="Pied de page Car"/>
    <w:basedOn w:val="Policepardfaut"/>
    <w:link w:val="Pieddepage"/>
    <w:uiPriority w:val="99"/>
    <w:rsid w:val="000C1D01"/>
    <w:rPr>
      <w:lang w:val="en-GB"/>
    </w:rPr>
  </w:style>
  <w:style w:type="character" w:styleId="Lienhypertexte">
    <w:name w:val="Hyperlink"/>
    <w:rsid w:val="00FE1AC9"/>
    <w:rPr>
      <w:color w:val="0000FF"/>
      <w:u w:val="single"/>
    </w:rPr>
  </w:style>
  <w:style w:type="character" w:styleId="Accentuation">
    <w:name w:val="Emphasis"/>
    <w:qFormat/>
    <w:rsid w:val="00FE1AC9"/>
    <w:rPr>
      <w:i/>
      <w:iCs/>
    </w:rPr>
  </w:style>
  <w:style w:type="paragraph" w:customStyle="1" w:styleId="Default">
    <w:name w:val="Default"/>
    <w:rsid w:val="00FE1AC9"/>
    <w:pPr>
      <w:autoSpaceDE w:val="0"/>
      <w:autoSpaceDN w:val="0"/>
      <w:adjustRightInd w:val="0"/>
      <w:spacing w:after="0" w:line="240" w:lineRule="auto"/>
    </w:pPr>
    <w:rPr>
      <w:rFonts w:ascii="Arial" w:eastAsia="Calibri" w:hAnsi="Arial" w:cs="Arial"/>
      <w:color w:val="000000"/>
      <w:sz w:val="24"/>
      <w:szCs w:val="24"/>
      <w:lang w:val="fr-FR"/>
    </w:rPr>
  </w:style>
  <w:style w:type="paragraph" w:styleId="Notedebasdepage">
    <w:name w:val="footnote text"/>
    <w:basedOn w:val="Normal"/>
    <w:link w:val="NotedebasdepageCar"/>
    <w:uiPriority w:val="99"/>
    <w:unhideWhenUsed/>
    <w:qFormat/>
    <w:rsid w:val="00271727"/>
    <w:pPr>
      <w:suppressAutoHyphens w:val="0"/>
      <w:spacing w:line="240" w:lineRule="auto"/>
    </w:pPr>
    <w:rPr>
      <w:rFonts w:ascii="Calibri" w:eastAsia="Calibri" w:hAnsi="Calibri" w:cs="Times New Roman"/>
      <w:lang w:eastAsia="en-US"/>
    </w:rPr>
  </w:style>
  <w:style w:type="character" w:customStyle="1" w:styleId="NotedebasdepageCar">
    <w:name w:val="Note de bas de page Car"/>
    <w:basedOn w:val="Policepardfaut"/>
    <w:link w:val="Notedebasdepage"/>
    <w:uiPriority w:val="99"/>
    <w:rsid w:val="00271727"/>
    <w:rPr>
      <w:rFonts w:ascii="Calibri" w:eastAsia="Calibri" w:hAnsi="Calibri" w:cs="Times New Roman"/>
      <w:sz w:val="20"/>
      <w:szCs w:val="20"/>
      <w:lang w:val="fr-FR"/>
    </w:rPr>
  </w:style>
  <w:style w:type="character" w:styleId="Appelnotedebasdep">
    <w:name w:val="footnote reference"/>
    <w:link w:val="BVIfnrChar1"/>
    <w:uiPriority w:val="99"/>
    <w:unhideWhenUsed/>
    <w:qFormat/>
    <w:rsid w:val="00271727"/>
    <w:rPr>
      <w:vertAlign w:val="superscript"/>
    </w:rPr>
  </w:style>
  <w:style w:type="paragraph" w:customStyle="1" w:styleId="BVIfnrChar1">
    <w:name w:val="BVI fnr Char1"/>
    <w:basedOn w:val="Normal"/>
    <w:link w:val="Appelnotedebasdep"/>
    <w:uiPriority w:val="99"/>
    <w:rsid w:val="00271727"/>
    <w:pPr>
      <w:suppressAutoHyphens w:val="0"/>
      <w:spacing w:line="240" w:lineRule="exact"/>
      <w:jc w:val="both"/>
    </w:pPr>
    <w:rPr>
      <w:rFonts w:asciiTheme="minorHAnsi" w:eastAsiaTheme="minorHAnsi" w:hAnsiTheme="minorHAnsi" w:cstheme="minorBidi"/>
      <w:sz w:val="22"/>
      <w:szCs w:val="22"/>
      <w:vertAlign w:val="superscript"/>
      <w:lang w:val="en-US" w:eastAsia="en-US"/>
    </w:rPr>
  </w:style>
  <w:style w:type="paragraph" w:styleId="Paragraphedeliste">
    <w:name w:val="List Paragraph"/>
    <w:aliases w:val="Normal bullet 2,Bullet list,List Paragraph1,Numbered List,1st level - Bullet List Paragraph,Lettre d'introduction,lp1"/>
    <w:basedOn w:val="Normal"/>
    <w:link w:val="ParagraphedelisteCar"/>
    <w:uiPriority w:val="34"/>
    <w:qFormat/>
    <w:rsid w:val="007B0613"/>
    <w:pPr>
      <w:ind w:left="720"/>
      <w:contextualSpacing/>
    </w:pPr>
  </w:style>
  <w:style w:type="character" w:styleId="lev">
    <w:name w:val="Strong"/>
    <w:basedOn w:val="Policepardfaut"/>
    <w:uiPriority w:val="22"/>
    <w:qFormat/>
    <w:rsid w:val="00544E97"/>
    <w:rPr>
      <w:b/>
      <w:bCs/>
    </w:rPr>
  </w:style>
  <w:style w:type="paragraph" w:styleId="PrformatHTML">
    <w:name w:val="HTML Preformatted"/>
    <w:basedOn w:val="Normal"/>
    <w:link w:val="PrformatHTMLCar"/>
    <w:uiPriority w:val="99"/>
    <w:unhideWhenUsed/>
    <w:rsid w:val="00D6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lang w:eastAsia="fr-FR"/>
    </w:rPr>
  </w:style>
  <w:style w:type="character" w:customStyle="1" w:styleId="PrformatHTMLCar">
    <w:name w:val="Préformaté HTML Car"/>
    <w:basedOn w:val="Policepardfaut"/>
    <w:link w:val="PrformatHTML"/>
    <w:uiPriority w:val="99"/>
    <w:rsid w:val="00D60C35"/>
    <w:rPr>
      <w:rFonts w:ascii="Courier New" w:eastAsia="Times New Roman" w:hAnsi="Courier New" w:cs="Courier New"/>
      <w:sz w:val="20"/>
      <w:szCs w:val="20"/>
      <w:lang w:val="fr-FR" w:eastAsia="fr-FR"/>
    </w:r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
    <w:uiPriority w:val="99"/>
    <w:locked/>
    <w:rsid w:val="00D60C35"/>
    <w:rPr>
      <w:rFonts w:ascii="Arial" w:eastAsia="Times" w:hAnsi="Arial" w:cs="Arial"/>
      <w:sz w:val="20"/>
      <w:szCs w:val="20"/>
      <w:lang w:val="fr-FR" w:eastAsia="zh-CN"/>
    </w:rPr>
  </w:style>
  <w:style w:type="character" w:styleId="Marquedecommentaire">
    <w:name w:val="annotation reference"/>
    <w:basedOn w:val="Policepardfaut"/>
    <w:uiPriority w:val="99"/>
    <w:semiHidden/>
    <w:unhideWhenUsed/>
    <w:rsid w:val="0017559D"/>
    <w:rPr>
      <w:sz w:val="16"/>
      <w:szCs w:val="16"/>
    </w:rPr>
  </w:style>
  <w:style w:type="paragraph" w:styleId="Commentaire">
    <w:name w:val="annotation text"/>
    <w:basedOn w:val="Normal"/>
    <w:link w:val="CommentaireCar"/>
    <w:uiPriority w:val="99"/>
    <w:semiHidden/>
    <w:unhideWhenUsed/>
    <w:rsid w:val="0017559D"/>
    <w:pPr>
      <w:spacing w:line="240" w:lineRule="auto"/>
    </w:pPr>
  </w:style>
  <w:style w:type="character" w:customStyle="1" w:styleId="CommentaireCar">
    <w:name w:val="Commentaire Car"/>
    <w:basedOn w:val="Policepardfaut"/>
    <w:link w:val="Commentaire"/>
    <w:uiPriority w:val="99"/>
    <w:semiHidden/>
    <w:rsid w:val="0017559D"/>
    <w:rPr>
      <w:rFonts w:ascii="Arial" w:eastAsia="Times" w:hAnsi="Arial" w:cs="Arial"/>
      <w:sz w:val="20"/>
      <w:szCs w:val="20"/>
      <w:lang w:val="fr-FR" w:eastAsia="zh-CN"/>
    </w:rPr>
  </w:style>
  <w:style w:type="paragraph" w:styleId="Objetducommentaire">
    <w:name w:val="annotation subject"/>
    <w:basedOn w:val="Commentaire"/>
    <w:next w:val="Commentaire"/>
    <w:link w:val="ObjetducommentaireCar"/>
    <w:uiPriority w:val="99"/>
    <w:semiHidden/>
    <w:unhideWhenUsed/>
    <w:rsid w:val="0017559D"/>
    <w:rPr>
      <w:b/>
      <w:bCs/>
    </w:rPr>
  </w:style>
  <w:style w:type="character" w:customStyle="1" w:styleId="ObjetducommentaireCar">
    <w:name w:val="Objet du commentaire Car"/>
    <w:basedOn w:val="CommentaireCar"/>
    <w:link w:val="Objetducommentaire"/>
    <w:uiPriority w:val="99"/>
    <w:semiHidden/>
    <w:rsid w:val="0017559D"/>
    <w:rPr>
      <w:rFonts w:ascii="Arial" w:eastAsia="Times" w:hAnsi="Arial" w:cs="Arial"/>
      <w:b/>
      <w:bCs/>
      <w:sz w:val="20"/>
      <w:szCs w:val="20"/>
      <w:lang w:val="fr-FR" w:eastAsia="zh-CN"/>
    </w:rPr>
  </w:style>
  <w:style w:type="paragraph" w:styleId="Rvision">
    <w:name w:val="Revision"/>
    <w:hidden/>
    <w:uiPriority w:val="99"/>
    <w:semiHidden/>
    <w:rsid w:val="0017559D"/>
    <w:pPr>
      <w:spacing w:after="0" w:line="240" w:lineRule="auto"/>
    </w:pPr>
    <w:rPr>
      <w:rFonts w:ascii="Arial" w:eastAsia="Times" w:hAnsi="Arial" w:cs="Arial"/>
      <w:sz w:val="20"/>
      <w:szCs w:val="20"/>
      <w:lang w:val="fr-FR" w:eastAsia="zh-CN"/>
    </w:rPr>
  </w:style>
  <w:style w:type="character" w:customStyle="1" w:styleId="cf01">
    <w:name w:val="cf01"/>
    <w:basedOn w:val="Policepardfaut"/>
    <w:rsid w:val="0055432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502">
      <w:bodyDiv w:val="1"/>
      <w:marLeft w:val="0"/>
      <w:marRight w:val="0"/>
      <w:marTop w:val="0"/>
      <w:marBottom w:val="0"/>
      <w:divBdr>
        <w:top w:val="none" w:sz="0" w:space="0" w:color="auto"/>
        <w:left w:val="none" w:sz="0" w:space="0" w:color="auto"/>
        <w:bottom w:val="none" w:sz="0" w:space="0" w:color="auto"/>
        <w:right w:val="none" w:sz="0" w:space="0" w:color="auto"/>
      </w:divBdr>
    </w:div>
    <w:div w:id="426731656">
      <w:bodyDiv w:val="1"/>
      <w:marLeft w:val="0"/>
      <w:marRight w:val="0"/>
      <w:marTop w:val="0"/>
      <w:marBottom w:val="0"/>
      <w:divBdr>
        <w:top w:val="none" w:sz="0" w:space="0" w:color="auto"/>
        <w:left w:val="none" w:sz="0" w:space="0" w:color="auto"/>
        <w:bottom w:val="none" w:sz="0" w:space="0" w:color="auto"/>
        <w:right w:val="none" w:sz="0" w:space="0" w:color="auto"/>
      </w:divBdr>
    </w:div>
    <w:div w:id="670372035">
      <w:bodyDiv w:val="1"/>
      <w:marLeft w:val="0"/>
      <w:marRight w:val="0"/>
      <w:marTop w:val="0"/>
      <w:marBottom w:val="0"/>
      <w:divBdr>
        <w:top w:val="none" w:sz="0" w:space="0" w:color="auto"/>
        <w:left w:val="none" w:sz="0" w:space="0" w:color="auto"/>
        <w:bottom w:val="none" w:sz="0" w:space="0" w:color="auto"/>
        <w:right w:val="none" w:sz="0" w:space="0" w:color="auto"/>
      </w:divBdr>
    </w:div>
    <w:div w:id="703989350">
      <w:bodyDiv w:val="1"/>
      <w:marLeft w:val="0"/>
      <w:marRight w:val="0"/>
      <w:marTop w:val="0"/>
      <w:marBottom w:val="0"/>
      <w:divBdr>
        <w:top w:val="none" w:sz="0" w:space="0" w:color="auto"/>
        <w:left w:val="none" w:sz="0" w:space="0" w:color="auto"/>
        <w:bottom w:val="none" w:sz="0" w:space="0" w:color="auto"/>
        <w:right w:val="none" w:sz="0" w:space="0" w:color="auto"/>
      </w:divBdr>
    </w:div>
    <w:div w:id="833570228">
      <w:bodyDiv w:val="1"/>
      <w:marLeft w:val="0"/>
      <w:marRight w:val="0"/>
      <w:marTop w:val="0"/>
      <w:marBottom w:val="0"/>
      <w:divBdr>
        <w:top w:val="none" w:sz="0" w:space="0" w:color="auto"/>
        <w:left w:val="none" w:sz="0" w:space="0" w:color="auto"/>
        <w:bottom w:val="none" w:sz="0" w:space="0" w:color="auto"/>
        <w:right w:val="none" w:sz="0" w:space="0" w:color="auto"/>
      </w:divBdr>
    </w:div>
    <w:div w:id="1041710082">
      <w:bodyDiv w:val="1"/>
      <w:marLeft w:val="0"/>
      <w:marRight w:val="0"/>
      <w:marTop w:val="0"/>
      <w:marBottom w:val="0"/>
      <w:divBdr>
        <w:top w:val="none" w:sz="0" w:space="0" w:color="auto"/>
        <w:left w:val="none" w:sz="0" w:space="0" w:color="auto"/>
        <w:bottom w:val="none" w:sz="0" w:space="0" w:color="auto"/>
        <w:right w:val="none" w:sz="0" w:space="0" w:color="auto"/>
      </w:divBdr>
    </w:div>
    <w:div w:id="1356733593">
      <w:bodyDiv w:val="1"/>
      <w:marLeft w:val="0"/>
      <w:marRight w:val="0"/>
      <w:marTop w:val="0"/>
      <w:marBottom w:val="0"/>
      <w:divBdr>
        <w:top w:val="none" w:sz="0" w:space="0" w:color="auto"/>
        <w:left w:val="none" w:sz="0" w:space="0" w:color="auto"/>
        <w:bottom w:val="none" w:sz="0" w:space="0" w:color="auto"/>
        <w:right w:val="none" w:sz="0" w:space="0" w:color="auto"/>
      </w:divBdr>
    </w:div>
    <w:div w:id="1633168804">
      <w:bodyDiv w:val="1"/>
      <w:marLeft w:val="0"/>
      <w:marRight w:val="0"/>
      <w:marTop w:val="0"/>
      <w:marBottom w:val="0"/>
      <w:divBdr>
        <w:top w:val="none" w:sz="0" w:space="0" w:color="auto"/>
        <w:left w:val="none" w:sz="0" w:space="0" w:color="auto"/>
        <w:bottom w:val="none" w:sz="0" w:space="0" w:color="auto"/>
        <w:right w:val="none" w:sz="0" w:space="0" w:color="auto"/>
      </w:divBdr>
    </w:div>
    <w:div w:id="1685941696">
      <w:bodyDiv w:val="1"/>
      <w:marLeft w:val="0"/>
      <w:marRight w:val="0"/>
      <w:marTop w:val="0"/>
      <w:marBottom w:val="0"/>
      <w:divBdr>
        <w:top w:val="none" w:sz="0" w:space="0" w:color="auto"/>
        <w:left w:val="none" w:sz="0" w:space="0" w:color="auto"/>
        <w:bottom w:val="none" w:sz="0" w:space="0" w:color="auto"/>
        <w:right w:val="none" w:sz="0" w:space="0" w:color="auto"/>
      </w:divBdr>
    </w:div>
    <w:div w:id="1692802068">
      <w:bodyDiv w:val="1"/>
      <w:marLeft w:val="0"/>
      <w:marRight w:val="0"/>
      <w:marTop w:val="0"/>
      <w:marBottom w:val="0"/>
      <w:divBdr>
        <w:top w:val="none" w:sz="0" w:space="0" w:color="auto"/>
        <w:left w:val="none" w:sz="0" w:space="0" w:color="auto"/>
        <w:bottom w:val="none" w:sz="0" w:space="0" w:color="auto"/>
        <w:right w:val="none" w:sz="0" w:space="0" w:color="auto"/>
      </w:divBdr>
    </w:div>
    <w:div w:id="20919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19600F9A71CB4A8035A1561649DAB9" ma:contentTypeVersion="12" ma:contentTypeDescription="Create a new document." ma:contentTypeScope="" ma:versionID="83721c73012507fde20d866b1538b6a3">
  <xsd:schema xmlns:xsd="http://www.w3.org/2001/XMLSchema" xmlns:xs="http://www.w3.org/2001/XMLSchema" xmlns:p="http://schemas.microsoft.com/office/2006/metadata/properties" xmlns:ns2="a7afb4a6-0778-4c5c-bba4-6140bcadfe7d" xmlns:ns3="26528c1c-c2ac-46fa-a0a1-8b6efa746e8f" targetNamespace="http://schemas.microsoft.com/office/2006/metadata/properties" ma:root="true" ma:fieldsID="bf413413ecc1f673f222b919fe34c18b" ns2:_="" ns3:_="">
    <xsd:import namespace="a7afb4a6-0778-4c5c-bba4-6140bcadfe7d"/>
    <xsd:import namespace="26528c1c-c2ac-46fa-a0a1-8b6efa746e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fb4a6-0778-4c5c-bba4-6140bcadf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528c1c-c2ac-46fa-a0a1-8b6efa746e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6F1F3-EA09-4717-A0FC-1085A28D3A24}">
  <ds:schemaRefs>
    <ds:schemaRef ds:uri="http://schemas.openxmlformats.org/officeDocument/2006/bibliography"/>
  </ds:schemaRefs>
</ds:datastoreItem>
</file>

<file path=customXml/itemProps2.xml><?xml version="1.0" encoding="utf-8"?>
<ds:datastoreItem xmlns:ds="http://schemas.openxmlformats.org/officeDocument/2006/customXml" ds:itemID="{F0832E9A-7665-43A8-909C-D3C242A278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84F8C2-A378-4FA1-83BC-0FAF9C012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fb4a6-0778-4c5c-bba4-6140bcadfe7d"/>
    <ds:schemaRef ds:uri="26528c1c-c2ac-46fa-a0a1-8b6efa746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2F7D33-7871-4DC7-B96D-283699054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1754</Words>
  <Characters>9649</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Begona</dc:creator>
  <cp:keywords/>
  <dc:description/>
  <cp:lastModifiedBy>Emmanuel Mounier</cp:lastModifiedBy>
  <cp:revision>7</cp:revision>
  <dcterms:created xsi:type="dcterms:W3CDTF">2024-01-31T10:51:00Z</dcterms:created>
  <dcterms:modified xsi:type="dcterms:W3CDTF">2024-03-06T12:43:00Z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0x010100AC19600F9A71CB4A8035A1561649DAB9</vt:lpwstr>
  </property>
</Properties>
</file>