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5E185" w14:textId="4124C009" w:rsidR="00DF4D13" w:rsidRPr="003A14E9" w:rsidRDefault="00DF4D13" w:rsidP="003A14E9">
      <w:pPr>
        <w:jc w:val="center"/>
        <w:rPr>
          <w:b/>
          <w:bCs/>
          <w:sz w:val="20"/>
          <w:szCs w:val="20"/>
        </w:rPr>
      </w:pPr>
      <w:bookmarkStart w:id="0" w:name="_GoBack"/>
      <w:bookmarkEnd w:id="0"/>
      <w:r w:rsidRPr="003A14E9">
        <w:rPr>
          <w:b/>
          <w:bCs/>
          <w:sz w:val="20"/>
          <w:szCs w:val="20"/>
        </w:rPr>
        <w:t>TERMES DE RÉFÉRENCE</w:t>
      </w:r>
    </w:p>
    <w:p w14:paraId="7329A1ED" w14:textId="77777777" w:rsidR="00DF4D13" w:rsidRPr="003A14E9" w:rsidRDefault="00DF4D13" w:rsidP="003A14E9">
      <w:pPr>
        <w:jc w:val="center"/>
        <w:rPr>
          <w:b/>
          <w:bCs/>
          <w:sz w:val="20"/>
          <w:szCs w:val="20"/>
        </w:rPr>
      </w:pPr>
      <w:r w:rsidRPr="003A14E9">
        <w:rPr>
          <w:b/>
          <w:bCs/>
          <w:sz w:val="20"/>
          <w:szCs w:val="20"/>
        </w:rPr>
        <w:t>CHEF.FE DE PROJET</w:t>
      </w:r>
    </w:p>
    <w:p w14:paraId="1F36068C" w14:textId="77777777" w:rsidR="00DF4D13" w:rsidRPr="003A14E9" w:rsidRDefault="00DF4D13" w:rsidP="00DF4D13">
      <w:pPr>
        <w:rPr>
          <w:b/>
          <w:bCs/>
          <w:sz w:val="20"/>
          <w:szCs w:val="20"/>
        </w:rPr>
      </w:pPr>
    </w:p>
    <w:p w14:paraId="76A5EFAA" w14:textId="77777777" w:rsidR="00DF4D13" w:rsidRPr="003A14E9" w:rsidRDefault="00DF4D13" w:rsidP="00DF4D13">
      <w:pPr>
        <w:rPr>
          <w:b/>
          <w:bCs/>
          <w:sz w:val="20"/>
          <w:szCs w:val="20"/>
        </w:rPr>
      </w:pPr>
      <w:r w:rsidRPr="003A14E9">
        <w:rPr>
          <w:b/>
          <w:bCs/>
          <w:sz w:val="20"/>
          <w:szCs w:val="20"/>
        </w:rPr>
        <w:t>Intitulé du poste : CHEF.FE DE PROJET</w:t>
      </w:r>
    </w:p>
    <w:p w14:paraId="56E83F8C" w14:textId="0B32D5AC" w:rsidR="00DF4D13" w:rsidRPr="003A14E9" w:rsidRDefault="00DF4D13" w:rsidP="00DF4D13">
      <w:pPr>
        <w:rPr>
          <w:b/>
          <w:bCs/>
          <w:sz w:val="20"/>
          <w:szCs w:val="20"/>
        </w:rPr>
      </w:pPr>
      <w:r w:rsidRPr="003A14E9">
        <w:rPr>
          <w:b/>
          <w:bCs/>
          <w:sz w:val="20"/>
          <w:szCs w:val="20"/>
        </w:rPr>
        <w:t>Pays de la mission : République centrafricaine (RCA)</w:t>
      </w:r>
    </w:p>
    <w:p w14:paraId="26DAC231" w14:textId="77777777" w:rsidR="00DF4D13" w:rsidRPr="003A14E9" w:rsidRDefault="00DF4D13" w:rsidP="00DF4D13">
      <w:pPr>
        <w:rPr>
          <w:b/>
          <w:bCs/>
          <w:sz w:val="20"/>
          <w:szCs w:val="20"/>
        </w:rPr>
      </w:pPr>
      <w:r w:rsidRPr="003A14E9">
        <w:rPr>
          <w:b/>
          <w:bCs/>
          <w:sz w:val="20"/>
          <w:szCs w:val="20"/>
        </w:rPr>
        <w:t>Type de contrat : CDDU</w:t>
      </w:r>
    </w:p>
    <w:p w14:paraId="31588D98" w14:textId="31048AE7" w:rsidR="00DF4D13" w:rsidRPr="003A14E9" w:rsidRDefault="00DF4D13" w:rsidP="00DF4D13">
      <w:pPr>
        <w:rPr>
          <w:b/>
          <w:bCs/>
          <w:sz w:val="20"/>
          <w:szCs w:val="20"/>
        </w:rPr>
      </w:pPr>
      <w:r w:rsidRPr="003A14E9">
        <w:rPr>
          <w:b/>
          <w:bCs/>
          <w:sz w:val="20"/>
          <w:szCs w:val="20"/>
        </w:rPr>
        <w:t xml:space="preserve">Durée : </w:t>
      </w:r>
      <w:r w:rsidR="00DC20EF" w:rsidRPr="00DF0FB9">
        <w:rPr>
          <w:b/>
          <w:bCs/>
          <w:sz w:val="20"/>
          <w:szCs w:val="20"/>
        </w:rPr>
        <w:t>24</w:t>
      </w:r>
      <w:r w:rsidRPr="003A14E9">
        <w:rPr>
          <w:b/>
          <w:bCs/>
          <w:sz w:val="20"/>
          <w:szCs w:val="20"/>
        </w:rPr>
        <w:t xml:space="preserve"> mois </w:t>
      </w:r>
      <w:r w:rsidR="00DC20EF">
        <w:rPr>
          <w:b/>
          <w:bCs/>
          <w:sz w:val="20"/>
          <w:szCs w:val="20"/>
        </w:rPr>
        <w:t>avec possibilité d</w:t>
      </w:r>
      <w:r w:rsidR="00171CEE">
        <w:rPr>
          <w:b/>
          <w:bCs/>
          <w:sz w:val="20"/>
          <w:szCs w:val="20"/>
        </w:rPr>
        <w:t>e prolongation</w:t>
      </w:r>
      <w:r w:rsidR="00DC20EF">
        <w:rPr>
          <w:b/>
          <w:bCs/>
          <w:sz w:val="20"/>
          <w:szCs w:val="20"/>
        </w:rPr>
        <w:t xml:space="preserve">. </w:t>
      </w:r>
    </w:p>
    <w:p w14:paraId="4946C342" w14:textId="1E3D6C0F" w:rsidR="00DF4D13" w:rsidRPr="003A14E9" w:rsidRDefault="00DF4D13" w:rsidP="00DF4D13">
      <w:pPr>
        <w:rPr>
          <w:b/>
          <w:bCs/>
          <w:sz w:val="20"/>
          <w:szCs w:val="20"/>
        </w:rPr>
      </w:pPr>
    </w:p>
    <w:p w14:paraId="5759D3E6" w14:textId="77777777" w:rsidR="00DF4D13" w:rsidRPr="00DF4D13" w:rsidRDefault="00DF4D13">
      <w:pPr>
        <w:spacing w:after="120" w:line="240" w:lineRule="auto"/>
        <w:jc w:val="both"/>
        <w:rPr>
          <w:rFonts w:eastAsia="Times New Roman" w:cs="Times New Roman"/>
          <w:b/>
          <w:bCs/>
          <w:sz w:val="20"/>
          <w:szCs w:val="20"/>
          <w:u w:val="single"/>
          <w:lang w:eastAsia="fr-FR"/>
        </w:rPr>
      </w:pPr>
      <w:r w:rsidRPr="00DF4D13">
        <w:rPr>
          <w:rFonts w:eastAsia="Times New Roman" w:cs="Times New Roman"/>
          <w:b/>
          <w:bCs/>
          <w:sz w:val="20"/>
          <w:szCs w:val="20"/>
          <w:u w:val="single"/>
          <w:lang w:eastAsia="fr-FR"/>
        </w:rPr>
        <w:t>Expertise France</w:t>
      </w:r>
    </w:p>
    <w:p w14:paraId="2C230EB9" w14:textId="17F724FB" w:rsidR="00DF4D13" w:rsidRPr="00DF4D13" w:rsidRDefault="00DF4D13">
      <w:pPr>
        <w:spacing w:after="120" w:line="240" w:lineRule="auto"/>
        <w:jc w:val="both"/>
        <w:rPr>
          <w:rFonts w:eastAsia="Times New Roman" w:cs="Times New Roman"/>
          <w:sz w:val="20"/>
          <w:szCs w:val="20"/>
          <w:lang w:eastAsia="fr-FR"/>
        </w:rPr>
      </w:pPr>
      <w:r w:rsidRPr="00DF4D13">
        <w:rPr>
          <w:rFonts w:eastAsia="Times New Roman" w:cs="Times New Roman"/>
          <w:sz w:val="20"/>
          <w:szCs w:val="20"/>
          <w:lang w:eastAsia="fr-FR"/>
        </w:rPr>
        <w:t xml:space="preserve">Agence publique de coopération technique internationale, Expertise </w:t>
      </w:r>
      <w:r w:rsidR="00641679">
        <w:rPr>
          <w:rFonts w:eastAsia="Times New Roman" w:cs="Times New Roman"/>
          <w:sz w:val="20"/>
          <w:szCs w:val="20"/>
          <w:lang w:eastAsia="fr-FR"/>
        </w:rPr>
        <w:t>France</w:t>
      </w:r>
      <w:r w:rsidRPr="00DF4D13">
        <w:rPr>
          <w:rFonts w:eastAsia="Times New Roman" w:cs="Times New Roman"/>
          <w:sz w:val="20"/>
          <w:szCs w:val="20"/>
          <w:lang w:eastAsia="fr-FR"/>
        </w:rPr>
        <w:t xml:space="preserve"> travaille aux côtés des pays partenaires pour les conseiller et les accompagner dans le renforcement de leurs politiques publiques. Pour cela, l’agence coordonne et met en œuvre des projets d’envergure nationale ou régionale dans les principaux domaines de l’action publique :</w:t>
      </w:r>
    </w:p>
    <w:p w14:paraId="57F8A5D3" w14:textId="12E2E77E" w:rsidR="00DF4D13" w:rsidRPr="00DF4D13" w:rsidRDefault="00095437">
      <w:pPr>
        <w:pStyle w:val="Paragraphedeliste"/>
        <w:numPr>
          <w:ilvl w:val="0"/>
          <w:numId w:val="1"/>
        </w:numPr>
        <w:autoSpaceDE w:val="0"/>
        <w:autoSpaceDN w:val="0"/>
        <w:adjustRightInd w:val="0"/>
        <w:spacing w:after="0" w:line="240" w:lineRule="auto"/>
        <w:ind w:left="851"/>
        <w:contextualSpacing w:val="0"/>
        <w:jc w:val="both"/>
        <w:rPr>
          <w:rFonts w:eastAsia="Times New Roman" w:cs="Times New Roman"/>
          <w:sz w:val="20"/>
          <w:szCs w:val="20"/>
        </w:rPr>
      </w:pPr>
      <w:r w:rsidRPr="00DF4D13">
        <w:rPr>
          <w:rFonts w:eastAsia="Times New Roman" w:cs="Times New Roman"/>
          <w:sz w:val="20"/>
          <w:szCs w:val="20"/>
        </w:rPr>
        <w:t>La</w:t>
      </w:r>
      <w:r w:rsidR="00DF4D13" w:rsidRPr="00DF4D13">
        <w:rPr>
          <w:rFonts w:eastAsia="Times New Roman" w:cs="Times New Roman"/>
          <w:sz w:val="20"/>
          <w:szCs w:val="20"/>
        </w:rPr>
        <w:t xml:space="preserve"> gouvernance démocratique, économique et financière ;</w:t>
      </w:r>
    </w:p>
    <w:p w14:paraId="78FE6897" w14:textId="614643AD" w:rsidR="00DF4D13" w:rsidRPr="00DF4D13" w:rsidRDefault="00095437">
      <w:pPr>
        <w:pStyle w:val="Paragraphedeliste"/>
        <w:numPr>
          <w:ilvl w:val="0"/>
          <w:numId w:val="1"/>
        </w:numPr>
        <w:autoSpaceDE w:val="0"/>
        <w:autoSpaceDN w:val="0"/>
        <w:adjustRightInd w:val="0"/>
        <w:spacing w:after="0" w:line="240" w:lineRule="auto"/>
        <w:ind w:left="851"/>
        <w:contextualSpacing w:val="0"/>
        <w:jc w:val="both"/>
        <w:rPr>
          <w:rFonts w:eastAsia="Times New Roman" w:cs="Times New Roman"/>
          <w:sz w:val="20"/>
          <w:szCs w:val="20"/>
        </w:rPr>
      </w:pPr>
      <w:r w:rsidRPr="00DF4D13">
        <w:rPr>
          <w:rFonts w:eastAsia="Times New Roman" w:cs="Times New Roman"/>
          <w:sz w:val="20"/>
          <w:szCs w:val="20"/>
        </w:rPr>
        <w:t>La</w:t>
      </w:r>
      <w:r w:rsidR="00DF4D13" w:rsidRPr="00DF4D13">
        <w:rPr>
          <w:rFonts w:eastAsia="Times New Roman" w:cs="Times New Roman"/>
          <w:sz w:val="20"/>
          <w:szCs w:val="20"/>
        </w:rPr>
        <w:t xml:space="preserve"> paix, la stabilité et la sécurité ;</w:t>
      </w:r>
    </w:p>
    <w:p w14:paraId="52FF59FF" w14:textId="5F9000E0" w:rsidR="00DF4D13" w:rsidRPr="00DF4D13" w:rsidRDefault="00095437">
      <w:pPr>
        <w:pStyle w:val="Paragraphedeliste"/>
        <w:numPr>
          <w:ilvl w:val="0"/>
          <w:numId w:val="1"/>
        </w:numPr>
        <w:autoSpaceDE w:val="0"/>
        <w:autoSpaceDN w:val="0"/>
        <w:adjustRightInd w:val="0"/>
        <w:spacing w:after="0" w:line="240" w:lineRule="auto"/>
        <w:ind w:left="851"/>
        <w:contextualSpacing w:val="0"/>
        <w:jc w:val="both"/>
        <w:rPr>
          <w:rFonts w:eastAsia="Times New Roman" w:cs="Times New Roman"/>
          <w:sz w:val="20"/>
          <w:szCs w:val="20"/>
        </w:rPr>
      </w:pPr>
      <w:r w:rsidRPr="00DF4D13">
        <w:rPr>
          <w:rFonts w:eastAsia="Times New Roman" w:cs="Times New Roman"/>
          <w:sz w:val="20"/>
          <w:szCs w:val="20"/>
        </w:rPr>
        <w:t>Le</w:t>
      </w:r>
      <w:r w:rsidR="00DF4D13" w:rsidRPr="00DF4D13">
        <w:rPr>
          <w:rFonts w:eastAsia="Times New Roman" w:cs="Times New Roman"/>
          <w:sz w:val="20"/>
          <w:szCs w:val="20"/>
        </w:rPr>
        <w:t xml:space="preserve"> climat, la biodiversité et le développement durable ;</w:t>
      </w:r>
    </w:p>
    <w:p w14:paraId="292C7044" w14:textId="5B97E549" w:rsidR="00DF4D13" w:rsidRPr="00DF4D13" w:rsidRDefault="00095437">
      <w:pPr>
        <w:pStyle w:val="Paragraphedeliste"/>
        <w:numPr>
          <w:ilvl w:val="0"/>
          <w:numId w:val="1"/>
        </w:numPr>
        <w:autoSpaceDE w:val="0"/>
        <w:autoSpaceDN w:val="0"/>
        <w:adjustRightInd w:val="0"/>
        <w:spacing w:after="120" w:line="240" w:lineRule="auto"/>
        <w:ind w:left="851"/>
        <w:contextualSpacing w:val="0"/>
        <w:jc w:val="both"/>
        <w:rPr>
          <w:rFonts w:eastAsia="Times New Roman" w:cs="Times New Roman"/>
          <w:sz w:val="20"/>
          <w:szCs w:val="20"/>
        </w:rPr>
      </w:pPr>
      <w:r w:rsidRPr="00DF4D13">
        <w:rPr>
          <w:rFonts w:eastAsia="Times New Roman" w:cs="Times New Roman"/>
          <w:sz w:val="20"/>
          <w:szCs w:val="20"/>
        </w:rPr>
        <w:t>La</w:t>
      </w:r>
      <w:r w:rsidR="00DF4D13" w:rsidRPr="00DF4D13">
        <w:rPr>
          <w:rFonts w:eastAsia="Times New Roman" w:cs="Times New Roman"/>
          <w:sz w:val="20"/>
          <w:szCs w:val="20"/>
        </w:rPr>
        <w:t xml:space="preserve"> santé et le développement humain.</w:t>
      </w:r>
    </w:p>
    <w:p w14:paraId="22AE92AB" w14:textId="2273ADF7" w:rsidR="00DF4D13" w:rsidRPr="00DF4D13" w:rsidRDefault="00DF4D13" w:rsidP="00684B6A">
      <w:pPr>
        <w:jc w:val="both"/>
        <w:rPr>
          <w:b/>
          <w:bCs/>
          <w:sz w:val="20"/>
          <w:szCs w:val="20"/>
        </w:rPr>
      </w:pPr>
      <w:r w:rsidRPr="00DF4D13">
        <w:rPr>
          <w:rFonts w:eastAsia="Times New Roman" w:cs="Times New Roman"/>
          <w:sz w:val="20"/>
          <w:szCs w:val="20"/>
          <w:lang w:eastAsia="fr-FR"/>
        </w:rPr>
        <w:t>Dans ces domaines, Expertise France assure des missions d’ingénierie et de mise en œuvre de projets de renforcement des capacités, mobilise de l’expertise technique et joue un rôle d’ensemblier de projets faisant intervenir de l’expertise publique et des savoir-faire privés.</w:t>
      </w:r>
    </w:p>
    <w:p w14:paraId="26B063A9" w14:textId="6AA7C45B" w:rsidR="00DF4D13" w:rsidRPr="00DF4D13" w:rsidRDefault="00DF4D13" w:rsidP="00684B6A">
      <w:pPr>
        <w:jc w:val="both"/>
        <w:rPr>
          <w:b/>
          <w:bCs/>
          <w:sz w:val="20"/>
          <w:szCs w:val="20"/>
        </w:rPr>
      </w:pPr>
      <w:r w:rsidRPr="00DF4D13">
        <w:rPr>
          <w:b/>
          <w:bCs/>
          <w:sz w:val="20"/>
          <w:szCs w:val="20"/>
        </w:rPr>
        <w:t>Le projet « Appui à l’Institut Pasteur de Bangui »</w:t>
      </w:r>
    </w:p>
    <w:p w14:paraId="68CA84F2" w14:textId="77777777" w:rsidR="00DF4D13" w:rsidRPr="00524097" w:rsidRDefault="00DF4D13" w:rsidP="00684B6A">
      <w:pPr>
        <w:jc w:val="both"/>
        <w:rPr>
          <w:sz w:val="20"/>
          <w:szCs w:val="20"/>
        </w:rPr>
      </w:pPr>
      <w:r w:rsidRPr="00524097">
        <w:rPr>
          <w:sz w:val="20"/>
          <w:szCs w:val="20"/>
        </w:rPr>
        <w:t xml:space="preserve">Pour maintenir son niveau d’excellence, l’Institut Pasteur de Bangui (IPB) a sollicité un appui du groupe Agence Française de Développement afin de moderniser ses infrastructures, ses équipements et sa gouvernance. Les principaux objectifs visés d’ici 2030 sont : </w:t>
      </w:r>
    </w:p>
    <w:p w14:paraId="1729937C" w14:textId="16FF4CE8" w:rsidR="00DF4D13" w:rsidRPr="00524097" w:rsidRDefault="00DF4D13" w:rsidP="00684B6A">
      <w:pPr>
        <w:pStyle w:val="Paragraphedeliste"/>
        <w:numPr>
          <w:ilvl w:val="0"/>
          <w:numId w:val="3"/>
        </w:numPr>
        <w:jc w:val="both"/>
        <w:rPr>
          <w:sz w:val="20"/>
          <w:szCs w:val="20"/>
        </w:rPr>
      </w:pPr>
      <w:r w:rsidRPr="00524097">
        <w:rPr>
          <w:sz w:val="20"/>
          <w:szCs w:val="20"/>
        </w:rPr>
        <w:t>L’o</w:t>
      </w:r>
      <w:r w:rsidR="00095437" w:rsidRPr="00524097">
        <w:rPr>
          <w:sz w:val="20"/>
          <w:szCs w:val="20"/>
        </w:rPr>
        <w:t xml:space="preserve">btention de la norme ISO 15189 </w:t>
      </w:r>
      <w:r w:rsidRPr="00524097">
        <w:rPr>
          <w:sz w:val="20"/>
          <w:szCs w:val="20"/>
        </w:rPr>
        <w:t>dans</w:t>
      </w:r>
      <w:r w:rsidR="00524097" w:rsidRPr="00524097">
        <w:rPr>
          <w:sz w:val="20"/>
          <w:szCs w:val="20"/>
        </w:rPr>
        <w:t xml:space="preserve"> le</w:t>
      </w:r>
      <w:r w:rsidRPr="00524097">
        <w:rPr>
          <w:sz w:val="20"/>
          <w:szCs w:val="20"/>
        </w:rPr>
        <w:t xml:space="preserve"> domai</w:t>
      </w:r>
      <w:r w:rsidR="007C07C9" w:rsidRPr="00524097">
        <w:rPr>
          <w:sz w:val="20"/>
          <w:szCs w:val="20"/>
        </w:rPr>
        <w:t>ne</w:t>
      </w:r>
      <w:r w:rsidRPr="00524097">
        <w:rPr>
          <w:sz w:val="20"/>
          <w:szCs w:val="20"/>
        </w:rPr>
        <w:t xml:space="preserve"> de</w:t>
      </w:r>
      <w:r w:rsidR="00524097" w:rsidRPr="00524097">
        <w:rPr>
          <w:sz w:val="20"/>
          <w:szCs w:val="20"/>
        </w:rPr>
        <w:t xml:space="preserve"> la</w:t>
      </w:r>
      <w:r w:rsidRPr="00524097">
        <w:rPr>
          <w:sz w:val="20"/>
          <w:szCs w:val="20"/>
        </w:rPr>
        <w:t xml:space="preserve"> biologie médicale ; </w:t>
      </w:r>
    </w:p>
    <w:p w14:paraId="2A30E425" w14:textId="2B08E103" w:rsidR="00DF4D13" w:rsidRPr="00524097" w:rsidRDefault="00DF4D13" w:rsidP="00684B6A">
      <w:pPr>
        <w:pStyle w:val="Paragraphedeliste"/>
        <w:numPr>
          <w:ilvl w:val="0"/>
          <w:numId w:val="3"/>
        </w:numPr>
        <w:jc w:val="both"/>
        <w:rPr>
          <w:sz w:val="20"/>
          <w:szCs w:val="20"/>
        </w:rPr>
      </w:pPr>
      <w:r w:rsidRPr="00524097">
        <w:rPr>
          <w:sz w:val="20"/>
          <w:szCs w:val="20"/>
        </w:rPr>
        <w:t xml:space="preserve">L’amélioration de la santé financière de l’Institut afin de pouvoir poursuivre et renforcer ses activités au bénéfice de la santé publique, de la recherche et de la formation scientifique et en matière de laboratoire en RCA et dans la sous-région ; </w:t>
      </w:r>
    </w:p>
    <w:p w14:paraId="40BFBC3F" w14:textId="57077023" w:rsidR="00DF4D13" w:rsidRDefault="00DF4D13" w:rsidP="00684B6A">
      <w:pPr>
        <w:pStyle w:val="Paragraphedeliste"/>
        <w:numPr>
          <w:ilvl w:val="0"/>
          <w:numId w:val="3"/>
        </w:numPr>
        <w:jc w:val="both"/>
        <w:rPr>
          <w:sz w:val="20"/>
          <w:szCs w:val="20"/>
        </w:rPr>
      </w:pPr>
      <w:r w:rsidRPr="00524097">
        <w:rPr>
          <w:sz w:val="20"/>
          <w:szCs w:val="20"/>
        </w:rPr>
        <w:t xml:space="preserve">La </w:t>
      </w:r>
      <w:r w:rsidR="00026725" w:rsidRPr="00524097">
        <w:rPr>
          <w:sz w:val="20"/>
          <w:szCs w:val="20"/>
        </w:rPr>
        <w:t xml:space="preserve">professionnalisation de la </w:t>
      </w:r>
      <w:r w:rsidRPr="00524097">
        <w:rPr>
          <w:sz w:val="20"/>
          <w:szCs w:val="20"/>
        </w:rPr>
        <w:t xml:space="preserve">gestion </w:t>
      </w:r>
      <w:r w:rsidR="007E4633" w:rsidRPr="00524097">
        <w:rPr>
          <w:sz w:val="20"/>
          <w:szCs w:val="20"/>
        </w:rPr>
        <w:t xml:space="preserve">administrative et financière et </w:t>
      </w:r>
      <w:r w:rsidRPr="00524097">
        <w:rPr>
          <w:sz w:val="20"/>
          <w:szCs w:val="20"/>
        </w:rPr>
        <w:t>des ressources humaines sensibles</w:t>
      </w:r>
      <w:r>
        <w:rPr>
          <w:sz w:val="20"/>
          <w:szCs w:val="20"/>
        </w:rPr>
        <w:t xml:space="preserve"> au genre ; </w:t>
      </w:r>
    </w:p>
    <w:p w14:paraId="59F766CD" w14:textId="6AE64E2A" w:rsidR="00DF4D13" w:rsidRPr="00DF4D13" w:rsidRDefault="00DF4D13" w:rsidP="00684B6A">
      <w:pPr>
        <w:pStyle w:val="Paragraphedeliste"/>
        <w:numPr>
          <w:ilvl w:val="0"/>
          <w:numId w:val="3"/>
        </w:numPr>
        <w:jc w:val="both"/>
        <w:rPr>
          <w:sz w:val="20"/>
          <w:szCs w:val="20"/>
        </w:rPr>
      </w:pPr>
      <w:r>
        <w:rPr>
          <w:sz w:val="20"/>
          <w:szCs w:val="20"/>
        </w:rPr>
        <w:t>L</w:t>
      </w:r>
      <w:r w:rsidRPr="00DF4D13">
        <w:rPr>
          <w:sz w:val="20"/>
          <w:szCs w:val="20"/>
        </w:rPr>
        <w:t>e maintien de l’accréditation OMS sur les laboratoires de référence.</w:t>
      </w:r>
    </w:p>
    <w:p w14:paraId="557F0AB9" w14:textId="62846767" w:rsidR="00DF4D13" w:rsidRPr="00DF4D13" w:rsidRDefault="00246E31" w:rsidP="00684B6A">
      <w:pPr>
        <w:jc w:val="both"/>
        <w:rPr>
          <w:sz w:val="20"/>
          <w:szCs w:val="20"/>
        </w:rPr>
      </w:pPr>
      <w:r>
        <w:rPr>
          <w:sz w:val="20"/>
          <w:szCs w:val="20"/>
        </w:rPr>
        <w:t>Le projet, soumis au financement de l’A</w:t>
      </w:r>
      <w:r w:rsidR="00095437">
        <w:rPr>
          <w:sz w:val="20"/>
          <w:szCs w:val="20"/>
        </w:rPr>
        <w:t xml:space="preserve">gence </w:t>
      </w:r>
      <w:r>
        <w:rPr>
          <w:sz w:val="20"/>
          <w:szCs w:val="20"/>
        </w:rPr>
        <w:t>F</w:t>
      </w:r>
      <w:r w:rsidR="00095437">
        <w:rPr>
          <w:sz w:val="20"/>
          <w:szCs w:val="20"/>
        </w:rPr>
        <w:t xml:space="preserve">rançaise de </w:t>
      </w:r>
      <w:r>
        <w:rPr>
          <w:sz w:val="20"/>
          <w:szCs w:val="20"/>
        </w:rPr>
        <w:t>D</w:t>
      </w:r>
      <w:r w:rsidR="00095437">
        <w:rPr>
          <w:sz w:val="20"/>
          <w:szCs w:val="20"/>
        </w:rPr>
        <w:t>éveloppement (AFD)</w:t>
      </w:r>
      <w:r>
        <w:rPr>
          <w:sz w:val="20"/>
          <w:szCs w:val="20"/>
        </w:rPr>
        <w:t>, vise à</w:t>
      </w:r>
      <w:r w:rsidR="00DF4D13" w:rsidRPr="00DF4D13">
        <w:rPr>
          <w:sz w:val="20"/>
          <w:szCs w:val="20"/>
        </w:rPr>
        <w:t xml:space="preserve"> contribuer à améliorer les capacités de préparation et réponse de l’IPB face aux crises sanitaires en RCA, et dans la sous-région, à l'horizon 2030.</w:t>
      </w:r>
      <w:r>
        <w:rPr>
          <w:sz w:val="20"/>
          <w:szCs w:val="20"/>
        </w:rPr>
        <w:t xml:space="preserve"> Il se structure autour de trois sous-objectifs :</w:t>
      </w:r>
    </w:p>
    <w:p w14:paraId="27D7BDC5" w14:textId="525279A6" w:rsidR="00246E31" w:rsidRDefault="00DF4D13" w:rsidP="00684B6A">
      <w:pPr>
        <w:pStyle w:val="Paragraphedeliste"/>
        <w:numPr>
          <w:ilvl w:val="0"/>
          <w:numId w:val="4"/>
        </w:numPr>
        <w:jc w:val="both"/>
        <w:rPr>
          <w:sz w:val="20"/>
          <w:szCs w:val="20"/>
        </w:rPr>
      </w:pPr>
      <w:r w:rsidRPr="00246E31">
        <w:rPr>
          <w:sz w:val="20"/>
          <w:szCs w:val="20"/>
        </w:rPr>
        <w:t>Réviser et améliorer le modèle de gouvernance de l'IP</w:t>
      </w:r>
      <w:r w:rsidR="00095437">
        <w:rPr>
          <w:sz w:val="20"/>
          <w:szCs w:val="20"/>
        </w:rPr>
        <w:t>B</w:t>
      </w:r>
      <w:r w:rsidRPr="00246E31">
        <w:rPr>
          <w:sz w:val="20"/>
          <w:szCs w:val="20"/>
        </w:rPr>
        <w:t xml:space="preserve"> et ses outils de gestion, lui permettant d’améliorer sa transparence, son pilotage, sa performance organisationnelle, tout </w:t>
      </w:r>
      <w:r w:rsidR="00095437">
        <w:rPr>
          <w:sz w:val="20"/>
          <w:szCs w:val="20"/>
        </w:rPr>
        <w:t xml:space="preserve">en </w:t>
      </w:r>
      <w:r w:rsidRPr="00246E31">
        <w:rPr>
          <w:sz w:val="20"/>
          <w:szCs w:val="20"/>
        </w:rPr>
        <w:t xml:space="preserve">intégrant des pratiques </w:t>
      </w:r>
      <w:r w:rsidR="00246E31">
        <w:rPr>
          <w:sz w:val="20"/>
          <w:szCs w:val="20"/>
        </w:rPr>
        <w:t>de gestion sensibles au genre ;</w:t>
      </w:r>
    </w:p>
    <w:p w14:paraId="3E90F09F" w14:textId="5365D8F6" w:rsidR="00246E31" w:rsidRDefault="00DF4D13" w:rsidP="00684B6A">
      <w:pPr>
        <w:pStyle w:val="Paragraphedeliste"/>
        <w:numPr>
          <w:ilvl w:val="0"/>
          <w:numId w:val="4"/>
        </w:numPr>
        <w:jc w:val="both"/>
        <w:rPr>
          <w:sz w:val="20"/>
          <w:szCs w:val="20"/>
        </w:rPr>
      </w:pPr>
      <w:r w:rsidRPr="00246E31">
        <w:rPr>
          <w:sz w:val="20"/>
          <w:szCs w:val="20"/>
        </w:rPr>
        <w:t xml:space="preserve">Optimiser les missions des laboratoires de diagnostic, de surveillance et de recherche à travers une amélioration des capacités techniques et RH, </w:t>
      </w:r>
      <w:r w:rsidR="00164C40">
        <w:rPr>
          <w:sz w:val="20"/>
          <w:szCs w:val="20"/>
        </w:rPr>
        <w:t>la mise en place d’une gestion fondée sur la qualité</w:t>
      </w:r>
      <w:r w:rsidRPr="00246E31">
        <w:rPr>
          <w:sz w:val="20"/>
          <w:szCs w:val="20"/>
        </w:rPr>
        <w:t>, et un développement de la mutualisation entre laboratoires ;</w:t>
      </w:r>
    </w:p>
    <w:p w14:paraId="05CB4E4E" w14:textId="090AC77B" w:rsidR="00DF4D13" w:rsidRPr="00246E31" w:rsidRDefault="00DF4D13" w:rsidP="00684B6A">
      <w:pPr>
        <w:pStyle w:val="Paragraphedeliste"/>
        <w:numPr>
          <w:ilvl w:val="0"/>
          <w:numId w:val="4"/>
        </w:numPr>
        <w:jc w:val="both"/>
        <w:rPr>
          <w:sz w:val="20"/>
          <w:szCs w:val="20"/>
        </w:rPr>
      </w:pPr>
      <w:r w:rsidRPr="00246E31">
        <w:rPr>
          <w:sz w:val="20"/>
          <w:szCs w:val="20"/>
        </w:rPr>
        <w:t>Opti</w:t>
      </w:r>
      <w:r w:rsidR="00641679">
        <w:rPr>
          <w:sz w:val="20"/>
          <w:szCs w:val="20"/>
        </w:rPr>
        <w:t>miser les installations de l’IPB</w:t>
      </w:r>
      <w:r w:rsidRPr="00246E31">
        <w:rPr>
          <w:sz w:val="20"/>
          <w:szCs w:val="20"/>
        </w:rPr>
        <w:t xml:space="preserve"> en créant un environnement de travail moderne et sécurisé dans une optique d’accessibilité et d’ergonomie pour l’ensemble des équipes, et de résilience aux risques climatiques.</w:t>
      </w:r>
    </w:p>
    <w:p w14:paraId="318A9565" w14:textId="018ECC77" w:rsidR="00246E31" w:rsidRDefault="00246E31" w:rsidP="00684B6A">
      <w:pPr>
        <w:jc w:val="both"/>
        <w:rPr>
          <w:sz w:val="20"/>
          <w:szCs w:val="20"/>
        </w:rPr>
      </w:pPr>
      <w:r>
        <w:rPr>
          <w:sz w:val="20"/>
          <w:szCs w:val="20"/>
        </w:rPr>
        <w:t>Il</w:t>
      </w:r>
      <w:r w:rsidR="00DF4D13" w:rsidRPr="00DF4D13">
        <w:rPr>
          <w:sz w:val="20"/>
          <w:szCs w:val="20"/>
        </w:rPr>
        <w:t xml:space="preserve"> comportera </w:t>
      </w:r>
      <w:r w:rsidR="00524097" w:rsidRPr="00DF0FB9">
        <w:rPr>
          <w:sz w:val="20"/>
          <w:szCs w:val="20"/>
        </w:rPr>
        <w:t>quatre</w:t>
      </w:r>
      <w:r w:rsidR="00DF4D13" w:rsidRPr="00DF4D13">
        <w:rPr>
          <w:sz w:val="20"/>
          <w:szCs w:val="20"/>
        </w:rPr>
        <w:t xml:space="preserve"> volets </w:t>
      </w:r>
      <w:r>
        <w:rPr>
          <w:sz w:val="20"/>
          <w:szCs w:val="20"/>
        </w:rPr>
        <w:t xml:space="preserve">complémentaires </w:t>
      </w:r>
      <w:r w:rsidR="00DF4D13" w:rsidRPr="00DF4D13">
        <w:rPr>
          <w:sz w:val="20"/>
          <w:szCs w:val="20"/>
        </w:rPr>
        <w:t xml:space="preserve">: </w:t>
      </w:r>
    </w:p>
    <w:p w14:paraId="342E3ABF" w14:textId="78BAC987" w:rsidR="00246E31" w:rsidRPr="00DF0FB9" w:rsidRDefault="00246E31" w:rsidP="00684B6A">
      <w:pPr>
        <w:pStyle w:val="Paragraphedeliste"/>
        <w:numPr>
          <w:ilvl w:val="0"/>
          <w:numId w:val="5"/>
        </w:numPr>
        <w:jc w:val="both"/>
        <w:rPr>
          <w:sz w:val="20"/>
          <w:szCs w:val="20"/>
        </w:rPr>
      </w:pPr>
      <w:r w:rsidRPr="00DF0FB9">
        <w:rPr>
          <w:sz w:val="20"/>
          <w:szCs w:val="20"/>
        </w:rPr>
        <w:lastRenderedPageBreak/>
        <w:t>U</w:t>
      </w:r>
      <w:r w:rsidR="00DF4D13" w:rsidRPr="00DF0FB9">
        <w:rPr>
          <w:sz w:val="20"/>
          <w:szCs w:val="20"/>
        </w:rPr>
        <w:t>n volet de renforcement de la gouvernance de l’Institut prévu sur une durée de deux ans, financé essentiellement par l’Initiative et incluant des missions</w:t>
      </w:r>
      <w:r w:rsidR="00DF0FB9" w:rsidRPr="00DF0FB9">
        <w:rPr>
          <w:sz w:val="20"/>
          <w:szCs w:val="20"/>
        </w:rPr>
        <w:t> ;</w:t>
      </w:r>
    </w:p>
    <w:p w14:paraId="62F0F888" w14:textId="51139CAF" w:rsidR="00246E31" w:rsidRDefault="00246E31" w:rsidP="00684B6A">
      <w:pPr>
        <w:pStyle w:val="Paragraphedeliste"/>
        <w:numPr>
          <w:ilvl w:val="0"/>
          <w:numId w:val="5"/>
        </w:numPr>
        <w:jc w:val="both"/>
        <w:rPr>
          <w:sz w:val="20"/>
          <w:szCs w:val="20"/>
        </w:rPr>
      </w:pPr>
      <w:r>
        <w:rPr>
          <w:sz w:val="20"/>
          <w:szCs w:val="20"/>
        </w:rPr>
        <w:t>U</w:t>
      </w:r>
      <w:r w:rsidR="00DF4D13" w:rsidRPr="00DF4D13">
        <w:rPr>
          <w:sz w:val="20"/>
          <w:szCs w:val="20"/>
        </w:rPr>
        <w:t xml:space="preserve">n volet de reconfiguration et remise à niveau des infrastructures financé par l’AFD </w:t>
      </w:r>
      <w:r>
        <w:rPr>
          <w:sz w:val="20"/>
          <w:szCs w:val="20"/>
        </w:rPr>
        <w:t>(Objectif spécifique 3)</w:t>
      </w:r>
      <w:r w:rsidR="00684B6A">
        <w:rPr>
          <w:sz w:val="20"/>
          <w:szCs w:val="20"/>
        </w:rPr>
        <w:t> ;</w:t>
      </w:r>
    </w:p>
    <w:p w14:paraId="6387AA73" w14:textId="6C403549" w:rsidR="00DF4D13" w:rsidRDefault="00246E31" w:rsidP="00684B6A">
      <w:pPr>
        <w:pStyle w:val="Paragraphedeliste"/>
        <w:numPr>
          <w:ilvl w:val="0"/>
          <w:numId w:val="5"/>
        </w:numPr>
        <w:jc w:val="both"/>
        <w:rPr>
          <w:sz w:val="20"/>
          <w:szCs w:val="20"/>
        </w:rPr>
      </w:pPr>
      <w:r>
        <w:rPr>
          <w:sz w:val="20"/>
          <w:szCs w:val="20"/>
        </w:rPr>
        <w:t>U</w:t>
      </w:r>
      <w:r w:rsidR="00DF4D13" w:rsidRPr="00DF4D13">
        <w:rPr>
          <w:sz w:val="20"/>
          <w:szCs w:val="20"/>
        </w:rPr>
        <w:t>n volet d’</w:t>
      </w:r>
      <w:r w:rsidR="00095437">
        <w:rPr>
          <w:sz w:val="20"/>
          <w:szCs w:val="20"/>
        </w:rPr>
        <w:t>achat et de maintenance d’</w:t>
      </w:r>
      <w:r w:rsidR="00DF4D13" w:rsidRPr="00DF4D13">
        <w:rPr>
          <w:sz w:val="20"/>
          <w:szCs w:val="20"/>
        </w:rPr>
        <w:t>équipements</w:t>
      </w:r>
      <w:r w:rsidR="00524097">
        <w:rPr>
          <w:sz w:val="20"/>
          <w:szCs w:val="20"/>
        </w:rPr>
        <w:t xml:space="preserve"> ; </w:t>
      </w:r>
    </w:p>
    <w:p w14:paraId="1AA1C7B8" w14:textId="3927AB2A" w:rsidR="00524097" w:rsidRPr="00524097" w:rsidRDefault="00524097" w:rsidP="00524097">
      <w:pPr>
        <w:pStyle w:val="Paragraphedeliste"/>
        <w:numPr>
          <w:ilvl w:val="0"/>
          <w:numId w:val="5"/>
        </w:numPr>
        <w:rPr>
          <w:sz w:val="20"/>
          <w:szCs w:val="20"/>
        </w:rPr>
      </w:pPr>
      <w:r>
        <w:rPr>
          <w:sz w:val="20"/>
          <w:szCs w:val="20"/>
        </w:rPr>
        <w:t>Le</w:t>
      </w:r>
      <w:r w:rsidRPr="00524097">
        <w:rPr>
          <w:sz w:val="20"/>
          <w:szCs w:val="20"/>
        </w:rPr>
        <w:t xml:space="preserve"> financement de bourses et de formations en favorisant les échanges d’expertise avec les Instituts de la sous-région (Objectifs spécifiques 1 et 2)</w:t>
      </w:r>
      <w:r>
        <w:rPr>
          <w:sz w:val="20"/>
          <w:szCs w:val="20"/>
        </w:rPr>
        <w:t xml:space="preserve">. </w:t>
      </w:r>
    </w:p>
    <w:p w14:paraId="66A2ECBE" w14:textId="216507C2" w:rsidR="00DF4D13" w:rsidRPr="00DF4D13" w:rsidRDefault="00DF4D13" w:rsidP="00684B6A">
      <w:pPr>
        <w:jc w:val="both"/>
        <w:rPr>
          <w:sz w:val="20"/>
          <w:szCs w:val="20"/>
        </w:rPr>
      </w:pPr>
      <w:r w:rsidRPr="00DF4D13">
        <w:rPr>
          <w:sz w:val="20"/>
          <w:szCs w:val="20"/>
        </w:rPr>
        <w:t>Le financement de bourses et de formations, ainsi que le volet équipement</w:t>
      </w:r>
      <w:r w:rsidR="00095437">
        <w:rPr>
          <w:sz w:val="20"/>
          <w:szCs w:val="20"/>
        </w:rPr>
        <w:t>,</w:t>
      </w:r>
      <w:r w:rsidRPr="00DF4D13">
        <w:rPr>
          <w:sz w:val="20"/>
          <w:szCs w:val="20"/>
        </w:rPr>
        <w:t xml:space="preserve"> f</w:t>
      </w:r>
      <w:r w:rsidR="00246E31">
        <w:rPr>
          <w:sz w:val="20"/>
          <w:szCs w:val="20"/>
        </w:rPr>
        <w:t>er</w:t>
      </w:r>
      <w:r w:rsidRPr="00DF4D13">
        <w:rPr>
          <w:sz w:val="20"/>
          <w:szCs w:val="20"/>
        </w:rPr>
        <w:t>o</w:t>
      </w:r>
      <w:r w:rsidR="00246E31">
        <w:rPr>
          <w:sz w:val="20"/>
          <w:szCs w:val="20"/>
        </w:rPr>
        <w:t>nt</w:t>
      </w:r>
      <w:r w:rsidRPr="00DF4D13">
        <w:rPr>
          <w:sz w:val="20"/>
          <w:szCs w:val="20"/>
        </w:rPr>
        <w:t xml:space="preserve"> l’objet d’une recherche de co-financement.</w:t>
      </w:r>
    </w:p>
    <w:p w14:paraId="7B911F67" w14:textId="048CAF1A" w:rsidR="00DF4D13" w:rsidRPr="00DF4D13" w:rsidRDefault="00DF4D13" w:rsidP="00684B6A">
      <w:pPr>
        <w:jc w:val="both"/>
        <w:rPr>
          <w:b/>
          <w:bCs/>
          <w:sz w:val="20"/>
          <w:szCs w:val="20"/>
        </w:rPr>
      </w:pPr>
      <w:r w:rsidRPr="00DF4D13">
        <w:rPr>
          <w:b/>
          <w:bCs/>
          <w:sz w:val="20"/>
          <w:szCs w:val="20"/>
        </w:rPr>
        <w:t xml:space="preserve">C’est dans le cadre de ce projet qui doit démarrer en </w:t>
      </w:r>
      <w:r w:rsidR="00246E31">
        <w:rPr>
          <w:b/>
          <w:bCs/>
          <w:sz w:val="20"/>
          <w:szCs w:val="20"/>
        </w:rPr>
        <w:t>2026</w:t>
      </w:r>
      <w:r w:rsidRPr="00DF4D13">
        <w:rPr>
          <w:b/>
          <w:bCs/>
          <w:sz w:val="20"/>
          <w:szCs w:val="20"/>
        </w:rPr>
        <w:t xml:space="preserve"> qu’Expertise France recrute un.e Chef.fe de projet basé.e à </w:t>
      </w:r>
      <w:r w:rsidR="00246E31">
        <w:rPr>
          <w:b/>
          <w:bCs/>
          <w:sz w:val="20"/>
          <w:szCs w:val="20"/>
        </w:rPr>
        <w:t>Bangui</w:t>
      </w:r>
      <w:r w:rsidRPr="00DF4D13">
        <w:rPr>
          <w:b/>
          <w:bCs/>
          <w:sz w:val="20"/>
          <w:szCs w:val="20"/>
        </w:rPr>
        <w:t>.</w:t>
      </w:r>
    </w:p>
    <w:p w14:paraId="423D31F4" w14:textId="77777777" w:rsidR="00DF4D13" w:rsidRPr="00DF4D13" w:rsidRDefault="00DF4D13" w:rsidP="00684B6A">
      <w:pPr>
        <w:jc w:val="both"/>
        <w:rPr>
          <w:b/>
          <w:bCs/>
          <w:sz w:val="20"/>
          <w:szCs w:val="20"/>
        </w:rPr>
      </w:pPr>
    </w:p>
    <w:p w14:paraId="670D418C" w14:textId="77777777" w:rsidR="000918DB" w:rsidRPr="003A14E9" w:rsidRDefault="000918DB" w:rsidP="00684B6A">
      <w:pPr>
        <w:jc w:val="both"/>
        <w:rPr>
          <w:b/>
          <w:bCs/>
          <w:sz w:val="20"/>
          <w:szCs w:val="20"/>
          <w:u w:val="single"/>
        </w:rPr>
      </w:pPr>
      <w:r w:rsidRPr="003A14E9">
        <w:rPr>
          <w:b/>
          <w:bCs/>
          <w:sz w:val="20"/>
          <w:szCs w:val="20"/>
          <w:u w:val="single"/>
        </w:rPr>
        <w:t>Description de la mission</w:t>
      </w:r>
    </w:p>
    <w:p w14:paraId="68BF5A8A" w14:textId="153EEEEF" w:rsidR="00C42DC6" w:rsidRDefault="000918DB" w:rsidP="00684B6A">
      <w:pPr>
        <w:jc w:val="both"/>
        <w:rPr>
          <w:sz w:val="20"/>
          <w:szCs w:val="20"/>
        </w:rPr>
      </w:pPr>
      <w:r w:rsidRPr="00DF4D13">
        <w:rPr>
          <w:sz w:val="20"/>
          <w:szCs w:val="20"/>
        </w:rPr>
        <w:t>Le poste faisant l’objet de cette publication jouera un rôle central de coordination sur l’ensemble des volets de ce projet auprès et en faveur de l’I</w:t>
      </w:r>
      <w:r w:rsidR="00641679">
        <w:rPr>
          <w:sz w:val="20"/>
          <w:szCs w:val="20"/>
        </w:rPr>
        <w:t>PB.</w:t>
      </w:r>
    </w:p>
    <w:p w14:paraId="1AFA0D0B" w14:textId="77777777" w:rsidR="00C42DC6" w:rsidRDefault="000918DB" w:rsidP="00684B6A">
      <w:pPr>
        <w:jc w:val="both"/>
        <w:rPr>
          <w:sz w:val="20"/>
          <w:szCs w:val="20"/>
        </w:rPr>
      </w:pPr>
      <w:r w:rsidRPr="00DF4D13">
        <w:rPr>
          <w:sz w:val="20"/>
          <w:szCs w:val="20"/>
        </w:rPr>
        <w:t xml:space="preserve">Les principales missions de ce poste seront : </w:t>
      </w:r>
    </w:p>
    <w:p w14:paraId="67CB8684" w14:textId="7362B557" w:rsidR="00C42DC6" w:rsidRPr="007B5BBF" w:rsidRDefault="00026725" w:rsidP="00026725">
      <w:pPr>
        <w:pStyle w:val="Paragraphedeliste"/>
        <w:numPr>
          <w:ilvl w:val="0"/>
          <w:numId w:val="6"/>
        </w:numPr>
        <w:jc w:val="both"/>
        <w:rPr>
          <w:sz w:val="20"/>
          <w:szCs w:val="20"/>
        </w:rPr>
      </w:pPr>
      <w:r>
        <w:rPr>
          <w:sz w:val="20"/>
          <w:szCs w:val="20"/>
        </w:rPr>
        <w:t>Coordonner avec l’ensemble des parties prenantes (notamment les services d’Expertise France</w:t>
      </w:r>
      <w:r w:rsidR="00FA7B1C">
        <w:rPr>
          <w:sz w:val="20"/>
          <w:szCs w:val="20"/>
        </w:rPr>
        <w:t xml:space="preserve"> au siège, l’</w:t>
      </w:r>
      <w:r>
        <w:rPr>
          <w:sz w:val="20"/>
          <w:szCs w:val="20"/>
        </w:rPr>
        <w:t>Institut Pasteur de Bangui</w:t>
      </w:r>
      <w:r w:rsidR="00FA7B1C">
        <w:rPr>
          <w:sz w:val="20"/>
          <w:szCs w:val="20"/>
        </w:rPr>
        <w:t xml:space="preserve"> et la</w:t>
      </w:r>
      <w:r>
        <w:rPr>
          <w:sz w:val="20"/>
          <w:szCs w:val="20"/>
        </w:rPr>
        <w:t xml:space="preserve"> Fondation Pasteur Paris) </w:t>
      </w:r>
      <w:r w:rsidR="00C42DC6">
        <w:rPr>
          <w:sz w:val="20"/>
          <w:szCs w:val="20"/>
        </w:rPr>
        <w:t>l</w:t>
      </w:r>
      <w:r>
        <w:rPr>
          <w:sz w:val="20"/>
          <w:szCs w:val="20"/>
        </w:rPr>
        <w:t>a planification, la préparation</w:t>
      </w:r>
      <w:r w:rsidR="003D17EE">
        <w:rPr>
          <w:sz w:val="20"/>
          <w:szCs w:val="20"/>
        </w:rPr>
        <w:t>,</w:t>
      </w:r>
      <w:r>
        <w:rPr>
          <w:sz w:val="20"/>
          <w:szCs w:val="20"/>
        </w:rPr>
        <w:t xml:space="preserve"> le lancement </w:t>
      </w:r>
      <w:r w:rsidR="003D17EE">
        <w:rPr>
          <w:sz w:val="20"/>
          <w:szCs w:val="20"/>
        </w:rPr>
        <w:t xml:space="preserve">et la mise en œuvre </w:t>
      </w:r>
      <w:r>
        <w:rPr>
          <w:sz w:val="20"/>
          <w:szCs w:val="20"/>
        </w:rPr>
        <w:t>des</w:t>
      </w:r>
      <w:r w:rsidR="00FA7B1C">
        <w:rPr>
          <w:sz w:val="20"/>
          <w:szCs w:val="20"/>
        </w:rPr>
        <w:t xml:space="preserve"> </w:t>
      </w:r>
      <w:r w:rsidR="00C42DC6" w:rsidRPr="007B5BBF">
        <w:rPr>
          <w:sz w:val="20"/>
          <w:szCs w:val="20"/>
        </w:rPr>
        <w:t xml:space="preserve">travaux, </w:t>
      </w:r>
      <w:r w:rsidR="00FA7B1C">
        <w:rPr>
          <w:sz w:val="20"/>
          <w:szCs w:val="20"/>
        </w:rPr>
        <w:t xml:space="preserve">en supervisant </w:t>
      </w:r>
      <w:r w:rsidR="00C42DC6" w:rsidRPr="007B5BBF">
        <w:rPr>
          <w:sz w:val="20"/>
          <w:szCs w:val="20"/>
        </w:rPr>
        <w:t>un.e ingénieur travaux basé à Bangui</w:t>
      </w:r>
      <w:r w:rsidR="00FA7B1C">
        <w:rPr>
          <w:sz w:val="20"/>
          <w:szCs w:val="20"/>
        </w:rPr>
        <w:t xml:space="preserve"> </w:t>
      </w:r>
      <w:r w:rsidR="00C42DC6" w:rsidRPr="007B5BBF">
        <w:rPr>
          <w:sz w:val="20"/>
          <w:szCs w:val="20"/>
        </w:rPr>
        <w:t xml:space="preserve"> et avec l’appui d’un cabinet d’assistance à maîtrise d’ouvrage spécialisé dans les opérations de travaux dans le domaine sanitaire (-&gt; </w:t>
      </w:r>
      <w:r w:rsidR="00384068" w:rsidRPr="007B5BBF">
        <w:rPr>
          <w:sz w:val="20"/>
          <w:szCs w:val="20"/>
        </w:rPr>
        <w:t>objectif spécifique 3) ;</w:t>
      </w:r>
    </w:p>
    <w:p w14:paraId="48BA6D24" w14:textId="0671BD42" w:rsidR="005A4DC3" w:rsidRPr="0046257F" w:rsidRDefault="000918DB" w:rsidP="00684B6A">
      <w:pPr>
        <w:pStyle w:val="Paragraphedeliste"/>
        <w:numPr>
          <w:ilvl w:val="0"/>
          <w:numId w:val="6"/>
        </w:numPr>
        <w:jc w:val="both"/>
        <w:rPr>
          <w:strike/>
          <w:sz w:val="20"/>
          <w:szCs w:val="20"/>
        </w:rPr>
      </w:pPr>
      <w:r w:rsidRPr="00684B6A">
        <w:rPr>
          <w:sz w:val="20"/>
          <w:szCs w:val="20"/>
        </w:rPr>
        <w:t>Accompagner l’IPB</w:t>
      </w:r>
      <w:r w:rsidR="0046257F">
        <w:rPr>
          <w:sz w:val="20"/>
          <w:szCs w:val="20"/>
        </w:rPr>
        <w:t xml:space="preserve"> à sa demande</w:t>
      </w:r>
      <w:r w:rsidR="0046257F" w:rsidRPr="0046257F">
        <w:rPr>
          <w:sz w:val="20"/>
          <w:szCs w:val="20"/>
        </w:rPr>
        <w:t>,</w:t>
      </w:r>
      <w:r w:rsidRPr="0046257F">
        <w:rPr>
          <w:sz w:val="20"/>
          <w:szCs w:val="20"/>
        </w:rPr>
        <w:t xml:space="preserve"> dans l’ex</w:t>
      </w:r>
      <w:r w:rsidR="00264C1A" w:rsidRPr="0046257F">
        <w:rPr>
          <w:sz w:val="20"/>
          <w:szCs w:val="20"/>
        </w:rPr>
        <w:t xml:space="preserve">pression </w:t>
      </w:r>
      <w:r w:rsidRPr="00684B6A">
        <w:rPr>
          <w:sz w:val="20"/>
          <w:szCs w:val="20"/>
        </w:rPr>
        <w:t>de ses besoins d</w:t>
      </w:r>
      <w:r w:rsidR="0046257F">
        <w:rPr>
          <w:sz w:val="20"/>
          <w:szCs w:val="20"/>
        </w:rPr>
        <w:t>’accompagnement</w:t>
      </w:r>
      <w:r w:rsidR="00AB3DCC">
        <w:rPr>
          <w:sz w:val="20"/>
          <w:szCs w:val="20"/>
        </w:rPr>
        <w:t>.</w:t>
      </w:r>
      <w:r w:rsidR="0046257F">
        <w:rPr>
          <w:sz w:val="20"/>
          <w:szCs w:val="20"/>
        </w:rPr>
        <w:t xml:space="preserve"> </w:t>
      </w:r>
      <w:r w:rsidRPr="00684B6A">
        <w:rPr>
          <w:sz w:val="20"/>
          <w:szCs w:val="20"/>
        </w:rPr>
        <w:t xml:space="preserve"> </w:t>
      </w:r>
    </w:p>
    <w:p w14:paraId="6D31F766" w14:textId="77777777" w:rsidR="005A4DC3" w:rsidRDefault="005A4DC3" w:rsidP="00684B6A">
      <w:pPr>
        <w:pStyle w:val="Paragraphedeliste"/>
        <w:jc w:val="both"/>
        <w:rPr>
          <w:sz w:val="20"/>
          <w:szCs w:val="20"/>
        </w:rPr>
      </w:pPr>
    </w:p>
    <w:p w14:paraId="02987872" w14:textId="5B90D49E" w:rsidR="000918DB" w:rsidRPr="00684B6A" w:rsidRDefault="005A4DC3" w:rsidP="00684B6A">
      <w:pPr>
        <w:jc w:val="both"/>
        <w:rPr>
          <w:b/>
          <w:bCs/>
          <w:sz w:val="20"/>
          <w:szCs w:val="20"/>
          <w:u w:val="single"/>
        </w:rPr>
      </w:pPr>
      <w:r w:rsidRPr="00684B6A">
        <w:rPr>
          <w:b/>
          <w:bCs/>
          <w:sz w:val="20"/>
          <w:szCs w:val="20"/>
          <w:u w:val="single"/>
        </w:rPr>
        <w:t>Descriptif du poste</w:t>
      </w:r>
    </w:p>
    <w:p w14:paraId="2E516610" w14:textId="308001C1" w:rsidR="000918DB" w:rsidRPr="00DF4D13" w:rsidRDefault="000918DB" w:rsidP="00684B6A">
      <w:pPr>
        <w:jc w:val="both"/>
        <w:rPr>
          <w:sz w:val="20"/>
          <w:szCs w:val="20"/>
        </w:rPr>
      </w:pPr>
      <w:r w:rsidRPr="0046257F">
        <w:rPr>
          <w:sz w:val="20"/>
          <w:szCs w:val="20"/>
        </w:rPr>
        <w:t>Le poste relèvera du bureau d’Expertise France à Bangui</w:t>
      </w:r>
      <w:r w:rsidR="00684B6A" w:rsidRPr="0046257F">
        <w:rPr>
          <w:sz w:val="20"/>
          <w:szCs w:val="20"/>
        </w:rPr>
        <w:t>.</w:t>
      </w:r>
      <w:r w:rsidRPr="0046257F">
        <w:rPr>
          <w:sz w:val="20"/>
          <w:szCs w:val="20"/>
        </w:rPr>
        <w:t xml:space="preserve"> Il sera placé sous la responsabilité hiérarchique du département santé à Paris, et travaillera en lien fonctionnel avec les fonctions de chargé de projets et d’assistant de projets.</w:t>
      </w:r>
      <w:r w:rsidRPr="00DF4D13">
        <w:rPr>
          <w:sz w:val="20"/>
          <w:szCs w:val="20"/>
        </w:rPr>
        <w:t> </w:t>
      </w:r>
    </w:p>
    <w:p w14:paraId="03C53395" w14:textId="5CDB8522" w:rsidR="000918DB" w:rsidRPr="00DF4D13" w:rsidRDefault="000918DB" w:rsidP="002817B5">
      <w:pPr>
        <w:rPr>
          <w:sz w:val="20"/>
          <w:szCs w:val="20"/>
        </w:rPr>
      </w:pPr>
      <w:r w:rsidRPr="00DF4D13">
        <w:rPr>
          <w:sz w:val="20"/>
          <w:szCs w:val="20"/>
        </w:rPr>
        <w:t>Il/elle aura sous sa supervision directe (management hiérarchique) l’ingénieur en charge des travaux basé à Bangui, ainsi que l’Assistance à Maîtrise d’Ouvrage internationale. L’équipe dédiée à ce projet sera basée au sein du bureau mutualisé d’Expertise France et/ou au sein des locaux de l’Institut Pasteur et sera appuyée par un chargé de suivi-évaluation, ainsi que par toutes les fonctions supports nécessaires mutualisés sur d’autres projets mis en œuvre par Expertise France en RCA, et en particulier le.la Responsable Administratif et Financier.</w:t>
      </w:r>
    </w:p>
    <w:p w14:paraId="1AB963EF" w14:textId="2CD3CE55" w:rsidR="000439D2" w:rsidRDefault="000918DB" w:rsidP="00684B6A">
      <w:pPr>
        <w:jc w:val="both"/>
        <w:rPr>
          <w:sz w:val="20"/>
          <w:szCs w:val="20"/>
        </w:rPr>
      </w:pPr>
      <w:r w:rsidRPr="00DF4D13">
        <w:rPr>
          <w:sz w:val="20"/>
          <w:szCs w:val="20"/>
        </w:rPr>
        <w:t>Il/elle assurera une coordination étroite avec les équipes du Pôle Pandémie (</w:t>
      </w:r>
      <w:r w:rsidR="00FA7B1C">
        <w:rPr>
          <w:sz w:val="20"/>
          <w:szCs w:val="20"/>
        </w:rPr>
        <w:t>l</w:t>
      </w:r>
      <w:r w:rsidRPr="00DF4D13">
        <w:rPr>
          <w:sz w:val="20"/>
          <w:szCs w:val="20"/>
        </w:rPr>
        <w:t>’Initiative) au sein du département santé d’Expertise France, qui cofinance la partie du projet couvrant l’assistance technique</w:t>
      </w:r>
      <w:r w:rsidR="004C2B26" w:rsidRPr="00DF4D13">
        <w:rPr>
          <w:sz w:val="20"/>
          <w:szCs w:val="20"/>
        </w:rPr>
        <w:t>, en particulier en ce qui concerne le management de la qualité</w:t>
      </w:r>
      <w:r w:rsidRPr="00DF4D13">
        <w:rPr>
          <w:sz w:val="20"/>
          <w:szCs w:val="20"/>
        </w:rPr>
        <w:t>.</w:t>
      </w:r>
    </w:p>
    <w:p w14:paraId="3F589559" w14:textId="7EF5CF6E" w:rsidR="000918DB" w:rsidRPr="007A48E1" w:rsidRDefault="000439D2" w:rsidP="00684B6A">
      <w:pPr>
        <w:jc w:val="both"/>
        <w:rPr>
          <w:sz w:val="20"/>
          <w:szCs w:val="20"/>
        </w:rPr>
      </w:pPr>
      <w:r w:rsidRPr="00DF0FB9">
        <w:rPr>
          <w:sz w:val="20"/>
          <w:szCs w:val="20"/>
        </w:rPr>
        <w:t>Par ailleurs, i</w:t>
      </w:r>
      <w:r w:rsidR="000918DB" w:rsidRPr="00DF0FB9">
        <w:rPr>
          <w:sz w:val="20"/>
          <w:szCs w:val="20"/>
        </w:rPr>
        <w:t>l/elle assurera également la représentation</w:t>
      </w:r>
      <w:r w:rsidRPr="00DF0FB9">
        <w:rPr>
          <w:sz w:val="20"/>
          <w:szCs w:val="20"/>
        </w:rPr>
        <w:t xml:space="preserve"> et la prospection dans le secteur de la santé pour le compte d’</w:t>
      </w:r>
      <w:r w:rsidR="000918DB" w:rsidRPr="00DF0FB9">
        <w:rPr>
          <w:sz w:val="20"/>
          <w:szCs w:val="20"/>
        </w:rPr>
        <w:t xml:space="preserve">Expertise France en </w:t>
      </w:r>
      <w:r w:rsidR="00641679" w:rsidRPr="00DF0FB9">
        <w:rPr>
          <w:sz w:val="20"/>
          <w:szCs w:val="20"/>
        </w:rPr>
        <w:t xml:space="preserve">RCA </w:t>
      </w:r>
      <w:r w:rsidR="007A48E1" w:rsidRPr="00DF0FB9">
        <w:rPr>
          <w:sz w:val="20"/>
          <w:szCs w:val="20"/>
        </w:rPr>
        <w:t>dans une limite de 5</w:t>
      </w:r>
      <w:r w:rsidRPr="00DF0FB9">
        <w:rPr>
          <w:sz w:val="20"/>
          <w:szCs w:val="20"/>
        </w:rPr>
        <w:t>% du temps affecté à cette mission.</w:t>
      </w:r>
      <w:r w:rsidRPr="007A48E1">
        <w:rPr>
          <w:sz w:val="20"/>
          <w:szCs w:val="20"/>
        </w:rPr>
        <w:t xml:space="preserve"> </w:t>
      </w:r>
    </w:p>
    <w:p w14:paraId="44665657" w14:textId="7D468B0B" w:rsidR="000918DB" w:rsidRPr="00DF4D13" w:rsidRDefault="000918DB" w:rsidP="00684B6A">
      <w:pPr>
        <w:jc w:val="both"/>
        <w:rPr>
          <w:sz w:val="20"/>
          <w:szCs w:val="20"/>
        </w:rPr>
      </w:pPr>
      <w:r w:rsidRPr="00DF4D13">
        <w:rPr>
          <w:sz w:val="20"/>
          <w:szCs w:val="20"/>
        </w:rPr>
        <w:t xml:space="preserve">Il/elle travaillera en étroite collaboration avec le bénéficiaire, à savoir </w:t>
      </w:r>
      <w:r w:rsidR="00641679">
        <w:rPr>
          <w:sz w:val="20"/>
          <w:szCs w:val="20"/>
        </w:rPr>
        <w:t>l’</w:t>
      </w:r>
      <w:r w:rsidR="00095437">
        <w:rPr>
          <w:sz w:val="20"/>
          <w:szCs w:val="20"/>
        </w:rPr>
        <w:t>IPB</w:t>
      </w:r>
      <w:r w:rsidRPr="00DF4D13">
        <w:rPr>
          <w:sz w:val="20"/>
          <w:szCs w:val="20"/>
        </w:rPr>
        <w:t xml:space="preserve">, </w:t>
      </w:r>
      <w:r w:rsidR="00281D0F">
        <w:rPr>
          <w:sz w:val="20"/>
          <w:szCs w:val="20"/>
        </w:rPr>
        <w:t xml:space="preserve">sur l’opération de travaux et dans une moindre mesure </w:t>
      </w:r>
      <w:r w:rsidRPr="00DF4D13">
        <w:rPr>
          <w:sz w:val="20"/>
          <w:szCs w:val="20"/>
        </w:rPr>
        <w:t xml:space="preserve">au </w:t>
      </w:r>
      <w:r w:rsidRPr="00524097">
        <w:rPr>
          <w:sz w:val="20"/>
          <w:szCs w:val="20"/>
        </w:rPr>
        <w:t xml:space="preserve">niveau </w:t>
      </w:r>
      <w:r w:rsidRPr="00DF4D13">
        <w:rPr>
          <w:sz w:val="20"/>
          <w:szCs w:val="20"/>
        </w:rPr>
        <w:t xml:space="preserve">opérationnel et en fonction </w:t>
      </w:r>
      <w:r w:rsidR="00DF0FB9" w:rsidRPr="00DF4D13">
        <w:rPr>
          <w:sz w:val="20"/>
          <w:szCs w:val="20"/>
        </w:rPr>
        <w:t>des différents appuis</w:t>
      </w:r>
      <w:r w:rsidR="00574745">
        <w:rPr>
          <w:sz w:val="20"/>
          <w:szCs w:val="20"/>
        </w:rPr>
        <w:t xml:space="preserve"> apportés par l’Initiative</w:t>
      </w:r>
      <w:r w:rsidRPr="00DF4D13">
        <w:rPr>
          <w:sz w:val="20"/>
          <w:szCs w:val="20"/>
        </w:rPr>
        <w:t>, avec les cadres et les points focaux techniques</w:t>
      </w:r>
      <w:r w:rsidR="00574745">
        <w:rPr>
          <w:sz w:val="20"/>
          <w:szCs w:val="20"/>
        </w:rPr>
        <w:t xml:space="preserve"> de l’IPB</w:t>
      </w:r>
      <w:r w:rsidRPr="00DF4D13">
        <w:rPr>
          <w:sz w:val="20"/>
          <w:szCs w:val="20"/>
        </w:rPr>
        <w:t>. Il/elle travaillera également en étroite coordination avec les équipes de la Fondation Pasteur de Paris.</w:t>
      </w:r>
    </w:p>
    <w:p w14:paraId="0C4EF298" w14:textId="727BDFF5" w:rsidR="00684B6A" w:rsidRDefault="000918DB" w:rsidP="00684B6A">
      <w:pPr>
        <w:jc w:val="both"/>
        <w:rPr>
          <w:sz w:val="20"/>
          <w:szCs w:val="20"/>
        </w:rPr>
      </w:pPr>
      <w:r w:rsidRPr="00DF0FB9">
        <w:rPr>
          <w:sz w:val="20"/>
          <w:szCs w:val="20"/>
        </w:rPr>
        <w:t>Il/elle sera amené(e) à être en lien avec le Directeur et le Chargé de Projets de l’agence de l’AFD à Bangui et il/elle veillera à s’inscrire dans le dialogue de l’I</w:t>
      </w:r>
      <w:r w:rsidR="00641679" w:rsidRPr="00DF0FB9">
        <w:rPr>
          <w:sz w:val="20"/>
          <w:szCs w:val="20"/>
        </w:rPr>
        <w:t xml:space="preserve">PB </w:t>
      </w:r>
      <w:r w:rsidRPr="00DF0FB9">
        <w:rPr>
          <w:sz w:val="20"/>
          <w:szCs w:val="20"/>
        </w:rPr>
        <w:t>avec les autorités et institutions centrafricaines du secteur</w:t>
      </w:r>
      <w:r w:rsidR="007A48E1" w:rsidRPr="00DF0FB9">
        <w:rPr>
          <w:sz w:val="20"/>
          <w:szCs w:val="20"/>
        </w:rPr>
        <w:t xml:space="preserve"> (en coordination avec la DG de l’IPB)</w:t>
      </w:r>
      <w:r w:rsidRPr="00DF0FB9">
        <w:rPr>
          <w:sz w:val="20"/>
          <w:szCs w:val="20"/>
        </w:rPr>
        <w:t xml:space="preserve"> mais également avec ses autres partenaires stratégiques (OMS, Fond</w:t>
      </w:r>
      <w:r w:rsidR="00641679" w:rsidRPr="00DF0FB9">
        <w:rPr>
          <w:sz w:val="20"/>
          <w:szCs w:val="20"/>
        </w:rPr>
        <w:t>s</w:t>
      </w:r>
      <w:r w:rsidRPr="00DF0FB9">
        <w:rPr>
          <w:sz w:val="20"/>
          <w:szCs w:val="20"/>
        </w:rPr>
        <w:t xml:space="preserve"> </w:t>
      </w:r>
      <w:r w:rsidR="00641679" w:rsidRPr="00DF0FB9">
        <w:rPr>
          <w:sz w:val="20"/>
          <w:szCs w:val="20"/>
        </w:rPr>
        <w:t>M</w:t>
      </w:r>
      <w:r w:rsidRPr="00DF0FB9">
        <w:rPr>
          <w:sz w:val="20"/>
          <w:szCs w:val="20"/>
        </w:rPr>
        <w:t>ondial, etc.).</w:t>
      </w:r>
      <w:r w:rsidR="00641679">
        <w:rPr>
          <w:sz w:val="20"/>
          <w:szCs w:val="20"/>
        </w:rPr>
        <w:t xml:space="preserve"> </w:t>
      </w:r>
    </w:p>
    <w:p w14:paraId="276CA085" w14:textId="4191AAB6" w:rsidR="005A4DC3" w:rsidRDefault="000918DB" w:rsidP="00684B6A">
      <w:pPr>
        <w:jc w:val="both"/>
        <w:rPr>
          <w:sz w:val="20"/>
          <w:szCs w:val="20"/>
        </w:rPr>
      </w:pPr>
      <w:r w:rsidRPr="00DF4D13">
        <w:rPr>
          <w:sz w:val="20"/>
          <w:szCs w:val="20"/>
        </w:rPr>
        <w:lastRenderedPageBreak/>
        <w:t>Les responsabilités du/de la Chef.fe de Projet couvrent les principaux aspects suivants (liste non-exhaustive)</w:t>
      </w:r>
      <w:r w:rsidR="00641679">
        <w:rPr>
          <w:sz w:val="20"/>
          <w:szCs w:val="20"/>
        </w:rPr>
        <w:t> :</w:t>
      </w:r>
    </w:p>
    <w:p w14:paraId="6B0C3929" w14:textId="439AB2E3" w:rsidR="00B566B8" w:rsidRDefault="000918DB" w:rsidP="00684B6A">
      <w:pPr>
        <w:spacing w:after="0"/>
        <w:rPr>
          <w:sz w:val="20"/>
          <w:szCs w:val="20"/>
        </w:rPr>
      </w:pPr>
      <w:r w:rsidRPr="00DF4D13">
        <w:rPr>
          <w:sz w:val="20"/>
          <w:szCs w:val="20"/>
        </w:rPr>
        <w:br/>
      </w:r>
      <w:r w:rsidRPr="00DF4D13">
        <w:rPr>
          <w:b/>
          <w:bCs/>
          <w:sz w:val="20"/>
          <w:szCs w:val="20"/>
        </w:rPr>
        <w:t>Gestion opérationnelle du projet</w:t>
      </w:r>
      <w:r w:rsidR="00684B6A">
        <w:rPr>
          <w:b/>
          <w:bCs/>
          <w:sz w:val="20"/>
          <w:szCs w:val="20"/>
        </w:rPr>
        <w:t xml:space="preserve"> </w:t>
      </w:r>
      <w:r w:rsidRPr="00DF4D13">
        <w:rPr>
          <w:b/>
          <w:bCs/>
          <w:sz w:val="20"/>
          <w:szCs w:val="20"/>
        </w:rPr>
        <w:t>:</w:t>
      </w:r>
    </w:p>
    <w:p w14:paraId="47B1F1FA" w14:textId="747BD136" w:rsidR="00732449" w:rsidRDefault="000918DB" w:rsidP="00684B6A">
      <w:pPr>
        <w:pStyle w:val="Paragraphedeliste"/>
        <w:numPr>
          <w:ilvl w:val="0"/>
          <w:numId w:val="7"/>
        </w:numPr>
        <w:spacing w:after="0"/>
        <w:jc w:val="both"/>
        <w:rPr>
          <w:sz w:val="20"/>
          <w:szCs w:val="20"/>
        </w:rPr>
      </w:pPr>
      <w:r w:rsidRPr="00684B6A">
        <w:rPr>
          <w:sz w:val="20"/>
          <w:szCs w:val="20"/>
        </w:rPr>
        <w:t xml:space="preserve">Il/elle définit et pilote </w:t>
      </w:r>
      <w:r w:rsidR="000439D2">
        <w:rPr>
          <w:sz w:val="20"/>
          <w:szCs w:val="20"/>
        </w:rPr>
        <w:t>les priorités</w:t>
      </w:r>
      <w:r w:rsidRPr="00684B6A">
        <w:rPr>
          <w:sz w:val="20"/>
          <w:szCs w:val="20"/>
        </w:rPr>
        <w:t xml:space="preserve"> opérationnelles en concertation avec les parties prenantes</w:t>
      </w:r>
      <w:r w:rsidR="00954AC9" w:rsidRPr="00684B6A">
        <w:rPr>
          <w:sz w:val="20"/>
          <w:szCs w:val="20"/>
        </w:rPr>
        <w:t xml:space="preserve"> dans le respect du cadre contractuel ;</w:t>
      </w:r>
    </w:p>
    <w:p w14:paraId="66A13286" w14:textId="2AF67367" w:rsidR="00732449" w:rsidRDefault="000918DB" w:rsidP="00684B6A">
      <w:pPr>
        <w:pStyle w:val="Paragraphedeliste"/>
        <w:numPr>
          <w:ilvl w:val="0"/>
          <w:numId w:val="7"/>
        </w:numPr>
        <w:spacing w:after="0"/>
        <w:jc w:val="both"/>
        <w:rPr>
          <w:sz w:val="20"/>
          <w:szCs w:val="20"/>
        </w:rPr>
      </w:pPr>
      <w:r w:rsidRPr="00684B6A">
        <w:rPr>
          <w:sz w:val="20"/>
          <w:szCs w:val="20"/>
        </w:rPr>
        <w:t xml:space="preserve">Il/elle coordonne la mise en œuvre des activités et assure leur articulation avec </w:t>
      </w:r>
      <w:r w:rsidRPr="00732449">
        <w:rPr>
          <w:sz w:val="20"/>
          <w:szCs w:val="20"/>
        </w:rPr>
        <w:t>les programmes existants</w:t>
      </w:r>
      <w:r w:rsidR="005C5E84">
        <w:rPr>
          <w:sz w:val="20"/>
          <w:szCs w:val="20"/>
        </w:rPr>
        <w:t xml:space="preserve"> et en particulier avec les appuis financés par l’Initiative</w:t>
      </w:r>
      <w:r w:rsidR="002605A9" w:rsidRPr="00684B6A">
        <w:rPr>
          <w:sz w:val="20"/>
          <w:szCs w:val="20"/>
        </w:rPr>
        <w:t> ;</w:t>
      </w:r>
    </w:p>
    <w:p w14:paraId="2E582B8A" w14:textId="269514B1" w:rsidR="00732449" w:rsidRPr="00684B6A" w:rsidRDefault="000918DB" w:rsidP="00684B6A">
      <w:pPr>
        <w:pStyle w:val="Paragraphedeliste"/>
        <w:numPr>
          <w:ilvl w:val="0"/>
          <w:numId w:val="7"/>
        </w:numPr>
        <w:spacing w:after="0"/>
        <w:jc w:val="both"/>
        <w:rPr>
          <w:sz w:val="20"/>
          <w:szCs w:val="20"/>
        </w:rPr>
      </w:pPr>
      <w:r w:rsidRPr="00684B6A">
        <w:rPr>
          <w:sz w:val="20"/>
          <w:szCs w:val="20"/>
        </w:rPr>
        <w:t xml:space="preserve">Il/elle </w:t>
      </w:r>
      <w:r w:rsidR="000439D2">
        <w:rPr>
          <w:sz w:val="20"/>
          <w:szCs w:val="20"/>
        </w:rPr>
        <w:t xml:space="preserve">met en œuvre les outils et processus nécessaires pour garantir, d’une part, l’adéquation </w:t>
      </w:r>
      <w:r w:rsidRPr="00684B6A">
        <w:rPr>
          <w:sz w:val="20"/>
          <w:szCs w:val="20"/>
        </w:rPr>
        <w:t>des livrables</w:t>
      </w:r>
      <w:r w:rsidR="000439D2">
        <w:rPr>
          <w:sz w:val="20"/>
          <w:szCs w:val="20"/>
        </w:rPr>
        <w:t xml:space="preserve"> et missions </w:t>
      </w:r>
      <w:r w:rsidR="001F13E4">
        <w:rPr>
          <w:sz w:val="20"/>
          <w:szCs w:val="20"/>
        </w:rPr>
        <w:t>des</w:t>
      </w:r>
      <w:r w:rsidR="000439D2">
        <w:rPr>
          <w:sz w:val="20"/>
          <w:szCs w:val="20"/>
        </w:rPr>
        <w:t xml:space="preserve"> prestataires aux besoins de l’Institut Pasteur de Bangui (études de maîtrise d’œuvre, livrables sur la gouvernance de l’Institut Pasteur de Bangui, missions de conseil). D’autre part, il/elle met en place une organisation et un dialogue permettant de s’assurer de la bonne appropriation de ces livrables et de leur validation par l’Institut Pasteur de Bangui</w:t>
      </w:r>
      <w:r w:rsidR="001F13E4">
        <w:rPr>
          <w:sz w:val="20"/>
          <w:szCs w:val="20"/>
        </w:rPr>
        <w:t xml:space="preserve"> avec l’appui, si nécessaire de la Fondation Pasteur Paris ;</w:t>
      </w:r>
    </w:p>
    <w:p w14:paraId="66963B45" w14:textId="77BA45AD" w:rsidR="003A14E9" w:rsidRPr="00684B6A" w:rsidRDefault="003A14E9" w:rsidP="00684B6A">
      <w:pPr>
        <w:pStyle w:val="Paragraphedeliste"/>
        <w:numPr>
          <w:ilvl w:val="0"/>
          <w:numId w:val="7"/>
        </w:numPr>
        <w:spacing w:after="0"/>
        <w:jc w:val="both"/>
        <w:rPr>
          <w:sz w:val="20"/>
          <w:szCs w:val="20"/>
        </w:rPr>
      </w:pPr>
      <w:r w:rsidRPr="00684B6A">
        <w:rPr>
          <w:sz w:val="20"/>
          <w:szCs w:val="20"/>
        </w:rPr>
        <w:t xml:space="preserve">Il/elle </w:t>
      </w:r>
      <w:r w:rsidR="004C4107">
        <w:rPr>
          <w:sz w:val="20"/>
          <w:szCs w:val="20"/>
        </w:rPr>
        <w:t>supervise</w:t>
      </w:r>
      <w:r w:rsidR="004C4107" w:rsidRPr="00684B6A">
        <w:rPr>
          <w:sz w:val="20"/>
          <w:szCs w:val="20"/>
        </w:rPr>
        <w:t xml:space="preserve"> </w:t>
      </w:r>
      <w:r w:rsidRPr="00684B6A">
        <w:rPr>
          <w:sz w:val="20"/>
          <w:szCs w:val="20"/>
        </w:rPr>
        <w:t>la qualité des livrables du projet</w:t>
      </w:r>
      <w:r w:rsidR="00394387">
        <w:rPr>
          <w:sz w:val="20"/>
          <w:szCs w:val="20"/>
        </w:rPr>
        <w:t xml:space="preserve"> </w:t>
      </w:r>
      <w:r w:rsidR="004C4107">
        <w:rPr>
          <w:sz w:val="20"/>
          <w:szCs w:val="20"/>
        </w:rPr>
        <w:t>en s’appuyant sur l’AMO et l’ingénieur travaux</w:t>
      </w:r>
      <w:r w:rsidRPr="00684B6A">
        <w:rPr>
          <w:sz w:val="20"/>
          <w:szCs w:val="20"/>
        </w:rPr>
        <w:t xml:space="preserve"> </w:t>
      </w:r>
      <w:r w:rsidR="00394387">
        <w:rPr>
          <w:sz w:val="20"/>
          <w:szCs w:val="20"/>
        </w:rPr>
        <w:t>pour la partie infrastructures</w:t>
      </w:r>
      <w:r w:rsidR="00F172AB">
        <w:rPr>
          <w:sz w:val="20"/>
          <w:szCs w:val="20"/>
        </w:rPr>
        <w:t xml:space="preserve"> </w:t>
      </w:r>
      <w:r w:rsidRPr="00684B6A">
        <w:rPr>
          <w:sz w:val="20"/>
          <w:szCs w:val="20"/>
        </w:rPr>
        <w:t>;</w:t>
      </w:r>
    </w:p>
    <w:p w14:paraId="16486A31" w14:textId="77777777" w:rsidR="007B5BBF" w:rsidRDefault="003A14E9" w:rsidP="007B5BBF">
      <w:pPr>
        <w:pStyle w:val="Paragraphedeliste"/>
        <w:numPr>
          <w:ilvl w:val="0"/>
          <w:numId w:val="7"/>
        </w:numPr>
        <w:spacing w:after="0"/>
        <w:jc w:val="both"/>
        <w:rPr>
          <w:sz w:val="20"/>
          <w:szCs w:val="20"/>
        </w:rPr>
      </w:pPr>
      <w:r w:rsidRPr="00684B6A">
        <w:rPr>
          <w:sz w:val="20"/>
          <w:szCs w:val="20"/>
        </w:rPr>
        <w:t>Il/elle coordonne l’organisation, le cadrage et l’accueil des missions internes ou externes en lien avec le projet (missions siège, missions d’expertise court-terme, etc.)</w:t>
      </w:r>
      <w:r w:rsidR="007B5BBF">
        <w:rPr>
          <w:sz w:val="20"/>
          <w:szCs w:val="20"/>
        </w:rPr>
        <w:t> ;</w:t>
      </w:r>
    </w:p>
    <w:p w14:paraId="406B8C1C" w14:textId="59072568" w:rsidR="007B5BBF" w:rsidRPr="007B5BBF" w:rsidRDefault="007B5BBF" w:rsidP="007B5BBF">
      <w:pPr>
        <w:pStyle w:val="Paragraphedeliste"/>
        <w:numPr>
          <w:ilvl w:val="0"/>
          <w:numId w:val="7"/>
        </w:numPr>
        <w:spacing w:after="0"/>
        <w:jc w:val="both"/>
        <w:rPr>
          <w:sz w:val="20"/>
          <w:szCs w:val="20"/>
        </w:rPr>
      </w:pPr>
      <w:r>
        <w:rPr>
          <w:sz w:val="20"/>
          <w:szCs w:val="20"/>
        </w:rPr>
        <w:t>E</w:t>
      </w:r>
      <w:r w:rsidRPr="007B5BBF">
        <w:rPr>
          <w:sz w:val="20"/>
          <w:szCs w:val="20"/>
        </w:rPr>
        <w:t xml:space="preserve">n complément des appuis financés par l’Initiative, il/elle </w:t>
      </w:r>
      <w:r w:rsidR="0099125E">
        <w:rPr>
          <w:sz w:val="20"/>
          <w:szCs w:val="20"/>
        </w:rPr>
        <w:t>pourrait</w:t>
      </w:r>
      <w:r w:rsidRPr="007B5BBF">
        <w:rPr>
          <w:sz w:val="20"/>
          <w:szCs w:val="20"/>
        </w:rPr>
        <w:t xml:space="preserve"> appuyer l’Institut Pasteur de Bangui dans la mise en place d’un management centré sur la qualité</w:t>
      </w:r>
      <w:r w:rsidR="0099125E">
        <w:rPr>
          <w:sz w:val="20"/>
          <w:szCs w:val="20"/>
        </w:rPr>
        <w:t xml:space="preserve"> </w:t>
      </w:r>
      <w:r w:rsidRPr="007B5BBF">
        <w:rPr>
          <w:sz w:val="20"/>
          <w:szCs w:val="20"/>
        </w:rPr>
        <w:t>en lien avec le directeur du laboratoire de biologie médicale et tout autre collaborateur désigné à cet effet</w:t>
      </w:r>
      <w:r w:rsidR="0099125E">
        <w:rPr>
          <w:sz w:val="20"/>
          <w:szCs w:val="20"/>
        </w:rPr>
        <w:t xml:space="preserve"> (à confirmer</w:t>
      </w:r>
      <w:r w:rsidR="00574745">
        <w:rPr>
          <w:sz w:val="20"/>
          <w:szCs w:val="20"/>
        </w:rPr>
        <w:t xml:space="preserve"> lors de la prise de poste</w:t>
      </w:r>
      <w:r w:rsidR="0099125E">
        <w:rPr>
          <w:sz w:val="20"/>
          <w:szCs w:val="20"/>
        </w:rPr>
        <w:t>)</w:t>
      </w:r>
      <w:r w:rsidRPr="007B5BBF">
        <w:rPr>
          <w:sz w:val="20"/>
          <w:szCs w:val="20"/>
        </w:rPr>
        <w:t xml:space="preserve">. </w:t>
      </w:r>
    </w:p>
    <w:p w14:paraId="7BAF6C77" w14:textId="78EAF39F" w:rsidR="003A14E9" w:rsidRPr="00684B6A" w:rsidRDefault="003A14E9" w:rsidP="007B5BBF">
      <w:pPr>
        <w:pStyle w:val="Paragraphedeliste"/>
        <w:spacing w:after="0"/>
        <w:ind w:left="360"/>
        <w:jc w:val="both"/>
        <w:rPr>
          <w:sz w:val="20"/>
          <w:szCs w:val="20"/>
        </w:rPr>
      </w:pPr>
    </w:p>
    <w:p w14:paraId="494329AA" w14:textId="13806FD8" w:rsidR="00D8602F" w:rsidRPr="00DF4D13" w:rsidRDefault="00BB23A0" w:rsidP="00684B6A">
      <w:pPr>
        <w:jc w:val="both"/>
        <w:rPr>
          <w:sz w:val="20"/>
          <w:szCs w:val="20"/>
        </w:rPr>
      </w:pPr>
      <w:r w:rsidRPr="00452AC8">
        <w:rPr>
          <w:sz w:val="20"/>
          <w:szCs w:val="20"/>
        </w:rPr>
        <w:t>Le projet</w:t>
      </w:r>
      <w:r w:rsidR="003A14E9" w:rsidRPr="00452AC8">
        <w:rPr>
          <w:sz w:val="20"/>
          <w:szCs w:val="20"/>
        </w:rPr>
        <w:t xml:space="preserve"> </w:t>
      </w:r>
      <w:r w:rsidR="00D8602F" w:rsidRPr="00452AC8">
        <w:rPr>
          <w:sz w:val="20"/>
          <w:szCs w:val="20"/>
        </w:rPr>
        <w:t>vise principalement à</w:t>
      </w:r>
      <w:r w:rsidRPr="00452AC8">
        <w:rPr>
          <w:sz w:val="20"/>
          <w:szCs w:val="20"/>
        </w:rPr>
        <w:t xml:space="preserve"> </w:t>
      </w:r>
      <w:r w:rsidR="00D8602F" w:rsidRPr="00452AC8">
        <w:rPr>
          <w:sz w:val="20"/>
          <w:szCs w:val="20"/>
        </w:rPr>
        <w:t xml:space="preserve">planifier </w:t>
      </w:r>
      <w:r w:rsidRPr="00452AC8">
        <w:rPr>
          <w:sz w:val="20"/>
          <w:szCs w:val="20"/>
        </w:rPr>
        <w:t>et mettre en œuvre des opérations de travaux</w:t>
      </w:r>
      <w:r w:rsidR="00D8602F" w:rsidRPr="00452AC8">
        <w:rPr>
          <w:sz w:val="20"/>
          <w:szCs w:val="20"/>
        </w:rPr>
        <w:t xml:space="preserve">. A ce titre, </w:t>
      </w:r>
      <w:r w:rsidRPr="00452AC8">
        <w:rPr>
          <w:sz w:val="20"/>
          <w:szCs w:val="20"/>
        </w:rPr>
        <w:t xml:space="preserve">le/la Chef.fe de Projet </w:t>
      </w:r>
      <w:r w:rsidR="00684B6A" w:rsidRPr="00452AC8">
        <w:rPr>
          <w:sz w:val="20"/>
          <w:szCs w:val="20"/>
        </w:rPr>
        <w:t>supervisera</w:t>
      </w:r>
      <w:r w:rsidR="00CD73EF" w:rsidRPr="00452AC8">
        <w:rPr>
          <w:sz w:val="20"/>
          <w:szCs w:val="20"/>
        </w:rPr>
        <w:t xml:space="preserve"> l’ingénieur des travaux dans les phases suivantes</w:t>
      </w:r>
      <w:r w:rsidR="00684B6A" w:rsidRPr="00452AC8">
        <w:rPr>
          <w:sz w:val="20"/>
          <w:szCs w:val="20"/>
        </w:rPr>
        <w:t xml:space="preserve"> </w:t>
      </w:r>
      <w:r w:rsidR="00D8602F" w:rsidRPr="00452AC8">
        <w:rPr>
          <w:sz w:val="20"/>
          <w:szCs w:val="20"/>
        </w:rPr>
        <w:t>:</w:t>
      </w:r>
      <w:r w:rsidR="00D8602F" w:rsidRPr="00DF4D13">
        <w:rPr>
          <w:sz w:val="20"/>
          <w:szCs w:val="20"/>
        </w:rPr>
        <w:t xml:space="preserve"> </w:t>
      </w:r>
    </w:p>
    <w:p w14:paraId="01571092" w14:textId="10705017" w:rsidR="00D8602F" w:rsidRDefault="00D8602F" w:rsidP="00684B6A">
      <w:pPr>
        <w:pStyle w:val="Paragraphedeliste"/>
        <w:numPr>
          <w:ilvl w:val="0"/>
          <w:numId w:val="8"/>
        </w:numPr>
        <w:jc w:val="both"/>
        <w:rPr>
          <w:sz w:val="20"/>
          <w:szCs w:val="20"/>
        </w:rPr>
      </w:pPr>
      <w:r w:rsidRPr="00684B6A">
        <w:rPr>
          <w:sz w:val="20"/>
          <w:szCs w:val="20"/>
        </w:rPr>
        <w:t xml:space="preserve">De la phase </w:t>
      </w:r>
      <w:r w:rsidR="00BB23A0" w:rsidRPr="00684B6A">
        <w:rPr>
          <w:sz w:val="20"/>
          <w:szCs w:val="20"/>
        </w:rPr>
        <w:t>de préparation et de conception</w:t>
      </w:r>
      <w:r w:rsidRPr="00684B6A">
        <w:rPr>
          <w:sz w:val="20"/>
          <w:szCs w:val="20"/>
        </w:rPr>
        <w:t> :</w:t>
      </w:r>
      <w:r w:rsidR="00BB23A0" w:rsidRPr="00684B6A">
        <w:rPr>
          <w:sz w:val="20"/>
          <w:szCs w:val="20"/>
        </w:rPr>
        <w:t xml:space="preserve"> </w:t>
      </w:r>
      <w:r w:rsidR="00E536A7">
        <w:rPr>
          <w:sz w:val="20"/>
          <w:szCs w:val="20"/>
        </w:rPr>
        <w:t xml:space="preserve">finalisation et </w:t>
      </w:r>
      <w:r w:rsidR="00FA7B1C">
        <w:rPr>
          <w:sz w:val="20"/>
          <w:szCs w:val="20"/>
        </w:rPr>
        <w:t>validation de la préprogrammation</w:t>
      </w:r>
      <w:r w:rsidR="00E536A7">
        <w:rPr>
          <w:sz w:val="20"/>
          <w:szCs w:val="20"/>
        </w:rPr>
        <w:t xml:space="preserve"> architecturale</w:t>
      </w:r>
      <w:r w:rsidR="00FA7B1C">
        <w:rPr>
          <w:sz w:val="20"/>
          <w:szCs w:val="20"/>
        </w:rPr>
        <w:t xml:space="preserve">, recrutement de la maîtrise d’œuvre, </w:t>
      </w:r>
      <w:r w:rsidR="00E536A7">
        <w:rPr>
          <w:sz w:val="20"/>
          <w:szCs w:val="20"/>
        </w:rPr>
        <w:t>validation des APS, APD et du DCE, recrutement des entreprises de travaux, obtention des</w:t>
      </w:r>
      <w:r w:rsidR="00247760" w:rsidRPr="00684B6A">
        <w:rPr>
          <w:sz w:val="20"/>
          <w:szCs w:val="20"/>
        </w:rPr>
        <w:t xml:space="preserve"> demandes de </w:t>
      </w:r>
      <w:r w:rsidR="00BB23A0" w:rsidRPr="00684B6A">
        <w:rPr>
          <w:sz w:val="20"/>
          <w:szCs w:val="20"/>
        </w:rPr>
        <w:t xml:space="preserve">permis et </w:t>
      </w:r>
      <w:r w:rsidR="00247760" w:rsidRPr="00684B6A">
        <w:rPr>
          <w:sz w:val="20"/>
          <w:szCs w:val="20"/>
        </w:rPr>
        <w:t xml:space="preserve">des </w:t>
      </w:r>
      <w:r w:rsidR="00BB23A0" w:rsidRPr="00684B6A">
        <w:rPr>
          <w:sz w:val="20"/>
          <w:szCs w:val="20"/>
        </w:rPr>
        <w:t>autorisations</w:t>
      </w:r>
      <w:r w:rsidR="00E536A7">
        <w:rPr>
          <w:sz w:val="20"/>
          <w:szCs w:val="20"/>
        </w:rPr>
        <w:t xml:space="preserve">, </w:t>
      </w:r>
      <w:r w:rsidR="00247760" w:rsidRPr="00684B6A">
        <w:rPr>
          <w:sz w:val="20"/>
          <w:szCs w:val="20"/>
        </w:rPr>
        <w:t>etc.</w:t>
      </w:r>
    </w:p>
    <w:p w14:paraId="027F4FF2" w14:textId="77777777" w:rsidR="00732449" w:rsidRPr="00684B6A" w:rsidRDefault="00732449" w:rsidP="00684B6A">
      <w:pPr>
        <w:pStyle w:val="Paragraphedeliste"/>
        <w:ind w:left="360"/>
        <w:jc w:val="both"/>
        <w:rPr>
          <w:sz w:val="20"/>
          <w:szCs w:val="20"/>
        </w:rPr>
      </w:pPr>
    </w:p>
    <w:p w14:paraId="748F6160" w14:textId="5AA9E853" w:rsidR="00E536A7" w:rsidRDefault="00D8602F" w:rsidP="00684B6A">
      <w:pPr>
        <w:pStyle w:val="Paragraphedeliste"/>
        <w:numPr>
          <w:ilvl w:val="0"/>
          <w:numId w:val="8"/>
        </w:numPr>
        <w:jc w:val="both"/>
        <w:rPr>
          <w:sz w:val="20"/>
          <w:szCs w:val="20"/>
        </w:rPr>
      </w:pPr>
      <w:r w:rsidRPr="00684B6A">
        <w:rPr>
          <w:sz w:val="20"/>
          <w:szCs w:val="20"/>
        </w:rPr>
        <w:t xml:space="preserve">De la phase de </w:t>
      </w:r>
      <w:r w:rsidR="00E536A7">
        <w:rPr>
          <w:sz w:val="20"/>
          <w:szCs w:val="20"/>
        </w:rPr>
        <w:t>chantier</w:t>
      </w:r>
      <w:r w:rsidR="00E536A7" w:rsidRPr="00684B6A">
        <w:rPr>
          <w:sz w:val="20"/>
          <w:szCs w:val="20"/>
        </w:rPr>
        <w:t> </w:t>
      </w:r>
      <w:r w:rsidRPr="00684B6A">
        <w:rPr>
          <w:sz w:val="20"/>
          <w:szCs w:val="20"/>
        </w:rPr>
        <w:t xml:space="preserve">: </w:t>
      </w:r>
      <w:r w:rsidR="00E536A7">
        <w:rPr>
          <w:sz w:val="20"/>
          <w:szCs w:val="20"/>
        </w:rPr>
        <w:t>préparation du chantier, validation des études d’exécution.</w:t>
      </w:r>
    </w:p>
    <w:p w14:paraId="2EFCDFC7" w14:textId="2F0BD5F9" w:rsidR="00164C40" w:rsidRDefault="00E536A7" w:rsidP="00E536A7">
      <w:pPr>
        <w:jc w:val="both"/>
        <w:rPr>
          <w:sz w:val="20"/>
          <w:szCs w:val="20"/>
        </w:rPr>
      </w:pPr>
      <w:r>
        <w:rPr>
          <w:sz w:val="20"/>
          <w:szCs w:val="20"/>
        </w:rPr>
        <w:t>Au cours de ces deux phases, une attention particulière devra être apportée au</w:t>
      </w:r>
      <w:r w:rsidRPr="007B5BBF">
        <w:rPr>
          <w:sz w:val="20"/>
          <w:szCs w:val="20"/>
        </w:rPr>
        <w:t xml:space="preserve"> </w:t>
      </w:r>
      <w:r w:rsidR="00692452" w:rsidRPr="007B5BBF">
        <w:rPr>
          <w:sz w:val="20"/>
          <w:szCs w:val="20"/>
        </w:rPr>
        <w:t xml:space="preserve">respect du calendrier et du budget, </w:t>
      </w:r>
      <w:r>
        <w:rPr>
          <w:sz w:val="20"/>
          <w:szCs w:val="20"/>
        </w:rPr>
        <w:t xml:space="preserve">à la </w:t>
      </w:r>
      <w:r w:rsidR="00993F6C" w:rsidRPr="007B5BBF">
        <w:rPr>
          <w:sz w:val="20"/>
          <w:szCs w:val="20"/>
        </w:rPr>
        <w:t>coordination avec l’</w:t>
      </w:r>
      <w:r w:rsidR="00D8602F" w:rsidRPr="007B5BBF">
        <w:rPr>
          <w:sz w:val="20"/>
          <w:szCs w:val="20"/>
        </w:rPr>
        <w:t>ensemble des parties prenantes</w:t>
      </w:r>
      <w:r>
        <w:rPr>
          <w:sz w:val="20"/>
          <w:szCs w:val="20"/>
        </w:rPr>
        <w:t xml:space="preserve">, à l’implication des utilisateurs finaux des bâtiments à toutes les étapes de planification des travaux, au maintien de l’activité de l’Institut Pasteur pendant les opérations de travaux et à la tenue d’un </w:t>
      </w:r>
      <w:r w:rsidR="00993F6C" w:rsidRPr="007B5BBF">
        <w:rPr>
          <w:sz w:val="20"/>
          <w:szCs w:val="20"/>
        </w:rPr>
        <w:t>reporting</w:t>
      </w:r>
      <w:r w:rsidR="00D8602F" w:rsidRPr="007B5BBF">
        <w:rPr>
          <w:sz w:val="20"/>
          <w:szCs w:val="20"/>
        </w:rPr>
        <w:t xml:space="preserve"> régulier sur l’avancement d</w:t>
      </w:r>
      <w:r>
        <w:rPr>
          <w:sz w:val="20"/>
          <w:szCs w:val="20"/>
        </w:rPr>
        <w:t>es opérations de travaux,</w:t>
      </w:r>
      <w:r w:rsidR="00713D60" w:rsidRPr="007B5BBF">
        <w:rPr>
          <w:sz w:val="20"/>
          <w:szCs w:val="20"/>
        </w:rPr>
        <w:t xml:space="preserve"> etc</w:t>
      </w:r>
      <w:r w:rsidR="00D8602F" w:rsidRPr="007B5BBF">
        <w:rPr>
          <w:sz w:val="20"/>
          <w:szCs w:val="20"/>
        </w:rPr>
        <w:t>.</w:t>
      </w:r>
    </w:p>
    <w:p w14:paraId="692AB82D" w14:textId="77777777" w:rsidR="00732449" w:rsidRPr="005A4DC3" w:rsidRDefault="00732449" w:rsidP="00684B6A">
      <w:pPr>
        <w:autoSpaceDE w:val="0"/>
        <w:autoSpaceDN w:val="0"/>
        <w:adjustRightInd w:val="0"/>
        <w:spacing w:after="0" w:line="240" w:lineRule="auto"/>
        <w:jc w:val="both"/>
        <w:rPr>
          <w:sz w:val="20"/>
          <w:szCs w:val="20"/>
        </w:rPr>
      </w:pPr>
    </w:p>
    <w:p w14:paraId="11CC82C1" w14:textId="77777777" w:rsidR="00B566B8" w:rsidRDefault="000918DB" w:rsidP="00684B6A">
      <w:pPr>
        <w:jc w:val="both"/>
        <w:rPr>
          <w:sz w:val="20"/>
          <w:szCs w:val="20"/>
        </w:rPr>
      </w:pPr>
      <w:r w:rsidRPr="00DF4D13">
        <w:rPr>
          <w:b/>
          <w:bCs/>
          <w:sz w:val="20"/>
          <w:szCs w:val="20"/>
        </w:rPr>
        <w:t>Gestion administrative et financière</w:t>
      </w:r>
      <w:r w:rsidR="00BB23A0" w:rsidRPr="00DF4D13">
        <w:rPr>
          <w:b/>
          <w:bCs/>
          <w:sz w:val="20"/>
          <w:szCs w:val="20"/>
        </w:rPr>
        <w:t xml:space="preserve"> </w:t>
      </w:r>
      <w:r w:rsidRPr="00DF4D13">
        <w:rPr>
          <w:b/>
          <w:bCs/>
          <w:sz w:val="20"/>
          <w:szCs w:val="20"/>
        </w:rPr>
        <w:t>:</w:t>
      </w:r>
    </w:p>
    <w:p w14:paraId="2457C5F3" w14:textId="31BCC7CA" w:rsidR="00732449" w:rsidRPr="00684B6A" w:rsidRDefault="000918DB" w:rsidP="00684B6A">
      <w:pPr>
        <w:spacing w:after="0"/>
        <w:jc w:val="both"/>
        <w:rPr>
          <w:sz w:val="20"/>
          <w:szCs w:val="20"/>
        </w:rPr>
      </w:pPr>
      <w:r w:rsidRPr="00684B6A">
        <w:rPr>
          <w:sz w:val="20"/>
          <w:szCs w:val="20"/>
        </w:rPr>
        <w:t>En étroite collaboration avec le/la Responsable administratif et financier (RAF) : </w:t>
      </w:r>
    </w:p>
    <w:p w14:paraId="386C1105" w14:textId="32496700" w:rsidR="002605A9" w:rsidRPr="00684B6A" w:rsidRDefault="000918DB" w:rsidP="00684B6A">
      <w:pPr>
        <w:pStyle w:val="Paragraphedeliste"/>
        <w:numPr>
          <w:ilvl w:val="0"/>
          <w:numId w:val="7"/>
        </w:numPr>
        <w:spacing w:after="0"/>
        <w:jc w:val="both"/>
        <w:rPr>
          <w:sz w:val="20"/>
          <w:szCs w:val="20"/>
        </w:rPr>
      </w:pPr>
      <w:r w:rsidRPr="00684B6A">
        <w:rPr>
          <w:sz w:val="20"/>
          <w:szCs w:val="20"/>
        </w:rPr>
        <w:t>Il/elle assure la cohérence entre planification budgétaire et opérationnelle</w:t>
      </w:r>
      <w:r w:rsidR="00384068">
        <w:rPr>
          <w:sz w:val="20"/>
          <w:szCs w:val="20"/>
        </w:rPr>
        <w:t> ;</w:t>
      </w:r>
    </w:p>
    <w:p w14:paraId="0129E064" w14:textId="5C983F54" w:rsidR="00B566B8" w:rsidRDefault="000918DB" w:rsidP="00684B6A">
      <w:pPr>
        <w:pStyle w:val="Paragraphedeliste"/>
        <w:numPr>
          <w:ilvl w:val="0"/>
          <w:numId w:val="7"/>
        </w:numPr>
        <w:spacing w:after="0"/>
        <w:jc w:val="both"/>
        <w:rPr>
          <w:sz w:val="20"/>
          <w:szCs w:val="20"/>
        </w:rPr>
      </w:pPr>
      <w:r w:rsidRPr="00DF4D13">
        <w:rPr>
          <w:sz w:val="20"/>
          <w:szCs w:val="20"/>
        </w:rPr>
        <w:t>Il/elle supervise le suivi budgétaire, les engagements et les décaissements</w:t>
      </w:r>
      <w:r w:rsidR="00384068">
        <w:rPr>
          <w:sz w:val="20"/>
          <w:szCs w:val="20"/>
        </w:rPr>
        <w:t> ;</w:t>
      </w:r>
    </w:p>
    <w:p w14:paraId="766CCF73" w14:textId="57E5EACC" w:rsidR="000918DB" w:rsidRDefault="000918DB" w:rsidP="00684B6A">
      <w:pPr>
        <w:pStyle w:val="Paragraphedeliste"/>
        <w:numPr>
          <w:ilvl w:val="0"/>
          <w:numId w:val="7"/>
        </w:numPr>
        <w:spacing w:after="0"/>
        <w:jc w:val="both"/>
        <w:rPr>
          <w:sz w:val="20"/>
          <w:szCs w:val="20"/>
        </w:rPr>
      </w:pPr>
      <w:r w:rsidRPr="00DF4D13">
        <w:rPr>
          <w:sz w:val="20"/>
          <w:szCs w:val="20"/>
        </w:rPr>
        <w:t xml:space="preserve">Il/elle veille au respect des procédures du bailleur et d'Expertise </w:t>
      </w:r>
      <w:r w:rsidR="00B91453">
        <w:rPr>
          <w:sz w:val="20"/>
          <w:szCs w:val="20"/>
        </w:rPr>
        <w:t>France</w:t>
      </w:r>
      <w:r w:rsidR="002817B5">
        <w:rPr>
          <w:sz w:val="20"/>
          <w:szCs w:val="20"/>
        </w:rPr>
        <w:t> ;</w:t>
      </w:r>
    </w:p>
    <w:p w14:paraId="4994DA78" w14:textId="741C8CCB" w:rsidR="00684B6A" w:rsidRDefault="00B91453" w:rsidP="00684B6A">
      <w:pPr>
        <w:pStyle w:val="Paragraphedeliste"/>
        <w:numPr>
          <w:ilvl w:val="0"/>
          <w:numId w:val="7"/>
        </w:numPr>
        <w:spacing w:after="0"/>
        <w:jc w:val="both"/>
        <w:rPr>
          <w:sz w:val="20"/>
          <w:szCs w:val="20"/>
        </w:rPr>
      </w:pPr>
      <w:r w:rsidRPr="00B91453">
        <w:rPr>
          <w:sz w:val="20"/>
          <w:szCs w:val="20"/>
        </w:rPr>
        <w:t xml:space="preserve">Il/elle s’assure que les éléments nécessaires au bon suivi des projets sont mis à jour dans les temps (prévisionnel des dépenses, prévisionnel des achats, </w:t>
      </w:r>
      <w:r w:rsidR="00E536A7">
        <w:rPr>
          <w:sz w:val="20"/>
          <w:szCs w:val="20"/>
        </w:rPr>
        <w:t xml:space="preserve">plan </w:t>
      </w:r>
      <w:r w:rsidRPr="00B91453">
        <w:rPr>
          <w:sz w:val="20"/>
          <w:szCs w:val="20"/>
        </w:rPr>
        <w:t xml:space="preserve">de passation de marché, calendrier du monitoring audit / reporting bailleur) ; </w:t>
      </w:r>
    </w:p>
    <w:p w14:paraId="0F35DD6A" w14:textId="744AC817" w:rsidR="009624E2" w:rsidRDefault="00B91453" w:rsidP="00684B6A">
      <w:pPr>
        <w:pStyle w:val="Paragraphedeliste"/>
        <w:numPr>
          <w:ilvl w:val="0"/>
          <w:numId w:val="7"/>
        </w:numPr>
        <w:spacing w:after="0"/>
        <w:jc w:val="both"/>
        <w:rPr>
          <w:sz w:val="20"/>
          <w:szCs w:val="20"/>
        </w:rPr>
      </w:pPr>
      <w:r w:rsidRPr="00684B6A">
        <w:rPr>
          <w:sz w:val="20"/>
          <w:szCs w:val="20"/>
        </w:rPr>
        <w:t>Il/elle s’assure que le/la RAF a les éléments nécessaires au reporting interne (suivi financier, prévisions et clôtures budgétaires) et au reporting financier externe à destination du bailleur</w:t>
      </w:r>
      <w:r w:rsidR="00384068" w:rsidRPr="00684B6A">
        <w:rPr>
          <w:sz w:val="20"/>
          <w:szCs w:val="20"/>
        </w:rPr>
        <w:t>.</w:t>
      </w:r>
      <w:r w:rsidR="00384068" w:rsidRPr="00684B6A" w:rsidDel="00384068">
        <w:rPr>
          <w:sz w:val="20"/>
          <w:szCs w:val="20"/>
        </w:rPr>
        <w:t xml:space="preserve"> </w:t>
      </w:r>
    </w:p>
    <w:p w14:paraId="73EB1A41" w14:textId="77777777" w:rsidR="00684B6A" w:rsidRPr="00684B6A" w:rsidRDefault="00684B6A" w:rsidP="00684B6A">
      <w:pPr>
        <w:pStyle w:val="Paragraphedeliste"/>
        <w:spacing w:after="0"/>
        <w:ind w:left="360"/>
        <w:jc w:val="both"/>
        <w:rPr>
          <w:sz w:val="20"/>
          <w:szCs w:val="20"/>
        </w:rPr>
      </w:pPr>
    </w:p>
    <w:p w14:paraId="191516CA" w14:textId="77777777" w:rsidR="00B566B8" w:rsidRPr="00684B6A" w:rsidRDefault="000918DB" w:rsidP="00684B6A">
      <w:pPr>
        <w:jc w:val="both"/>
        <w:rPr>
          <w:b/>
          <w:bCs/>
          <w:sz w:val="20"/>
          <w:szCs w:val="20"/>
        </w:rPr>
      </w:pPr>
      <w:r w:rsidRPr="00684B6A">
        <w:rPr>
          <w:b/>
          <w:bCs/>
          <w:sz w:val="20"/>
          <w:szCs w:val="20"/>
        </w:rPr>
        <w:t>Suivi-évaluation-capitalisation</w:t>
      </w:r>
      <w:r w:rsidR="00BB23A0" w:rsidRPr="00684B6A">
        <w:rPr>
          <w:b/>
          <w:bCs/>
          <w:sz w:val="20"/>
          <w:szCs w:val="20"/>
        </w:rPr>
        <w:t xml:space="preserve"> </w:t>
      </w:r>
      <w:r w:rsidRPr="00684B6A">
        <w:rPr>
          <w:b/>
          <w:bCs/>
          <w:sz w:val="20"/>
          <w:szCs w:val="20"/>
        </w:rPr>
        <w:t>:</w:t>
      </w:r>
    </w:p>
    <w:p w14:paraId="5F228ED2" w14:textId="2FB78B8E" w:rsidR="002605A9" w:rsidRDefault="000918DB" w:rsidP="00684B6A">
      <w:pPr>
        <w:spacing w:after="0"/>
        <w:jc w:val="both"/>
        <w:rPr>
          <w:sz w:val="20"/>
          <w:szCs w:val="20"/>
        </w:rPr>
      </w:pPr>
      <w:r w:rsidRPr="00DF4D13">
        <w:rPr>
          <w:sz w:val="20"/>
          <w:szCs w:val="20"/>
        </w:rPr>
        <w:t>En lien avec le/la Chargé.e du suivi-évaluation à Bangui et avec l’appui des personnes dédiées au siège d’Expertise France :</w:t>
      </w:r>
    </w:p>
    <w:p w14:paraId="3AB9B906" w14:textId="302237DB" w:rsidR="00701221" w:rsidRDefault="000918DB" w:rsidP="00684B6A">
      <w:pPr>
        <w:pStyle w:val="Paragraphedeliste"/>
        <w:numPr>
          <w:ilvl w:val="0"/>
          <w:numId w:val="7"/>
        </w:numPr>
        <w:spacing w:after="0"/>
        <w:jc w:val="both"/>
        <w:rPr>
          <w:sz w:val="20"/>
          <w:szCs w:val="20"/>
        </w:rPr>
      </w:pPr>
      <w:r w:rsidRPr="00DF4D13">
        <w:rPr>
          <w:sz w:val="20"/>
          <w:szCs w:val="20"/>
        </w:rPr>
        <w:lastRenderedPageBreak/>
        <w:t>Il/elle met en place et pilote le dispositif de suivi-évaluation</w:t>
      </w:r>
      <w:r w:rsidR="00641679">
        <w:rPr>
          <w:sz w:val="20"/>
          <w:szCs w:val="20"/>
        </w:rPr>
        <w:t> </w:t>
      </w:r>
      <w:r w:rsidR="00E536A7">
        <w:rPr>
          <w:sz w:val="20"/>
          <w:szCs w:val="20"/>
        </w:rPr>
        <w:t>conformément au cadre logique du Projet en impliquant au premier chef le personnel de l’Institut Pasteur de Bangui. En effet, le système de suivi-évaluation mis en place doit permettre de renforcer les capacités de la direction de l’Institut à collecter, analyser et rendre des comptes sur l</w:t>
      </w:r>
      <w:r w:rsidR="00164C40">
        <w:rPr>
          <w:sz w:val="20"/>
          <w:szCs w:val="20"/>
        </w:rPr>
        <w:t>’atteinte des résultats escomptés à son personnel et à ses partenaires extérieures ;</w:t>
      </w:r>
    </w:p>
    <w:p w14:paraId="02211959" w14:textId="3A28F607" w:rsidR="009624E2" w:rsidRDefault="000918DB" w:rsidP="00684B6A">
      <w:pPr>
        <w:pStyle w:val="Paragraphedeliste"/>
        <w:numPr>
          <w:ilvl w:val="0"/>
          <w:numId w:val="7"/>
        </w:numPr>
        <w:spacing w:after="0"/>
        <w:jc w:val="both"/>
        <w:rPr>
          <w:sz w:val="20"/>
          <w:szCs w:val="20"/>
        </w:rPr>
      </w:pPr>
      <w:r w:rsidRPr="00DF4D13">
        <w:rPr>
          <w:sz w:val="20"/>
          <w:szCs w:val="20"/>
        </w:rPr>
        <w:t>Il/elle coordonne l'élaboration des rapports d'activités et la mise en œuvre du plan de communication</w:t>
      </w:r>
      <w:r w:rsidR="00164C40">
        <w:rPr>
          <w:sz w:val="20"/>
          <w:szCs w:val="20"/>
        </w:rPr>
        <w:t xml:space="preserve"> en lien avec l’Institut Pasteur de Bangui et en intégrant les volets d’assistance technique de l’Initiative</w:t>
      </w:r>
      <w:r w:rsidR="00641679">
        <w:rPr>
          <w:sz w:val="20"/>
          <w:szCs w:val="20"/>
        </w:rPr>
        <w:t> ;</w:t>
      </w:r>
    </w:p>
    <w:p w14:paraId="475F5415" w14:textId="2BC58CA0" w:rsidR="000918DB" w:rsidRDefault="000918DB" w:rsidP="00684B6A">
      <w:pPr>
        <w:pStyle w:val="Paragraphedeliste"/>
        <w:numPr>
          <w:ilvl w:val="0"/>
          <w:numId w:val="7"/>
        </w:numPr>
        <w:spacing w:after="0"/>
        <w:jc w:val="both"/>
        <w:rPr>
          <w:sz w:val="20"/>
          <w:szCs w:val="20"/>
        </w:rPr>
      </w:pPr>
      <w:r w:rsidRPr="00DF4D13">
        <w:rPr>
          <w:sz w:val="20"/>
          <w:szCs w:val="20"/>
        </w:rPr>
        <w:t xml:space="preserve">Il/elle supervise les évaluations et la capitalisation du </w:t>
      </w:r>
      <w:r w:rsidR="00164C40">
        <w:rPr>
          <w:sz w:val="20"/>
          <w:szCs w:val="20"/>
        </w:rPr>
        <w:t>P</w:t>
      </w:r>
      <w:r w:rsidRPr="00DF4D13">
        <w:rPr>
          <w:sz w:val="20"/>
          <w:szCs w:val="20"/>
        </w:rPr>
        <w:t>rojet</w:t>
      </w:r>
      <w:r w:rsidR="00641679">
        <w:rPr>
          <w:sz w:val="20"/>
          <w:szCs w:val="20"/>
        </w:rPr>
        <w:t> ;</w:t>
      </w:r>
    </w:p>
    <w:p w14:paraId="03C7BD88" w14:textId="1C138DA1" w:rsidR="00B91453" w:rsidRDefault="00B91453" w:rsidP="00684B6A">
      <w:pPr>
        <w:pStyle w:val="Paragraphedeliste"/>
        <w:numPr>
          <w:ilvl w:val="0"/>
          <w:numId w:val="7"/>
        </w:numPr>
        <w:spacing w:after="0"/>
        <w:jc w:val="both"/>
        <w:rPr>
          <w:sz w:val="20"/>
          <w:szCs w:val="20"/>
        </w:rPr>
      </w:pPr>
      <w:r w:rsidRPr="002817B5">
        <w:rPr>
          <w:sz w:val="20"/>
          <w:szCs w:val="20"/>
        </w:rPr>
        <w:t>Il/elle coordonne l’élaboration</w:t>
      </w:r>
      <w:r w:rsidR="00684B6A">
        <w:rPr>
          <w:sz w:val="20"/>
          <w:szCs w:val="20"/>
        </w:rPr>
        <w:t xml:space="preserve"> des rapports mensuels internes</w:t>
      </w:r>
      <w:r w:rsidR="00641679">
        <w:rPr>
          <w:sz w:val="20"/>
          <w:szCs w:val="20"/>
        </w:rPr>
        <w:t>.</w:t>
      </w:r>
    </w:p>
    <w:p w14:paraId="352D1CB3" w14:textId="77777777" w:rsidR="00684B6A" w:rsidRPr="002817B5" w:rsidRDefault="00684B6A" w:rsidP="00684B6A">
      <w:pPr>
        <w:pStyle w:val="Paragraphedeliste"/>
        <w:spacing w:after="0"/>
        <w:ind w:left="360"/>
        <w:jc w:val="both"/>
        <w:rPr>
          <w:sz w:val="20"/>
          <w:szCs w:val="20"/>
        </w:rPr>
      </w:pPr>
    </w:p>
    <w:p w14:paraId="0B377BA0" w14:textId="77777777" w:rsidR="00B566B8" w:rsidRDefault="000918DB" w:rsidP="00684B6A">
      <w:pPr>
        <w:jc w:val="both"/>
        <w:rPr>
          <w:sz w:val="20"/>
          <w:szCs w:val="20"/>
        </w:rPr>
      </w:pPr>
      <w:r w:rsidRPr="00DF4D13">
        <w:rPr>
          <w:b/>
          <w:bCs/>
          <w:sz w:val="20"/>
          <w:szCs w:val="20"/>
        </w:rPr>
        <w:t>Management d’équipe et gestion RH</w:t>
      </w:r>
      <w:r w:rsidR="00BB23A0" w:rsidRPr="00DF4D13">
        <w:rPr>
          <w:b/>
          <w:bCs/>
          <w:sz w:val="20"/>
          <w:szCs w:val="20"/>
        </w:rPr>
        <w:t xml:space="preserve"> </w:t>
      </w:r>
      <w:r w:rsidRPr="00DF4D13">
        <w:rPr>
          <w:b/>
          <w:bCs/>
          <w:sz w:val="20"/>
          <w:szCs w:val="20"/>
        </w:rPr>
        <w:t>:</w:t>
      </w:r>
    </w:p>
    <w:p w14:paraId="466D88E8" w14:textId="510EA73F" w:rsidR="00F65BB0" w:rsidRDefault="000918DB" w:rsidP="00684B6A">
      <w:pPr>
        <w:pStyle w:val="Paragraphedeliste"/>
        <w:numPr>
          <w:ilvl w:val="0"/>
          <w:numId w:val="7"/>
        </w:numPr>
        <w:spacing w:after="0"/>
        <w:jc w:val="both"/>
        <w:rPr>
          <w:sz w:val="20"/>
          <w:szCs w:val="20"/>
        </w:rPr>
      </w:pPr>
      <w:r w:rsidRPr="00DF4D13">
        <w:rPr>
          <w:sz w:val="20"/>
          <w:szCs w:val="20"/>
        </w:rPr>
        <w:t>Il/elle participe au recrutement d</w:t>
      </w:r>
      <w:r w:rsidR="005C5E84">
        <w:rPr>
          <w:sz w:val="20"/>
          <w:szCs w:val="20"/>
        </w:rPr>
        <w:t>u personnel du bureau d’Expertise France contribuant de manière significative aux activités du Projet</w:t>
      </w:r>
      <w:r w:rsidR="0042091B">
        <w:rPr>
          <w:sz w:val="20"/>
          <w:szCs w:val="20"/>
        </w:rPr>
        <w:t>, notamment le chef de projet adjoint « travaux »</w:t>
      </w:r>
      <w:r w:rsidR="00F32B4B">
        <w:rPr>
          <w:sz w:val="20"/>
          <w:szCs w:val="20"/>
        </w:rPr>
        <w:t> ;</w:t>
      </w:r>
    </w:p>
    <w:p w14:paraId="2BFABECD" w14:textId="7B7AD1A9" w:rsidR="00F65BB0" w:rsidRDefault="000918DB" w:rsidP="00684B6A">
      <w:pPr>
        <w:pStyle w:val="Paragraphedeliste"/>
        <w:numPr>
          <w:ilvl w:val="0"/>
          <w:numId w:val="7"/>
        </w:numPr>
        <w:spacing w:after="0"/>
        <w:jc w:val="both"/>
        <w:rPr>
          <w:sz w:val="20"/>
          <w:szCs w:val="20"/>
        </w:rPr>
      </w:pPr>
      <w:r w:rsidRPr="00DF4D13">
        <w:rPr>
          <w:sz w:val="20"/>
          <w:szCs w:val="20"/>
        </w:rPr>
        <w:t xml:space="preserve">Il/elle assure le management </w:t>
      </w:r>
      <w:r w:rsidR="005C5E84">
        <w:rPr>
          <w:sz w:val="20"/>
          <w:szCs w:val="20"/>
        </w:rPr>
        <w:t>transversal du personnel du bureau d’Expertise France en appui au Projet (RAF, chargé de suivi-évaluation, etc.)</w:t>
      </w:r>
      <w:r w:rsidR="00F32B4B">
        <w:rPr>
          <w:sz w:val="20"/>
          <w:szCs w:val="20"/>
        </w:rPr>
        <w:t>.</w:t>
      </w:r>
    </w:p>
    <w:p w14:paraId="5BE08C2E" w14:textId="77777777" w:rsidR="009624E2" w:rsidRDefault="009624E2" w:rsidP="00684B6A">
      <w:pPr>
        <w:jc w:val="both"/>
        <w:rPr>
          <w:b/>
          <w:bCs/>
          <w:sz w:val="20"/>
          <w:szCs w:val="20"/>
        </w:rPr>
      </w:pPr>
    </w:p>
    <w:p w14:paraId="3E1AA5AC" w14:textId="77777777" w:rsidR="009624E2" w:rsidRDefault="000918DB" w:rsidP="00684B6A">
      <w:pPr>
        <w:jc w:val="both"/>
        <w:rPr>
          <w:b/>
          <w:bCs/>
          <w:sz w:val="20"/>
          <w:szCs w:val="20"/>
        </w:rPr>
      </w:pPr>
      <w:r w:rsidRPr="00DF4D13">
        <w:rPr>
          <w:b/>
          <w:bCs/>
          <w:sz w:val="20"/>
          <w:szCs w:val="20"/>
        </w:rPr>
        <w:t>Sécurité</w:t>
      </w:r>
      <w:r w:rsidR="00BB23A0" w:rsidRPr="00DF4D13">
        <w:rPr>
          <w:b/>
          <w:bCs/>
          <w:sz w:val="20"/>
          <w:szCs w:val="20"/>
        </w:rPr>
        <w:t xml:space="preserve"> </w:t>
      </w:r>
      <w:r w:rsidRPr="00DF4D13">
        <w:rPr>
          <w:b/>
          <w:bCs/>
          <w:sz w:val="20"/>
          <w:szCs w:val="20"/>
        </w:rPr>
        <w:t>:</w:t>
      </w:r>
    </w:p>
    <w:p w14:paraId="732A2A98" w14:textId="317A0379" w:rsidR="009624E2" w:rsidRDefault="000918DB" w:rsidP="00684B6A">
      <w:pPr>
        <w:jc w:val="both"/>
        <w:rPr>
          <w:sz w:val="20"/>
          <w:szCs w:val="20"/>
        </w:rPr>
      </w:pPr>
      <w:r w:rsidRPr="00DF0FB9">
        <w:rPr>
          <w:sz w:val="20"/>
          <w:szCs w:val="20"/>
        </w:rPr>
        <w:t>En lien avec l</w:t>
      </w:r>
      <w:r w:rsidR="00452AC8" w:rsidRPr="00DF0FB9">
        <w:rPr>
          <w:sz w:val="20"/>
          <w:szCs w:val="20"/>
        </w:rPr>
        <w:t xml:space="preserve">e Directeur du site et des opérations et le </w:t>
      </w:r>
      <w:r w:rsidRPr="00DF0FB9">
        <w:rPr>
          <w:sz w:val="20"/>
          <w:szCs w:val="20"/>
        </w:rPr>
        <w:t>responsable du bureau mutualisé, le point focal Sécurité et avec l’appui de la direction Sûreté du siège d’Expertise France</w:t>
      </w:r>
      <w:r w:rsidR="00384068" w:rsidRPr="00DF0FB9">
        <w:rPr>
          <w:sz w:val="20"/>
          <w:szCs w:val="20"/>
        </w:rPr>
        <w:t> :</w:t>
      </w:r>
    </w:p>
    <w:p w14:paraId="28F72F17" w14:textId="22FCEFC9" w:rsidR="009624E2" w:rsidRDefault="000918DB" w:rsidP="00684B6A">
      <w:pPr>
        <w:pStyle w:val="Paragraphedeliste"/>
        <w:numPr>
          <w:ilvl w:val="0"/>
          <w:numId w:val="7"/>
        </w:numPr>
        <w:spacing w:after="0"/>
        <w:jc w:val="both"/>
        <w:rPr>
          <w:sz w:val="20"/>
          <w:szCs w:val="20"/>
        </w:rPr>
      </w:pPr>
      <w:r w:rsidRPr="00DF4D13">
        <w:rPr>
          <w:sz w:val="20"/>
          <w:szCs w:val="20"/>
        </w:rPr>
        <w:t>Il/elle veille à l'application des règles de sécurité</w:t>
      </w:r>
      <w:r w:rsidR="00641679">
        <w:rPr>
          <w:sz w:val="20"/>
          <w:szCs w:val="20"/>
        </w:rPr>
        <w:t> ;</w:t>
      </w:r>
    </w:p>
    <w:p w14:paraId="669B05B5" w14:textId="5C87C484" w:rsidR="000918DB" w:rsidRPr="00DF4D13" w:rsidRDefault="000918DB" w:rsidP="00684B6A">
      <w:pPr>
        <w:pStyle w:val="Paragraphedeliste"/>
        <w:numPr>
          <w:ilvl w:val="0"/>
          <w:numId w:val="7"/>
        </w:numPr>
        <w:spacing w:after="0"/>
        <w:jc w:val="both"/>
        <w:rPr>
          <w:sz w:val="20"/>
          <w:szCs w:val="20"/>
        </w:rPr>
      </w:pPr>
      <w:r w:rsidRPr="00DF4D13">
        <w:rPr>
          <w:sz w:val="20"/>
          <w:szCs w:val="20"/>
        </w:rPr>
        <w:t>Il/elle identifie et remonte les besoins en matière de sécurité</w:t>
      </w:r>
      <w:r w:rsidR="00641679">
        <w:rPr>
          <w:sz w:val="20"/>
          <w:szCs w:val="20"/>
        </w:rPr>
        <w:t>.</w:t>
      </w:r>
      <w:r w:rsidRPr="00DF4D13">
        <w:rPr>
          <w:sz w:val="20"/>
          <w:szCs w:val="20"/>
        </w:rPr>
        <w:t> </w:t>
      </w:r>
    </w:p>
    <w:p w14:paraId="1FFFBEAA" w14:textId="77777777" w:rsidR="00F65BB0" w:rsidRDefault="00F65BB0" w:rsidP="00684B6A">
      <w:pPr>
        <w:jc w:val="both"/>
        <w:rPr>
          <w:b/>
          <w:bCs/>
          <w:sz w:val="20"/>
          <w:szCs w:val="20"/>
        </w:rPr>
      </w:pPr>
    </w:p>
    <w:p w14:paraId="56BBA965" w14:textId="5F8AD544" w:rsidR="00F65BB0" w:rsidRDefault="000918DB" w:rsidP="00684B6A">
      <w:pPr>
        <w:jc w:val="both"/>
        <w:rPr>
          <w:sz w:val="20"/>
          <w:szCs w:val="20"/>
        </w:rPr>
      </w:pPr>
      <w:r w:rsidRPr="00DF4D13">
        <w:rPr>
          <w:b/>
          <w:bCs/>
          <w:sz w:val="20"/>
          <w:szCs w:val="20"/>
        </w:rPr>
        <w:t>Veille et développement</w:t>
      </w:r>
      <w:r w:rsidR="00BB23A0" w:rsidRPr="00DF4D13">
        <w:rPr>
          <w:b/>
          <w:bCs/>
          <w:sz w:val="20"/>
          <w:szCs w:val="20"/>
        </w:rPr>
        <w:t> :</w:t>
      </w:r>
    </w:p>
    <w:p w14:paraId="31425494" w14:textId="5200507B" w:rsidR="00F65BB0" w:rsidRDefault="000918DB" w:rsidP="00684B6A">
      <w:pPr>
        <w:pStyle w:val="Paragraphedeliste"/>
        <w:numPr>
          <w:ilvl w:val="0"/>
          <w:numId w:val="7"/>
        </w:numPr>
        <w:spacing w:after="0"/>
        <w:jc w:val="both"/>
        <w:rPr>
          <w:sz w:val="20"/>
          <w:szCs w:val="20"/>
        </w:rPr>
      </w:pPr>
      <w:r w:rsidRPr="00DF4D13">
        <w:rPr>
          <w:sz w:val="20"/>
          <w:szCs w:val="20"/>
        </w:rPr>
        <w:t>Il/elle identifie les opportunités de développement</w:t>
      </w:r>
      <w:r w:rsidR="00F143E9">
        <w:rPr>
          <w:sz w:val="20"/>
          <w:szCs w:val="20"/>
        </w:rPr>
        <w:t xml:space="preserve"> et de financement des</w:t>
      </w:r>
      <w:r w:rsidR="00E62D1F" w:rsidRPr="00DF4D13">
        <w:rPr>
          <w:sz w:val="20"/>
          <w:szCs w:val="20"/>
        </w:rPr>
        <w:t xml:space="preserve"> volet</w:t>
      </w:r>
      <w:r w:rsidR="00F143E9">
        <w:rPr>
          <w:sz w:val="20"/>
          <w:szCs w:val="20"/>
        </w:rPr>
        <w:t>s</w:t>
      </w:r>
      <w:r w:rsidR="00E62D1F" w:rsidRPr="00DF4D13">
        <w:rPr>
          <w:sz w:val="20"/>
          <w:szCs w:val="20"/>
        </w:rPr>
        <w:t xml:space="preserve"> « équipement »</w:t>
      </w:r>
      <w:r w:rsidR="00641679">
        <w:rPr>
          <w:sz w:val="20"/>
          <w:szCs w:val="20"/>
        </w:rPr>
        <w:t> </w:t>
      </w:r>
      <w:r w:rsidR="005C5E84">
        <w:rPr>
          <w:sz w:val="20"/>
          <w:szCs w:val="20"/>
        </w:rPr>
        <w:t>en lien avec les priorités de l’Institut Pasteur de Bangui et des opérations de travaux. Dans ce but, le marché de maîtrise d’œuvre pourrait intégrer un volet d’études et d’appui à l’acquisition et à l’installation d’équipements.</w:t>
      </w:r>
    </w:p>
    <w:p w14:paraId="6436E125" w14:textId="410F97CB" w:rsidR="000918DB" w:rsidRPr="00F143E9" w:rsidRDefault="005C5E84" w:rsidP="00684B6A">
      <w:pPr>
        <w:pStyle w:val="Paragraphedeliste"/>
        <w:numPr>
          <w:ilvl w:val="0"/>
          <w:numId w:val="7"/>
        </w:numPr>
        <w:spacing w:after="0"/>
        <w:jc w:val="both"/>
        <w:rPr>
          <w:b/>
          <w:sz w:val="20"/>
          <w:szCs w:val="20"/>
        </w:rPr>
      </w:pPr>
      <w:r w:rsidRPr="00F143E9">
        <w:rPr>
          <w:sz w:val="20"/>
          <w:szCs w:val="20"/>
        </w:rPr>
        <w:t>A</w:t>
      </w:r>
      <w:r w:rsidR="00F143E9">
        <w:rPr>
          <w:sz w:val="20"/>
          <w:szCs w:val="20"/>
        </w:rPr>
        <w:t xml:space="preserve"> la marge (environ 5</w:t>
      </w:r>
      <w:r w:rsidRPr="00F143E9">
        <w:rPr>
          <w:sz w:val="20"/>
          <w:szCs w:val="20"/>
        </w:rPr>
        <w:t>% du temps), i</w:t>
      </w:r>
      <w:r w:rsidR="000918DB" w:rsidRPr="00F143E9">
        <w:rPr>
          <w:sz w:val="20"/>
          <w:szCs w:val="20"/>
        </w:rPr>
        <w:t xml:space="preserve">l/elle contribue </w:t>
      </w:r>
      <w:r w:rsidRPr="00F143E9">
        <w:rPr>
          <w:sz w:val="20"/>
          <w:szCs w:val="20"/>
        </w:rPr>
        <w:t>aux efforts de prospection en santé du bureau</w:t>
      </w:r>
      <w:r w:rsidR="000918DB" w:rsidRPr="00F143E9">
        <w:rPr>
          <w:sz w:val="20"/>
          <w:szCs w:val="20"/>
        </w:rPr>
        <w:t xml:space="preserve"> d'E</w:t>
      </w:r>
      <w:r w:rsidR="002817B5" w:rsidRPr="00F143E9">
        <w:rPr>
          <w:sz w:val="20"/>
          <w:szCs w:val="20"/>
        </w:rPr>
        <w:t xml:space="preserve">xpertise </w:t>
      </w:r>
      <w:r w:rsidR="000918DB" w:rsidRPr="00F143E9">
        <w:rPr>
          <w:sz w:val="20"/>
          <w:szCs w:val="20"/>
        </w:rPr>
        <w:t>F</w:t>
      </w:r>
      <w:r w:rsidR="002817B5" w:rsidRPr="00F143E9">
        <w:rPr>
          <w:sz w:val="20"/>
          <w:szCs w:val="20"/>
        </w:rPr>
        <w:t>rance</w:t>
      </w:r>
      <w:r w:rsidR="000918DB" w:rsidRPr="00F143E9">
        <w:rPr>
          <w:sz w:val="20"/>
          <w:szCs w:val="20"/>
        </w:rPr>
        <w:t xml:space="preserve"> en </w:t>
      </w:r>
      <w:r w:rsidR="00641679" w:rsidRPr="00F143E9">
        <w:rPr>
          <w:sz w:val="20"/>
          <w:szCs w:val="20"/>
        </w:rPr>
        <w:t>RCA.</w:t>
      </w:r>
      <w:r w:rsidR="000918DB" w:rsidRPr="00F143E9">
        <w:rPr>
          <w:b/>
          <w:sz w:val="20"/>
          <w:szCs w:val="20"/>
        </w:rPr>
        <w:t> </w:t>
      </w:r>
    </w:p>
    <w:p w14:paraId="78CC2453" w14:textId="77777777" w:rsidR="00F65BB0" w:rsidRDefault="00F65BB0" w:rsidP="00684B6A">
      <w:pPr>
        <w:jc w:val="both"/>
        <w:rPr>
          <w:b/>
          <w:sz w:val="20"/>
          <w:szCs w:val="20"/>
        </w:rPr>
      </w:pPr>
    </w:p>
    <w:p w14:paraId="606205BA" w14:textId="77777777" w:rsidR="000918DB" w:rsidRPr="00684B6A" w:rsidRDefault="000918DB" w:rsidP="00684B6A">
      <w:pPr>
        <w:jc w:val="both"/>
        <w:rPr>
          <w:b/>
          <w:sz w:val="20"/>
          <w:szCs w:val="20"/>
          <w:u w:val="single"/>
        </w:rPr>
      </w:pPr>
      <w:r w:rsidRPr="00684B6A">
        <w:rPr>
          <w:b/>
          <w:sz w:val="20"/>
          <w:szCs w:val="20"/>
          <w:u w:val="single"/>
        </w:rPr>
        <w:t>Profil souhaité</w:t>
      </w:r>
    </w:p>
    <w:p w14:paraId="7DD2A0C9" w14:textId="77777777" w:rsidR="00F65BB0" w:rsidRDefault="000918DB" w:rsidP="00684B6A">
      <w:pPr>
        <w:jc w:val="both"/>
        <w:rPr>
          <w:sz w:val="20"/>
          <w:szCs w:val="20"/>
        </w:rPr>
      </w:pPr>
      <w:r w:rsidRPr="00DF4D13">
        <w:rPr>
          <w:b/>
          <w:bCs/>
          <w:sz w:val="20"/>
          <w:szCs w:val="20"/>
        </w:rPr>
        <w:t>Qualifications et compétences</w:t>
      </w:r>
    </w:p>
    <w:p w14:paraId="09B9CC64" w14:textId="21749653" w:rsidR="00F65BB0" w:rsidRPr="00684B6A" w:rsidRDefault="000918DB" w:rsidP="00684B6A">
      <w:pPr>
        <w:pStyle w:val="Paragraphedeliste"/>
        <w:numPr>
          <w:ilvl w:val="0"/>
          <w:numId w:val="10"/>
        </w:numPr>
        <w:jc w:val="both"/>
        <w:rPr>
          <w:sz w:val="20"/>
          <w:szCs w:val="20"/>
        </w:rPr>
      </w:pPr>
      <w:r w:rsidRPr="00684B6A">
        <w:rPr>
          <w:sz w:val="20"/>
          <w:szCs w:val="20"/>
        </w:rPr>
        <w:t>Diplôme de niveau Master ou équivalent en santé publique, gestion de projet, coopération internationale, ou domaine connexe.</w:t>
      </w:r>
    </w:p>
    <w:p w14:paraId="0995F677" w14:textId="4358CA54" w:rsidR="002817B5" w:rsidRPr="00BC3520" w:rsidRDefault="002817B5" w:rsidP="002817B5">
      <w:pPr>
        <w:pStyle w:val="Paragraphedeliste"/>
        <w:numPr>
          <w:ilvl w:val="0"/>
          <w:numId w:val="10"/>
        </w:numPr>
        <w:jc w:val="both"/>
        <w:rPr>
          <w:sz w:val="20"/>
          <w:szCs w:val="20"/>
        </w:rPr>
      </w:pPr>
      <w:r w:rsidRPr="00BC3520">
        <w:rPr>
          <w:sz w:val="20"/>
          <w:szCs w:val="20"/>
        </w:rPr>
        <w:t xml:space="preserve">Excellente maitrise du pilotage et de la gestion de projet, </w:t>
      </w:r>
      <w:r w:rsidRPr="00DF0FB9">
        <w:rPr>
          <w:sz w:val="20"/>
          <w:szCs w:val="20"/>
        </w:rPr>
        <w:t>principalement</w:t>
      </w:r>
      <w:r w:rsidR="001133C4" w:rsidRPr="00DF0FB9">
        <w:rPr>
          <w:sz w:val="20"/>
          <w:szCs w:val="20"/>
        </w:rPr>
        <w:t xml:space="preserve"> immobilier</w:t>
      </w:r>
      <w:r w:rsidR="00DF0FB9">
        <w:rPr>
          <w:sz w:val="20"/>
          <w:szCs w:val="20"/>
        </w:rPr>
        <w:t>,</w:t>
      </w:r>
      <w:r w:rsidRPr="00BC3520">
        <w:rPr>
          <w:sz w:val="20"/>
          <w:szCs w:val="20"/>
        </w:rPr>
        <w:t xml:space="preserve"> dans le secteur de la santé.</w:t>
      </w:r>
    </w:p>
    <w:p w14:paraId="12301555" w14:textId="15BA8FF1" w:rsidR="00F65BB0" w:rsidRDefault="00EB5125" w:rsidP="00684B6A">
      <w:pPr>
        <w:pStyle w:val="Paragraphedeliste"/>
        <w:numPr>
          <w:ilvl w:val="0"/>
          <w:numId w:val="10"/>
        </w:numPr>
        <w:jc w:val="both"/>
        <w:rPr>
          <w:sz w:val="20"/>
          <w:szCs w:val="20"/>
        </w:rPr>
      </w:pPr>
      <w:r>
        <w:rPr>
          <w:sz w:val="20"/>
          <w:szCs w:val="20"/>
        </w:rPr>
        <w:t>C</w:t>
      </w:r>
      <w:r w:rsidR="000918DB" w:rsidRPr="00F143E9">
        <w:rPr>
          <w:sz w:val="20"/>
          <w:szCs w:val="20"/>
        </w:rPr>
        <w:t>onnaissance des enjeux de santé publique</w:t>
      </w:r>
      <w:r w:rsidR="00673F84">
        <w:rPr>
          <w:sz w:val="20"/>
          <w:szCs w:val="20"/>
        </w:rPr>
        <w:t xml:space="preserve"> </w:t>
      </w:r>
      <w:r w:rsidR="000918DB" w:rsidRPr="00F143E9">
        <w:rPr>
          <w:sz w:val="20"/>
          <w:szCs w:val="20"/>
        </w:rPr>
        <w:t>et des systèmes de santé dans un contexte de pays à faible revenu.</w:t>
      </w:r>
    </w:p>
    <w:p w14:paraId="014C9776" w14:textId="28E87C73" w:rsidR="00673F84" w:rsidRPr="00F143E9" w:rsidRDefault="00673F84" w:rsidP="00684B6A">
      <w:pPr>
        <w:pStyle w:val="Paragraphedeliste"/>
        <w:numPr>
          <w:ilvl w:val="0"/>
          <w:numId w:val="10"/>
        </w:numPr>
        <w:jc w:val="both"/>
        <w:rPr>
          <w:sz w:val="20"/>
          <w:szCs w:val="20"/>
        </w:rPr>
      </w:pPr>
      <w:r>
        <w:rPr>
          <w:sz w:val="20"/>
          <w:szCs w:val="20"/>
        </w:rPr>
        <w:t xml:space="preserve">Une expérience en gestion de projet impliquant des </w:t>
      </w:r>
      <w:r w:rsidR="00F32B4B">
        <w:rPr>
          <w:sz w:val="20"/>
          <w:szCs w:val="20"/>
        </w:rPr>
        <w:t>laboratoires d’analyses médicales</w:t>
      </w:r>
      <w:r>
        <w:rPr>
          <w:sz w:val="20"/>
          <w:szCs w:val="20"/>
        </w:rPr>
        <w:t xml:space="preserve"> et de santé publique serait un atout.</w:t>
      </w:r>
    </w:p>
    <w:p w14:paraId="73EC5C13" w14:textId="7079A510" w:rsidR="00F65BB0" w:rsidRPr="006C3C84" w:rsidRDefault="000918DB" w:rsidP="00684B6A">
      <w:pPr>
        <w:pStyle w:val="Paragraphedeliste"/>
        <w:numPr>
          <w:ilvl w:val="0"/>
          <w:numId w:val="10"/>
        </w:numPr>
        <w:jc w:val="both"/>
        <w:rPr>
          <w:sz w:val="20"/>
          <w:szCs w:val="20"/>
        </w:rPr>
      </w:pPr>
      <w:r w:rsidRPr="006C3C84">
        <w:rPr>
          <w:sz w:val="20"/>
          <w:szCs w:val="20"/>
        </w:rPr>
        <w:t>Bonne maîtrise des mécanismes de coopération, de l’aide publique au développement, des acteurs de la coopération internationale, en particulier dans le secteur de la santé</w:t>
      </w:r>
      <w:r w:rsidR="00664637" w:rsidRPr="006C3C84">
        <w:rPr>
          <w:sz w:val="20"/>
          <w:szCs w:val="20"/>
        </w:rPr>
        <w:t xml:space="preserve"> (AFD, OMS, Fonds mondial)</w:t>
      </w:r>
      <w:r w:rsidRPr="006C3C84">
        <w:rPr>
          <w:sz w:val="20"/>
          <w:szCs w:val="20"/>
        </w:rPr>
        <w:t>.</w:t>
      </w:r>
    </w:p>
    <w:p w14:paraId="7066C720" w14:textId="05BE4A0E" w:rsidR="00F65BB0" w:rsidRPr="006C3C84" w:rsidRDefault="000918DB" w:rsidP="00684B6A">
      <w:pPr>
        <w:pStyle w:val="Paragraphedeliste"/>
        <w:numPr>
          <w:ilvl w:val="0"/>
          <w:numId w:val="10"/>
        </w:numPr>
        <w:jc w:val="both"/>
        <w:rPr>
          <w:sz w:val="20"/>
          <w:szCs w:val="20"/>
        </w:rPr>
      </w:pPr>
      <w:r w:rsidRPr="006C3C84">
        <w:rPr>
          <w:sz w:val="20"/>
          <w:szCs w:val="20"/>
        </w:rPr>
        <w:t>Expertise en gouvernance et gestion d’institutions de santé publique incluant la conception, le suivi et l’évaluation de projets.</w:t>
      </w:r>
    </w:p>
    <w:p w14:paraId="4506A9CA" w14:textId="1ED100B1" w:rsidR="002817B5" w:rsidRPr="006C3C84" w:rsidRDefault="002817B5" w:rsidP="002817B5">
      <w:pPr>
        <w:pStyle w:val="Paragraphedeliste"/>
        <w:numPr>
          <w:ilvl w:val="0"/>
          <w:numId w:val="10"/>
        </w:numPr>
        <w:jc w:val="both"/>
        <w:rPr>
          <w:sz w:val="20"/>
          <w:szCs w:val="20"/>
        </w:rPr>
      </w:pPr>
      <w:r w:rsidRPr="006C3C84">
        <w:rPr>
          <w:sz w:val="20"/>
          <w:szCs w:val="20"/>
        </w:rPr>
        <w:t>Expérience en gestion budgétaire et financière sur des projets, incluant la passation de marchés publics et la supervision de projets d’infrastructure seront valorisés.</w:t>
      </w:r>
    </w:p>
    <w:p w14:paraId="2CF8907E" w14:textId="6C7C8E74" w:rsidR="00F65BB0" w:rsidRPr="00684B6A" w:rsidRDefault="000918DB" w:rsidP="00684B6A">
      <w:pPr>
        <w:pStyle w:val="Paragraphedeliste"/>
        <w:numPr>
          <w:ilvl w:val="0"/>
          <w:numId w:val="10"/>
        </w:numPr>
        <w:jc w:val="both"/>
        <w:rPr>
          <w:sz w:val="20"/>
          <w:szCs w:val="20"/>
        </w:rPr>
      </w:pPr>
      <w:r w:rsidRPr="00684B6A">
        <w:rPr>
          <w:sz w:val="20"/>
          <w:szCs w:val="20"/>
        </w:rPr>
        <w:lastRenderedPageBreak/>
        <w:t>Compétences en planification</w:t>
      </w:r>
      <w:r w:rsidRPr="00377B60">
        <w:rPr>
          <w:sz w:val="20"/>
          <w:szCs w:val="20"/>
        </w:rPr>
        <w:t xml:space="preserve"> </w:t>
      </w:r>
      <w:r w:rsidR="00377B60" w:rsidRPr="00377B60">
        <w:rPr>
          <w:sz w:val="20"/>
          <w:szCs w:val="20"/>
        </w:rPr>
        <w:t>opérationnelle</w:t>
      </w:r>
      <w:r w:rsidRPr="00684B6A">
        <w:rPr>
          <w:sz w:val="20"/>
          <w:szCs w:val="20"/>
        </w:rPr>
        <w:t>, coordination entre diverses institutions et gestion d’équipes multiculturelles.</w:t>
      </w:r>
    </w:p>
    <w:p w14:paraId="5BF173E8" w14:textId="4F3F4F70" w:rsidR="00F65BB0" w:rsidRPr="00684B6A" w:rsidRDefault="000918DB" w:rsidP="00684B6A">
      <w:pPr>
        <w:pStyle w:val="Paragraphedeliste"/>
        <w:numPr>
          <w:ilvl w:val="0"/>
          <w:numId w:val="10"/>
        </w:numPr>
        <w:jc w:val="both"/>
        <w:rPr>
          <w:sz w:val="20"/>
          <w:szCs w:val="20"/>
        </w:rPr>
      </w:pPr>
      <w:r w:rsidRPr="00684B6A">
        <w:rPr>
          <w:sz w:val="20"/>
          <w:szCs w:val="20"/>
        </w:rPr>
        <w:t>Excellentes capacités de communication écrites et orales (rédaction de rapports techniques, stratégiques ou d’activités liés à l’exécution d’un projet, rédaction de note ou d’articles d’information), à formuler des positions et à les défendre.</w:t>
      </w:r>
    </w:p>
    <w:p w14:paraId="2B829F2B" w14:textId="79FDAF2A" w:rsidR="000918DB" w:rsidRPr="00684B6A" w:rsidRDefault="000918DB" w:rsidP="00684B6A">
      <w:pPr>
        <w:pStyle w:val="Paragraphedeliste"/>
        <w:numPr>
          <w:ilvl w:val="0"/>
          <w:numId w:val="10"/>
        </w:numPr>
        <w:jc w:val="both"/>
        <w:rPr>
          <w:sz w:val="20"/>
          <w:szCs w:val="20"/>
        </w:rPr>
      </w:pPr>
      <w:r w:rsidRPr="00684B6A">
        <w:rPr>
          <w:sz w:val="20"/>
          <w:szCs w:val="20"/>
        </w:rPr>
        <w:t>Très bonne maîtrise des outils bureautiques, notamment Excel et Word.</w:t>
      </w:r>
    </w:p>
    <w:p w14:paraId="6F9623ED" w14:textId="77777777" w:rsidR="00F65BB0" w:rsidRPr="00DF0FB9" w:rsidRDefault="000918DB" w:rsidP="00684B6A">
      <w:pPr>
        <w:jc w:val="both"/>
        <w:rPr>
          <w:b/>
          <w:bCs/>
          <w:sz w:val="20"/>
          <w:szCs w:val="20"/>
        </w:rPr>
      </w:pPr>
      <w:r w:rsidRPr="00DF4D13">
        <w:rPr>
          <w:b/>
          <w:bCs/>
          <w:sz w:val="20"/>
          <w:szCs w:val="20"/>
        </w:rPr>
        <w:t xml:space="preserve">Expérience </w:t>
      </w:r>
      <w:r w:rsidRPr="00DF0FB9">
        <w:rPr>
          <w:b/>
          <w:bCs/>
          <w:sz w:val="20"/>
          <w:szCs w:val="20"/>
        </w:rPr>
        <w:t>professionnelle</w:t>
      </w:r>
    </w:p>
    <w:p w14:paraId="5DCAC876" w14:textId="483B07B7" w:rsidR="00690928" w:rsidRPr="00DF0FB9" w:rsidRDefault="000918DB" w:rsidP="00684B6A">
      <w:pPr>
        <w:pStyle w:val="Paragraphedeliste"/>
        <w:numPr>
          <w:ilvl w:val="0"/>
          <w:numId w:val="15"/>
        </w:numPr>
        <w:jc w:val="both"/>
        <w:rPr>
          <w:sz w:val="20"/>
          <w:szCs w:val="20"/>
        </w:rPr>
      </w:pPr>
      <w:r w:rsidRPr="00DF0FB9">
        <w:rPr>
          <w:sz w:val="20"/>
          <w:szCs w:val="20"/>
        </w:rPr>
        <w:t xml:space="preserve">Minimum de 7 ans d’expérience professionnelle, dont au moins 3 dans un rôle de coordination ou de gestion de projet dans les secteurs de la santé (de préférence </w:t>
      </w:r>
      <w:r w:rsidR="001133C4" w:rsidRPr="00DF0FB9">
        <w:rPr>
          <w:sz w:val="20"/>
          <w:szCs w:val="20"/>
        </w:rPr>
        <w:t xml:space="preserve">immobilier </w:t>
      </w:r>
      <w:r w:rsidRPr="00DF0FB9">
        <w:rPr>
          <w:sz w:val="20"/>
          <w:szCs w:val="20"/>
        </w:rPr>
        <w:t>et renforcement de laboratoires)</w:t>
      </w:r>
      <w:r w:rsidR="00384068" w:rsidRPr="00DF0FB9">
        <w:rPr>
          <w:sz w:val="20"/>
          <w:szCs w:val="20"/>
        </w:rPr>
        <w:t> ;</w:t>
      </w:r>
    </w:p>
    <w:p w14:paraId="1839B025" w14:textId="530F5CEC" w:rsidR="00384068" w:rsidRPr="00DF0FB9" w:rsidRDefault="000918DB" w:rsidP="00684B6A">
      <w:pPr>
        <w:pStyle w:val="Paragraphedeliste"/>
        <w:numPr>
          <w:ilvl w:val="0"/>
          <w:numId w:val="15"/>
        </w:numPr>
        <w:jc w:val="both"/>
        <w:rPr>
          <w:sz w:val="20"/>
          <w:szCs w:val="20"/>
        </w:rPr>
      </w:pPr>
      <w:r w:rsidRPr="00DF0FB9">
        <w:rPr>
          <w:sz w:val="20"/>
          <w:szCs w:val="20"/>
        </w:rPr>
        <w:t>Au moins 2 expériences conséquentes sur le terrain en tant que Chef.fe et/ou Coordinateur.trice de projet ou d’équipes sur un projet institutionnel d’assistance technique ou de renforcement des capacités d’envergure</w:t>
      </w:r>
      <w:r w:rsidR="00384068" w:rsidRPr="00DF0FB9">
        <w:rPr>
          <w:sz w:val="20"/>
          <w:szCs w:val="20"/>
        </w:rPr>
        <w:t> ;</w:t>
      </w:r>
    </w:p>
    <w:p w14:paraId="476FFF6D" w14:textId="0F6CA5F9" w:rsidR="00690928" w:rsidRPr="00684B6A" w:rsidRDefault="000918DB" w:rsidP="00684B6A">
      <w:pPr>
        <w:pStyle w:val="Paragraphedeliste"/>
        <w:numPr>
          <w:ilvl w:val="0"/>
          <w:numId w:val="15"/>
        </w:numPr>
        <w:jc w:val="both"/>
        <w:rPr>
          <w:sz w:val="20"/>
          <w:szCs w:val="20"/>
        </w:rPr>
      </w:pPr>
      <w:r w:rsidRPr="00DF0FB9">
        <w:rPr>
          <w:sz w:val="20"/>
          <w:szCs w:val="20"/>
        </w:rPr>
        <w:t>Expérience dans un contexte similaire (pays</w:t>
      </w:r>
      <w:r w:rsidRPr="00684B6A">
        <w:rPr>
          <w:sz w:val="20"/>
          <w:szCs w:val="20"/>
        </w:rPr>
        <w:t xml:space="preserve"> en développement, </w:t>
      </w:r>
      <w:r w:rsidRPr="00CB328A">
        <w:rPr>
          <w:sz w:val="20"/>
          <w:szCs w:val="20"/>
        </w:rPr>
        <w:t>contexte post-conflit)</w:t>
      </w:r>
      <w:r w:rsidRPr="00684B6A">
        <w:rPr>
          <w:sz w:val="20"/>
          <w:szCs w:val="20"/>
        </w:rPr>
        <w:t xml:space="preserve"> et connaissance des défis liés à la résilience des systèmes de santé. </w:t>
      </w:r>
    </w:p>
    <w:p w14:paraId="5AE1ABC6" w14:textId="744D768A" w:rsidR="00690928" w:rsidRDefault="000918DB" w:rsidP="00684B6A">
      <w:pPr>
        <w:jc w:val="both"/>
        <w:rPr>
          <w:sz w:val="20"/>
          <w:szCs w:val="20"/>
        </w:rPr>
      </w:pPr>
      <w:r w:rsidRPr="00DF4D13">
        <w:rPr>
          <w:b/>
          <w:bCs/>
          <w:sz w:val="20"/>
          <w:szCs w:val="20"/>
        </w:rPr>
        <w:t>Aptitudes</w:t>
      </w:r>
    </w:p>
    <w:p w14:paraId="54D46AB8" w14:textId="021C455B" w:rsidR="00690928" w:rsidRPr="00684B6A" w:rsidRDefault="000918DB" w:rsidP="00684B6A">
      <w:pPr>
        <w:pStyle w:val="Paragraphedeliste"/>
        <w:numPr>
          <w:ilvl w:val="0"/>
          <w:numId w:val="11"/>
        </w:numPr>
        <w:jc w:val="both"/>
        <w:rPr>
          <w:sz w:val="20"/>
          <w:szCs w:val="20"/>
        </w:rPr>
      </w:pPr>
      <w:r w:rsidRPr="00684B6A">
        <w:rPr>
          <w:sz w:val="20"/>
          <w:szCs w:val="20"/>
        </w:rPr>
        <w:t>Leadership avéré avec une capacité à mobiliser et motiver des équipes pluridisciplinaires</w:t>
      </w:r>
      <w:r w:rsidR="00384068">
        <w:rPr>
          <w:sz w:val="20"/>
          <w:szCs w:val="20"/>
        </w:rPr>
        <w:t> ;</w:t>
      </w:r>
    </w:p>
    <w:p w14:paraId="7F1D9C41" w14:textId="5BBCC56C" w:rsidR="00690928" w:rsidRPr="00684B6A" w:rsidRDefault="000918DB" w:rsidP="00684B6A">
      <w:pPr>
        <w:pStyle w:val="Paragraphedeliste"/>
        <w:numPr>
          <w:ilvl w:val="0"/>
          <w:numId w:val="11"/>
        </w:numPr>
        <w:jc w:val="both"/>
        <w:rPr>
          <w:sz w:val="20"/>
          <w:szCs w:val="20"/>
        </w:rPr>
      </w:pPr>
      <w:r w:rsidRPr="00684B6A">
        <w:rPr>
          <w:sz w:val="20"/>
          <w:szCs w:val="20"/>
        </w:rPr>
        <w:t>Sens aigu de l’organisation et aptitude à travailler dans un environnement complexe et changeant</w:t>
      </w:r>
      <w:r w:rsidR="00384068">
        <w:rPr>
          <w:sz w:val="20"/>
          <w:szCs w:val="20"/>
        </w:rPr>
        <w:t> ;</w:t>
      </w:r>
    </w:p>
    <w:p w14:paraId="626F3715" w14:textId="237CDDDF" w:rsidR="00690928" w:rsidRPr="00684B6A" w:rsidRDefault="000918DB" w:rsidP="00684B6A">
      <w:pPr>
        <w:pStyle w:val="Paragraphedeliste"/>
        <w:numPr>
          <w:ilvl w:val="0"/>
          <w:numId w:val="11"/>
        </w:numPr>
        <w:jc w:val="both"/>
        <w:rPr>
          <w:sz w:val="20"/>
          <w:szCs w:val="20"/>
        </w:rPr>
      </w:pPr>
      <w:r w:rsidRPr="00684B6A">
        <w:rPr>
          <w:sz w:val="20"/>
          <w:szCs w:val="20"/>
        </w:rPr>
        <w:t>Excellente capacité de résolution de problèmes, avec une approche proactive et orientée vers les résultats</w:t>
      </w:r>
      <w:r w:rsidR="00384068">
        <w:rPr>
          <w:sz w:val="20"/>
          <w:szCs w:val="20"/>
        </w:rPr>
        <w:t> ;</w:t>
      </w:r>
    </w:p>
    <w:p w14:paraId="1C9C83B7" w14:textId="17B55386" w:rsidR="00690928" w:rsidRPr="00684B6A" w:rsidRDefault="000918DB" w:rsidP="00684B6A">
      <w:pPr>
        <w:pStyle w:val="Paragraphedeliste"/>
        <w:numPr>
          <w:ilvl w:val="0"/>
          <w:numId w:val="11"/>
        </w:numPr>
        <w:jc w:val="both"/>
        <w:rPr>
          <w:sz w:val="20"/>
          <w:szCs w:val="20"/>
        </w:rPr>
      </w:pPr>
      <w:r w:rsidRPr="00684B6A">
        <w:rPr>
          <w:sz w:val="20"/>
          <w:szCs w:val="20"/>
        </w:rPr>
        <w:t>Sensibilité aux questions de genre et aux enjeux d’inclusion sociale dans le cadre des activités et des politiques du projet</w:t>
      </w:r>
      <w:r w:rsidR="00384068">
        <w:rPr>
          <w:sz w:val="20"/>
          <w:szCs w:val="20"/>
        </w:rPr>
        <w:t> ;</w:t>
      </w:r>
    </w:p>
    <w:p w14:paraId="0036FDEB" w14:textId="77777777" w:rsidR="00384068" w:rsidRPr="0085097A" w:rsidRDefault="00384068" w:rsidP="00384068">
      <w:pPr>
        <w:pStyle w:val="Paragraphedeliste"/>
        <w:numPr>
          <w:ilvl w:val="0"/>
          <w:numId w:val="11"/>
        </w:numPr>
        <w:jc w:val="both"/>
        <w:rPr>
          <w:sz w:val="20"/>
          <w:szCs w:val="20"/>
        </w:rPr>
      </w:pPr>
      <w:r w:rsidRPr="0085097A">
        <w:rPr>
          <w:sz w:val="20"/>
          <w:szCs w:val="20"/>
        </w:rPr>
        <w:t>Aptitude à développer et maintenir des relations institutionnelles avec des partenaires locaux, régionaux et internationaux dont capacité à mobiliser, entretenir, coordonner et animer des réseaux d’acteurs (experts, acteurs institutionnels, autorités, société civile, secteur privé, etc.)</w:t>
      </w:r>
    </w:p>
    <w:p w14:paraId="030A5208" w14:textId="60705A84" w:rsidR="000918DB" w:rsidRPr="00684B6A" w:rsidRDefault="000918DB" w:rsidP="00684B6A">
      <w:pPr>
        <w:pStyle w:val="Paragraphedeliste"/>
        <w:numPr>
          <w:ilvl w:val="0"/>
          <w:numId w:val="11"/>
        </w:numPr>
        <w:jc w:val="both"/>
        <w:rPr>
          <w:sz w:val="20"/>
          <w:szCs w:val="20"/>
        </w:rPr>
      </w:pPr>
      <w:r w:rsidRPr="00684B6A">
        <w:rPr>
          <w:sz w:val="20"/>
          <w:szCs w:val="20"/>
        </w:rPr>
        <w:t>Appétences pour s’ouvrir à d’autres domaine</w:t>
      </w:r>
      <w:r w:rsidRPr="009D78EE">
        <w:rPr>
          <w:sz w:val="20"/>
          <w:szCs w:val="20"/>
        </w:rPr>
        <w:t>s de compétences notamment en matière d’infrastructures</w:t>
      </w:r>
      <w:r w:rsidR="00BB23A0" w:rsidRPr="009D78EE">
        <w:rPr>
          <w:sz w:val="20"/>
          <w:szCs w:val="20"/>
        </w:rPr>
        <w:t>.</w:t>
      </w:r>
    </w:p>
    <w:p w14:paraId="41F39B33" w14:textId="514D61CE" w:rsidR="00690928" w:rsidRDefault="000918DB" w:rsidP="00684B6A">
      <w:pPr>
        <w:jc w:val="both"/>
        <w:rPr>
          <w:sz w:val="20"/>
          <w:szCs w:val="20"/>
        </w:rPr>
      </w:pPr>
      <w:r w:rsidRPr="00DF4D13">
        <w:rPr>
          <w:b/>
          <w:bCs/>
          <w:sz w:val="20"/>
          <w:szCs w:val="20"/>
        </w:rPr>
        <w:t>Engagements spécifiques</w:t>
      </w:r>
    </w:p>
    <w:p w14:paraId="0E9AE72F" w14:textId="53360C7B" w:rsidR="00690928" w:rsidRPr="00684B6A" w:rsidRDefault="000918DB" w:rsidP="00684B6A">
      <w:pPr>
        <w:pStyle w:val="Paragraphedeliste"/>
        <w:numPr>
          <w:ilvl w:val="0"/>
          <w:numId w:val="12"/>
        </w:numPr>
        <w:jc w:val="both"/>
        <w:rPr>
          <w:sz w:val="20"/>
          <w:szCs w:val="20"/>
        </w:rPr>
      </w:pPr>
      <w:r w:rsidRPr="00684B6A">
        <w:rPr>
          <w:sz w:val="20"/>
          <w:szCs w:val="20"/>
        </w:rPr>
        <w:t>Adhésion aux principes de gestion participative et inclusive, en intégrant les préoccupations environnementales et de résilience climatique dans les activités du projet</w:t>
      </w:r>
      <w:r w:rsidR="00384068">
        <w:rPr>
          <w:sz w:val="20"/>
          <w:szCs w:val="20"/>
        </w:rPr>
        <w:t> ;</w:t>
      </w:r>
    </w:p>
    <w:p w14:paraId="4F39A52D" w14:textId="70B78037" w:rsidR="00684B6A" w:rsidRPr="00684B6A" w:rsidRDefault="000918DB" w:rsidP="00684B6A">
      <w:pPr>
        <w:pStyle w:val="Paragraphedeliste"/>
        <w:numPr>
          <w:ilvl w:val="0"/>
          <w:numId w:val="12"/>
        </w:numPr>
        <w:jc w:val="both"/>
        <w:rPr>
          <w:sz w:val="20"/>
          <w:szCs w:val="20"/>
        </w:rPr>
      </w:pPr>
      <w:r w:rsidRPr="00684B6A">
        <w:rPr>
          <w:sz w:val="20"/>
          <w:szCs w:val="20"/>
        </w:rPr>
        <w:t>Capacité à représenter Expertise France dans ce projet d’appui à l’I</w:t>
      </w:r>
      <w:r w:rsidR="00384068">
        <w:rPr>
          <w:sz w:val="20"/>
          <w:szCs w:val="20"/>
        </w:rPr>
        <w:t>PB</w:t>
      </w:r>
      <w:r w:rsidRPr="00684B6A">
        <w:rPr>
          <w:sz w:val="20"/>
          <w:szCs w:val="20"/>
        </w:rPr>
        <w:t xml:space="preserve"> dans des échanges institutionnels et techniques, et à développer des partenariats stratégiques durables</w:t>
      </w:r>
      <w:r w:rsidR="00F32B4B">
        <w:rPr>
          <w:sz w:val="20"/>
          <w:szCs w:val="20"/>
        </w:rPr>
        <w:t>.</w:t>
      </w:r>
      <w:r w:rsidR="00384068">
        <w:rPr>
          <w:sz w:val="20"/>
          <w:szCs w:val="20"/>
        </w:rPr>
        <w:t xml:space="preserve"> </w:t>
      </w:r>
    </w:p>
    <w:p w14:paraId="4A19340C" w14:textId="58DDC774" w:rsidR="00690928" w:rsidRDefault="000918DB" w:rsidP="00684B6A">
      <w:pPr>
        <w:jc w:val="both"/>
        <w:rPr>
          <w:sz w:val="20"/>
          <w:szCs w:val="20"/>
        </w:rPr>
      </w:pPr>
      <w:r w:rsidRPr="00DF4D13">
        <w:rPr>
          <w:b/>
          <w:bCs/>
          <w:sz w:val="20"/>
          <w:szCs w:val="20"/>
        </w:rPr>
        <w:t>Durée et localisation de la mission</w:t>
      </w:r>
    </w:p>
    <w:p w14:paraId="750C6921" w14:textId="316CC0EF" w:rsidR="00690928" w:rsidRPr="00684B6A" w:rsidRDefault="000918DB" w:rsidP="00684B6A">
      <w:pPr>
        <w:pStyle w:val="Paragraphedeliste"/>
        <w:numPr>
          <w:ilvl w:val="0"/>
          <w:numId w:val="13"/>
        </w:numPr>
        <w:jc w:val="both"/>
        <w:rPr>
          <w:sz w:val="20"/>
          <w:szCs w:val="20"/>
        </w:rPr>
      </w:pPr>
      <w:r w:rsidRPr="00684B6A">
        <w:rPr>
          <w:sz w:val="20"/>
          <w:szCs w:val="20"/>
        </w:rPr>
        <w:t xml:space="preserve">La durée prévisionnelle de la mission est </w:t>
      </w:r>
      <w:r w:rsidR="006C3C84">
        <w:rPr>
          <w:sz w:val="20"/>
          <w:szCs w:val="20"/>
        </w:rPr>
        <w:t>de 24 mois avec une possible prolongation</w:t>
      </w:r>
      <w:r w:rsidR="00384068">
        <w:rPr>
          <w:sz w:val="20"/>
          <w:szCs w:val="20"/>
        </w:rPr>
        <w:t> ;</w:t>
      </w:r>
    </w:p>
    <w:p w14:paraId="2601DA36" w14:textId="6D874E27" w:rsidR="00690928" w:rsidRPr="00684B6A" w:rsidRDefault="000918DB" w:rsidP="00684B6A">
      <w:pPr>
        <w:pStyle w:val="Paragraphedeliste"/>
        <w:numPr>
          <w:ilvl w:val="0"/>
          <w:numId w:val="13"/>
        </w:numPr>
        <w:jc w:val="both"/>
        <w:rPr>
          <w:sz w:val="20"/>
          <w:szCs w:val="20"/>
        </w:rPr>
      </w:pPr>
      <w:r w:rsidRPr="00684B6A">
        <w:rPr>
          <w:sz w:val="20"/>
          <w:szCs w:val="20"/>
        </w:rPr>
        <w:t xml:space="preserve">Le/la </w:t>
      </w:r>
      <w:r w:rsidR="00BB23A0" w:rsidRPr="00684B6A">
        <w:rPr>
          <w:sz w:val="20"/>
          <w:szCs w:val="20"/>
        </w:rPr>
        <w:t xml:space="preserve">Chef.fe de Projet </w:t>
      </w:r>
      <w:r w:rsidRPr="00684B6A">
        <w:rPr>
          <w:sz w:val="20"/>
          <w:szCs w:val="20"/>
        </w:rPr>
        <w:t>santé sera basé(e) à Bangui au sein du burea</w:t>
      </w:r>
      <w:r w:rsidR="00DF0FB9">
        <w:rPr>
          <w:sz w:val="20"/>
          <w:szCs w:val="20"/>
        </w:rPr>
        <w:t>u dédié aux projets d’Expertise</w:t>
      </w:r>
      <w:r w:rsidR="009E2636">
        <w:rPr>
          <w:sz w:val="20"/>
          <w:szCs w:val="20"/>
        </w:rPr>
        <w:t> France ;</w:t>
      </w:r>
      <w:r w:rsidRPr="00684B6A">
        <w:rPr>
          <w:sz w:val="20"/>
          <w:szCs w:val="20"/>
        </w:rPr>
        <w:t xml:space="preserve"> </w:t>
      </w:r>
    </w:p>
    <w:p w14:paraId="15DFB04D" w14:textId="1C9F4EE2" w:rsidR="000918DB" w:rsidRPr="00684B6A" w:rsidRDefault="000918DB" w:rsidP="00684B6A">
      <w:pPr>
        <w:pStyle w:val="Paragraphedeliste"/>
        <w:numPr>
          <w:ilvl w:val="0"/>
          <w:numId w:val="13"/>
        </w:numPr>
        <w:jc w:val="both"/>
        <w:rPr>
          <w:sz w:val="20"/>
          <w:szCs w:val="20"/>
        </w:rPr>
      </w:pPr>
      <w:r w:rsidRPr="00684B6A">
        <w:rPr>
          <w:sz w:val="20"/>
          <w:szCs w:val="20"/>
        </w:rPr>
        <w:t xml:space="preserve">Prise de fonction souhaitée : </w:t>
      </w:r>
      <w:r w:rsidR="00282C66">
        <w:rPr>
          <w:sz w:val="20"/>
          <w:szCs w:val="20"/>
        </w:rPr>
        <w:t xml:space="preserve">avril </w:t>
      </w:r>
      <w:r w:rsidR="00282C66" w:rsidRPr="00684B6A">
        <w:rPr>
          <w:sz w:val="20"/>
          <w:szCs w:val="20"/>
        </w:rPr>
        <w:t>2026</w:t>
      </w:r>
      <w:r w:rsidR="00384068">
        <w:rPr>
          <w:sz w:val="20"/>
          <w:szCs w:val="20"/>
        </w:rPr>
        <w:t>.</w:t>
      </w:r>
    </w:p>
    <w:p w14:paraId="7072EF14" w14:textId="5280DD57" w:rsidR="00690928" w:rsidRDefault="000918DB" w:rsidP="00684B6A">
      <w:pPr>
        <w:jc w:val="both"/>
        <w:rPr>
          <w:sz w:val="20"/>
          <w:szCs w:val="20"/>
        </w:rPr>
      </w:pPr>
      <w:r w:rsidRPr="00DF4D13">
        <w:rPr>
          <w:b/>
          <w:bCs/>
          <w:sz w:val="20"/>
          <w:szCs w:val="20"/>
        </w:rPr>
        <w:t>Rémunération</w:t>
      </w:r>
    </w:p>
    <w:p w14:paraId="12E6DEB3" w14:textId="34B83763" w:rsidR="00690928" w:rsidRDefault="000918DB" w:rsidP="00684B6A">
      <w:pPr>
        <w:jc w:val="both"/>
        <w:rPr>
          <w:sz w:val="20"/>
          <w:szCs w:val="20"/>
        </w:rPr>
      </w:pPr>
      <w:r w:rsidRPr="00DF4D13">
        <w:rPr>
          <w:sz w:val="20"/>
          <w:szCs w:val="20"/>
        </w:rPr>
        <w:t>Rémunération fixe de base : déterminée en fonction du poste et du niveau de responsabilités exercés. En plus du salaire mensuel brut de base, une indemnité mensuelle d’expatriation d’un montant net de cotisations de sécurité sociale française est versée. </w:t>
      </w:r>
    </w:p>
    <w:p w14:paraId="2C4F2D31" w14:textId="1A319035" w:rsidR="00690928" w:rsidRDefault="000918DB" w:rsidP="00684B6A">
      <w:pPr>
        <w:jc w:val="both"/>
        <w:rPr>
          <w:sz w:val="20"/>
          <w:szCs w:val="20"/>
        </w:rPr>
      </w:pPr>
      <w:r w:rsidRPr="00DF4D13">
        <w:rPr>
          <w:sz w:val="20"/>
          <w:szCs w:val="20"/>
        </w:rPr>
        <w:t>Prime d’expatriation : la rémunération annuelle brute de base prévue par le contrat de travail correspond à 206 jours travaillés par année civile.</w:t>
      </w:r>
    </w:p>
    <w:p w14:paraId="27679AE0" w14:textId="7A76006A" w:rsidR="005F5F5B" w:rsidRDefault="000918DB" w:rsidP="00684B6A">
      <w:pPr>
        <w:jc w:val="both"/>
        <w:rPr>
          <w:sz w:val="20"/>
          <w:szCs w:val="20"/>
        </w:rPr>
      </w:pPr>
      <w:r w:rsidRPr="00DF4D13">
        <w:rPr>
          <w:sz w:val="20"/>
          <w:szCs w:val="20"/>
        </w:rPr>
        <w:t xml:space="preserve">À la rémunération proprement dite s’ajoutera la prise en charge des dépenses suivantes, selon les modalités (montant forfaitaire ou au réel sur présentation de justificatifs) et dans la limite des enveloppes prévues par le contrat de travail : frais de déménagement aller/ retour, frais d’installation, frais de logement et de gardiennage, frais de voyage (transport du lieu de résidence contractuel au lieu </w:t>
      </w:r>
      <w:r w:rsidRPr="00DF4D13">
        <w:rPr>
          <w:sz w:val="20"/>
          <w:szCs w:val="20"/>
        </w:rPr>
        <w:lastRenderedPageBreak/>
        <w:t>d’affectation dans le pays, frais de visa), entretien fiscal, consultation auprès de l’Institut Pasteur à Paris et/ou visite médical d’embauche, couverture sociale (intégrant le rapatriement et la protection de la famille)</w:t>
      </w:r>
      <w:r w:rsidR="005F5F5B">
        <w:rPr>
          <w:sz w:val="20"/>
          <w:szCs w:val="20"/>
        </w:rPr>
        <w:t>.</w:t>
      </w:r>
    </w:p>
    <w:p w14:paraId="417B3F95" w14:textId="6CB2CBF0" w:rsidR="000918DB" w:rsidRDefault="000918DB" w:rsidP="00684B6A">
      <w:pPr>
        <w:jc w:val="both"/>
        <w:rPr>
          <w:sz w:val="20"/>
          <w:szCs w:val="20"/>
        </w:rPr>
      </w:pPr>
      <w:r w:rsidRPr="00DF4D13">
        <w:rPr>
          <w:sz w:val="20"/>
          <w:szCs w:val="20"/>
        </w:rPr>
        <w:t>Congés : 25 jours ouvrés de congés par an.</w:t>
      </w:r>
    </w:p>
    <w:p w14:paraId="6E58A2C2" w14:textId="1BFAE76F" w:rsidR="005F5F5B" w:rsidRDefault="000918DB" w:rsidP="00684B6A">
      <w:pPr>
        <w:jc w:val="both"/>
        <w:rPr>
          <w:sz w:val="20"/>
          <w:szCs w:val="20"/>
        </w:rPr>
      </w:pPr>
      <w:r w:rsidRPr="00DF4D13">
        <w:rPr>
          <w:b/>
          <w:bCs/>
          <w:sz w:val="20"/>
          <w:szCs w:val="20"/>
        </w:rPr>
        <w:t>Documents à fournir</w:t>
      </w:r>
    </w:p>
    <w:p w14:paraId="1F5F27FB" w14:textId="038D49CC" w:rsidR="005F5F5B" w:rsidRPr="00684B6A" w:rsidRDefault="000918DB" w:rsidP="00684B6A">
      <w:pPr>
        <w:jc w:val="both"/>
        <w:rPr>
          <w:sz w:val="20"/>
          <w:szCs w:val="20"/>
        </w:rPr>
      </w:pPr>
      <w:r w:rsidRPr="00684B6A">
        <w:rPr>
          <w:sz w:val="20"/>
          <w:szCs w:val="20"/>
        </w:rPr>
        <w:t>Les candidatures doivent inclure : </w:t>
      </w:r>
    </w:p>
    <w:p w14:paraId="3B5EE02C" w14:textId="738869B5" w:rsidR="005F5F5B" w:rsidRPr="00684B6A" w:rsidRDefault="000918DB" w:rsidP="00684B6A">
      <w:pPr>
        <w:pStyle w:val="Paragraphedeliste"/>
        <w:numPr>
          <w:ilvl w:val="0"/>
          <w:numId w:val="14"/>
        </w:numPr>
        <w:jc w:val="both"/>
        <w:rPr>
          <w:sz w:val="20"/>
          <w:szCs w:val="20"/>
        </w:rPr>
      </w:pPr>
      <w:r w:rsidRPr="00684B6A">
        <w:rPr>
          <w:sz w:val="20"/>
          <w:szCs w:val="20"/>
        </w:rPr>
        <w:t>CV</w:t>
      </w:r>
      <w:r w:rsidR="00384068">
        <w:rPr>
          <w:sz w:val="20"/>
          <w:szCs w:val="20"/>
        </w:rPr>
        <w:t> ;</w:t>
      </w:r>
    </w:p>
    <w:p w14:paraId="03E9585C" w14:textId="2F3DA558" w:rsidR="005F5F5B" w:rsidRPr="00684B6A" w:rsidRDefault="000918DB" w:rsidP="00684B6A">
      <w:pPr>
        <w:pStyle w:val="Paragraphedeliste"/>
        <w:numPr>
          <w:ilvl w:val="0"/>
          <w:numId w:val="14"/>
        </w:numPr>
        <w:jc w:val="both"/>
        <w:rPr>
          <w:sz w:val="20"/>
          <w:szCs w:val="20"/>
        </w:rPr>
      </w:pPr>
      <w:r w:rsidRPr="00684B6A">
        <w:rPr>
          <w:sz w:val="20"/>
          <w:szCs w:val="20"/>
        </w:rPr>
        <w:t>Lettre de motivation</w:t>
      </w:r>
      <w:r w:rsidR="00384068">
        <w:rPr>
          <w:sz w:val="20"/>
          <w:szCs w:val="20"/>
        </w:rPr>
        <w:t> ;</w:t>
      </w:r>
    </w:p>
    <w:p w14:paraId="30430727" w14:textId="6AFCDB8F" w:rsidR="000918DB" w:rsidRPr="00DF4D13" w:rsidRDefault="000918DB" w:rsidP="00684B6A">
      <w:pPr>
        <w:pStyle w:val="Paragraphedeliste"/>
        <w:numPr>
          <w:ilvl w:val="0"/>
          <w:numId w:val="14"/>
        </w:numPr>
        <w:jc w:val="both"/>
      </w:pPr>
      <w:r w:rsidRPr="00684B6A">
        <w:rPr>
          <w:sz w:val="20"/>
          <w:szCs w:val="20"/>
        </w:rPr>
        <w:t>Trois références professionnelles incluant contacts mails et téléphoniques</w:t>
      </w:r>
      <w:r w:rsidR="00384068">
        <w:rPr>
          <w:sz w:val="20"/>
          <w:szCs w:val="20"/>
        </w:rPr>
        <w:t>.</w:t>
      </w:r>
    </w:p>
    <w:p w14:paraId="551FAED4" w14:textId="77777777" w:rsidR="00661876" w:rsidRPr="00246E31" w:rsidRDefault="00661876" w:rsidP="00684B6A">
      <w:pPr>
        <w:jc w:val="both"/>
      </w:pPr>
    </w:p>
    <w:sectPr w:rsidR="00661876" w:rsidRPr="00246E31">
      <w:foot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14EB4D" w16cex:dateUtc="2025-12-03T06:38:00Z"/>
  <w16cex:commentExtensible w16cex:durableId="0E7EDBAF" w16cex:dateUtc="2025-12-03T06:49:00Z"/>
  <w16cex:commentExtensible w16cex:durableId="36BD0888" w16cex:dateUtc="2025-12-03T06:33:00Z"/>
  <w16cex:commentExtensible w16cex:durableId="25491D2D" w16cex:dateUtc="2025-12-03T06:36:00Z"/>
  <w16cex:commentExtensible w16cex:durableId="629B4610" w16cex:dateUtc="2025-12-03T15:59:00Z"/>
  <w16cex:commentExtensible w16cex:durableId="4E9D0855" w16cex:dateUtc="2025-12-03T07:09:00Z"/>
  <w16cex:commentExtensible w16cex:durableId="1FE23403" w16cex:dateUtc="2025-12-03T10:56:00Z"/>
  <w16cex:commentExtensible w16cex:durableId="5CE4C5BE" w16cex:dateUtc="2025-12-03T07:12:00Z"/>
  <w16cex:commentExtensible w16cex:durableId="67542860" w16cex:dateUtc="2025-12-04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FF6B01" w16cid:durableId="0314EB4D"/>
  <w16cid:commentId w16cid:paraId="7EE24A10" w16cid:durableId="0E7EDBAF"/>
  <w16cid:commentId w16cid:paraId="4CD0763E" w16cid:durableId="36BD0888"/>
  <w16cid:commentId w16cid:paraId="4F93213C" w16cid:durableId="25491D2D"/>
  <w16cid:commentId w16cid:paraId="496E496F" w16cid:durableId="629B4610"/>
  <w16cid:commentId w16cid:paraId="4BC968FE" w16cid:durableId="4E9D0855"/>
  <w16cid:commentId w16cid:paraId="52AE2963" w16cid:durableId="1FE23403"/>
  <w16cid:commentId w16cid:paraId="6C9A9319" w16cid:durableId="5CE4C5BE"/>
  <w16cid:commentId w16cid:paraId="3194F10C" w16cid:durableId="675428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E533" w14:textId="77777777" w:rsidR="004701A3" w:rsidRDefault="004701A3" w:rsidP="00524567">
      <w:pPr>
        <w:spacing w:after="0" w:line="240" w:lineRule="auto"/>
      </w:pPr>
      <w:r>
        <w:separator/>
      </w:r>
    </w:p>
  </w:endnote>
  <w:endnote w:type="continuationSeparator" w:id="0">
    <w:p w14:paraId="561DB618" w14:textId="77777777" w:rsidR="004701A3" w:rsidRDefault="004701A3" w:rsidP="00524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738841"/>
      <w:docPartObj>
        <w:docPartGallery w:val="Page Numbers (Bottom of Page)"/>
        <w:docPartUnique/>
      </w:docPartObj>
    </w:sdtPr>
    <w:sdtEndPr/>
    <w:sdtContent>
      <w:p w14:paraId="293EE8D0" w14:textId="661AA65C" w:rsidR="00524567" w:rsidRDefault="00524567">
        <w:pPr>
          <w:pStyle w:val="Pieddepage"/>
          <w:jc w:val="right"/>
        </w:pPr>
        <w:r w:rsidRPr="00684B6A">
          <w:rPr>
            <w:sz w:val="20"/>
          </w:rPr>
          <w:fldChar w:fldCharType="begin"/>
        </w:r>
        <w:r w:rsidRPr="00684B6A">
          <w:rPr>
            <w:sz w:val="20"/>
          </w:rPr>
          <w:instrText>PAGE   \* MERGEFORMAT</w:instrText>
        </w:r>
        <w:r w:rsidRPr="00684B6A">
          <w:rPr>
            <w:sz w:val="20"/>
          </w:rPr>
          <w:fldChar w:fldCharType="separate"/>
        </w:r>
        <w:r w:rsidR="00AD7784">
          <w:rPr>
            <w:noProof/>
            <w:sz w:val="20"/>
          </w:rPr>
          <w:t>1</w:t>
        </w:r>
        <w:r w:rsidRPr="00684B6A">
          <w:rPr>
            <w:sz w:val="20"/>
          </w:rPr>
          <w:fldChar w:fldCharType="end"/>
        </w:r>
      </w:p>
    </w:sdtContent>
  </w:sdt>
  <w:p w14:paraId="59147D43" w14:textId="77777777" w:rsidR="00524567" w:rsidRDefault="005245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00239" w14:textId="77777777" w:rsidR="004701A3" w:rsidRDefault="004701A3" w:rsidP="00524567">
      <w:pPr>
        <w:spacing w:after="0" w:line="240" w:lineRule="auto"/>
      </w:pPr>
      <w:r>
        <w:separator/>
      </w:r>
    </w:p>
  </w:footnote>
  <w:footnote w:type="continuationSeparator" w:id="0">
    <w:p w14:paraId="0420C89C" w14:textId="77777777" w:rsidR="004701A3" w:rsidRDefault="004701A3" w:rsidP="00524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40F8"/>
    <w:multiLevelType w:val="hybridMultilevel"/>
    <w:tmpl w:val="765C41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F8E40FB"/>
    <w:multiLevelType w:val="hybridMultilevel"/>
    <w:tmpl w:val="45B6E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576F4B"/>
    <w:multiLevelType w:val="hybridMultilevel"/>
    <w:tmpl w:val="D02268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C81B16"/>
    <w:multiLevelType w:val="hybridMultilevel"/>
    <w:tmpl w:val="0DBE7594"/>
    <w:lvl w:ilvl="0" w:tplc="040C0001">
      <w:start w:val="1"/>
      <w:numFmt w:val="bullet"/>
      <w:lvlText w:val=""/>
      <w:lvlJc w:val="left"/>
      <w:pPr>
        <w:ind w:left="360" w:hanging="360"/>
      </w:pPr>
      <w:rPr>
        <w:rFonts w:ascii="Symbol" w:hAnsi="Symbol" w:hint="default"/>
      </w:rPr>
    </w:lvl>
    <w:lvl w:ilvl="1" w:tplc="4AB430CC">
      <w:numFmt w:val="bullet"/>
      <w:lvlText w:val="•"/>
      <w:lvlJc w:val="left"/>
      <w:pPr>
        <w:ind w:left="1080" w:hanging="360"/>
      </w:pPr>
      <w:rPr>
        <w:rFonts w:ascii="Aptos" w:eastAsiaTheme="minorHAnsi" w:hAnsi="Aptos" w:cstheme="minorBid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BB037B1"/>
    <w:multiLevelType w:val="hybridMultilevel"/>
    <w:tmpl w:val="6A7A32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E610A57"/>
    <w:multiLevelType w:val="hybridMultilevel"/>
    <w:tmpl w:val="9E7806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0AC7CDC"/>
    <w:multiLevelType w:val="hybridMultilevel"/>
    <w:tmpl w:val="C28C1D5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C61905"/>
    <w:multiLevelType w:val="hybridMultilevel"/>
    <w:tmpl w:val="30E411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30D0FA9"/>
    <w:multiLevelType w:val="hybridMultilevel"/>
    <w:tmpl w:val="D02268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3B6651A"/>
    <w:multiLevelType w:val="hybridMultilevel"/>
    <w:tmpl w:val="E208D5AA"/>
    <w:lvl w:ilvl="0" w:tplc="9A2C32AE">
      <w:start w:val="1"/>
      <w:numFmt w:val="bullet"/>
      <w:lvlText w:val=""/>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447745BB"/>
    <w:multiLevelType w:val="hybridMultilevel"/>
    <w:tmpl w:val="47F4B054"/>
    <w:lvl w:ilvl="0" w:tplc="1F1CE74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DD7296"/>
    <w:multiLevelType w:val="hybridMultilevel"/>
    <w:tmpl w:val="59CEB1C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46E3AB4"/>
    <w:multiLevelType w:val="hybridMultilevel"/>
    <w:tmpl w:val="9DC03E4A"/>
    <w:lvl w:ilvl="0" w:tplc="906646D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C5109E"/>
    <w:multiLevelType w:val="hybridMultilevel"/>
    <w:tmpl w:val="6144F6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74897524"/>
    <w:multiLevelType w:val="hybridMultilevel"/>
    <w:tmpl w:val="6FCA1EC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9"/>
  </w:num>
  <w:num w:numId="2">
    <w:abstractNumId w:val="12"/>
  </w:num>
  <w:num w:numId="3">
    <w:abstractNumId w:val="6"/>
  </w:num>
  <w:num w:numId="4">
    <w:abstractNumId w:val="2"/>
  </w:num>
  <w:num w:numId="5">
    <w:abstractNumId w:val="8"/>
  </w:num>
  <w:num w:numId="6">
    <w:abstractNumId w:val="10"/>
  </w:num>
  <w:num w:numId="7">
    <w:abstractNumId w:val="5"/>
  </w:num>
  <w:num w:numId="8">
    <w:abstractNumId w:val="3"/>
  </w:num>
  <w:num w:numId="9">
    <w:abstractNumId w:val="0"/>
  </w:num>
  <w:num w:numId="10">
    <w:abstractNumId w:val="11"/>
  </w:num>
  <w:num w:numId="11">
    <w:abstractNumId w:val="7"/>
  </w:num>
  <w:num w:numId="12">
    <w:abstractNumId w:val="14"/>
  </w:num>
  <w:num w:numId="13">
    <w:abstractNumId w:val="4"/>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DB"/>
    <w:rsid w:val="00026725"/>
    <w:rsid w:val="000439D2"/>
    <w:rsid w:val="00056C7C"/>
    <w:rsid w:val="00067BC7"/>
    <w:rsid w:val="000918DB"/>
    <w:rsid w:val="00095437"/>
    <w:rsid w:val="000A1E0D"/>
    <w:rsid w:val="000B0392"/>
    <w:rsid w:val="000C1DD7"/>
    <w:rsid w:val="001133C4"/>
    <w:rsid w:val="0012162E"/>
    <w:rsid w:val="00164C40"/>
    <w:rsid w:val="00171CEE"/>
    <w:rsid w:val="001F13E4"/>
    <w:rsid w:val="0020051F"/>
    <w:rsid w:val="00201AE6"/>
    <w:rsid w:val="00203FEE"/>
    <w:rsid w:val="00246E31"/>
    <w:rsid w:val="00247760"/>
    <w:rsid w:val="002605A9"/>
    <w:rsid w:val="00264C1A"/>
    <w:rsid w:val="002817B5"/>
    <w:rsid w:val="00281D0F"/>
    <w:rsid w:val="00282C66"/>
    <w:rsid w:val="002875E9"/>
    <w:rsid w:val="002C2D06"/>
    <w:rsid w:val="002C735B"/>
    <w:rsid w:val="002D21FF"/>
    <w:rsid w:val="003218B1"/>
    <w:rsid w:val="00334DF5"/>
    <w:rsid w:val="00377B60"/>
    <w:rsid w:val="00384068"/>
    <w:rsid w:val="00394387"/>
    <w:rsid w:val="003A14E9"/>
    <w:rsid w:val="003A65CB"/>
    <w:rsid w:val="003D17EE"/>
    <w:rsid w:val="003F2DC0"/>
    <w:rsid w:val="0040678D"/>
    <w:rsid w:val="0042091B"/>
    <w:rsid w:val="00421C02"/>
    <w:rsid w:val="00452AC8"/>
    <w:rsid w:val="0046257F"/>
    <w:rsid w:val="004701A3"/>
    <w:rsid w:val="004773EF"/>
    <w:rsid w:val="00484C42"/>
    <w:rsid w:val="004A133B"/>
    <w:rsid w:val="004A2769"/>
    <w:rsid w:val="004C2B26"/>
    <w:rsid w:val="004C4107"/>
    <w:rsid w:val="004D3096"/>
    <w:rsid w:val="00524097"/>
    <w:rsid w:val="00524567"/>
    <w:rsid w:val="00536292"/>
    <w:rsid w:val="00574745"/>
    <w:rsid w:val="005A4DC3"/>
    <w:rsid w:val="005B55D7"/>
    <w:rsid w:val="005C5911"/>
    <w:rsid w:val="005C5E84"/>
    <w:rsid w:val="005D1B9F"/>
    <w:rsid w:val="005F5F5B"/>
    <w:rsid w:val="00611087"/>
    <w:rsid w:val="00641679"/>
    <w:rsid w:val="00661876"/>
    <w:rsid w:val="00664637"/>
    <w:rsid w:val="00673F84"/>
    <w:rsid w:val="00684B6A"/>
    <w:rsid w:val="00690928"/>
    <w:rsid w:val="006919A1"/>
    <w:rsid w:val="00692452"/>
    <w:rsid w:val="006C3C84"/>
    <w:rsid w:val="006C54D5"/>
    <w:rsid w:val="006D30B5"/>
    <w:rsid w:val="00701221"/>
    <w:rsid w:val="00713D60"/>
    <w:rsid w:val="00732449"/>
    <w:rsid w:val="00733B42"/>
    <w:rsid w:val="00766E67"/>
    <w:rsid w:val="00783339"/>
    <w:rsid w:val="007A48E1"/>
    <w:rsid w:val="007A4BF9"/>
    <w:rsid w:val="007B5BBF"/>
    <w:rsid w:val="007C07C9"/>
    <w:rsid w:val="007C1B8A"/>
    <w:rsid w:val="007E4633"/>
    <w:rsid w:val="007F0D9C"/>
    <w:rsid w:val="008165E9"/>
    <w:rsid w:val="00831848"/>
    <w:rsid w:val="009112B9"/>
    <w:rsid w:val="00923819"/>
    <w:rsid w:val="00954AC9"/>
    <w:rsid w:val="009624E2"/>
    <w:rsid w:val="0099125E"/>
    <w:rsid w:val="00993F6C"/>
    <w:rsid w:val="009D78EE"/>
    <w:rsid w:val="009E2636"/>
    <w:rsid w:val="00A15068"/>
    <w:rsid w:val="00A83425"/>
    <w:rsid w:val="00A92468"/>
    <w:rsid w:val="00A96503"/>
    <w:rsid w:val="00AB3DCC"/>
    <w:rsid w:val="00AD7784"/>
    <w:rsid w:val="00AE0A50"/>
    <w:rsid w:val="00B566B8"/>
    <w:rsid w:val="00B91453"/>
    <w:rsid w:val="00BB23A0"/>
    <w:rsid w:val="00BD5967"/>
    <w:rsid w:val="00C00258"/>
    <w:rsid w:val="00C42DC6"/>
    <w:rsid w:val="00C551EC"/>
    <w:rsid w:val="00C6273A"/>
    <w:rsid w:val="00C83786"/>
    <w:rsid w:val="00C91B2F"/>
    <w:rsid w:val="00CB328A"/>
    <w:rsid w:val="00CB6DB1"/>
    <w:rsid w:val="00CB74C0"/>
    <w:rsid w:val="00CD73EF"/>
    <w:rsid w:val="00CE566F"/>
    <w:rsid w:val="00D4215F"/>
    <w:rsid w:val="00D4423C"/>
    <w:rsid w:val="00D84175"/>
    <w:rsid w:val="00D8602F"/>
    <w:rsid w:val="00DA1AE5"/>
    <w:rsid w:val="00DC20EF"/>
    <w:rsid w:val="00DE01ED"/>
    <w:rsid w:val="00DF0FB9"/>
    <w:rsid w:val="00DF4D13"/>
    <w:rsid w:val="00E46178"/>
    <w:rsid w:val="00E536A7"/>
    <w:rsid w:val="00E62D1F"/>
    <w:rsid w:val="00E81935"/>
    <w:rsid w:val="00E81ACA"/>
    <w:rsid w:val="00EA3612"/>
    <w:rsid w:val="00EB5125"/>
    <w:rsid w:val="00F143E9"/>
    <w:rsid w:val="00F172AB"/>
    <w:rsid w:val="00F32B4B"/>
    <w:rsid w:val="00F655D4"/>
    <w:rsid w:val="00F65BB0"/>
    <w:rsid w:val="00F714E4"/>
    <w:rsid w:val="00F942F4"/>
    <w:rsid w:val="00F96260"/>
    <w:rsid w:val="00FA7B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3567"/>
  <w15:chartTrackingRefBased/>
  <w15:docId w15:val="{89EBF6D3-CE5B-499A-97FA-DD60539A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918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0918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0918DB"/>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0918DB"/>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0918DB"/>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0918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18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18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18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18DB"/>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0918DB"/>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0918DB"/>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0918DB"/>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0918DB"/>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0918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918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918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918DB"/>
    <w:rPr>
      <w:rFonts w:eastAsiaTheme="majorEastAsia" w:cstheme="majorBidi"/>
      <w:color w:val="272727" w:themeColor="text1" w:themeTint="D8"/>
    </w:rPr>
  </w:style>
  <w:style w:type="paragraph" w:styleId="Titre">
    <w:name w:val="Title"/>
    <w:basedOn w:val="Normal"/>
    <w:next w:val="Normal"/>
    <w:link w:val="TitreCar"/>
    <w:uiPriority w:val="10"/>
    <w:qFormat/>
    <w:rsid w:val="00091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18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918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918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918DB"/>
    <w:pPr>
      <w:spacing w:before="160"/>
      <w:jc w:val="center"/>
    </w:pPr>
    <w:rPr>
      <w:i/>
      <w:iCs/>
      <w:color w:val="404040" w:themeColor="text1" w:themeTint="BF"/>
    </w:rPr>
  </w:style>
  <w:style w:type="character" w:customStyle="1" w:styleId="CitationCar">
    <w:name w:val="Citation Car"/>
    <w:basedOn w:val="Policepardfaut"/>
    <w:link w:val="Citation"/>
    <w:uiPriority w:val="29"/>
    <w:rsid w:val="000918DB"/>
    <w:rPr>
      <w:i/>
      <w:iCs/>
      <w:color w:val="404040" w:themeColor="text1" w:themeTint="BF"/>
    </w:rPr>
  </w:style>
  <w:style w:type="paragraph" w:styleId="Paragraphedeliste">
    <w:name w:val="List Paragraph"/>
    <w:aliases w:val="EC,Colorful List Accent 1,Paragraphe de liste1,Bioforce zListePuce,References,MCHIP_list paragraph,List Paragraph1,Recommendation,Bullet List,FooterText,List numbered,Yellow Bullet,Normal bullet 2,Paragraph,Citation List,Resume Title"/>
    <w:basedOn w:val="Normal"/>
    <w:link w:val="ParagraphedelisteCar"/>
    <w:uiPriority w:val="34"/>
    <w:qFormat/>
    <w:rsid w:val="000918DB"/>
    <w:pPr>
      <w:ind w:left="720"/>
      <w:contextualSpacing/>
    </w:pPr>
  </w:style>
  <w:style w:type="character" w:styleId="Emphaseintense">
    <w:name w:val="Intense Emphasis"/>
    <w:basedOn w:val="Policepardfaut"/>
    <w:uiPriority w:val="21"/>
    <w:qFormat/>
    <w:rsid w:val="000918DB"/>
    <w:rPr>
      <w:i/>
      <w:iCs/>
      <w:color w:val="2E74B5" w:themeColor="accent1" w:themeShade="BF"/>
    </w:rPr>
  </w:style>
  <w:style w:type="paragraph" w:styleId="Citationintense">
    <w:name w:val="Intense Quote"/>
    <w:basedOn w:val="Normal"/>
    <w:next w:val="Normal"/>
    <w:link w:val="CitationintenseCar"/>
    <w:uiPriority w:val="30"/>
    <w:qFormat/>
    <w:rsid w:val="00091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0918DB"/>
    <w:rPr>
      <w:i/>
      <w:iCs/>
      <w:color w:val="2E74B5" w:themeColor="accent1" w:themeShade="BF"/>
    </w:rPr>
  </w:style>
  <w:style w:type="character" w:styleId="Rfrenceintense">
    <w:name w:val="Intense Reference"/>
    <w:basedOn w:val="Policepardfaut"/>
    <w:uiPriority w:val="32"/>
    <w:qFormat/>
    <w:rsid w:val="000918DB"/>
    <w:rPr>
      <w:b/>
      <w:bCs/>
      <w:smallCaps/>
      <w:color w:val="2E74B5" w:themeColor="accent1" w:themeShade="BF"/>
      <w:spacing w:val="5"/>
    </w:rPr>
  </w:style>
  <w:style w:type="character" w:styleId="Marquedecommentaire">
    <w:name w:val="annotation reference"/>
    <w:basedOn w:val="Policepardfaut"/>
    <w:uiPriority w:val="99"/>
    <w:semiHidden/>
    <w:unhideWhenUsed/>
    <w:rsid w:val="00BB23A0"/>
    <w:rPr>
      <w:sz w:val="16"/>
      <w:szCs w:val="16"/>
    </w:rPr>
  </w:style>
  <w:style w:type="paragraph" w:styleId="Commentaire">
    <w:name w:val="annotation text"/>
    <w:basedOn w:val="Normal"/>
    <w:link w:val="CommentaireCar"/>
    <w:uiPriority w:val="99"/>
    <w:unhideWhenUsed/>
    <w:rsid w:val="00BB23A0"/>
    <w:pPr>
      <w:spacing w:line="240" w:lineRule="auto"/>
    </w:pPr>
    <w:rPr>
      <w:sz w:val="20"/>
      <w:szCs w:val="20"/>
    </w:rPr>
  </w:style>
  <w:style w:type="character" w:customStyle="1" w:styleId="CommentaireCar">
    <w:name w:val="Commentaire Car"/>
    <w:basedOn w:val="Policepardfaut"/>
    <w:link w:val="Commentaire"/>
    <w:uiPriority w:val="99"/>
    <w:rsid w:val="00BB23A0"/>
    <w:rPr>
      <w:sz w:val="20"/>
      <w:szCs w:val="20"/>
    </w:rPr>
  </w:style>
  <w:style w:type="paragraph" w:styleId="Objetducommentaire">
    <w:name w:val="annotation subject"/>
    <w:basedOn w:val="Commentaire"/>
    <w:next w:val="Commentaire"/>
    <w:link w:val="ObjetducommentaireCar"/>
    <w:uiPriority w:val="99"/>
    <w:semiHidden/>
    <w:unhideWhenUsed/>
    <w:rsid w:val="00BB23A0"/>
    <w:rPr>
      <w:b/>
      <w:bCs/>
    </w:rPr>
  </w:style>
  <w:style w:type="character" w:customStyle="1" w:styleId="ObjetducommentaireCar">
    <w:name w:val="Objet du commentaire Car"/>
    <w:basedOn w:val="CommentaireCar"/>
    <w:link w:val="Objetducommentaire"/>
    <w:uiPriority w:val="99"/>
    <w:semiHidden/>
    <w:rsid w:val="00BB23A0"/>
    <w:rPr>
      <w:b/>
      <w:bCs/>
      <w:sz w:val="20"/>
      <w:szCs w:val="20"/>
    </w:rPr>
  </w:style>
  <w:style w:type="paragraph" w:styleId="Textedebulles">
    <w:name w:val="Balloon Text"/>
    <w:basedOn w:val="Normal"/>
    <w:link w:val="TextedebullesCar"/>
    <w:uiPriority w:val="99"/>
    <w:semiHidden/>
    <w:unhideWhenUsed/>
    <w:rsid w:val="00BB23A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23A0"/>
    <w:rPr>
      <w:rFonts w:ascii="Segoe UI" w:hAnsi="Segoe UI" w:cs="Segoe UI"/>
      <w:sz w:val="18"/>
      <w:szCs w:val="18"/>
    </w:rPr>
  </w:style>
  <w:style w:type="character" w:customStyle="1" w:styleId="ParagraphedelisteCar">
    <w:name w:val="Paragraphe de liste Car"/>
    <w:aliases w:val="EC Car,Colorful List Accent 1 Car,Paragraphe de liste1 Car,Bioforce zListePuce Car,References Car,MCHIP_list paragraph Car,List Paragraph1 Car,Recommendation Car,Bullet List Car,FooterText Car,List numbered Car,Yellow Bullet Car"/>
    <w:basedOn w:val="Policepardfaut"/>
    <w:link w:val="Paragraphedeliste"/>
    <w:uiPriority w:val="34"/>
    <w:qFormat/>
    <w:locked/>
    <w:rsid w:val="00DF4D13"/>
  </w:style>
  <w:style w:type="paragraph" w:styleId="En-tte">
    <w:name w:val="header"/>
    <w:basedOn w:val="Normal"/>
    <w:link w:val="En-tteCar"/>
    <w:uiPriority w:val="99"/>
    <w:unhideWhenUsed/>
    <w:rsid w:val="00524567"/>
    <w:pPr>
      <w:tabs>
        <w:tab w:val="center" w:pos="4536"/>
        <w:tab w:val="right" w:pos="9072"/>
      </w:tabs>
      <w:spacing w:after="0" w:line="240" w:lineRule="auto"/>
    </w:pPr>
  </w:style>
  <w:style w:type="character" w:customStyle="1" w:styleId="En-tteCar">
    <w:name w:val="En-tête Car"/>
    <w:basedOn w:val="Policepardfaut"/>
    <w:link w:val="En-tte"/>
    <w:uiPriority w:val="99"/>
    <w:rsid w:val="00524567"/>
  </w:style>
  <w:style w:type="paragraph" w:styleId="Pieddepage">
    <w:name w:val="footer"/>
    <w:basedOn w:val="Normal"/>
    <w:link w:val="PieddepageCar"/>
    <w:uiPriority w:val="99"/>
    <w:unhideWhenUsed/>
    <w:rsid w:val="005245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4567"/>
  </w:style>
  <w:style w:type="paragraph" w:styleId="Rvision">
    <w:name w:val="Revision"/>
    <w:hidden/>
    <w:uiPriority w:val="99"/>
    <w:semiHidden/>
    <w:rsid w:val="00026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08381">
      <w:bodyDiv w:val="1"/>
      <w:marLeft w:val="0"/>
      <w:marRight w:val="0"/>
      <w:marTop w:val="0"/>
      <w:marBottom w:val="0"/>
      <w:divBdr>
        <w:top w:val="none" w:sz="0" w:space="0" w:color="auto"/>
        <w:left w:val="none" w:sz="0" w:space="0" w:color="auto"/>
        <w:bottom w:val="none" w:sz="0" w:space="0" w:color="auto"/>
        <w:right w:val="none" w:sz="0" w:space="0" w:color="auto"/>
      </w:divBdr>
      <w:divsChild>
        <w:div w:id="165830339">
          <w:marLeft w:val="0"/>
          <w:marRight w:val="0"/>
          <w:marTop w:val="0"/>
          <w:marBottom w:val="0"/>
          <w:divBdr>
            <w:top w:val="none" w:sz="0" w:space="0" w:color="auto"/>
            <w:left w:val="none" w:sz="0" w:space="0" w:color="auto"/>
            <w:bottom w:val="none" w:sz="0" w:space="0" w:color="auto"/>
            <w:right w:val="none" w:sz="0" w:space="0" w:color="auto"/>
          </w:divBdr>
        </w:div>
        <w:div w:id="623390047">
          <w:marLeft w:val="0"/>
          <w:marRight w:val="0"/>
          <w:marTop w:val="0"/>
          <w:marBottom w:val="0"/>
          <w:divBdr>
            <w:top w:val="none" w:sz="0" w:space="0" w:color="auto"/>
            <w:left w:val="none" w:sz="0" w:space="0" w:color="auto"/>
            <w:bottom w:val="none" w:sz="0" w:space="0" w:color="auto"/>
            <w:right w:val="none" w:sz="0" w:space="0" w:color="auto"/>
          </w:divBdr>
        </w:div>
        <w:div w:id="989167148">
          <w:marLeft w:val="0"/>
          <w:marRight w:val="0"/>
          <w:marTop w:val="0"/>
          <w:marBottom w:val="0"/>
          <w:divBdr>
            <w:top w:val="none" w:sz="0" w:space="0" w:color="auto"/>
            <w:left w:val="none" w:sz="0" w:space="0" w:color="auto"/>
            <w:bottom w:val="none" w:sz="0" w:space="0" w:color="auto"/>
            <w:right w:val="none" w:sz="0" w:space="0" w:color="auto"/>
          </w:divBdr>
        </w:div>
        <w:div w:id="1012100615">
          <w:marLeft w:val="0"/>
          <w:marRight w:val="0"/>
          <w:marTop w:val="0"/>
          <w:marBottom w:val="0"/>
          <w:divBdr>
            <w:top w:val="none" w:sz="0" w:space="0" w:color="auto"/>
            <w:left w:val="none" w:sz="0" w:space="0" w:color="auto"/>
            <w:bottom w:val="none" w:sz="0" w:space="0" w:color="auto"/>
            <w:right w:val="none" w:sz="0" w:space="0" w:color="auto"/>
          </w:divBdr>
        </w:div>
      </w:divsChild>
    </w:div>
    <w:div w:id="2027710697">
      <w:bodyDiv w:val="1"/>
      <w:marLeft w:val="0"/>
      <w:marRight w:val="0"/>
      <w:marTop w:val="0"/>
      <w:marBottom w:val="0"/>
      <w:divBdr>
        <w:top w:val="none" w:sz="0" w:space="0" w:color="auto"/>
        <w:left w:val="none" w:sz="0" w:space="0" w:color="auto"/>
        <w:bottom w:val="none" w:sz="0" w:space="0" w:color="auto"/>
        <w:right w:val="none" w:sz="0" w:space="0" w:color="auto"/>
      </w:divBdr>
      <w:divsChild>
        <w:div w:id="409429904">
          <w:marLeft w:val="0"/>
          <w:marRight w:val="0"/>
          <w:marTop w:val="0"/>
          <w:marBottom w:val="0"/>
          <w:divBdr>
            <w:top w:val="none" w:sz="0" w:space="0" w:color="auto"/>
            <w:left w:val="none" w:sz="0" w:space="0" w:color="auto"/>
            <w:bottom w:val="none" w:sz="0" w:space="0" w:color="auto"/>
            <w:right w:val="none" w:sz="0" w:space="0" w:color="auto"/>
          </w:divBdr>
        </w:div>
        <w:div w:id="798038016">
          <w:marLeft w:val="0"/>
          <w:marRight w:val="0"/>
          <w:marTop w:val="0"/>
          <w:marBottom w:val="0"/>
          <w:divBdr>
            <w:top w:val="none" w:sz="0" w:space="0" w:color="auto"/>
            <w:left w:val="none" w:sz="0" w:space="0" w:color="auto"/>
            <w:bottom w:val="none" w:sz="0" w:space="0" w:color="auto"/>
            <w:right w:val="none" w:sz="0" w:space="0" w:color="auto"/>
          </w:divBdr>
        </w:div>
        <w:div w:id="1093086930">
          <w:marLeft w:val="0"/>
          <w:marRight w:val="0"/>
          <w:marTop w:val="0"/>
          <w:marBottom w:val="0"/>
          <w:divBdr>
            <w:top w:val="none" w:sz="0" w:space="0" w:color="auto"/>
            <w:left w:val="none" w:sz="0" w:space="0" w:color="auto"/>
            <w:bottom w:val="none" w:sz="0" w:space="0" w:color="auto"/>
            <w:right w:val="none" w:sz="0" w:space="0" w:color="auto"/>
          </w:divBdr>
        </w:div>
        <w:div w:id="1389107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2577</Words>
  <Characters>14176</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AFD_Visio_2024_X64_FR_EN-2409-17932.20328</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HIERRO Eneida</dc:creator>
  <cp:keywords/>
  <dc:description/>
  <cp:lastModifiedBy>Annick JEANTET-QUENTIN</cp:lastModifiedBy>
  <cp:revision>2</cp:revision>
  <dcterms:created xsi:type="dcterms:W3CDTF">2025-12-12T14:59:00Z</dcterms:created>
  <dcterms:modified xsi:type="dcterms:W3CDTF">2025-12-12T14:59:00Z</dcterms:modified>
</cp:coreProperties>
</file>