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655B2A" w14:textId="77777777" w:rsidR="00726D8F" w:rsidRPr="00FA4E98" w:rsidRDefault="00726D8F" w:rsidP="000E76CD">
      <w:pPr>
        <w:pStyle w:val="Index"/>
        <w:suppressLineNumbers w:val="0"/>
        <w:spacing w:line="240" w:lineRule="auto"/>
        <w:ind w:right="369"/>
        <w:rPr>
          <w:rFonts w:asciiTheme="minorHAnsi" w:hAnsiTheme="minorHAnsi" w:cstheme="minorHAnsi"/>
          <w:sz w:val="22"/>
          <w:szCs w:val="22"/>
        </w:rPr>
      </w:pPr>
      <w:bookmarkStart w:id="0" w:name="ListeD%252525252525C3%252525252525A9roul"/>
      <w:bookmarkEnd w:id="0"/>
    </w:p>
    <w:p w14:paraId="66673F56" w14:textId="77777777" w:rsidR="00433225" w:rsidRPr="00FA4E98" w:rsidRDefault="007E2C1A" w:rsidP="00433225">
      <w:pPr>
        <w:pBdr>
          <w:top w:val="single" w:sz="4" w:space="1" w:color="000000"/>
          <w:left w:val="single" w:sz="4" w:space="3" w:color="000000"/>
          <w:bottom w:val="single" w:sz="4" w:space="1" w:color="000000"/>
          <w:right w:val="single" w:sz="4" w:space="0" w:color="000000"/>
        </w:pBdr>
        <w:spacing w:after="240" w:line="240" w:lineRule="auto"/>
        <w:ind w:left="-142" w:right="369"/>
        <w:jc w:val="center"/>
        <w:rPr>
          <w:rFonts w:asciiTheme="minorHAnsi" w:hAnsiTheme="minorHAnsi" w:cstheme="minorHAnsi"/>
          <w:b/>
          <w:bCs/>
          <w:caps/>
          <w:sz w:val="22"/>
          <w:szCs w:val="22"/>
        </w:rPr>
      </w:pPr>
      <w:r w:rsidRPr="00FA4E98">
        <w:rPr>
          <w:rFonts w:asciiTheme="minorHAnsi" w:hAnsiTheme="minorHAnsi" w:cstheme="minorHAnsi"/>
          <w:b/>
          <w:bCs/>
          <w:caps/>
          <w:sz w:val="22"/>
          <w:szCs w:val="22"/>
        </w:rPr>
        <w:br/>
      </w:r>
      <w:r w:rsidR="00433225" w:rsidRPr="00FA4E98">
        <w:rPr>
          <w:rFonts w:asciiTheme="minorHAnsi" w:hAnsiTheme="minorHAnsi" w:cstheme="minorHAnsi"/>
          <w:b/>
          <w:bCs/>
          <w:caps/>
          <w:sz w:val="22"/>
          <w:szCs w:val="22"/>
        </w:rPr>
        <w:t xml:space="preserve">Projet : </w:t>
      </w:r>
      <w:bookmarkStart w:id="1" w:name="_GoBack"/>
      <w:r w:rsidR="00433225" w:rsidRPr="00FA4E98">
        <w:rPr>
          <w:rFonts w:asciiTheme="minorHAnsi" w:hAnsiTheme="minorHAnsi" w:cstheme="minorHAnsi"/>
          <w:b/>
          <w:bCs/>
          <w:caps/>
          <w:sz w:val="22"/>
          <w:szCs w:val="22"/>
        </w:rPr>
        <w:t xml:space="preserve">Finance in Common </w:t>
      </w:r>
      <w:r w:rsidR="001514AB" w:rsidRPr="00FA4E98">
        <w:rPr>
          <w:rFonts w:asciiTheme="minorHAnsi" w:hAnsiTheme="minorHAnsi" w:cstheme="minorHAnsi"/>
          <w:b/>
          <w:bCs/>
          <w:caps/>
          <w:sz w:val="22"/>
          <w:szCs w:val="22"/>
        </w:rPr>
        <w:t>(FIC</w:t>
      </w:r>
      <w:r w:rsidR="00433225" w:rsidRPr="00FA4E98">
        <w:rPr>
          <w:rFonts w:asciiTheme="minorHAnsi" w:hAnsiTheme="minorHAnsi" w:cstheme="minorHAnsi"/>
          <w:b/>
          <w:bCs/>
          <w:caps/>
          <w:sz w:val="22"/>
          <w:szCs w:val="22"/>
        </w:rPr>
        <w:t>) en Egypte</w:t>
      </w:r>
      <w:bookmarkEnd w:id="1"/>
    </w:p>
    <w:p w14:paraId="21F5A15B" w14:textId="77777777" w:rsidR="00994FC8" w:rsidRPr="00FA4E98" w:rsidRDefault="00994FC8" w:rsidP="000E76CD">
      <w:pPr>
        <w:pBdr>
          <w:top w:val="single" w:sz="4" w:space="1" w:color="000000"/>
          <w:left w:val="single" w:sz="4" w:space="3" w:color="000000"/>
          <w:bottom w:val="single" w:sz="4" w:space="1" w:color="000000"/>
          <w:right w:val="single" w:sz="4" w:space="0" w:color="000000"/>
        </w:pBdr>
        <w:spacing w:after="240" w:line="240" w:lineRule="auto"/>
        <w:ind w:left="-142" w:right="369"/>
        <w:jc w:val="center"/>
        <w:rPr>
          <w:rFonts w:asciiTheme="minorHAnsi" w:hAnsiTheme="minorHAnsi" w:cstheme="minorHAnsi"/>
          <w:b/>
          <w:bCs/>
          <w:caps/>
          <w:sz w:val="22"/>
          <w:szCs w:val="22"/>
        </w:rPr>
      </w:pPr>
      <w:r w:rsidRPr="00FA4E98">
        <w:rPr>
          <w:rFonts w:asciiTheme="minorHAnsi" w:hAnsiTheme="minorHAnsi" w:cstheme="minorHAnsi"/>
          <w:b/>
          <w:bCs/>
          <w:caps/>
          <w:sz w:val="22"/>
          <w:szCs w:val="22"/>
        </w:rPr>
        <w:t>FICHE DE POSTE</w:t>
      </w:r>
    </w:p>
    <w:p w14:paraId="673BF51A" w14:textId="364B90A7" w:rsidR="00243C1B" w:rsidRPr="00FA4E98" w:rsidRDefault="004D5A84" w:rsidP="00433225">
      <w:pPr>
        <w:pBdr>
          <w:top w:val="single" w:sz="4" w:space="1" w:color="000000"/>
          <w:left w:val="single" w:sz="4" w:space="3" w:color="000000"/>
          <w:bottom w:val="single" w:sz="4" w:space="1" w:color="000000"/>
          <w:right w:val="single" w:sz="4" w:space="0" w:color="000000"/>
        </w:pBdr>
        <w:spacing w:after="240" w:line="240" w:lineRule="auto"/>
        <w:ind w:left="-142" w:right="369"/>
        <w:jc w:val="center"/>
        <w:rPr>
          <w:rFonts w:asciiTheme="minorHAnsi" w:hAnsiTheme="minorHAnsi" w:cstheme="minorHAnsi"/>
          <w:b/>
          <w:bCs/>
          <w:sz w:val="22"/>
          <w:szCs w:val="22"/>
        </w:rPr>
      </w:pPr>
      <w:r>
        <w:rPr>
          <w:rFonts w:asciiTheme="minorHAnsi" w:hAnsiTheme="minorHAnsi" w:cstheme="minorHAnsi"/>
          <w:b/>
          <w:bCs/>
          <w:caps/>
          <w:sz w:val="22"/>
          <w:szCs w:val="22"/>
        </w:rPr>
        <w:t>Coordonnateur</w:t>
      </w:r>
      <w:r w:rsidR="00D32B31">
        <w:rPr>
          <w:rFonts w:asciiTheme="minorHAnsi" w:hAnsiTheme="minorHAnsi" w:cstheme="minorHAnsi"/>
          <w:b/>
          <w:bCs/>
          <w:caps/>
          <w:sz w:val="22"/>
          <w:szCs w:val="22"/>
        </w:rPr>
        <w:t>.</w:t>
      </w:r>
      <w:r>
        <w:rPr>
          <w:rFonts w:asciiTheme="minorHAnsi" w:hAnsiTheme="minorHAnsi" w:cstheme="minorHAnsi"/>
          <w:b/>
          <w:bCs/>
          <w:caps/>
          <w:sz w:val="22"/>
          <w:szCs w:val="22"/>
        </w:rPr>
        <w:t>trice</w:t>
      </w:r>
      <w:r w:rsidR="000A2238" w:rsidRPr="00FA4E98">
        <w:rPr>
          <w:rFonts w:asciiTheme="minorHAnsi" w:hAnsiTheme="minorHAnsi" w:cstheme="minorHAnsi"/>
          <w:b/>
          <w:bCs/>
          <w:caps/>
          <w:sz w:val="22"/>
          <w:szCs w:val="22"/>
        </w:rPr>
        <w:t xml:space="preserve"> de </w:t>
      </w:r>
      <w:r w:rsidR="00AC39EC" w:rsidRPr="00FA4E98">
        <w:rPr>
          <w:rFonts w:asciiTheme="minorHAnsi" w:hAnsiTheme="minorHAnsi" w:cstheme="minorHAnsi"/>
          <w:b/>
          <w:bCs/>
          <w:caps/>
          <w:sz w:val="22"/>
          <w:szCs w:val="22"/>
        </w:rPr>
        <w:t>PROJET</w:t>
      </w:r>
      <w:r w:rsidR="00433225" w:rsidRPr="00FA4E98">
        <w:rPr>
          <w:rFonts w:asciiTheme="minorHAnsi" w:hAnsiTheme="minorHAnsi" w:cstheme="minorHAnsi"/>
          <w:b/>
          <w:bCs/>
          <w:caps/>
          <w:sz w:val="22"/>
          <w:szCs w:val="22"/>
        </w:rPr>
        <w:t xml:space="preserve"> </w:t>
      </w:r>
      <w:r w:rsidR="007E2C1A" w:rsidRPr="00FA4E98">
        <w:rPr>
          <w:rFonts w:asciiTheme="minorHAnsi" w:hAnsiTheme="minorHAnsi" w:cstheme="minorHAnsi"/>
          <w:b/>
          <w:bCs/>
          <w:caps/>
          <w:sz w:val="22"/>
          <w:szCs w:val="22"/>
        </w:rPr>
        <w:br/>
      </w:r>
    </w:p>
    <w:p w14:paraId="0236C682" w14:textId="77777777" w:rsidR="00243C1B" w:rsidRPr="00FA4E98" w:rsidRDefault="00243C1B" w:rsidP="000E76CD">
      <w:pPr>
        <w:spacing w:line="240" w:lineRule="auto"/>
        <w:ind w:left="-142" w:right="369"/>
        <w:jc w:val="both"/>
        <w:rPr>
          <w:rFonts w:asciiTheme="minorHAnsi" w:hAnsiTheme="minorHAnsi" w:cstheme="minorHAnsi"/>
          <w:b/>
          <w:bCs/>
          <w:sz w:val="22"/>
          <w:szCs w:val="22"/>
        </w:rPr>
      </w:pPr>
    </w:p>
    <w:p w14:paraId="0A6A1776" w14:textId="77777777" w:rsidR="00433225" w:rsidRPr="00FA4E98" w:rsidRDefault="00433225" w:rsidP="00AC39EC">
      <w:pPr>
        <w:spacing w:line="240" w:lineRule="auto"/>
        <w:ind w:left="-142" w:right="369"/>
        <w:jc w:val="both"/>
        <w:rPr>
          <w:rFonts w:asciiTheme="minorHAnsi" w:hAnsiTheme="minorHAnsi" w:cstheme="minorHAnsi"/>
          <w:b/>
          <w:bCs/>
          <w:sz w:val="22"/>
          <w:szCs w:val="22"/>
        </w:rPr>
      </w:pPr>
      <w:r w:rsidRPr="00FA4E98">
        <w:rPr>
          <w:rFonts w:asciiTheme="minorHAnsi" w:hAnsiTheme="minorHAnsi" w:cstheme="minorHAnsi"/>
          <w:b/>
          <w:bCs/>
          <w:sz w:val="22"/>
          <w:szCs w:val="22"/>
        </w:rPr>
        <w:t>RESUME DU POSTE :</w:t>
      </w:r>
    </w:p>
    <w:p w14:paraId="2312C01F" w14:textId="77777777" w:rsidR="00433225" w:rsidRPr="00FA4E98" w:rsidRDefault="00433225" w:rsidP="00AC39EC">
      <w:pPr>
        <w:spacing w:line="240" w:lineRule="auto"/>
        <w:ind w:left="-142" w:right="369"/>
        <w:jc w:val="both"/>
        <w:rPr>
          <w:rFonts w:asciiTheme="minorHAnsi" w:hAnsiTheme="minorHAnsi" w:cstheme="minorHAnsi"/>
          <w:b/>
          <w:bCs/>
          <w:sz w:val="22"/>
          <w:szCs w:val="22"/>
        </w:rPr>
      </w:pPr>
    </w:p>
    <w:p w14:paraId="21611CDA" w14:textId="72B55229" w:rsidR="00433225" w:rsidRPr="00FA4E98" w:rsidRDefault="00433225" w:rsidP="004D5A84">
      <w:pPr>
        <w:spacing w:line="240" w:lineRule="auto"/>
        <w:ind w:left="-142" w:right="369"/>
        <w:rPr>
          <w:rFonts w:asciiTheme="minorHAnsi" w:hAnsiTheme="minorHAnsi" w:cstheme="minorHAnsi"/>
          <w:sz w:val="22"/>
          <w:szCs w:val="22"/>
        </w:rPr>
      </w:pPr>
      <w:r w:rsidRPr="00FA4E98">
        <w:rPr>
          <w:rFonts w:asciiTheme="minorHAnsi" w:hAnsiTheme="minorHAnsi" w:cstheme="minorHAnsi"/>
          <w:sz w:val="22"/>
          <w:szCs w:val="22"/>
        </w:rPr>
        <w:t xml:space="preserve">Expertise France recrute un.e </w:t>
      </w:r>
      <w:r w:rsidR="004D5A84">
        <w:rPr>
          <w:rFonts w:asciiTheme="minorHAnsi" w:hAnsiTheme="minorHAnsi" w:cstheme="minorHAnsi"/>
          <w:sz w:val="22"/>
          <w:szCs w:val="22"/>
        </w:rPr>
        <w:t>coordonnateur</w:t>
      </w:r>
      <w:r w:rsidRPr="00FA4E98">
        <w:rPr>
          <w:rFonts w:asciiTheme="minorHAnsi" w:hAnsiTheme="minorHAnsi" w:cstheme="minorHAnsi"/>
          <w:sz w:val="22"/>
          <w:szCs w:val="22"/>
        </w:rPr>
        <w:t>.</w:t>
      </w:r>
      <w:r w:rsidR="004D5A84">
        <w:rPr>
          <w:rFonts w:asciiTheme="minorHAnsi" w:hAnsiTheme="minorHAnsi" w:cstheme="minorHAnsi"/>
          <w:sz w:val="22"/>
          <w:szCs w:val="22"/>
        </w:rPr>
        <w:t>trice</w:t>
      </w:r>
      <w:r w:rsidRPr="00FA4E98">
        <w:rPr>
          <w:rFonts w:asciiTheme="minorHAnsi" w:hAnsiTheme="minorHAnsi" w:cstheme="minorHAnsi"/>
          <w:sz w:val="22"/>
          <w:szCs w:val="22"/>
        </w:rPr>
        <w:t xml:space="preserve"> de projet pour une mission de 2 ans (1 an renouvelable), dans le cadre du projet « Finance in Common en Egypte ».</w:t>
      </w:r>
    </w:p>
    <w:p w14:paraId="259C993F" w14:textId="77777777" w:rsidR="00433225" w:rsidRPr="00FA4E98" w:rsidRDefault="00433225" w:rsidP="00433225">
      <w:pPr>
        <w:spacing w:line="240" w:lineRule="auto"/>
        <w:ind w:left="-142" w:right="369"/>
        <w:rPr>
          <w:rFonts w:asciiTheme="minorHAnsi" w:hAnsiTheme="minorHAnsi" w:cstheme="minorHAnsi"/>
          <w:b/>
          <w:bCs/>
          <w:sz w:val="22"/>
          <w:szCs w:val="22"/>
        </w:rPr>
      </w:pPr>
    </w:p>
    <w:p w14:paraId="03AFD102" w14:textId="13E4DBB9" w:rsidR="00433225" w:rsidRPr="00FA4E98" w:rsidRDefault="00433225" w:rsidP="0088345F">
      <w:pPr>
        <w:spacing w:line="240" w:lineRule="auto"/>
        <w:ind w:left="-142" w:right="369"/>
        <w:jc w:val="both"/>
        <w:rPr>
          <w:rFonts w:asciiTheme="minorHAnsi" w:hAnsiTheme="minorHAnsi" w:cstheme="minorHAnsi"/>
          <w:sz w:val="22"/>
          <w:szCs w:val="22"/>
        </w:rPr>
      </w:pPr>
      <w:r w:rsidRPr="00FA4E98">
        <w:rPr>
          <w:rFonts w:asciiTheme="minorHAnsi" w:hAnsiTheme="minorHAnsi" w:cstheme="minorHAnsi"/>
          <w:sz w:val="22"/>
          <w:szCs w:val="22"/>
        </w:rPr>
        <w:t xml:space="preserve">Le.a </w:t>
      </w:r>
      <w:r w:rsidR="004D5A84">
        <w:rPr>
          <w:rFonts w:asciiTheme="minorHAnsi" w:hAnsiTheme="minorHAnsi" w:cstheme="minorHAnsi"/>
          <w:sz w:val="22"/>
          <w:szCs w:val="22"/>
        </w:rPr>
        <w:t>coordonnateur.trice</w:t>
      </w:r>
      <w:r w:rsidRPr="00FA4E98">
        <w:rPr>
          <w:rFonts w:asciiTheme="minorHAnsi" w:hAnsiTheme="minorHAnsi" w:cstheme="minorHAnsi"/>
          <w:sz w:val="22"/>
          <w:szCs w:val="22"/>
        </w:rPr>
        <w:t xml:space="preserve"> « FIC » assure le pilotage opérationnel et la coordination de l’ensemble des activités, la communication et la redevabilité du projet vis-à-vis des différentes parties prenantes, en lien étroit avec le.a chargé.e de projet basé.e au siège d’E</w:t>
      </w:r>
      <w:r w:rsidR="006322E6" w:rsidRPr="00FA4E98">
        <w:rPr>
          <w:rFonts w:asciiTheme="minorHAnsi" w:hAnsiTheme="minorHAnsi" w:cstheme="minorHAnsi"/>
          <w:sz w:val="22"/>
          <w:szCs w:val="22"/>
        </w:rPr>
        <w:t xml:space="preserve">xpertise </w:t>
      </w:r>
      <w:r w:rsidR="00CC3FD0">
        <w:rPr>
          <w:rFonts w:asciiTheme="minorHAnsi" w:hAnsiTheme="minorHAnsi" w:cstheme="minorHAnsi"/>
          <w:sz w:val="22"/>
          <w:szCs w:val="22"/>
        </w:rPr>
        <w:t>France (EF)</w:t>
      </w:r>
      <w:r w:rsidR="006322E6" w:rsidRPr="00FA4E98">
        <w:rPr>
          <w:rFonts w:asciiTheme="minorHAnsi" w:hAnsiTheme="minorHAnsi" w:cstheme="minorHAnsi"/>
          <w:sz w:val="22"/>
          <w:szCs w:val="22"/>
        </w:rPr>
        <w:t xml:space="preserve"> à Paris,</w:t>
      </w:r>
      <w:r w:rsidR="007C7571">
        <w:rPr>
          <w:rFonts w:asciiTheme="minorHAnsi" w:hAnsiTheme="minorHAnsi" w:cstheme="minorHAnsi"/>
          <w:sz w:val="22"/>
          <w:szCs w:val="22"/>
        </w:rPr>
        <w:t xml:space="preserve"> </w:t>
      </w:r>
      <w:r w:rsidR="00C50827">
        <w:rPr>
          <w:rFonts w:asciiTheme="minorHAnsi" w:hAnsiTheme="minorHAnsi" w:cstheme="minorHAnsi"/>
          <w:sz w:val="22"/>
          <w:szCs w:val="22"/>
        </w:rPr>
        <w:t xml:space="preserve">le.a chargé de </w:t>
      </w:r>
      <w:r w:rsidR="0088345F">
        <w:rPr>
          <w:rFonts w:asciiTheme="minorHAnsi" w:hAnsiTheme="minorHAnsi" w:cstheme="minorHAnsi"/>
          <w:sz w:val="22"/>
          <w:szCs w:val="22"/>
        </w:rPr>
        <w:t xml:space="preserve">mission </w:t>
      </w:r>
      <w:r w:rsidR="00C50827">
        <w:rPr>
          <w:rFonts w:asciiTheme="minorHAnsi" w:hAnsiTheme="minorHAnsi" w:cstheme="minorHAnsi"/>
          <w:sz w:val="22"/>
          <w:szCs w:val="22"/>
        </w:rPr>
        <w:t>à l’agence du Caire</w:t>
      </w:r>
      <w:r w:rsidR="006322E6" w:rsidRPr="00FA4E98">
        <w:rPr>
          <w:rFonts w:asciiTheme="minorHAnsi" w:hAnsiTheme="minorHAnsi" w:cstheme="minorHAnsi"/>
          <w:sz w:val="22"/>
          <w:szCs w:val="22"/>
        </w:rPr>
        <w:t xml:space="preserve"> </w:t>
      </w:r>
      <w:r w:rsidR="00F900BD">
        <w:rPr>
          <w:rFonts w:asciiTheme="minorHAnsi" w:hAnsiTheme="minorHAnsi" w:cstheme="minorHAnsi"/>
          <w:sz w:val="22"/>
          <w:szCs w:val="22"/>
        </w:rPr>
        <w:t xml:space="preserve">et </w:t>
      </w:r>
      <w:r w:rsidR="006322E6" w:rsidRPr="00FA4E98">
        <w:rPr>
          <w:rFonts w:asciiTheme="minorHAnsi" w:hAnsiTheme="minorHAnsi" w:cstheme="minorHAnsi"/>
          <w:sz w:val="22"/>
          <w:szCs w:val="22"/>
        </w:rPr>
        <w:t>le</w:t>
      </w:r>
      <w:r w:rsidR="00CC3FD0">
        <w:rPr>
          <w:rFonts w:asciiTheme="minorHAnsi" w:hAnsiTheme="minorHAnsi" w:cstheme="minorHAnsi"/>
          <w:sz w:val="22"/>
          <w:szCs w:val="22"/>
        </w:rPr>
        <w:t>.a</w:t>
      </w:r>
      <w:r w:rsidR="006322E6" w:rsidRPr="00FA4E98">
        <w:rPr>
          <w:rFonts w:asciiTheme="minorHAnsi" w:hAnsiTheme="minorHAnsi" w:cstheme="minorHAnsi"/>
          <w:sz w:val="22"/>
          <w:szCs w:val="22"/>
        </w:rPr>
        <w:t xml:space="preserve"> </w:t>
      </w:r>
      <w:r w:rsidR="00795D96">
        <w:rPr>
          <w:rFonts w:asciiTheme="minorHAnsi" w:hAnsiTheme="minorHAnsi" w:cstheme="minorHAnsi"/>
          <w:sz w:val="22"/>
          <w:szCs w:val="22"/>
        </w:rPr>
        <w:t>r</w:t>
      </w:r>
      <w:r w:rsidR="00795D96" w:rsidRPr="00FA4E98">
        <w:rPr>
          <w:rFonts w:asciiTheme="minorHAnsi" w:hAnsiTheme="minorHAnsi" w:cstheme="minorHAnsi"/>
          <w:sz w:val="22"/>
          <w:szCs w:val="22"/>
        </w:rPr>
        <w:t xml:space="preserve">esponsable </w:t>
      </w:r>
      <w:r w:rsidR="00795D96">
        <w:rPr>
          <w:rFonts w:asciiTheme="minorHAnsi" w:hAnsiTheme="minorHAnsi" w:cstheme="minorHAnsi"/>
          <w:sz w:val="22"/>
          <w:szCs w:val="22"/>
        </w:rPr>
        <w:t>d’équipe</w:t>
      </w:r>
      <w:r w:rsidR="00795D96" w:rsidRPr="00FA4E98">
        <w:rPr>
          <w:rFonts w:asciiTheme="minorHAnsi" w:hAnsiTheme="minorHAnsi" w:cstheme="minorHAnsi"/>
          <w:sz w:val="22"/>
          <w:szCs w:val="22"/>
        </w:rPr>
        <w:t xml:space="preserve"> </w:t>
      </w:r>
      <w:r w:rsidR="006322E6" w:rsidRPr="00FA4E98">
        <w:rPr>
          <w:rFonts w:asciiTheme="minorHAnsi" w:hAnsiTheme="minorHAnsi" w:cstheme="minorHAnsi"/>
          <w:sz w:val="22"/>
          <w:szCs w:val="22"/>
        </w:rPr>
        <w:t>projet au siège de l’Agence Française de Développement</w:t>
      </w:r>
      <w:r w:rsidR="00CC3FD0">
        <w:rPr>
          <w:rFonts w:asciiTheme="minorHAnsi" w:hAnsiTheme="minorHAnsi" w:cstheme="minorHAnsi"/>
          <w:sz w:val="22"/>
          <w:szCs w:val="22"/>
        </w:rPr>
        <w:t xml:space="preserve"> (AFD)</w:t>
      </w:r>
      <w:r w:rsidR="006322E6" w:rsidRPr="00FA4E98">
        <w:rPr>
          <w:rFonts w:asciiTheme="minorHAnsi" w:hAnsiTheme="minorHAnsi" w:cstheme="minorHAnsi"/>
          <w:sz w:val="22"/>
          <w:szCs w:val="22"/>
        </w:rPr>
        <w:t>.</w:t>
      </w:r>
    </w:p>
    <w:p w14:paraId="0AF1DDA9" w14:textId="77777777" w:rsidR="00433225" w:rsidRPr="00FA4E98" w:rsidRDefault="00433225" w:rsidP="00AC39EC">
      <w:pPr>
        <w:spacing w:line="240" w:lineRule="auto"/>
        <w:ind w:left="-142" w:right="369"/>
        <w:jc w:val="both"/>
        <w:rPr>
          <w:rFonts w:asciiTheme="minorHAnsi" w:hAnsiTheme="minorHAnsi" w:cstheme="minorHAnsi"/>
          <w:b/>
          <w:bCs/>
          <w:sz w:val="22"/>
          <w:szCs w:val="22"/>
        </w:rPr>
      </w:pPr>
    </w:p>
    <w:p w14:paraId="7BD14065" w14:textId="77777777" w:rsidR="001514AB" w:rsidRPr="00FA4E98" w:rsidRDefault="0013691D" w:rsidP="001514AB">
      <w:pPr>
        <w:spacing w:line="240" w:lineRule="auto"/>
        <w:ind w:left="-142" w:right="369"/>
        <w:jc w:val="both"/>
        <w:rPr>
          <w:rFonts w:asciiTheme="minorHAnsi" w:hAnsiTheme="minorHAnsi" w:cstheme="minorHAnsi"/>
          <w:b/>
          <w:bCs/>
          <w:sz w:val="22"/>
          <w:szCs w:val="22"/>
        </w:rPr>
      </w:pPr>
      <w:r w:rsidRPr="00FA4E98">
        <w:rPr>
          <w:rFonts w:asciiTheme="minorHAnsi" w:hAnsiTheme="minorHAnsi" w:cstheme="minorHAnsi"/>
          <w:b/>
          <w:bCs/>
          <w:sz w:val="22"/>
          <w:szCs w:val="22"/>
        </w:rPr>
        <w:t>DESCRIPTION DU PROJET :</w:t>
      </w:r>
    </w:p>
    <w:p w14:paraId="25A05A64" w14:textId="77777777" w:rsidR="001514AB" w:rsidRPr="00FA4E98" w:rsidRDefault="001514AB" w:rsidP="001514AB">
      <w:pPr>
        <w:spacing w:line="240" w:lineRule="auto"/>
        <w:ind w:left="-142" w:right="369"/>
        <w:jc w:val="both"/>
        <w:rPr>
          <w:rFonts w:asciiTheme="minorHAnsi" w:hAnsiTheme="minorHAnsi" w:cstheme="minorHAnsi"/>
          <w:b/>
          <w:bCs/>
          <w:sz w:val="22"/>
          <w:szCs w:val="22"/>
        </w:rPr>
      </w:pPr>
    </w:p>
    <w:p w14:paraId="13B87B95" w14:textId="77777777" w:rsidR="00D20DCD" w:rsidRPr="00FA4E98" w:rsidRDefault="001514AB" w:rsidP="00CC3FD0">
      <w:pPr>
        <w:spacing w:line="240" w:lineRule="auto"/>
        <w:ind w:left="-142" w:right="369"/>
        <w:jc w:val="both"/>
        <w:rPr>
          <w:rFonts w:asciiTheme="minorHAnsi" w:hAnsiTheme="minorHAnsi" w:cstheme="minorHAnsi"/>
          <w:b/>
          <w:bCs/>
          <w:sz w:val="22"/>
          <w:szCs w:val="22"/>
        </w:rPr>
      </w:pPr>
      <w:r w:rsidRPr="00FA4E98">
        <w:rPr>
          <w:rFonts w:asciiTheme="minorHAnsi" w:hAnsiTheme="minorHAnsi" w:cstheme="minorHAnsi"/>
          <w:sz w:val="22"/>
          <w:szCs w:val="22"/>
        </w:rPr>
        <w:t xml:space="preserve">En appuyant les régulateurs financiers (Banque centrale et autorité des marchés financiers) et les banques publiques (NBE, BM et BdC) dans la mise en œuvre de stratégies et de pratiques financières durables, le projet </w:t>
      </w:r>
      <w:r w:rsidRPr="00FA4E98">
        <w:rPr>
          <w:rFonts w:asciiTheme="minorHAnsi" w:hAnsiTheme="minorHAnsi" w:cstheme="minorHAnsi"/>
          <w:i/>
          <w:sz w:val="22"/>
          <w:szCs w:val="22"/>
        </w:rPr>
        <w:t>Finance in Common</w:t>
      </w:r>
      <w:r w:rsidRPr="00FA4E98">
        <w:rPr>
          <w:rFonts w:asciiTheme="minorHAnsi" w:hAnsiTheme="minorHAnsi" w:cstheme="minorHAnsi"/>
          <w:sz w:val="22"/>
          <w:szCs w:val="22"/>
        </w:rPr>
        <w:t xml:space="preserve"> (FiC)</w:t>
      </w:r>
      <w:r w:rsidR="00D20DCD" w:rsidRPr="00FA4E98">
        <w:rPr>
          <w:rFonts w:asciiTheme="minorHAnsi" w:hAnsiTheme="minorHAnsi" w:cstheme="minorHAnsi"/>
          <w:sz w:val="22"/>
          <w:szCs w:val="22"/>
        </w:rPr>
        <w:t xml:space="preserve">, sur financement de l’Union Européenne </w:t>
      </w:r>
      <w:r w:rsidR="00CC3FD0">
        <w:rPr>
          <w:rFonts w:asciiTheme="minorHAnsi" w:hAnsiTheme="minorHAnsi" w:cstheme="minorHAnsi"/>
          <w:sz w:val="22"/>
          <w:szCs w:val="22"/>
        </w:rPr>
        <w:t xml:space="preserve">(UE) </w:t>
      </w:r>
      <w:r w:rsidR="00D20DCD" w:rsidRPr="00FA4E98">
        <w:rPr>
          <w:rFonts w:asciiTheme="minorHAnsi" w:hAnsiTheme="minorHAnsi" w:cstheme="minorHAnsi"/>
          <w:sz w:val="22"/>
          <w:szCs w:val="22"/>
        </w:rPr>
        <w:t xml:space="preserve">et de </w:t>
      </w:r>
      <w:r w:rsidR="00CC3FD0">
        <w:rPr>
          <w:rFonts w:asciiTheme="minorHAnsi" w:hAnsiTheme="minorHAnsi" w:cstheme="minorHAnsi"/>
          <w:sz w:val="22"/>
          <w:szCs w:val="22"/>
        </w:rPr>
        <w:t>l’AFD</w:t>
      </w:r>
      <w:r w:rsidR="00D20DCD" w:rsidRPr="00FA4E98">
        <w:rPr>
          <w:rFonts w:asciiTheme="minorHAnsi" w:hAnsiTheme="minorHAnsi" w:cstheme="minorHAnsi"/>
          <w:sz w:val="22"/>
          <w:szCs w:val="22"/>
        </w:rPr>
        <w:t>,</w:t>
      </w:r>
      <w:r w:rsidRPr="00FA4E98">
        <w:rPr>
          <w:rFonts w:asciiTheme="minorHAnsi" w:hAnsiTheme="minorHAnsi" w:cstheme="minorHAnsi"/>
          <w:sz w:val="22"/>
          <w:szCs w:val="22"/>
        </w:rPr>
        <w:t xml:space="preserve"> a pour finalité d’accompagner le système financier égyptien dans sa contribution aux objectifs de la Vision 2030 du gouvernement égyptien en matière de réalisation des ODD.</w:t>
      </w:r>
    </w:p>
    <w:p w14:paraId="2769C106" w14:textId="77777777" w:rsidR="00D20DCD" w:rsidRPr="00FA4E98" w:rsidRDefault="00D20DCD" w:rsidP="00D20DCD">
      <w:pPr>
        <w:spacing w:line="240" w:lineRule="auto"/>
        <w:ind w:left="-142" w:right="369"/>
        <w:jc w:val="both"/>
        <w:rPr>
          <w:rFonts w:asciiTheme="minorHAnsi" w:hAnsiTheme="minorHAnsi" w:cstheme="minorHAnsi"/>
          <w:b/>
          <w:bCs/>
          <w:sz w:val="22"/>
          <w:szCs w:val="22"/>
        </w:rPr>
      </w:pPr>
    </w:p>
    <w:p w14:paraId="1F1EB802" w14:textId="77777777" w:rsidR="001514AB" w:rsidRPr="00FA4E98" w:rsidRDefault="001514AB" w:rsidP="00D20DCD">
      <w:pPr>
        <w:spacing w:line="240" w:lineRule="auto"/>
        <w:ind w:left="-142" w:right="369"/>
        <w:jc w:val="both"/>
        <w:rPr>
          <w:rFonts w:asciiTheme="minorHAnsi" w:hAnsiTheme="minorHAnsi" w:cstheme="minorHAnsi"/>
          <w:b/>
          <w:bCs/>
          <w:sz w:val="22"/>
          <w:szCs w:val="22"/>
        </w:rPr>
      </w:pPr>
      <w:r w:rsidRPr="00FA4E98">
        <w:rPr>
          <w:rFonts w:asciiTheme="minorHAnsi" w:hAnsiTheme="minorHAnsi" w:cstheme="minorHAnsi"/>
          <w:sz w:val="22"/>
          <w:szCs w:val="22"/>
        </w:rPr>
        <w:t>Deux objectifs sont visés par le projet :</w:t>
      </w:r>
    </w:p>
    <w:p w14:paraId="7885DA5F" w14:textId="77777777" w:rsidR="001514AB" w:rsidRPr="00FA4E98" w:rsidRDefault="001514AB" w:rsidP="001514AB">
      <w:pPr>
        <w:pStyle w:val="Paragraphedeliste"/>
        <w:numPr>
          <w:ilvl w:val="0"/>
          <w:numId w:val="27"/>
        </w:numPr>
        <w:spacing w:after="0" w:line="240" w:lineRule="auto"/>
        <w:jc w:val="both"/>
        <w:rPr>
          <w:rFonts w:cstheme="minorHAnsi"/>
          <w:sz w:val="22"/>
          <w:szCs w:val="22"/>
        </w:rPr>
      </w:pPr>
      <w:r w:rsidRPr="00FA4E98">
        <w:rPr>
          <w:rFonts w:cstheme="minorHAnsi"/>
          <w:sz w:val="22"/>
          <w:szCs w:val="22"/>
        </w:rPr>
        <w:t>Accompagner les acteurs publics du système financier égyptien dans un processus de transition en faveur de la finance durable ;</w:t>
      </w:r>
    </w:p>
    <w:p w14:paraId="421770D0" w14:textId="77777777" w:rsidR="001514AB" w:rsidRPr="00FA4E98" w:rsidRDefault="001514AB" w:rsidP="001514AB">
      <w:pPr>
        <w:pStyle w:val="Paragraphedeliste"/>
        <w:numPr>
          <w:ilvl w:val="0"/>
          <w:numId w:val="27"/>
        </w:numPr>
        <w:spacing w:after="120" w:line="240" w:lineRule="auto"/>
        <w:jc w:val="both"/>
        <w:rPr>
          <w:rFonts w:cstheme="minorHAnsi"/>
          <w:sz w:val="22"/>
          <w:szCs w:val="22"/>
        </w:rPr>
      </w:pPr>
      <w:r w:rsidRPr="00FA4E98">
        <w:rPr>
          <w:rFonts w:cstheme="minorHAnsi"/>
          <w:sz w:val="22"/>
          <w:szCs w:val="22"/>
        </w:rPr>
        <w:t>Soutenir la réorientation vers les investissements du secteur privé égyptien en faveur d’une trajectoire vertueuse visant l’atteinte des ODD.</w:t>
      </w:r>
    </w:p>
    <w:p w14:paraId="184FB09C" w14:textId="77777777" w:rsidR="001514AB" w:rsidRPr="00FA4E98" w:rsidRDefault="001514AB" w:rsidP="001514AB">
      <w:pPr>
        <w:spacing w:line="240" w:lineRule="auto"/>
        <w:jc w:val="both"/>
        <w:rPr>
          <w:rFonts w:asciiTheme="minorHAnsi" w:hAnsiTheme="minorHAnsi" w:cstheme="minorHAnsi"/>
          <w:sz w:val="22"/>
          <w:szCs w:val="22"/>
        </w:rPr>
      </w:pPr>
      <w:r w:rsidRPr="00FA4E98">
        <w:rPr>
          <w:rFonts w:asciiTheme="minorHAnsi" w:hAnsiTheme="minorHAnsi" w:cstheme="minorHAnsi"/>
          <w:sz w:val="22"/>
          <w:szCs w:val="22"/>
        </w:rPr>
        <w:t xml:space="preserve">Le projet s’articule autour de trois composantes </w:t>
      </w:r>
      <w:r w:rsidR="00D20DCD" w:rsidRPr="00FA4E98">
        <w:rPr>
          <w:rFonts w:asciiTheme="minorHAnsi" w:hAnsiTheme="minorHAnsi" w:cstheme="minorHAnsi"/>
          <w:sz w:val="22"/>
          <w:szCs w:val="22"/>
        </w:rPr>
        <w:t>complémentaires :</w:t>
      </w:r>
    </w:p>
    <w:p w14:paraId="44370A5E" w14:textId="77777777" w:rsidR="001514AB" w:rsidRPr="00FA4E98" w:rsidRDefault="001514AB" w:rsidP="001514AB">
      <w:pPr>
        <w:pStyle w:val="Paragraphedeliste"/>
        <w:numPr>
          <w:ilvl w:val="1"/>
          <w:numId w:val="29"/>
        </w:numPr>
        <w:autoSpaceDE w:val="0"/>
        <w:spacing w:after="0" w:line="240" w:lineRule="auto"/>
        <w:jc w:val="both"/>
        <w:rPr>
          <w:rFonts w:cstheme="minorHAnsi"/>
          <w:sz w:val="22"/>
          <w:szCs w:val="22"/>
        </w:rPr>
      </w:pPr>
      <w:r w:rsidRPr="00FA4E98">
        <w:rPr>
          <w:rFonts w:cstheme="minorHAnsi"/>
          <w:sz w:val="22"/>
          <w:szCs w:val="22"/>
        </w:rPr>
        <w:t>Trois lignes de crédit à la NBE (50 MEUR), à BM (50 MEUR) et à BdC (40 MEUR) destinées au financement d’investissements contribuant positivement à l’atteinte des ODD (dont 30% devront présenter un co-bénéfice climat) ;</w:t>
      </w:r>
    </w:p>
    <w:p w14:paraId="0E958CBF" w14:textId="77777777" w:rsidR="001514AB" w:rsidRPr="00FA4E98" w:rsidRDefault="001514AB" w:rsidP="001514AB">
      <w:pPr>
        <w:pStyle w:val="Paragraphedeliste"/>
        <w:numPr>
          <w:ilvl w:val="1"/>
          <w:numId w:val="29"/>
        </w:numPr>
        <w:autoSpaceDE w:val="0"/>
        <w:spacing w:after="0" w:line="240" w:lineRule="auto"/>
        <w:jc w:val="both"/>
        <w:rPr>
          <w:rFonts w:cstheme="minorHAnsi"/>
          <w:sz w:val="22"/>
          <w:szCs w:val="22"/>
        </w:rPr>
      </w:pPr>
      <w:r w:rsidRPr="00FA4E98">
        <w:rPr>
          <w:rFonts w:cstheme="minorHAnsi"/>
          <w:sz w:val="22"/>
          <w:szCs w:val="22"/>
        </w:rPr>
        <w:t>Un dispositif de primes de 10 MEUR maximum visant à encourager les TPME proposant des investissements à fort impact sur le genre et le climat ou, de façon plus innovante, mettant en œuvre des plans d’actions pour améliorer leurs pratiques internes sur ces thématiques.</w:t>
      </w:r>
    </w:p>
    <w:p w14:paraId="1A4531A3" w14:textId="4F4C2516" w:rsidR="001514AB" w:rsidRPr="00FA4E98" w:rsidRDefault="005A2C00" w:rsidP="005A2C00">
      <w:pPr>
        <w:pStyle w:val="Paragraphedeliste"/>
        <w:numPr>
          <w:ilvl w:val="1"/>
          <w:numId w:val="29"/>
        </w:numPr>
        <w:autoSpaceDE w:val="0"/>
        <w:spacing w:line="240" w:lineRule="auto"/>
        <w:jc w:val="both"/>
        <w:rPr>
          <w:rFonts w:cstheme="minorHAnsi"/>
          <w:sz w:val="22"/>
          <w:szCs w:val="22"/>
        </w:rPr>
      </w:pPr>
      <w:r w:rsidRPr="00FA4E98">
        <w:rPr>
          <w:rFonts w:cstheme="minorHAnsi"/>
          <w:sz w:val="22"/>
          <w:szCs w:val="22"/>
        </w:rPr>
        <w:t xml:space="preserve">Un programme d’assistance </w:t>
      </w:r>
      <w:r w:rsidR="001514AB" w:rsidRPr="00FA4E98">
        <w:rPr>
          <w:rFonts w:cstheme="minorHAnsi"/>
          <w:sz w:val="22"/>
          <w:szCs w:val="22"/>
        </w:rPr>
        <w:t>technique d’un montant de 3,25 MEUR sous maîtrise d’ouvrage directe de l’AFD</w:t>
      </w:r>
      <w:r w:rsidR="00E12BBB">
        <w:rPr>
          <w:rFonts w:cstheme="minorHAnsi"/>
          <w:sz w:val="22"/>
          <w:szCs w:val="22"/>
        </w:rPr>
        <w:t>, confié à un prestataire</w:t>
      </w:r>
      <w:r w:rsidR="00F900BD">
        <w:rPr>
          <w:rFonts w:cstheme="minorHAnsi"/>
          <w:sz w:val="22"/>
          <w:szCs w:val="22"/>
        </w:rPr>
        <w:t xml:space="preserve"> externe</w:t>
      </w:r>
      <w:r w:rsidR="00E12BBB">
        <w:rPr>
          <w:rFonts w:cstheme="minorHAnsi"/>
          <w:sz w:val="22"/>
          <w:szCs w:val="22"/>
        </w:rPr>
        <w:t>,</w:t>
      </w:r>
      <w:r w:rsidR="001514AB" w:rsidRPr="00FA4E98">
        <w:rPr>
          <w:rFonts w:cstheme="minorHAnsi"/>
          <w:sz w:val="22"/>
          <w:szCs w:val="22"/>
        </w:rPr>
        <w:t xml:space="preserve"> visant les objectifs suivants : </w:t>
      </w:r>
    </w:p>
    <w:p w14:paraId="6B8E012B" w14:textId="77777777" w:rsidR="001514AB" w:rsidRPr="00FA4E98" w:rsidRDefault="001514AB" w:rsidP="001514AB">
      <w:pPr>
        <w:pStyle w:val="Paragraphedeliste"/>
        <w:numPr>
          <w:ilvl w:val="2"/>
          <w:numId w:val="28"/>
        </w:numPr>
        <w:autoSpaceDE w:val="0"/>
        <w:spacing w:after="0" w:line="240" w:lineRule="auto"/>
        <w:ind w:left="1134" w:hanging="76"/>
        <w:jc w:val="both"/>
        <w:rPr>
          <w:rFonts w:cstheme="minorHAnsi"/>
          <w:sz w:val="22"/>
          <w:szCs w:val="22"/>
        </w:rPr>
      </w:pPr>
      <w:r w:rsidRPr="00FA4E98">
        <w:rPr>
          <w:rFonts w:cstheme="minorHAnsi"/>
          <w:sz w:val="22"/>
          <w:szCs w:val="22"/>
        </w:rPr>
        <w:t>Accompagnement à la transformation interne des banques partenaires en matière d’analyse développement durable, de gestion des risques environnementaux et sociaux et d’intégration des risques climatiques ;</w:t>
      </w:r>
    </w:p>
    <w:p w14:paraId="41CFCF59" w14:textId="77777777" w:rsidR="001514AB" w:rsidRPr="00FA4E98" w:rsidRDefault="001514AB" w:rsidP="001514AB">
      <w:pPr>
        <w:pStyle w:val="Paragraphedeliste"/>
        <w:numPr>
          <w:ilvl w:val="2"/>
          <w:numId w:val="28"/>
        </w:numPr>
        <w:autoSpaceDE w:val="0"/>
        <w:spacing w:after="0" w:line="240" w:lineRule="auto"/>
        <w:ind w:left="1134" w:hanging="76"/>
        <w:jc w:val="both"/>
        <w:rPr>
          <w:rFonts w:cstheme="minorHAnsi"/>
          <w:sz w:val="22"/>
          <w:szCs w:val="22"/>
        </w:rPr>
      </w:pPr>
      <w:r w:rsidRPr="00FA4E98">
        <w:rPr>
          <w:rFonts w:cstheme="minorHAnsi"/>
          <w:sz w:val="22"/>
          <w:szCs w:val="22"/>
        </w:rPr>
        <w:t>Appui à la constitution de portefeuilles d’investissements éligibles et à la transformation genre/et ou climat des TPME bénéficiaires ;</w:t>
      </w:r>
    </w:p>
    <w:p w14:paraId="5C526591" w14:textId="77777777" w:rsidR="001514AB" w:rsidRPr="00FA4E98" w:rsidRDefault="001514AB" w:rsidP="001514AB">
      <w:pPr>
        <w:pStyle w:val="Paragraphedeliste"/>
        <w:numPr>
          <w:ilvl w:val="2"/>
          <w:numId w:val="28"/>
        </w:numPr>
        <w:autoSpaceDE w:val="0"/>
        <w:spacing w:after="0" w:line="240" w:lineRule="auto"/>
        <w:ind w:left="1134" w:hanging="76"/>
        <w:jc w:val="both"/>
        <w:rPr>
          <w:rFonts w:cstheme="minorHAnsi"/>
          <w:sz w:val="22"/>
          <w:szCs w:val="22"/>
        </w:rPr>
      </w:pPr>
      <w:r w:rsidRPr="00FA4E98">
        <w:rPr>
          <w:rFonts w:cstheme="minorHAnsi"/>
          <w:sz w:val="22"/>
          <w:szCs w:val="22"/>
        </w:rPr>
        <w:t>Appui aux régulateurs financiers dans la mise en œuvre de leurs initiatives en matière de finance durable.</w:t>
      </w:r>
    </w:p>
    <w:p w14:paraId="600F5C84" w14:textId="77777777" w:rsidR="001514AB" w:rsidRPr="00FA4E98" w:rsidRDefault="001514AB" w:rsidP="00AC39EC">
      <w:pPr>
        <w:spacing w:line="240" w:lineRule="auto"/>
        <w:ind w:left="-142" w:right="369"/>
        <w:jc w:val="both"/>
        <w:rPr>
          <w:rFonts w:asciiTheme="minorHAnsi" w:hAnsiTheme="minorHAnsi" w:cstheme="minorHAnsi"/>
          <w:b/>
          <w:bCs/>
          <w:sz w:val="22"/>
          <w:szCs w:val="22"/>
        </w:rPr>
      </w:pPr>
    </w:p>
    <w:p w14:paraId="485D22EC" w14:textId="77777777" w:rsidR="005A2C00" w:rsidRPr="00FA4E98" w:rsidRDefault="005A2C00" w:rsidP="00AC39EC">
      <w:pPr>
        <w:spacing w:line="240" w:lineRule="auto"/>
        <w:ind w:left="-142" w:right="369"/>
        <w:jc w:val="both"/>
        <w:rPr>
          <w:rFonts w:asciiTheme="minorHAnsi" w:hAnsiTheme="minorHAnsi" w:cstheme="minorHAnsi"/>
          <w:b/>
          <w:bCs/>
          <w:sz w:val="22"/>
          <w:szCs w:val="22"/>
        </w:rPr>
      </w:pPr>
    </w:p>
    <w:p w14:paraId="381191F3" w14:textId="77777777" w:rsidR="005A2C00" w:rsidRPr="00FA4E98" w:rsidRDefault="005A2C00" w:rsidP="00AC39EC">
      <w:pPr>
        <w:spacing w:line="240" w:lineRule="auto"/>
        <w:ind w:left="-142" w:right="369"/>
        <w:jc w:val="both"/>
        <w:rPr>
          <w:rFonts w:asciiTheme="minorHAnsi" w:hAnsiTheme="minorHAnsi" w:cstheme="minorHAnsi"/>
          <w:b/>
          <w:bCs/>
          <w:sz w:val="22"/>
          <w:szCs w:val="22"/>
        </w:rPr>
      </w:pPr>
      <w:r w:rsidRPr="00FA4E98">
        <w:rPr>
          <w:rFonts w:asciiTheme="minorHAnsi" w:hAnsiTheme="minorHAnsi" w:cstheme="minorHAnsi"/>
          <w:b/>
          <w:bCs/>
          <w:sz w:val="22"/>
          <w:szCs w:val="22"/>
        </w:rPr>
        <w:lastRenderedPageBreak/>
        <w:t>DESCRIPTION DE LA MISSION :</w:t>
      </w:r>
    </w:p>
    <w:p w14:paraId="1518E56E" w14:textId="77777777" w:rsidR="005A2C00" w:rsidRPr="00FA4E98" w:rsidRDefault="005A2C00" w:rsidP="00AC39EC">
      <w:pPr>
        <w:spacing w:line="240" w:lineRule="auto"/>
        <w:ind w:left="-142" w:right="369"/>
        <w:jc w:val="both"/>
        <w:rPr>
          <w:rFonts w:asciiTheme="minorHAnsi" w:hAnsiTheme="minorHAnsi" w:cstheme="minorHAnsi"/>
          <w:b/>
          <w:bCs/>
          <w:sz w:val="22"/>
          <w:szCs w:val="22"/>
        </w:rPr>
      </w:pPr>
    </w:p>
    <w:p w14:paraId="772671BE" w14:textId="26328F05" w:rsidR="005A2C00" w:rsidRPr="00FA4E98" w:rsidRDefault="00377593" w:rsidP="00860DC3">
      <w:pPr>
        <w:spacing w:line="240" w:lineRule="auto"/>
        <w:ind w:left="-142" w:right="369"/>
        <w:jc w:val="both"/>
        <w:rPr>
          <w:rFonts w:asciiTheme="minorHAnsi" w:hAnsiTheme="minorHAnsi" w:cstheme="minorHAnsi"/>
          <w:sz w:val="22"/>
          <w:szCs w:val="22"/>
        </w:rPr>
      </w:pPr>
      <w:r w:rsidRPr="00FA4E98">
        <w:rPr>
          <w:rFonts w:asciiTheme="minorHAnsi" w:hAnsiTheme="minorHAnsi" w:cstheme="minorHAnsi"/>
          <w:sz w:val="22"/>
          <w:szCs w:val="22"/>
        </w:rPr>
        <w:t xml:space="preserve">Basé.e </w:t>
      </w:r>
      <w:r w:rsidR="00860DC3">
        <w:rPr>
          <w:rFonts w:asciiTheme="minorHAnsi" w:hAnsiTheme="minorHAnsi" w:cstheme="minorHAnsi"/>
          <w:sz w:val="22"/>
          <w:szCs w:val="22"/>
        </w:rPr>
        <w:t>au Caire, en Egypte</w:t>
      </w:r>
      <w:r w:rsidR="009C45DA">
        <w:rPr>
          <w:rFonts w:asciiTheme="minorHAnsi" w:hAnsiTheme="minorHAnsi" w:cstheme="minorHAnsi"/>
          <w:sz w:val="22"/>
          <w:szCs w:val="22"/>
        </w:rPr>
        <w:t>,</w:t>
      </w:r>
      <w:r w:rsidR="005A2C00" w:rsidRPr="00FA4E98">
        <w:rPr>
          <w:rFonts w:asciiTheme="minorHAnsi" w:hAnsiTheme="minorHAnsi" w:cstheme="minorHAnsi"/>
          <w:sz w:val="22"/>
          <w:szCs w:val="22"/>
        </w:rPr>
        <w:t xml:space="preserve"> le.a </w:t>
      </w:r>
      <w:r w:rsidR="009D363C">
        <w:rPr>
          <w:rFonts w:asciiTheme="minorHAnsi" w:hAnsiTheme="minorHAnsi" w:cstheme="minorHAnsi"/>
          <w:sz w:val="22"/>
          <w:szCs w:val="22"/>
        </w:rPr>
        <w:t>coordonnateur.trice</w:t>
      </w:r>
      <w:r w:rsidR="009D363C" w:rsidRPr="00FA4E98">
        <w:rPr>
          <w:rFonts w:asciiTheme="minorHAnsi" w:hAnsiTheme="minorHAnsi" w:cstheme="minorHAnsi"/>
          <w:sz w:val="22"/>
          <w:szCs w:val="22"/>
        </w:rPr>
        <w:t xml:space="preserve"> </w:t>
      </w:r>
      <w:r w:rsidR="00491D1B">
        <w:rPr>
          <w:rFonts w:asciiTheme="minorHAnsi" w:hAnsiTheme="minorHAnsi" w:cstheme="minorHAnsi"/>
          <w:sz w:val="22"/>
          <w:szCs w:val="22"/>
        </w:rPr>
        <w:t xml:space="preserve">assure le pilotage </w:t>
      </w:r>
      <w:r w:rsidR="00FE1480" w:rsidRPr="00FA4E98">
        <w:rPr>
          <w:rFonts w:asciiTheme="minorHAnsi" w:hAnsiTheme="minorHAnsi" w:cstheme="minorHAnsi"/>
          <w:sz w:val="22"/>
          <w:szCs w:val="22"/>
        </w:rPr>
        <w:t>opérationnel</w:t>
      </w:r>
      <w:r w:rsidR="005A2C00" w:rsidRPr="00FA4E98">
        <w:rPr>
          <w:rFonts w:asciiTheme="minorHAnsi" w:hAnsiTheme="minorHAnsi" w:cstheme="minorHAnsi"/>
          <w:sz w:val="22"/>
          <w:szCs w:val="22"/>
        </w:rPr>
        <w:t xml:space="preserve"> </w:t>
      </w:r>
      <w:r w:rsidR="00491D1B">
        <w:rPr>
          <w:rFonts w:asciiTheme="minorHAnsi" w:hAnsiTheme="minorHAnsi" w:cstheme="minorHAnsi"/>
          <w:sz w:val="22"/>
          <w:szCs w:val="22"/>
        </w:rPr>
        <w:t xml:space="preserve">et la coordination </w:t>
      </w:r>
      <w:r w:rsidR="005A2C00" w:rsidRPr="00FA4E98">
        <w:rPr>
          <w:rFonts w:asciiTheme="minorHAnsi" w:hAnsiTheme="minorHAnsi" w:cstheme="minorHAnsi"/>
          <w:sz w:val="22"/>
          <w:szCs w:val="22"/>
        </w:rPr>
        <w:t xml:space="preserve">des activités du programme d’assistance technique </w:t>
      </w:r>
      <w:r w:rsidR="00491D1B">
        <w:rPr>
          <w:rFonts w:asciiTheme="minorHAnsi" w:hAnsiTheme="minorHAnsi" w:cstheme="minorHAnsi"/>
          <w:sz w:val="22"/>
          <w:szCs w:val="22"/>
        </w:rPr>
        <w:t xml:space="preserve">avec les </w:t>
      </w:r>
      <w:r w:rsidR="00F900BD">
        <w:rPr>
          <w:rFonts w:asciiTheme="minorHAnsi" w:hAnsiTheme="minorHAnsi" w:cstheme="minorHAnsi"/>
          <w:sz w:val="22"/>
          <w:szCs w:val="22"/>
        </w:rPr>
        <w:t xml:space="preserve">deux </w:t>
      </w:r>
      <w:r w:rsidR="00491D1B">
        <w:rPr>
          <w:rFonts w:asciiTheme="minorHAnsi" w:hAnsiTheme="minorHAnsi" w:cstheme="minorHAnsi"/>
          <w:sz w:val="22"/>
          <w:szCs w:val="22"/>
        </w:rPr>
        <w:t xml:space="preserve">autres </w:t>
      </w:r>
      <w:r w:rsidR="00F900BD">
        <w:rPr>
          <w:rFonts w:asciiTheme="minorHAnsi" w:hAnsiTheme="minorHAnsi" w:cstheme="minorHAnsi"/>
          <w:sz w:val="22"/>
          <w:szCs w:val="22"/>
        </w:rPr>
        <w:t xml:space="preserve">composantes </w:t>
      </w:r>
      <w:r w:rsidR="00491D1B">
        <w:rPr>
          <w:rFonts w:asciiTheme="minorHAnsi" w:hAnsiTheme="minorHAnsi" w:cstheme="minorHAnsi"/>
          <w:sz w:val="22"/>
          <w:szCs w:val="22"/>
        </w:rPr>
        <w:t>du</w:t>
      </w:r>
      <w:r w:rsidR="005A2C00" w:rsidRPr="00FA4E98">
        <w:rPr>
          <w:rFonts w:asciiTheme="minorHAnsi" w:hAnsiTheme="minorHAnsi" w:cstheme="minorHAnsi"/>
          <w:sz w:val="22"/>
          <w:szCs w:val="22"/>
        </w:rPr>
        <w:t xml:space="preserve"> projet « </w:t>
      </w:r>
      <w:r w:rsidRPr="00FA4E98">
        <w:rPr>
          <w:rFonts w:asciiTheme="minorHAnsi" w:hAnsiTheme="minorHAnsi" w:cstheme="minorHAnsi"/>
          <w:sz w:val="22"/>
          <w:szCs w:val="22"/>
        </w:rPr>
        <w:t xml:space="preserve">FIC </w:t>
      </w:r>
      <w:r w:rsidR="005A2C00" w:rsidRPr="00FA4E98">
        <w:rPr>
          <w:rFonts w:asciiTheme="minorHAnsi" w:hAnsiTheme="minorHAnsi" w:cstheme="minorHAnsi"/>
          <w:sz w:val="22"/>
          <w:szCs w:val="22"/>
        </w:rPr>
        <w:t xml:space="preserve">».  </w:t>
      </w:r>
    </w:p>
    <w:p w14:paraId="18E67C7D" w14:textId="77777777" w:rsidR="00243C1B" w:rsidRPr="00FA4E98" w:rsidRDefault="00243C1B" w:rsidP="000E76CD">
      <w:pPr>
        <w:spacing w:line="240" w:lineRule="auto"/>
        <w:ind w:left="-142" w:right="369"/>
        <w:jc w:val="both"/>
        <w:rPr>
          <w:rFonts w:asciiTheme="minorHAnsi" w:hAnsiTheme="minorHAnsi" w:cstheme="minorHAnsi"/>
          <w:bCs/>
          <w:sz w:val="22"/>
          <w:szCs w:val="22"/>
        </w:rPr>
      </w:pPr>
    </w:p>
    <w:p w14:paraId="5D4281A1" w14:textId="6889C193" w:rsidR="00AA743F" w:rsidRDefault="00377593" w:rsidP="00F362C1">
      <w:pPr>
        <w:spacing w:line="240" w:lineRule="auto"/>
        <w:ind w:left="-142" w:right="369"/>
        <w:jc w:val="both"/>
        <w:rPr>
          <w:rFonts w:asciiTheme="minorHAnsi" w:eastAsia="Arial" w:hAnsiTheme="minorHAnsi" w:cstheme="minorHAnsi"/>
          <w:sz w:val="22"/>
          <w:szCs w:val="22"/>
        </w:rPr>
      </w:pPr>
      <w:r w:rsidRPr="00FA4E98">
        <w:rPr>
          <w:rFonts w:asciiTheme="minorHAnsi" w:eastAsia="Arial" w:hAnsiTheme="minorHAnsi" w:cstheme="minorHAnsi"/>
          <w:sz w:val="22"/>
          <w:szCs w:val="22"/>
        </w:rPr>
        <w:t xml:space="preserve">Sous la responsabilité du siège d’Expertise France à Paris, </w:t>
      </w:r>
      <w:r w:rsidR="008B21C8" w:rsidRPr="00FA4E98">
        <w:rPr>
          <w:rFonts w:asciiTheme="minorHAnsi" w:eastAsia="Arial" w:hAnsiTheme="minorHAnsi" w:cstheme="minorHAnsi"/>
          <w:sz w:val="22"/>
          <w:szCs w:val="22"/>
        </w:rPr>
        <w:t xml:space="preserve">le.a </w:t>
      </w:r>
      <w:r w:rsidR="00B16433">
        <w:rPr>
          <w:rFonts w:asciiTheme="minorHAnsi" w:hAnsiTheme="minorHAnsi" w:cstheme="minorHAnsi"/>
          <w:sz w:val="22"/>
          <w:szCs w:val="22"/>
        </w:rPr>
        <w:t>coordonnateur.trice</w:t>
      </w:r>
      <w:r w:rsidR="00B16433" w:rsidRPr="00FA4E98">
        <w:rPr>
          <w:rFonts w:asciiTheme="minorHAnsi" w:hAnsiTheme="minorHAnsi" w:cstheme="minorHAnsi"/>
          <w:sz w:val="22"/>
          <w:szCs w:val="22"/>
        </w:rPr>
        <w:t xml:space="preserve"> </w:t>
      </w:r>
      <w:r w:rsidRPr="00FA4E98">
        <w:rPr>
          <w:rFonts w:asciiTheme="minorHAnsi" w:eastAsia="Arial" w:hAnsiTheme="minorHAnsi" w:cstheme="minorHAnsi"/>
          <w:sz w:val="22"/>
          <w:szCs w:val="22"/>
        </w:rPr>
        <w:t xml:space="preserve">de projet sera l’interlocuteur privilégié pour l’AFD </w:t>
      </w:r>
      <w:r w:rsidR="008B21C8" w:rsidRPr="00FA4E98">
        <w:rPr>
          <w:rFonts w:asciiTheme="minorHAnsi" w:eastAsia="Arial" w:hAnsiTheme="minorHAnsi" w:cstheme="minorHAnsi"/>
          <w:sz w:val="22"/>
          <w:szCs w:val="22"/>
        </w:rPr>
        <w:t xml:space="preserve">et notamment le </w:t>
      </w:r>
      <w:r w:rsidR="00795D96">
        <w:rPr>
          <w:rFonts w:asciiTheme="minorHAnsi" w:eastAsia="Arial" w:hAnsiTheme="minorHAnsi" w:cstheme="minorHAnsi"/>
          <w:sz w:val="22"/>
          <w:szCs w:val="22"/>
        </w:rPr>
        <w:t>r</w:t>
      </w:r>
      <w:r w:rsidR="008B21C8" w:rsidRPr="00FA4E98">
        <w:rPr>
          <w:rFonts w:asciiTheme="minorHAnsi" w:eastAsia="Arial" w:hAnsiTheme="minorHAnsi" w:cstheme="minorHAnsi"/>
          <w:sz w:val="22"/>
          <w:szCs w:val="22"/>
        </w:rPr>
        <w:t xml:space="preserve">esponsable </w:t>
      </w:r>
      <w:r w:rsidR="00491D1B">
        <w:rPr>
          <w:rFonts w:asciiTheme="minorHAnsi" w:eastAsia="Arial" w:hAnsiTheme="minorHAnsi" w:cstheme="minorHAnsi"/>
          <w:sz w:val="22"/>
          <w:szCs w:val="22"/>
        </w:rPr>
        <w:t xml:space="preserve">d’équipe </w:t>
      </w:r>
      <w:r w:rsidR="008B21C8" w:rsidRPr="00FA4E98">
        <w:rPr>
          <w:rFonts w:asciiTheme="minorHAnsi" w:eastAsia="Arial" w:hAnsiTheme="minorHAnsi" w:cstheme="minorHAnsi"/>
          <w:sz w:val="22"/>
          <w:szCs w:val="22"/>
        </w:rPr>
        <w:t xml:space="preserve">projet </w:t>
      </w:r>
      <w:r w:rsidR="00AA743F">
        <w:rPr>
          <w:rFonts w:asciiTheme="minorHAnsi" w:eastAsia="Arial" w:hAnsiTheme="minorHAnsi" w:cstheme="minorHAnsi"/>
          <w:sz w:val="22"/>
          <w:szCs w:val="22"/>
        </w:rPr>
        <w:t>au sein de</w:t>
      </w:r>
      <w:r w:rsidR="008B21C8" w:rsidRPr="00FA4E98">
        <w:rPr>
          <w:rFonts w:asciiTheme="minorHAnsi" w:eastAsia="Arial" w:hAnsiTheme="minorHAnsi" w:cstheme="minorHAnsi"/>
          <w:sz w:val="22"/>
          <w:szCs w:val="22"/>
        </w:rPr>
        <w:t xml:space="preserve"> la division</w:t>
      </w:r>
      <w:r w:rsidR="009C45DA">
        <w:rPr>
          <w:rFonts w:asciiTheme="minorHAnsi" w:eastAsia="Arial" w:hAnsiTheme="minorHAnsi" w:cstheme="minorHAnsi"/>
          <w:sz w:val="22"/>
          <w:szCs w:val="22"/>
        </w:rPr>
        <w:t xml:space="preserve"> technique</w:t>
      </w:r>
      <w:r w:rsidR="008B21C8" w:rsidRPr="00FA4E98">
        <w:rPr>
          <w:rFonts w:asciiTheme="minorHAnsi" w:eastAsia="Arial" w:hAnsiTheme="minorHAnsi" w:cstheme="minorHAnsi"/>
          <w:sz w:val="22"/>
          <w:szCs w:val="22"/>
        </w:rPr>
        <w:t xml:space="preserve"> </w:t>
      </w:r>
      <w:r w:rsidR="009C45DA">
        <w:rPr>
          <w:rFonts w:asciiTheme="minorHAnsi" w:eastAsia="Arial" w:hAnsiTheme="minorHAnsi" w:cstheme="minorHAnsi"/>
          <w:sz w:val="22"/>
          <w:szCs w:val="22"/>
        </w:rPr>
        <w:t>S</w:t>
      </w:r>
      <w:r w:rsidR="008B21C8" w:rsidRPr="00FA4E98">
        <w:rPr>
          <w:rFonts w:asciiTheme="minorHAnsi" w:eastAsia="Arial" w:hAnsiTheme="minorHAnsi" w:cstheme="minorHAnsi"/>
          <w:sz w:val="22"/>
          <w:szCs w:val="22"/>
        </w:rPr>
        <w:t>ystèmes financiers</w:t>
      </w:r>
      <w:r w:rsidR="009C45DA">
        <w:rPr>
          <w:rFonts w:asciiTheme="minorHAnsi" w:eastAsia="Arial" w:hAnsiTheme="minorHAnsi" w:cstheme="minorHAnsi"/>
          <w:sz w:val="22"/>
          <w:szCs w:val="22"/>
        </w:rPr>
        <w:t xml:space="preserve"> basé à Paris et le chargé de mission Système financier basé au Caire</w:t>
      </w:r>
      <w:r w:rsidR="008B21C8" w:rsidRPr="00FA4E98">
        <w:rPr>
          <w:rFonts w:asciiTheme="minorHAnsi" w:eastAsia="Arial" w:hAnsiTheme="minorHAnsi" w:cstheme="minorHAnsi"/>
          <w:sz w:val="22"/>
          <w:szCs w:val="22"/>
        </w:rPr>
        <w:t xml:space="preserve">, et l’interlocuteur privilégié pour </w:t>
      </w:r>
      <w:r w:rsidR="00893002" w:rsidRPr="00FA4E98">
        <w:rPr>
          <w:rFonts w:asciiTheme="minorHAnsi" w:eastAsia="Arial" w:hAnsiTheme="minorHAnsi" w:cstheme="minorHAnsi"/>
          <w:sz w:val="22"/>
          <w:szCs w:val="22"/>
        </w:rPr>
        <w:t>le</w:t>
      </w:r>
      <w:r w:rsidR="00E42DA8" w:rsidRPr="00FA4E98">
        <w:rPr>
          <w:rFonts w:asciiTheme="minorHAnsi" w:eastAsia="Arial" w:hAnsiTheme="minorHAnsi" w:cstheme="minorHAnsi"/>
          <w:sz w:val="22"/>
          <w:szCs w:val="22"/>
        </w:rPr>
        <w:t xml:space="preserve">s représentants de </w:t>
      </w:r>
      <w:r w:rsidR="00AA743F">
        <w:rPr>
          <w:rFonts w:asciiTheme="minorHAnsi" w:eastAsia="Arial" w:hAnsiTheme="minorHAnsi" w:cstheme="minorHAnsi"/>
          <w:sz w:val="22"/>
          <w:szCs w:val="22"/>
        </w:rPr>
        <w:t>l’UE</w:t>
      </w:r>
      <w:r w:rsidR="00893002" w:rsidRPr="00FA4E98">
        <w:rPr>
          <w:rFonts w:asciiTheme="minorHAnsi" w:eastAsia="Arial" w:hAnsiTheme="minorHAnsi" w:cstheme="minorHAnsi"/>
          <w:sz w:val="22"/>
          <w:szCs w:val="22"/>
        </w:rPr>
        <w:t xml:space="preserve">, ainsi que pour les partenaires </w:t>
      </w:r>
      <w:r w:rsidR="00E42DA8" w:rsidRPr="00FA4E98">
        <w:rPr>
          <w:rFonts w:asciiTheme="minorHAnsi" w:eastAsia="Arial" w:hAnsiTheme="minorHAnsi" w:cstheme="minorHAnsi"/>
          <w:sz w:val="22"/>
          <w:szCs w:val="22"/>
        </w:rPr>
        <w:t>égyptiens. Il.elle sera chargé.e du pilotage global</w:t>
      </w:r>
      <w:r w:rsidRPr="00FA4E98">
        <w:rPr>
          <w:rFonts w:asciiTheme="minorHAnsi" w:eastAsia="Arial" w:hAnsiTheme="minorHAnsi" w:cstheme="minorHAnsi"/>
          <w:sz w:val="22"/>
          <w:szCs w:val="22"/>
        </w:rPr>
        <w:t xml:space="preserve"> </w:t>
      </w:r>
      <w:r w:rsidR="00B16433">
        <w:rPr>
          <w:rFonts w:asciiTheme="minorHAnsi" w:eastAsia="Arial" w:hAnsiTheme="minorHAnsi" w:cstheme="minorHAnsi"/>
          <w:sz w:val="22"/>
          <w:szCs w:val="22"/>
        </w:rPr>
        <w:t xml:space="preserve">et de la coordination des activités des 3 </w:t>
      </w:r>
      <w:r w:rsidR="00F900BD">
        <w:rPr>
          <w:rFonts w:asciiTheme="minorHAnsi" w:eastAsia="Arial" w:hAnsiTheme="minorHAnsi" w:cstheme="minorHAnsi"/>
          <w:sz w:val="22"/>
          <w:szCs w:val="22"/>
        </w:rPr>
        <w:t>composantes</w:t>
      </w:r>
      <w:r w:rsidR="00B16433">
        <w:rPr>
          <w:rFonts w:asciiTheme="minorHAnsi" w:eastAsia="Arial" w:hAnsiTheme="minorHAnsi" w:cstheme="minorHAnsi"/>
          <w:sz w:val="22"/>
          <w:szCs w:val="22"/>
        </w:rPr>
        <w:t xml:space="preserve"> </w:t>
      </w:r>
      <w:r w:rsidRPr="00FA4E98">
        <w:rPr>
          <w:rFonts w:asciiTheme="minorHAnsi" w:eastAsia="Arial" w:hAnsiTheme="minorHAnsi" w:cstheme="minorHAnsi"/>
          <w:sz w:val="22"/>
          <w:szCs w:val="22"/>
        </w:rPr>
        <w:t>du projet, notamment la planification, le suivi des activités</w:t>
      </w:r>
      <w:r w:rsidR="00B16433">
        <w:rPr>
          <w:rFonts w:asciiTheme="minorHAnsi" w:eastAsia="Arial" w:hAnsiTheme="minorHAnsi" w:cstheme="minorHAnsi"/>
          <w:sz w:val="22"/>
          <w:szCs w:val="22"/>
        </w:rPr>
        <w:t>,</w:t>
      </w:r>
      <w:r w:rsidR="00FE1480">
        <w:rPr>
          <w:rFonts w:asciiTheme="minorHAnsi" w:eastAsia="Arial" w:hAnsiTheme="minorHAnsi" w:cstheme="minorHAnsi"/>
          <w:sz w:val="22"/>
          <w:szCs w:val="22"/>
        </w:rPr>
        <w:t xml:space="preserve"> </w:t>
      </w:r>
      <w:r w:rsidRPr="00FA4E98">
        <w:rPr>
          <w:rFonts w:asciiTheme="minorHAnsi" w:eastAsia="Arial" w:hAnsiTheme="minorHAnsi" w:cstheme="minorHAnsi"/>
          <w:sz w:val="22"/>
          <w:szCs w:val="22"/>
        </w:rPr>
        <w:t xml:space="preserve">le reporting, </w:t>
      </w:r>
      <w:r w:rsidR="00DA45E9">
        <w:rPr>
          <w:rFonts w:asciiTheme="minorHAnsi" w:eastAsia="Arial" w:hAnsiTheme="minorHAnsi" w:cstheme="minorHAnsi"/>
          <w:sz w:val="22"/>
          <w:szCs w:val="22"/>
        </w:rPr>
        <w:t xml:space="preserve">et </w:t>
      </w:r>
      <w:r w:rsidR="00B16433">
        <w:rPr>
          <w:rFonts w:asciiTheme="minorHAnsi" w:eastAsia="Arial" w:hAnsiTheme="minorHAnsi" w:cstheme="minorHAnsi"/>
          <w:sz w:val="22"/>
          <w:szCs w:val="22"/>
        </w:rPr>
        <w:t>le</w:t>
      </w:r>
      <w:r w:rsidR="00B16433" w:rsidRPr="00FA4E98">
        <w:rPr>
          <w:rFonts w:asciiTheme="minorHAnsi" w:eastAsia="Arial" w:hAnsiTheme="minorHAnsi" w:cstheme="minorHAnsi"/>
          <w:sz w:val="22"/>
          <w:szCs w:val="22"/>
        </w:rPr>
        <w:t xml:space="preserve"> </w:t>
      </w:r>
      <w:r w:rsidRPr="00FA4E98">
        <w:rPr>
          <w:rFonts w:asciiTheme="minorHAnsi" w:eastAsia="Arial" w:hAnsiTheme="minorHAnsi" w:cstheme="minorHAnsi"/>
          <w:sz w:val="22"/>
          <w:szCs w:val="22"/>
        </w:rPr>
        <w:t xml:space="preserve">contrôle qualité des </w:t>
      </w:r>
      <w:r w:rsidR="00B16433">
        <w:rPr>
          <w:rFonts w:asciiTheme="minorHAnsi" w:eastAsia="Arial" w:hAnsiTheme="minorHAnsi" w:cstheme="minorHAnsi"/>
          <w:sz w:val="22"/>
          <w:szCs w:val="22"/>
        </w:rPr>
        <w:t>livrables.</w:t>
      </w:r>
      <w:r w:rsidR="00B16433" w:rsidRPr="00FA4E98">
        <w:rPr>
          <w:rFonts w:asciiTheme="minorHAnsi" w:eastAsia="Arial" w:hAnsiTheme="minorHAnsi" w:cstheme="minorHAnsi"/>
          <w:sz w:val="22"/>
          <w:szCs w:val="22"/>
        </w:rPr>
        <w:t xml:space="preserve"> </w:t>
      </w:r>
      <w:r w:rsidRPr="00FA4E98">
        <w:rPr>
          <w:rFonts w:asciiTheme="minorHAnsi" w:eastAsia="Arial" w:hAnsiTheme="minorHAnsi" w:cstheme="minorHAnsi"/>
          <w:sz w:val="22"/>
          <w:szCs w:val="22"/>
        </w:rPr>
        <w:t xml:space="preserve">Il.elle veillera à </w:t>
      </w:r>
      <w:r w:rsidR="001B2CA8" w:rsidRPr="00FA4E98">
        <w:rPr>
          <w:rFonts w:asciiTheme="minorHAnsi" w:eastAsia="Arial" w:hAnsiTheme="minorHAnsi" w:cstheme="minorHAnsi"/>
          <w:sz w:val="22"/>
          <w:szCs w:val="22"/>
        </w:rPr>
        <w:t>la mise en œuvre des</w:t>
      </w:r>
      <w:r w:rsidRPr="00FA4E98">
        <w:rPr>
          <w:rFonts w:asciiTheme="minorHAnsi" w:eastAsia="Arial" w:hAnsiTheme="minorHAnsi" w:cstheme="minorHAnsi"/>
          <w:sz w:val="22"/>
          <w:szCs w:val="22"/>
        </w:rPr>
        <w:t xml:space="preserve"> </w:t>
      </w:r>
      <w:r w:rsidR="001B2CA8" w:rsidRPr="00FA4E98">
        <w:rPr>
          <w:rFonts w:asciiTheme="minorHAnsi" w:eastAsia="Arial" w:hAnsiTheme="minorHAnsi" w:cstheme="minorHAnsi"/>
          <w:sz w:val="22"/>
          <w:szCs w:val="22"/>
        </w:rPr>
        <w:t>activités</w:t>
      </w:r>
      <w:r w:rsidRPr="00FA4E98">
        <w:rPr>
          <w:rFonts w:asciiTheme="minorHAnsi" w:eastAsia="Arial" w:hAnsiTheme="minorHAnsi" w:cstheme="minorHAnsi"/>
          <w:sz w:val="22"/>
          <w:szCs w:val="22"/>
        </w:rPr>
        <w:t xml:space="preserve"> transversales </w:t>
      </w:r>
      <w:r w:rsidR="001B2CA8" w:rsidRPr="00FA4E98">
        <w:rPr>
          <w:rFonts w:asciiTheme="minorHAnsi" w:eastAsia="Arial" w:hAnsiTheme="minorHAnsi" w:cstheme="minorHAnsi"/>
          <w:sz w:val="22"/>
          <w:szCs w:val="22"/>
        </w:rPr>
        <w:t>en assur</w:t>
      </w:r>
      <w:r w:rsidRPr="00FA4E98">
        <w:rPr>
          <w:rFonts w:asciiTheme="minorHAnsi" w:eastAsia="Arial" w:hAnsiTheme="minorHAnsi" w:cstheme="minorHAnsi"/>
          <w:sz w:val="22"/>
          <w:szCs w:val="22"/>
        </w:rPr>
        <w:t>a</w:t>
      </w:r>
      <w:r w:rsidR="001B2CA8" w:rsidRPr="00FA4E98">
        <w:rPr>
          <w:rFonts w:asciiTheme="minorHAnsi" w:eastAsia="Arial" w:hAnsiTheme="minorHAnsi" w:cstheme="minorHAnsi"/>
          <w:sz w:val="22"/>
          <w:szCs w:val="22"/>
        </w:rPr>
        <w:t>nt</w:t>
      </w:r>
      <w:r w:rsidRPr="00FA4E98">
        <w:rPr>
          <w:rFonts w:asciiTheme="minorHAnsi" w:eastAsia="Arial" w:hAnsiTheme="minorHAnsi" w:cstheme="minorHAnsi"/>
          <w:sz w:val="22"/>
          <w:szCs w:val="22"/>
        </w:rPr>
        <w:t xml:space="preserve"> la promotion du </w:t>
      </w:r>
      <w:r w:rsidR="001B2CA8" w:rsidRPr="00FA4E98">
        <w:rPr>
          <w:rFonts w:asciiTheme="minorHAnsi" w:eastAsia="Arial" w:hAnsiTheme="minorHAnsi" w:cstheme="minorHAnsi"/>
          <w:sz w:val="22"/>
          <w:szCs w:val="22"/>
        </w:rPr>
        <w:t>projet</w:t>
      </w:r>
      <w:r w:rsidRPr="00FA4E98">
        <w:rPr>
          <w:rFonts w:asciiTheme="minorHAnsi" w:eastAsia="Arial" w:hAnsiTheme="minorHAnsi" w:cstheme="minorHAnsi"/>
          <w:sz w:val="22"/>
          <w:szCs w:val="22"/>
        </w:rPr>
        <w:t xml:space="preserve">, </w:t>
      </w:r>
      <w:r w:rsidR="001B2CA8" w:rsidRPr="00FA4E98">
        <w:rPr>
          <w:rFonts w:asciiTheme="minorHAnsi" w:eastAsia="Arial" w:hAnsiTheme="minorHAnsi" w:cstheme="minorHAnsi"/>
          <w:sz w:val="22"/>
          <w:szCs w:val="22"/>
        </w:rPr>
        <w:t>l</w:t>
      </w:r>
      <w:r w:rsidRPr="00FA4E98">
        <w:rPr>
          <w:rFonts w:asciiTheme="minorHAnsi" w:eastAsia="Arial" w:hAnsiTheme="minorHAnsi" w:cstheme="minorHAnsi"/>
          <w:sz w:val="22"/>
          <w:szCs w:val="22"/>
        </w:rPr>
        <w:t>a capitalisation</w:t>
      </w:r>
      <w:r w:rsidR="001B2CA8" w:rsidRPr="00FA4E98">
        <w:rPr>
          <w:rFonts w:asciiTheme="minorHAnsi" w:eastAsia="Arial" w:hAnsiTheme="minorHAnsi" w:cstheme="minorHAnsi"/>
          <w:sz w:val="22"/>
          <w:szCs w:val="22"/>
        </w:rPr>
        <w:t>, la transversalité,</w:t>
      </w:r>
      <w:r w:rsidR="001B2CA8" w:rsidRPr="00FA4E98">
        <w:rPr>
          <w:rFonts w:asciiTheme="minorHAnsi" w:hAnsiTheme="minorHAnsi" w:cstheme="minorHAnsi"/>
          <w:color w:val="1F497D"/>
          <w:sz w:val="22"/>
          <w:szCs w:val="22"/>
        </w:rPr>
        <w:t xml:space="preserve"> </w:t>
      </w:r>
      <w:r w:rsidRPr="00FA4E98">
        <w:rPr>
          <w:rFonts w:asciiTheme="minorHAnsi" w:eastAsia="Arial" w:hAnsiTheme="minorHAnsi" w:cstheme="minorHAnsi"/>
          <w:sz w:val="22"/>
          <w:szCs w:val="22"/>
        </w:rPr>
        <w:t xml:space="preserve">et </w:t>
      </w:r>
      <w:r w:rsidR="005A78EA" w:rsidRPr="00FA4E98">
        <w:rPr>
          <w:rFonts w:asciiTheme="minorHAnsi" w:eastAsia="Arial" w:hAnsiTheme="minorHAnsi" w:cstheme="minorHAnsi"/>
          <w:sz w:val="22"/>
          <w:szCs w:val="22"/>
        </w:rPr>
        <w:t>l</w:t>
      </w:r>
      <w:r w:rsidRPr="00FA4E98">
        <w:rPr>
          <w:rFonts w:asciiTheme="minorHAnsi" w:eastAsia="Arial" w:hAnsiTheme="minorHAnsi" w:cstheme="minorHAnsi"/>
          <w:sz w:val="22"/>
          <w:szCs w:val="22"/>
        </w:rPr>
        <w:t>es liaisons avec l’AFD</w:t>
      </w:r>
      <w:r w:rsidR="005A78EA" w:rsidRPr="00FA4E98">
        <w:rPr>
          <w:rFonts w:asciiTheme="minorHAnsi" w:eastAsia="Arial" w:hAnsiTheme="minorHAnsi" w:cstheme="minorHAnsi"/>
          <w:sz w:val="22"/>
          <w:szCs w:val="22"/>
        </w:rPr>
        <w:t xml:space="preserve"> (Siège et Agence)</w:t>
      </w:r>
      <w:r w:rsidRPr="00FA4E98">
        <w:rPr>
          <w:rFonts w:asciiTheme="minorHAnsi" w:eastAsia="Arial" w:hAnsiTheme="minorHAnsi" w:cstheme="minorHAnsi"/>
          <w:sz w:val="22"/>
          <w:szCs w:val="22"/>
        </w:rPr>
        <w:t xml:space="preserve"> et les partenaires techniques</w:t>
      </w:r>
      <w:r w:rsidR="005A78EA" w:rsidRPr="00FA4E98">
        <w:rPr>
          <w:rFonts w:asciiTheme="minorHAnsi" w:eastAsia="Arial" w:hAnsiTheme="minorHAnsi" w:cstheme="minorHAnsi"/>
          <w:sz w:val="22"/>
          <w:szCs w:val="22"/>
        </w:rPr>
        <w:t>.</w:t>
      </w:r>
    </w:p>
    <w:p w14:paraId="5B73DC7F" w14:textId="7341BE67" w:rsidR="00AF37B9" w:rsidRDefault="00AF37B9">
      <w:pPr>
        <w:spacing w:line="240" w:lineRule="auto"/>
        <w:ind w:left="-142" w:right="369"/>
        <w:jc w:val="both"/>
        <w:rPr>
          <w:rFonts w:asciiTheme="minorHAnsi" w:eastAsia="Arial" w:hAnsiTheme="minorHAnsi" w:cstheme="minorHAnsi"/>
          <w:sz w:val="22"/>
          <w:szCs w:val="22"/>
        </w:rPr>
      </w:pPr>
      <w:r>
        <w:rPr>
          <w:rFonts w:asciiTheme="minorHAnsi" w:eastAsia="Arial" w:hAnsiTheme="minorHAnsi" w:cstheme="minorHAnsi"/>
          <w:sz w:val="22"/>
          <w:szCs w:val="22"/>
        </w:rPr>
        <w:t>Il sera</w:t>
      </w:r>
      <w:r w:rsidR="004B0C14">
        <w:rPr>
          <w:rFonts w:asciiTheme="minorHAnsi" w:eastAsia="Arial" w:hAnsiTheme="minorHAnsi" w:cstheme="minorHAnsi"/>
          <w:sz w:val="22"/>
          <w:szCs w:val="22"/>
        </w:rPr>
        <w:t xml:space="preserve"> également</w:t>
      </w:r>
      <w:r>
        <w:rPr>
          <w:rFonts w:asciiTheme="minorHAnsi" w:eastAsia="Arial" w:hAnsiTheme="minorHAnsi" w:cstheme="minorHAnsi"/>
          <w:sz w:val="22"/>
          <w:szCs w:val="22"/>
        </w:rPr>
        <w:t xml:space="preserve"> en charge d’une </w:t>
      </w:r>
      <w:r w:rsidR="004B0C14">
        <w:rPr>
          <w:rFonts w:asciiTheme="minorHAnsi" w:eastAsia="Arial" w:hAnsiTheme="minorHAnsi" w:cstheme="minorHAnsi"/>
          <w:sz w:val="22"/>
          <w:szCs w:val="22"/>
        </w:rPr>
        <w:t>visite d’études</w:t>
      </w:r>
      <w:r>
        <w:rPr>
          <w:rFonts w:asciiTheme="minorHAnsi" w:eastAsia="Arial" w:hAnsiTheme="minorHAnsi" w:cstheme="minorHAnsi"/>
          <w:sz w:val="22"/>
          <w:szCs w:val="22"/>
        </w:rPr>
        <w:t xml:space="preserve"> en France afin de favoriser les échanges </w:t>
      </w:r>
      <w:r w:rsidR="004B0C14">
        <w:rPr>
          <w:rFonts w:asciiTheme="minorHAnsi" w:eastAsia="Arial" w:hAnsiTheme="minorHAnsi" w:cstheme="minorHAnsi"/>
          <w:sz w:val="22"/>
          <w:szCs w:val="22"/>
        </w:rPr>
        <w:t>entre</w:t>
      </w:r>
      <w:r>
        <w:rPr>
          <w:rFonts w:asciiTheme="minorHAnsi" w:eastAsia="Arial" w:hAnsiTheme="minorHAnsi" w:cstheme="minorHAnsi"/>
          <w:sz w:val="22"/>
          <w:szCs w:val="22"/>
        </w:rPr>
        <w:t xml:space="preserve"> pair</w:t>
      </w:r>
      <w:r w:rsidR="004B0C14">
        <w:rPr>
          <w:rFonts w:asciiTheme="minorHAnsi" w:eastAsia="Arial" w:hAnsiTheme="minorHAnsi" w:cstheme="minorHAnsi"/>
          <w:sz w:val="22"/>
          <w:szCs w:val="22"/>
        </w:rPr>
        <w:t>s</w:t>
      </w:r>
      <w:r w:rsidR="00FE1480">
        <w:rPr>
          <w:rFonts w:asciiTheme="minorHAnsi" w:eastAsia="Arial" w:hAnsiTheme="minorHAnsi" w:cstheme="minorHAnsi"/>
          <w:sz w:val="22"/>
          <w:szCs w:val="22"/>
        </w:rPr>
        <w:t>.</w:t>
      </w:r>
    </w:p>
    <w:p w14:paraId="06DEDA45" w14:textId="77777777" w:rsidR="00AA743F" w:rsidRDefault="00AA743F" w:rsidP="00AA743F">
      <w:pPr>
        <w:spacing w:line="240" w:lineRule="auto"/>
        <w:ind w:left="-142" w:right="369"/>
        <w:jc w:val="both"/>
        <w:rPr>
          <w:rFonts w:asciiTheme="minorHAnsi" w:eastAsia="Arial" w:hAnsiTheme="minorHAnsi" w:cstheme="minorHAnsi"/>
          <w:sz w:val="22"/>
          <w:szCs w:val="22"/>
        </w:rPr>
      </w:pPr>
    </w:p>
    <w:p w14:paraId="2E682C49" w14:textId="390CCF76" w:rsidR="00F66F61" w:rsidRPr="00AA743F" w:rsidRDefault="00F66F61" w:rsidP="00DA45E9">
      <w:pPr>
        <w:spacing w:line="240" w:lineRule="auto"/>
        <w:ind w:left="-142" w:right="369"/>
        <w:jc w:val="both"/>
        <w:rPr>
          <w:rFonts w:asciiTheme="minorHAnsi" w:eastAsia="Arial" w:hAnsiTheme="minorHAnsi" w:cstheme="minorHAnsi"/>
          <w:sz w:val="22"/>
          <w:szCs w:val="22"/>
        </w:rPr>
      </w:pPr>
      <w:r w:rsidRPr="00FA4E98">
        <w:rPr>
          <w:rFonts w:asciiTheme="minorHAnsi" w:hAnsiTheme="minorHAnsi" w:cstheme="minorHAnsi"/>
          <w:sz w:val="22"/>
          <w:szCs w:val="22"/>
        </w:rPr>
        <w:t xml:space="preserve">Le.a </w:t>
      </w:r>
      <w:r w:rsidR="00DA45E9">
        <w:rPr>
          <w:rFonts w:asciiTheme="minorHAnsi" w:hAnsiTheme="minorHAnsi" w:cstheme="minorHAnsi"/>
          <w:sz w:val="22"/>
          <w:szCs w:val="22"/>
        </w:rPr>
        <w:t>coordonnateur.trice</w:t>
      </w:r>
      <w:r w:rsidR="00DA45E9" w:rsidRPr="00FA4E98">
        <w:rPr>
          <w:rFonts w:asciiTheme="minorHAnsi" w:hAnsiTheme="minorHAnsi" w:cstheme="minorHAnsi"/>
          <w:sz w:val="22"/>
          <w:szCs w:val="22"/>
        </w:rPr>
        <w:t xml:space="preserve"> </w:t>
      </w:r>
      <w:r w:rsidRPr="00FA4E98">
        <w:rPr>
          <w:rFonts w:asciiTheme="minorHAnsi" w:hAnsiTheme="minorHAnsi" w:cstheme="minorHAnsi"/>
          <w:sz w:val="22"/>
          <w:szCs w:val="22"/>
        </w:rPr>
        <w:t xml:space="preserve">est en charge des tâches suivantes : </w:t>
      </w:r>
    </w:p>
    <w:p w14:paraId="4E909F18" w14:textId="77777777" w:rsidR="00504555" w:rsidRPr="00FA4E98" w:rsidRDefault="00504555" w:rsidP="007842B7">
      <w:pPr>
        <w:pStyle w:val="Sansinterligne"/>
        <w:jc w:val="both"/>
        <w:rPr>
          <w:rFonts w:eastAsia="Times New Roman" w:cstheme="minorHAnsi"/>
          <w:b/>
          <w:lang w:val="fr-BE"/>
        </w:rPr>
      </w:pPr>
    </w:p>
    <w:p w14:paraId="48D2004D" w14:textId="161288AA" w:rsidR="002330D8" w:rsidRPr="007842B7" w:rsidRDefault="00BF04E5" w:rsidP="00860DC3">
      <w:pPr>
        <w:pStyle w:val="Paragraphedeliste"/>
        <w:numPr>
          <w:ilvl w:val="0"/>
          <w:numId w:val="31"/>
        </w:numPr>
        <w:spacing w:after="160" w:line="252" w:lineRule="auto"/>
        <w:jc w:val="both"/>
        <w:rPr>
          <w:rFonts w:eastAsiaTheme="minorHAnsi" w:cstheme="minorHAnsi"/>
          <w:sz w:val="22"/>
          <w:szCs w:val="22"/>
        </w:rPr>
      </w:pPr>
      <w:r w:rsidRPr="00FA4E98">
        <w:rPr>
          <w:rFonts w:eastAsiaTheme="minorHAnsi" w:cstheme="minorHAnsi"/>
          <w:sz w:val="22"/>
          <w:szCs w:val="22"/>
        </w:rPr>
        <w:t>Coordonne</w:t>
      </w:r>
      <w:r w:rsidR="002330D8" w:rsidRPr="00FA4E98">
        <w:rPr>
          <w:rFonts w:eastAsiaTheme="minorHAnsi" w:cstheme="minorHAnsi"/>
          <w:sz w:val="22"/>
          <w:szCs w:val="22"/>
        </w:rPr>
        <w:t xml:space="preserve"> l’ensemble d</w:t>
      </w:r>
      <w:r w:rsidR="0005141B">
        <w:rPr>
          <w:rFonts w:eastAsiaTheme="minorHAnsi" w:cstheme="minorHAnsi"/>
          <w:sz w:val="22"/>
          <w:szCs w:val="22"/>
        </w:rPr>
        <w:t xml:space="preserve">es activités du projet y compris le </w:t>
      </w:r>
      <w:r w:rsidR="00AA743F">
        <w:rPr>
          <w:rFonts w:eastAsiaTheme="minorHAnsi" w:cstheme="minorHAnsi"/>
          <w:sz w:val="22"/>
          <w:szCs w:val="22"/>
        </w:rPr>
        <w:t xml:space="preserve">programme d’assistance </w:t>
      </w:r>
      <w:r w:rsidR="00C8564E">
        <w:rPr>
          <w:rFonts w:eastAsiaTheme="minorHAnsi" w:cstheme="minorHAnsi"/>
          <w:sz w:val="22"/>
          <w:szCs w:val="22"/>
        </w:rPr>
        <w:t>technique</w:t>
      </w:r>
      <w:r w:rsidR="00C8564E" w:rsidRPr="00FA4E98">
        <w:rPr>
          <w:rFonts w:eastAsiaTheme="minorHAnsi" w:cstheme="minorHAnsi"/>
          <w:sz w:val="22"/>
          <w:szCs w:val="22"/>
        </w:rPr>
        <w:t> </w:t>
      </w:r>
      <w:r w:rsidR="00504555" w:rsidRPr="00860DC3">
        <w:rPr>
          <w:rFonts w:eastAsiaTheme="minorHAnsi" w:cstheme="minorHAnsi"/>
          <w:sz w:val="22"/>
          <w:szCs w:val="22"/>
        </w:rPr>
        <w:t>confié au prestataire externe</w:t>
      </w:r>
      <w:r w:rsidR="001147E4" w:rsidRPr="00860DC3">
        <w:rPr>
          <w:rFonts w:eastAsiaTheme="minorHAnsi" w:cstheme="minorHAnsi"/>
          <w:sz w:val="22"/>
          <w:szCs w:val="22"/>
        </w:rPr>
        <w:t>. A</w:t>
      </w:r>
      <w:r w:rsidR="006D3609" w:rsidRPr="00860DC3">
        <w:rPr>
          <w:rFonts w:eastAsiaTheme="minorHAnsi" w:cstheme="minorHAnsi"/>
          <w:sz w:val="22"/>
          <w:szCs w:val="22"/>
        </w:rPr>
        <w:t xml:space="preserve"> ce titre, il est en charge de prendre les mesures nécessaires, en étroite collaboration avec le reste de l’équipe (et les partenaires techniques), pour que le projet atteigne les objectifs fixés ;</w:t>
      </w:r>
    </w:p>
    <w:p w14:paraId="3B62757F" w14:textId="5D8AE47B" w:rsidR="002330D8" w:rsidRPr="00FA4E98" w:rsidRDefault="002330D8" w:rsidP="00860DC3">
      <w:pPr>
        <w:pStyle w:val="Paragraphedeliste"/>
        <w:numPr>
          <w:ilvl w:val="0"/>
          <w:numId w:val="31"/>
        </w:numPr>
        <w:spacing w:after="160" w:line="252" w:lineRule="auto"/>
        <w:jc w:val="both"/>
        <w:rPr>
          <w:rFonts w:eastAsiaTheme="minorHAnsi" w:cstheme="minorHAnsi"/>
          <w:sz w:val="22"/>
          <w:szCs w:val="22"/>
        </w:rPr>
      </w:pPr>
      <w:r w:rsidRPr="00FA4E98">
        <w:rPr>
          <w:rFonts w:eastAsiaTheme="minorHAnsi" w:cstheme="minorHAnsi"/>
          <w:sz w:val="22"/>
          <w:szCs w:val="22"/>
        </w:rPr>
        <w:t xml:space="preserve">Planifie et organise la mise en œuvre du projet en étroite collaboration avec le responsable </w:t>
      </w:r>
      <w:r w:rsidR="0005141B">
        <w:rPr>
          <w:rFonts w:eastAsiaTheme="minorHAnsi" w:cstheme="minorHAnsi"/>
          <w:sz w:val="22"/>
          <w:szCs w:val="22"/>
        </w:rPr>
        <w:t xml:space="preserve">d’équipe </w:t>
      </w:r>
      <w:r w:rsidRPr="00FA4E98">
        <w:rPr>
          <w:rFonts w:eastAsiaTheme="minorHAnsi" w:cstheme="minorHAnsi"/>
          <w:sz w:val="22"/>
          <w:szCs w:val="22"/>
        </w:rPr>
        <w:t>projet de la division Systèmes financiers et les différents partenaires techniques</w:t>
      </w:r>
      <w:r w:rsidR="00C76F96">
        <w:rPr>
          <w:rFonts w:eastAsiaTheme="minorHAnsi" w:cstheme="minorHAnsi"/>
          <w:sz w:val="22"/>
          <w:szCs w:val="22"/>
        </w:rPr>
        <w:t xml:space="preserve"> ; </w:t>
      </w:r>
      <w:r w:rsidRPr="00FA4E98">
        <w:rPr>
          <w:rFonts w:eastAsiaTheme="minorHAnsi" w:cstheme="minorHAnsi"/>
          <w:sz w:val="22"/>
          <w:szCs w:val="22"/>
        </w:rPr>
        <w:t xml:space="preserve">Il </w:t>
      </w:r>
      <w:r w:rsidR="0005141B">
        <w:rPr>
          <w:rFonts w:eastAsiaTheme="minorHAnsi" w:cstheme="minorHAnsi"/>
          <w:sz w:val="22"/>
          <w:szCs w:val="22"/>
        </w:rPr>
        <w:t>contribue</w:t>
      </w:r>
      <w:r w:rsidR="0005141B" w:rsidRPr="00FA4E98">
        <w:rPr>
          <w:rFonts w:eastAsiaTheme="minorHAnsi" w:cstheme="minorHAnsi"/>
          <w:sz w:val="22"/>
          <w:szCs w:val="22"/>
        </w:rPr>
        <w:t xml:space="preserve"> </w:t>
      </w:r>
      <w:r w:rsidR="0005141B">
        <w:rPr>
          <w:rFonts w:eastAsiaTheme="minorHAnsi" w:cstheme="minorHAnsi"/>
          <w:sz w:val="22"/>
          <w:szCs w:val="22"/>
        </w:rPr>
        <w:t>au</w:t>
      </w:r>
      <w:r w:rsidRPr="00FA4E98">
        <w:rPr>
          <w:rFonts w:eastAsiaTheme="minorHAnsi" w:cstheme="minorHAnsi"/>
          <w:sz w:val="22"/>
          <w:szCs w:val="22"/>
        </w:rPr>
        <w:t xml:space="preserve"> déploiement des activités </w:t>
      </w:r>
      <w:r w:rsidR="00BF04E5" w:rsidRPr="00FA4E98">
        <w:rPr>
          <w:rFonts w:eastAsiaTheme="minorHAnsi" w:cstheme="minorHAnsi"/>
          <w:sz w:val="22"/>
          <w:szCs w:val="22"/>
        </w:rPr>
        <w:t xml:space="preserve">mises en œuvre par les prestataires sélectionnés </w:t>
      </w:r>
      <w:r w:rsidRPr="00FA4E98">
        <w:rPr>
          <w:rFonts w:eastAsiaTheme="minorHAnsi" w:cstheme="minorHAnsi"/>
          <w:sz w:val="22"/>
          <w:szCs w:val="22"/>
        </w:rPr>
        <w:t>auprès des bénéficiaires</w:t>
      </w:r>
      <w:r w:rsidR="00BF04E5" w:rsidRPr="00FA4E98">
        <w:rPr>
          <w:rFonts w:eastAsiaTheme="minorHAnsi" w:cstheme="minorHAnsi"/>
          <w:sz w:val="22"/>
          <w:szCs w:val="22"/>
        </w:rPr>
        <w:t xml:space="preserve"> égyptiens</w:t>
      </w:r>
      <w:r w:rsidRPr="00FA4E98">
        <w:rPr>
          <w:rFonts w:eastAsiaTheme="minorHAnsi" w:cstheme="minorHAnsi"/>
          <w:sz w:val="22"/>
          <w:szCs w:val="22"/>
        </w:rPr>
        <w:t xml:space="preserve"> : programme de renforcement des capacités,</w:t>
      </w:r>
      <w:r w:rsidR="00FD169C" w:rsidRPr="00FA4E98">
        <w:rPr>
          <w:rFonts w:eastAsia="Times New Roman" w:cstheme="minorHAnsi"/>
          <w:sz w:val="22"/>
          <w:szCs w:val="22"/>
          <w:lang w:val="fr-BE"/>
        </w:rPr>
        <w:t xml:space="preserve"> accompagnement et appui durant les missions, </w:t>
      </w:r>
      <w:r w:rsidRPr="00FA4E98">
        <w:rPr>
          <w:rFonts w:eastAsiaTheme="minorHAnsi" w:cstheme="minorHAnsi"/>
          <w:sz w:val="22"/>
          <w:szCs w:val="22"/>
        </w:rPr>
        <w:t>animation des réunions, mobilisation des partenaires, etc. ;</w:t>
      </w:r>
    </w:p>
    <w:p w14:paraId="4B4255B7" w14:textId="77777777" w:rsidR="002330D8" w:rsidRPr="00FA4E98" w:rsidRDefault="00BF04E5" w:rsidP="00860DC3">
      <w:pPr>
        <w:pStyle w:val="Paragraphedeliste"/>
        <w:numPr>
          <w:ilvl w:val="0"/>
          <w:numId w:val="31"/>
        </w:numPr>
        <w:spacing w:after="160" w:line="252" w:lineRule="auto"/>
        <w:jc w:val="both"/>
        <w:rPr>
          <w:rFonts w:eastAsiaTheme="minorHAnsi" w:cstheme="minorHAnsi"/>
          <w:sz w:val="22"/>
          <w:szCs w:val="22"/>
        </w:rPr>
      </w:pPr>
      <w:r w:rsidRPr="00FA4E98">
        <w:rPr>
          <w:rFonts w:eastAsiaTheme="minorHAnsi" w:cstheme="minorHAnsi"/>
          <w:sz w:val="22"/>
          <w:szCs w:val="22"/>
        </w:rPr>
        <w:t>Pilote le</w:t>
      </w:r>
      <w:r w:rsidR="002330D8" w:rsidRPr="00FA4E98">
        <w:rPr>
          <w:rFonts w:eastAsiaTheme="minorHAnsi" w:cstheme="minorHAnsi"/>
          <w:sz w:val="22"/>
          <w:szCs w:val="22"/>
        </w:rPr>
        <w:t xml:space="preserve">s prestataires et </w:t>
      </w:r>
      <w:r w:rsidRPr="00FA4E98">
        <w:rPr>
          <w:rFonts w:eastAsiaTheme="minorHAnsi" w:cstheme="minorHAnsi"/>
          <w:sz w:val="22"/>
          <w:szCs w:val="22"/>
        </w:rPr>
        <w:t>assure le</w:t>
      </w:r>
      <w:r w:rsidR="002330D8" w:rsidRPr="00FA4E98">
        <w:rPr>
          <w:rFonts w:eastAsiaTheme="minorHAnsi" w:cstheme="minorHAnsi"/>
          <w:sz w:val="22"/>
          <w:szCs w:val="22"/>
        </w:rPr>
        <w:t xml:space="preserve"> contrôle qualité des livrables et suivi des engagements contractuels ;</w:t>
      </w:r>
    </w:p>
    <w:p w14:paraId="6BDD9E83" w14:textId="28BBB668" w:rsidR="002330D8" w:rsidRPr="00FA4E98" w:rsidRDefault="008C11F1" w:rsidP="00860DC3">
      <w:pPr>
        <w:pStyle w:val="Paragraphedeliste"/>
        <w:numPr>
          <w:ilvl w:val="0"/>
          <w:numId w:val="31"/>
        </w:numPr>
        <w:spacing w:after="160" w:line="252" w:lineRule="auto"/>
        <w:jc w:val="both"/>
        <w:rPr>
          <w:rFonts w:eastAsiaTheme="minorHAnsi" w:cstheme="minorHAnsi"/>
          <w:sz w:val="22"/>
          <w:szCs w:val="22"/>
        </w:rPr>
      </w:pPr>
      <w:r>
        <w:rPr>
          <w:rFonts w:eastAsiaTheme="minorHAnsi" w:cstheme="minorHAnsi"/>
          <w:sz w:val="22"/>
          <w:szCs w:val="22"/>
        </w:rPr>
        <w:t>Contrôle</w:t>
      </w:r>
      <w:r w:rsidRPr="00FA4E98">
        <w:rPr>
          <w:rFonts w:eastAsiaTheme="minorHAnsi" w:cstheme="minorHAnsi"/>
          <w:sz w:val="22"/>
          <w:szCs w:val="22"/>
        </w:rPr>
        <w:t xml:space="preserve"> </w:t>
      </w:r>
      <w:r w:rsidR="00FB3569">
        <w:rPr>
          <w:rFonts w:eastAsiaTheme="minorHAnsi" w:cstheme="minorHAnsi"/>
          <w:sz w:val="22"/>
          <w:szCs w:val="22"/>
        </w:rPr>
        <w:t xml:space="preserve">le </w:t>
      </w:r>
      <w:r>
        <w:rPr>
          <w:rFonts w:eastAsiaTheme="minorHAnsi" w:cstheme="minorHAnsi"/>
          <w:sz w:val="22"/>
          <w:szCs w:val="22"/>
        </w:rPr>
        <w:t>reporting administratif et financier du prestataire en vue du paiement de</w:t>
      </w:r>
      <w:r w:rsidR="002330D8" w:rsidRPr="00FA4E98">
        <w:rPr>
          <w:rFonts w:eastAsiaTheme="minorHAnsi" w:cstheme="minorHAnsi"/>
          <w:sz w:val="22"/>
          <w:szCs w:val="22"/>
        </w:rPr>
        <w:t xml:space="preserve"> l’AFD une fois </w:t>
      </w:r>
      <w:r w:rsidR="001147E4">
        <w:rPr>
          <w:rFonts w:eastAsiaTheme="minorHAnsi" w:cstheme="minorHAnsi"/>
          <w:sz w:val="22"/>
          <w:szCs w:val="22"/>
        </w:rPr>
        <w:t xml:space="preserve">les prestations </w:t>
      </w:r>
      <w:r w:rsidR="002330D8" w:rsidRPr="00FA4E98">
        <w:rPr>
          <w:rFonts w:eastAsiaTheme="minorHAnsi" w:cstheme="minorHAnsi"/>
          <w:sz w:val="22"/>
          <w:szCs w:val="22"/>
        </w:rPr>
        <w:t>achevées ;</w:t>
      </w:r>
    </w:p>
    <w:p w14:paraId="30170698" w14:textId="4B604582" w:rsidR="002330D8" w:rsidRDefault="0095462E" w:rsidP="00860DC3">
      <w:pPr>
        <w:pStyle w:val="Paragraphedeliste"/>
        <w:numPr>
          <w:ilvl w:val="0"/>
          <w:numId w:val="31"/>
        </w:numPr>
        <w:spacing w:after="160" w:line="252" w:lineRule="auto"/>
        <w:jc w:val="both"/>
        <w:rPr>
          <w:rFonts w:eastAsiaTheme="minorHAnsi" w:cstheme="minorHAnsi"/>
          <w:sz w:val="22"/>
          <w:szCs w:val="22"/>
        </w:rPr>
      </w:pPr>
      <w:r w:rsidRPr="00FA4E98">
        <w:rPr>
          <w:rFonts w:eastAsiaTheme="minorHAnsi" w:cstheme="minorHAnsi"/>
          <w:sz w:val="22"/>
          <w:szCs w:val="22"/>
        </w:rPr>
        <w:t>Prépare le</w:t>
      </w:r>
      <w:r w:rsidR="002330D8" w:rsidRPr="00FA4E98">
        <w:rPr>
          <w:rFonts w:eastAsiaTheme="minorHAnsi" w:cstheme="minorHAnsi"/>
          <w:sz w:val="22"/>
          <w:szCs w:val="22"/>
        </w:rPr>
        <w:t xml:space="preserve"> reporting contractuel </w:t>
      </w:r>
      <w:r w:rsidR="008C11F1">
        <w:rPr>
          <w:rFonts w:eastAsiaTheme="minorHAnsi" w:cstheme="minorHAnsi"/>
          <w:sz w:val="22"/>
          <w:szCs w:val="22"/>
        </w:rPr>
        <w:t xml:space="preserve">sur les 3 </w:t>
      </w:r>
      <w:r w:rsidR="001147E4">
        <w:rPr>
          <w:rFonts w:eastAsiaTheme="minorHAnsi" w:cstheme="minorHAnsi"/>
          <w:sz w:val="22"/>
          <w:szCs w:val="22"/>
        </w:rPr>
        <w:t>composantes</w:t>
      </w:r>
      <w:r w:rsidR="008C11F1">
        <w:rPr>
          <w:rFonts w:eastAsiaTheme="minorHAnsi" w:cstheme="minorHAnsi"/>
          <w:sz w:val="22"/>
          <w:szCs w:val="22"/>
        </w:rPr>
        <w:t xml:space="preserve"> </w:t>
      </w:r>
      <w:r w:rsidR="006D0982">
        <w:rPr>
          <w:rFonts w:eastAsiaTheme="minorHAnsi" w:cstheme="minorHAnsi"/>
          <w:sz w:val="22"/>
          <w:szCs w:val="22"/>
        </w:rPr>
        <w:t xml:space="preserve">du projet </w:t>
      </w:r>
      <w:r w:rsidR="002330D8" w:rsidRPr="00FA4E98">
        <w:rPr>
          <w:rFonts w:eastAsiaTheme="minorHAnsi" w:cstheme="minorHAnsi"/>
          <w:sz w:val="22"/>
          <w:szCs w:val="22"/>
        </w:rPr>
        <w:t xml:space="preserve">auprès de </w:t>
      </w:r>
      <w:r w:rsidR="003712CD">
        <w:rPr>
          <w:rFonts w:eastAsiaTheme="minorHAnsi" w:cstheme="minorHAnsi"/>
          <w:sz w:val="22"/>
          <w:szCs w:val="22"/>
        </w:rPr>
        <w:t>l’UE</w:t>
      </w:r>
      <w:r w:rsidR="002330D8" w:rsidRPr="00FA4E98">
        <w:rPr>
          <w:rFonts w:eastAsiaTheme="minorHAnsi" w:cstheme="minorHAnsi"/>
          <w:sz w:val="22"/>
          <w:szCs w:val="22"/>
        </w:rPr>
        <w:t xml:space="preserve"> : rapports techniques (rapports intermédiaires et rapport final), contrôle des livrables, participation à l’élaboration du rapport financier ;</w:t>
      </w:r>
    </w:p>
    <w:p w14:paraId="475757C1" w14:textId="709551A1" w:rsidR="00F82FAA" w:rsidRPr="00FA4E98" w:rsidRDefault="00F82FAA" w:rsidP="00860DC3">
      <w:pPr>
        <w:pStyle w:val="Paragraphedeliste"/>
        <w:numPr>
          <w:ilvl w:val="0"/>
          <w:numId w:val="31"/>
        </w:numPr>
        <w:spacing w:after="160" w:line="252" w:lineRule="auto"/>
        <w:jc w:val="both"/>
        <w:rPr>
          <w:rFonts w:eastAsiaTheme="minorHAnsi" w:cstheme="minorHAnsi"/>
          <w:sz w:val="22"/>
          <w:szCs w:val="22"/>
        </w:rPr>
      </w:pPr>
      <w:r>
        <w:rPr>
          <w:rFonts w:eastAsiaTheme="minorHAnsi" w:cstheme="minorHAnsi"/>
          <w:sz w:val="22"/>
          <w:szCs w:val="22"/>
        </w:rPr>
        <w:t xml:space="preserve">Prépare </w:t>
      </w:r>
      <w:r w:rsidR="00A272D5">
        <w:rPr>
          <w:rFonts w:eastAsiaTheme="minorHAnsi" w:cstheme="minorHAnsi"/>
          <w:sz w:val="22"/>
          <w:szCs w:val="22"/>
        </w:rPr>
        <w:t>d</w:t>
      </w:r>
      <w:r>
        <w:rPr>
          <w:rFonts w:eastAsiaTheme="minorHAnsi" w:cstheme="minorHAnsi"/>
          <w:sz w:val="22"/>
          <w:szCs w:val="22"/>
        </w:rPr>
        <w:t>es documents légaux</w:t>
      </w:r>
      <w:r w:rsidR="00356C4E">
        <w:rPr>
          <w:rFonts w:eastAsiaTheme="minorHAnsi" w:cstheme="minorHAnsi"/>
          <w:sz w:val="22"/>
          <w:szCs w:val="22"/>
        </w:rPr>
        <w:t xml:space="preserve"> (avenants, conventions, MoU)</w:t>
      </w:r>
      <w:r>
        <w:rPr>
          <w:rFonts w:eastAsiaTheme="minorHAnsi" w:cstheme="minorHAnsi"/>
          <w:sz w:val="22"/>
          <w:szCs w:val="22"/>
        </w:rPr>
        <w:t xml:space="preserve"> en cas de besoin</w:t>
      </w:r>
      <w:r w:rsidR="00356C4E">
        <w:rPr>
          <w:rFonts w:eastAsiaTheme="minorHAnsi" w:cstheme="minorHAnsi"/>
          <w:sz w:val="22"/>
          <w:szCs w:val="22"/>
        </w:rPr>
        <w:t xml:space="preserve"> </w:t>
      </w:r>
      <w:r>
        <w:rPr>
          <w:rFonts w:eastAsiaTheme="minorHAnsi" w:cstheme="minorHAnsi"/>
          <w:sz w:val="22"/>
          <w:szCs w:val="22"/>
        </w:rPr>
        <w:t xml:space="preserve">; </w:t>
      </w:r>
    </w:p>
    <w:p w14:paraId="6E89615C" w14:textId="1F9E7F22" w:rsidR="002330D8" w:rsidRPr="00FA4E98" w:rsidRDefault="002330D8" w:rsidP="00860DC3">
      <w:pPr>
        <w:pStyle w:val="Paragraphedeliste"/>
        <w:numPr>
          <w:ilvl w:val="0"/>
          <w:numId w:val="31"/>
        </w:numPr>
        <w:spacing w:line="240" w:lineRule="auto"/>
        <w:ind w:right="369"/>
        <w:jc w:val="both"/>
        <w:rPr>
          <w:rFonts w:eastAsiaTheme="minorHAnsi" w:cstheme="minorHAnsi"/>
          <w:sz w:val="22"/>
          <w:szCs w:val="22"/>
        </w:rPr>
      </w:pPr>
      <w:r w:rsidRPr="00FA4E98">
        <w:rPr>
          <w:rFonts w:eastAsiaTheme="minorHAnsi" w:cstheme="minorHAnsi"/>
          <w:sz w:val="22"/>
          <w:szCs w:val="22"/>
        </w:rPr>
        <w:t>Prépare les comités de pilotage</w:t>
      </w:r>
      <w:r w:rsidR="007D36C7">
        <w:rPr>
          <w:rFonts w:eastAsiaTheme="minorHAnsi" w:cstheme="minorHAnsi"/>
          <w:sz w:val="22"/>
          <w:szCs w:val="22"/>
        </w:rPr>
        <w:t>, les réunions périodiques</w:t>
      </w:r>
      <w:r w:rsidRPr="00FA4E98">
        <w:rPr>
          <w:rFonts w:eastAsiaTheme="minorHAnsi" w:cstheme="minorHAnsi"/>
          <w:sz w:val="22"/>
          <w:szCs w:val="22"/>
        </w:rPr>
        <w:t xml:space="preserve"> </w:t>
      </w:r>
      <w:r w:rsidR="006D0982">
        <w:rPr>
          <w:rFonts w:eastAsiaTheme="minorHAnsi" w:cstheme="minorHAnsi"/>
          <w:sz w:val="22"/>
          <w:szCs w:val="22"/>
        </w:rPr>
        <w:t xml:space="preserve">et tient </w:t>
      </w:r>
      <w:r w:rsidR="001147E4">
        <w:rPr>
          <w:rFonts w:eastAsiaTheme="minorHAnsi" w:cstheme="minorHAnsi"/>
          <w:sz w:val="22"/>
          <w:szCs w:val="22"/>
        </w:rPr>
        <w:t>le</w:t>
      </w:r>
      <w:r w:rsidR="006D0982">
        <w:rPr>
          <w:rFonts w:eastAsiaTheme="minorHAnsi" w:cstheme="minorHAnsi"/>
          <w:sz w:val="22"/>
          <w:szCs w:val="22"/>
        </w:rPr>
        <w:t xml:space="preserve"> </w:t>
      </w:r>
      <w:r w:rsidR="00FE1480">
        <w:rPr>
          <w:rFonts w:eastAsiaTheme="minorHAnsi" w:cstheme="minorHAnsi"/>
          <w:sz w:val="22"/>
          <w:szCs w:val="22"/>
        </w:rPr>
        <w:t>secrétariat </w:t>
      </w:r>
      <w:r w:rsidRPr="00FA4E98">
        <w:rPr>
          <w:rFonts w:eastAsiaTheme="minorHAnsi" w:cstheme="minorHAnsi"/>
          <w:sz w:val="22"/>
          <w:szCs w:val="22"/>
        </w:rPr>
        <w:t>;</w:t>
      </w:r>
    </w:p>
    <w:p w14:paraId="002D9C89" w14:textId="77777777" w:rsidR="002330D8" w:rsidRPr="00FA4E98" w:rsidRDefault="002330D8" w:rsidP="00860DC3">
      <w:pPr>
        <w:pStyle w:val="Paragraphedeliste"/>
        <w:numPr>
          <w:ilvl w:val="0"/>
          <w:numId w:val="31"/>
        </w:numPr>
        <w:spacing w:line="240" w:lineRule="auto"/>
        <w:ind w:right="369"/>
        <w:jc w:val="both"/>
        <w:rPr>
          <w:rFonts w:eastAsiaTheme="minorHAnsi" w:cstheme="minorHAnsi"/>
          <w:sz w:val="22"/>
          <w:szCs w:val="22"/>
        </w:rPr>
      </w:pPr>
      <w:r w:rsidRPr="00FA4E98">
        <w:rPr>
          <w:rFonts w:eastAsiaTheme="minorHAnsi" w:cstheme="minorHAnsi"/>
          <w:sz w:val="22"/>
          <w:szCs w:val="22"/>
        </w:rPr>
        <w:t>Supervise l’élaboration et la mise en œuvre de la stratégie de communication ;</w:t>
      </w:r>
    </w:p>
    <w:p w14:paraId="70DAE5AB" w14:textId="77777777" w:rsidR="002330D8" w:rsidRPr="00FA4E98" w:rsidRDefault="00500B40" w:rsidP="00860DC3">
      <w:pPr>
        <w:pStyle w:val="Paragraphedeliste"/>
        <w:numPr>
          <w:ilvl w:val="0"/>
          <w:numId w:val="31"/>
        </w:numPr>
        <w:spacing w:line="240" w:lineRule="auto"/>
        <w:ind w:right="369"/>
        <w:jc w:val="both"/>
        <w:rPr>
          <w:rFonts w:eastAsiaTheme="minorHAnsi" w:cstheme="minorHAnsi"/>
          <w:sz w:val="22"/>
          <w:szCs w:val="22"/>
        </w:rPr>
      </w:pPr>
      <w:r w:rsidRPr="00FA4E98">
        <w:rPr>
          <w:rFonts w:eastAsiaTheme="minorHAnsi" w:cstheme="minorHAnsi"/>
          <w:sz w:val="22"/>
          <w:szCs w:val="22"/>
        </w:rPr>
        <w:t>Supervise</w:t>
      </w:r>
      <w:r w:rsidR="002330D8" w:rsidRPr="00FA4E98">
        <w:rPr>
          <w:rFonts w:eastAsiaTheme="minorHAnsi" w:cstheme="minorHAnsi"/>
          <w:sz w:val="22"/>
          <w:szCs w:val="22"/>
        </w:rPr>
        <w:t xml:space="preserve"> l’élaboration et la mise en œuvre du dispositif de suivi-évaluation ;</w:t>
      </w:r>
    </w:p>
    <w:p w14:paraId="18A9D047" w14:textId="77777777" w:rsidR="00500B40" w:rsidRPr="00FA4E98" w:rsidRDefault="00500B40" w:rsidP="00860DC3">
      <w:pPr>
        <w:pStyle w:val="Paragraphedeliste"/>
        <w:numPr>
          <w:ilvl w:val="0"/>
          <w:numId w:val="31"/>
        </w:numPr>
        <w:jc w:val="both"/>
        <w:rPr>
          <w:rFonts w:eastAsiaTheme="minorHAnsi" w:cstheme="minorHAnsi"/>
          <w:sz w:val="22"/>
          <w:szCs w:val="22"/>
        </w:rPr>
      </w:pPr>
      <w:r w:rsidRPr="00FA4E98">
        <w:rPr>
          <w:rFonts w:eastAsiaTheme="minorHAnsi" w:cstheme="minorHAnsi"/>
          <w:sz w:val="22"/>
          <w:szCs w:val="22"/>
        </w:rPr>
        <w:t>Assure l’animation du dialogue entre les partenaires du projet : EF, AFD (siège &amp; terrain), UE, partenaires techniques, bénéficiaires ;</w:t>
      </w:r>
    </w:p>
    <w:p w14:paraId="61984D1E" w14:textId="3D59E9B0" w:rsidR="001147E4" w:rsidRDefault="001147E4" w:rsidP="00860DC3">
      <w:pPr>
        <w:pStyle w:val="Paragraphedeliste"/>
        <w:numPr>
          <w:ilvl w:val="0"/>
          <w:numId w:val="31"/>
        </w:numPr>
        <w:spacing w:after="160" w:line="252" w:lineRule="auto"/>
        <w:jc w:val="both"/>
        <w:rPr>
          <w:rFonts w:eastAsiaTheme="minorHAnsi" w:cstheme="minorHAnsi"/>
          <w:sz w:val="22"/>
          <w:szCs w:val="22"/>
        </w:rPr>
      </w:pPr>
      <w:r w:rsidRPr="00FA4E98">
        <w:rPr>
          <w:rFonts w:eastAsiaTheme="minorHAnsi" w:cstheme="minorHAnsi"/>
          <w:sz w:val="22"/>
          <w:szCs w:val="22"/>
        </w:rPr>
        <w:t>Assure la transversalité avec les autres projets du Groupe AFD en Egypte ;</w:t>
      </w:r>
    </w:p>
    <w:p w14:paraId="3D66E0A6" w14:textId="07D4189F" w:rsidR="007D36C7" w:rsidRPr="00860DC3" w:rsidRDefault="007D36C7" w:rsidP="00860DC3">
      <w:pPr>
        <w:pStyle w:val="Paragraphedeliste"/>
        <w:numPr>
          <w:ilvl w:val="0"/>
          <w:numId w:val="31"/>
        </w:numPr>
        <w:spacing w:after="160" w:line="252" w:lineRule="auto"/>
        <w:jc w:val="both"/>
        <w:rPr>
          <w:rFonts w:eastAsiaTheme="minorHAnsi" w:cstheme="minorHAnsi"/>
          <w:sz w:val="22"/>
          <w:szCs w:val="22"/>
        </w:rPr>
      </w:pPr>
      <w:r>
        <w:rPr>
          <w:rFonts w:eastAsiaTheme="minorHAnsi" w:cstheme="minorHAnsi"/>
          <w:sz w:val="22"/>
          <w:szCs w:val="22"/>
        </w:rPr>
        <w:t>Assure la préparation des notes internes pour les différents départements de l’AFD en lien avec le projet ou en transversalité avec d’autres projets</w:t>
      </w:r>
      <w:r w:rsidR="00356C4E">
        <w:rPr>
          <w:rFonts w:eastAsiaTheme="minorHAnsi" w:cstheme="minorHAnsi"/>
          <w:sz w:val="22"/>
          <w:szCs w:val="22"/>
        </w:rPr>
        <w:t> ;</w:t>
      </w:r>
      <w:r>
        <w:rPr>
          <w:rFonts w:eastAsiaTheme="minorHAnsi" w:cstheme="minorHAnsi"/>
          <w:sz w:val="22"/>
          <w:szCs w:val="22"/>
        </w:rPr>
        <w:t xml:space="preserve"> </w:t>
      </w:r>
      <w:r w:rsidRPr="00860DC3">
        <w:rPr>
          <w:rFonts w:eastAsiaTheme="minorHAnsi" w:cstheme="minorHAnsi"/>
          <w:sz w:val="22"/>
          <w:szCs w:val="22"/>
        </w:rPr>
        <w:t xml:space="preserve"> </w:t>
      </w:r>
    </w:p>
    <w:p w14:paraId="4384974B" w14:textId="331312DD" w:rsidR="001147E4" w:rsidRPr="00FA4E98" w:rsidRDefault="00F362C1" w:rsidP="00860DC3">
      <w:pPr>
        <w:pStyle w:val="Paragraphedeliste"/>
        <w:numPr>
          <w:ilvl w:val="0"/>
          <w:numId w:val="31"/>
        </w:numPr>
        <w:spacing w:after="160" w:line="252" w:lineRule="auto"/>
        <w:jc w:val="both"/>
        <w:rPr>
          <w:rFonts w:eastAsiaTheme="minorHAnsi" w:cstheme="minorHAnsi"/>
          <w:sz w:val="22"/>
          <w:szCs w:val="22"/>
        </w:rPr>
      </w:pPr>
      <w:r>
        <w:rPr>
          <w:rFonts w:eastAsiaTheme="minorHAnsi" w:cstheme="minorHAnsi"/>
          <w:sz w:val="22"/>
          <w:szCs w:val="22"/>
        </w:rPr>
        <w:t>Assure la c</w:t>
      </w:r>
      <w:r w:rsidR="001147E4" w:rsidRPr="00FA4E98">
        <w:rPr>
          <w:rFonts w:eastAsiaTheme="minorHAnsi" w:cstheme="minorHAnsi"/>
          <w:sz w:val="22"/>
          <w:szCs w:val="22"/>
        </w:rPr>
        <w:t xml:space="preserve">apitalisation et </w:t>
      </w:r>
      <w:r>
        <w:rPr>
          <w:rFonts w:eastAsiaTheme="minorHAnsi" w:cstheme="minorHAnsi"/>
          <w:sz w:val="22"/>
          <w:szCs w:val="22"/>
        </w:rPr>
        <w:t>la diffusion des résultats ;</w:t>
      </w:r>
    </w:p>
    <w:p w14:paraId="57D7FCCF" w14:textId="21A98C45" w:rsidR="001147E4" w:rsidRDefault="001147E4" w:rsidP="00860DC3">
      <w:pPr>
        <w:pStyle w:val="Paragraphedeliste"/>
        <w:numPr>
          <w:ilvl w:val="0"/>
          <w:numId w:val="31"/>
        </w:numPr>
        <w:spacing w:after="160" w:line="252" w:lineRule="auto"/>
        <w:jc w:val="both"/>
        <w:rPr>
          <w:rFonts w:eastAsiaTheme="minorHAnsi" w:cstheme="minorHAnsi"/>
          <w:sz w:val="22"/>
          <w:szCs w:val="22"/>
        </w:rPr>
      </w:pPr>
      <w:r>
        <w:rPr>
          <w:rFonts w:eastAsiaTheme="minorHAnsi" w:cstheme="minorHAnsi"/>
          <w:sz w:val="22"/>
          <w:szCs w:val="22"/>
        </w:rPr>
        <w:t>Organise une visite d’études en France ;</w:t>
      </w:r>
    </w:p>
    <w:p w14:paraId="35A68884" w14:textId="77777777" w:rsidR="006E7023" w:rsidRPr="00860DC3" w:rsidRDefault="00FD169C" w:rsidP="00084941">
      <w:pPr>
        <w:pStyle w:val="Paragraphedeliste"/>
        <w:numPr>
          <w:ilvl w:val="0"/>
          <w:numId w:val="31"/>
        </w:numPr>
        <w:spacing w:before="120" w:after="0" w:line="240" w:lineRule="auto"/>
        <w:jc w:val="both"/>
        <w:rPr>
          <w:rFonts w:eastAsia="Times New Roman" w:cstheme="minorHAnsi"/>
          <w:sz w:val="22"/>
          <w:szCs w:val="22"/>
          <w:lang w:val="fr-BE"/>
        </w:rPr>
      </w:pPr>
      <w:r w:rsidRPr="00FA4E98">
        <w:rPr>
          <w:rFonts w:eastAsia="Times New Roman" w:cstheme="minorHAnsi"/>
          <w:sz w:val="22"/>
          <w:szCs w:val="22"/>
          <w:lang w:val="fr-BE"/>
        </w:rPr>
        <w:t xml:space="preserve">En lien avec le siège et </w:t>
      </w:r>
      <w:r w:rsidR="003712CD">
        <w:rPr>
          <w:rFonts w:eastAsia="Times New Roman" w:cstheme="minorHAnsi"/>
          <w:sz w:val="22"/>
          <w:szCs w:val="22"/>
          <w:lang w:val="fr-BE"/>
        </w:rPr>
        <w:t xml:space="preserve">l’agence, </w:t>
      </w:r>
      <w:r w:rsidR="003712CD" w:rsidRPr="00FA4E98">
        <w:rPr>
          <w:rFonts w:eastAsia="Times New Roman" w:cstheme="minorHAnsi"/>
          <w:sz w:val="22"/>
          <w:szCs w:val="22"/>
        </w:rPr>
        <w:t>représente</w:t>
      </w:r>
      <w:r w:rsidRPr="00FA4E98">
        <w:rPr>
          <w:rFonts w:eastAsia="Times New Roman" w:cstheme="minorHAnsi"/>
          <w:sz w:val="22"/>
          <w:szCs w:val="22"/>
        </w:rPr>
        <w:t xml:space="preserve"> </w:t>
      </w:r>
      <w:r w:rsidR="006D0982">
        <w:rPr>
          <w:rFonts w:eastAsia="Times New Roman" w:cstheme="minorHAnsi"/>
          <w:sz w:val="22"/>
          <w:szCs w:val="22"/>
        </w:rPr>
        <w:t xml:space="preserve">le groupe </w:t>
      </w:r>
      <w:r w:rsidRPr="00FA4E98">
        <w:rPr>
          <w:rFonts w:eastAsia="Times New Roman" w:cstheme="minorHAnsi"/>
          <w:sz w:val="22"/>
          <w:szCs w:val="22"/>
        </w:rPr>
        <w:t>AFD auprès de l’Union Européenne et des bénéficiaires</w:t>
      </w:r>
      <w:r w:rsidR="00F362C1">
        <w:rPr>
          <w:rFonts w:eastAsia="Times New Roman" w:cstheme="minorHAnsi"/>
          <w:sz w:val="22"/>
          <w:szCs w:val="22"/>
        </w:rPr>
        <w:t>.</w:t>
      </w:r>
    </w:p>
    <w:p w14:paraId="0B1B9CC5" w14:textId="6EC134AC" w:rsidR="007D36C7" w:rsidRPr="00860DC3" w:rsidRDefault="007D36C7" w:rsidP="005E31B7">
      <w:pPr>
        <w:pStyle w:val="Paragraphedeliste"/>
        <w:numPr>
          <w:ilvl w:val="0"/>
          <w:numId w:val="31"/>
        </w:numPr>
        <w:spacing w:before="120" w:after="0" w:line="240" w:lineRule="auto"/>
        <w:jc w:val="both"/>
        <w:rPr>
          <w:rFonts w:eastAsia="Times New Roman" w:cstheme="minorHAnsi"/>
          <w:sz w:val="22"/>
          <w:szCs w:val="22"/>
          <w:lang w:val="fr-BE"/>
        </w:rPr>
      </w:pPr>
      <w:r w:rsidRPr="00860DC3">
        <w:rPr>
          <w:rFonts w:eastAsia="Times New Roman" w:cstheme="minorHAnsi"/>
          <w:sz w:val="22"/>
          <w:szCs w:val="22"/>
        </w:rPr>
        <w:lastRenderedPageBreak/>
        <w:t xml:space="preserve"> </w:t>
      </w:r>
      <w:r w:rsidR="006E7023" w:rsidRPr="00860DC3">
        <w:rPr>
          <w:rFonts w:eastAsia="Times New Roman" w:cstheme="minorHAnsi"/>
          <w:sz w:val="22"/>
          <w:szCs w:val="22"/>
        </w:rPr>
        <w:t>Pr</w:t>
      </w:r>
      <w:r w:rsidR="00E655E6" w:rsidRPr="00E655E6">
        <w:rPr>
          <w:rFonts w:eastAsia="Times New Roman" w:cstheme="minorHAnsi"/>
          <w:sz w:val="22"/>
          <w:szCs w:val="22"/>
        </w:rPr>
        <w:t>épar</w:t>
      </w:r>
      <w:r w:rsidR="00E655E6">
        <w:rPr>
          <w:rFonts w:eastAsia="Times New Roman" w:cstheme="minorHAnsi"/>
          <w:sz w:val="22"/>
          <w:szCs w:val="22"/>
        </w:rPr>
        <w:t>e</w:t>
      </w:r>
      <w:r w:rsidR="00E655E6" w:rsidRPr="00E655E6">
        <w:rPr>
          <w:rFonts w:eastAsia="Times New Roman" w:cstheme="minorHAnsi"/>
          <w:sz w:val="22"/>
          <w:szCs w:val="22"/>
        </w:rPr>
        <w:t>/m</w:t>
      </w:r>
      <w:r w:rsidR="00E655E6">
        <w:rPr>
          <w:rFonts w:eastAsia="Times New Roman" w:cstheme="minorHAnsi"/>
          <w:sz w:val="22"/>
          <w:szCs w:val="22"/>
        </w:rPr>
        <w:t>ettre</w:t>
      </w:r>
      <w:r w:rsidR="006E7023" w:rsidRPr="00860DC3">
        <w:rPr>
          <w:rFonts w:eastAsia="Times New Roman" w:cstheme="minorHAnsi"/>
          <w:sz w:val="22"/>
          <w:szCs w:val="22"/>
        </w:rPr>
        <w:t xml:space="preserve"> à jour</w:t>
      </w:r>
      <w:r w:rsidR="005E31B7" w:rsidRPr="005E31B7">
        <w:rPr>
          <w:rFonts w:eastAsia="Times New Roman" w:cstheme="minorHAnsi"/>
          <w:sz w:val="22"/>
          <w:szCs w:val="22"/>
        </w:rPr>
        <w:t xml:space="preserve"> </w:t>
      </w:r>
      <w:r w:rsidR="005E31B7">
        <w:rPr>
          <w:rFonts w:eastAsia="Times New Roman" w:cstheme="minorHAnsi"/>
          <w:sz w:val="22"/>
          <w:szCs w:val="22"/>
        </w:rPr>
        <w:t>l</w:t>
      </w:r>
      <w:r w:rsidR="006E7023" w:rsidRPr="00860DC3">
        <w:rPr>
          <w:rFonts w:eastAsia="Times New Roman" w:cstheme="minorHAnsi"/>
          <w:sz w:val="22"/>
          <w:szCs w:val="22"/>
        </w:rPr>
        <w:t xml:space="preserve">es </w:t>
      </w:r>
      <w:r w:rsidR="00356C4E">
        <w:rPr>
          <w:rFonts w:eastAsia="Times New Roman" w:cstheme="minorHAnsi"/>
          <w:sz w:val="22"/>
          <w:szCs w:val="22"/>
        </w:rPr>
        <w:t>fiches d’évaluation des risques</w:t>
      </w:r>
      <w:r w:rsidR="006E7023" w:rsidRPr="00860DC3">
        <w:rPr>
          <w:rFonts w:eastAsia="Times New Roman" w:cstheme="minorHAnsi"/>
          <w:sz w:val="22"/>
          <w:szCs w:val="22"/>
        </w:rPr>
        <w:t xml:space="preserve"> sur les</w:t>
      </w:r>
      <w:r w:rsidR="00356C4E">
        <w:rPr>
          <w:rFonts w:eastAsia="Times New Roman" w:cstheme="minorHAnsi"/>
          <w:sz w:val="22"/>
          <w:szCs w:val="22"/>
        </w:rPr>
        <w:t xml:space="preserve"> banques</w:t>
      </w:r>
      <w:r w:rsidR="006E7023" w:rsidRPr="00860DC3">
        <w:rPr>
          <w:rFonts w:eastAsia="Times New Roman" w:cstheme="minorHAnsi"/>
          <w:sz w:val="22"/>
          <w:szCs w:val="22"/>
        </w:rPr>
        <w:t xml:space="preserve"> partenaires </w:t>
      </w:r>
      <w:r w:rsidR="00356C4E">
        <w:rPr>
          <w:rFonts w:eastAsia="Times New Roman" w:cstheme="minorHAnsi"/>
          <w:sz w:val="22"/>
          <w:szCs w:val="22"/>
        </w:rPr>
        <w:t>du projet</w:t>
      </w:r>
      <w:r w:rsidR="006E7023" w:rsidRPr="00860DC3">
        <w:rPr>
          <w:rFonts w:eastAsia="Times New Roman" w:cstheme="minorHAnsi"/>
          <w:sz w:val="22"/>
          <w:szCs w:val="22"/>
        </w:rPr>
        <w:t xml:space="preserve">. </w:t>
      </w:r>
    </w:p>
    <w:p w14:paraId="4C90D822" w14:textId="77777777" w:rsidR="00500B40" w:rsidRPr="00FA4E98" w:rsidRDefault="00500B40" w:rsidP="00860DC3">
      <w:pPr>
        <w:pStyle w:val="Sansinterligne"/>
        <w:jc w:val="both"/>
        <w:rPr>
          <w:rFonts w:eastAsia="Times New Roman" w:cstheme="minorHAnsi"/>
          <w:b/>
          <w:lang w:val="fr-BE"/>
        </w:rPr>
      </w:pPr>
    </w:p>
    <w:p w14:paraId="72B45508" w14:textId="321DD832" w:rsidR="00F2291C" w:rsidRPr="00FA4E98" w:rsidRDefault="00B95FE5" w:rsidP="005E31B7">
      <w:pPr>
        <w:spacing w:line="240" w:lineRule="auto"/>
        <w:ind w:right="369"/>
        <w:jc w:val="both"/>
        <w:rPr>
          <w:rFonts w:asciiTheme="minorHAnsi" w:hAnsiTheme="minorHAnsi" w:cstheme="minorHAnsi"/>
          <w:bCs/>
          <w:sz w:val="22"/>
          <w:szCs w:val="22"/>
        </w:rPr>
      </w:pPr>
      <w:r w:rsidRPr="00FA4E98">
        <w:rPr>
          <w:rFonts w:asciiTheme="minorHAnsi" w:hAnsiTheme="minorHAnsi" w:cstheme="minorHAnsi"/>
          <w:sz w:val="22"/>
          <w:szCs w:val="22"/>
        </w:rPr>
        <w:t xml:space="preserve">Le.a </w:t>
      </w:r>
      <w:r w:rsidR="009D363C">
        <w:rPr>
          <w:rFonts w:asciiTheme="minorHAnsi" w:hAnsiTheme="minorHAnsi" w:cstheme="minorHAnsi"/>
          <w:sz w:val="22"/>
          <w:szCs w:val="22"/>
        </w:rPr>
        <w:t>coordonnateur.trice</w:t>
      </w:r>
      <w:r w:rsidR="009D363C" w:rsidRPr="00FA4E98">
        <w:rPr>
          <w:rFonts w:asciiTheme="minorHAnsi" w:hAnsiTheme="minorHAnsi" w:cstheme="minorHAnsi"/>
          <w:sz w:val="22"/>
          <w:szCs w:val="22"/>
        </w:rPr>
        <w:t xml:space="preserve"> </w:t>
      </w:r>
      <w:r w:rsidR="00CC5EED" w:rsidRPr="00FA4E98">
        <w:rPr>
          <w:rFonts w:asciiTheme="minorHAnsi" w:hAnsiTheme="minorHAnsi" w:cstheme="minorHAnsi"/>
          <w:bCs/>
          <w:sz w:val="22"/>
          <w:szCs w:val="22"/>
        </w:rPr>
        <w:t>pourra être amené à participer au</w:t>
      </w:r>
      <w:r w:rsidRPr="00FA4E98">
        <w:rPr>
          <w:rFonts w:asciiTheme="minorHAnsi" w:hAnsiTheme="minorHAnsi" w:cstheme="minorHAnsi"/>
          <w:bCs/>
          <w:sz w:val="22"/>
          <w:szCs w:val="22"/>
        </w:rPr>
        <w:t xml:space="preserve">x activités de développement </w:t>
      </w:r>
      <w:r w:rsidR="00F362C1">
        <w:rPr>
          <w:rFonts w:asciiTheme="minorHAnsi" w:hAnsiTheme="minorHAnsi" w:cstheme="minorHAnsi"/>
          <w:bCs/>
          <w:sz w:val="22"/>
          <w:szCs w:val="22"/>
        </w:rPr>
        <w:t>du groupe AFD</w:t>
      </w:r>
      <w:r w:rsidRPr="00FA4E98">
        <w:rPr>
          <w:rFonts w:asciiTheme="minorHAnsi" w:hAnsiTheme="minorHAnsi" w:cstheme="minorHAnsi"/>
          <w:bCs/>
          <w:sz w:val="22"/>
          <w:szCs w:val="22"/>
        </w:rPr>
        <w:t xml:space="preserve"> en lien avec les s</w:t>
      </w:r>
      <w:r w:rsidR="00325BCE" w:rsidRPr="00FA4E98">
        <w:rPr>
          <w:rFonts w:asciiTheme="minorHAnsi" w:hAnsiTheme="minorHAnsi" w:cstheme="minorHAnsi"/>
          <w:bCs/>
          <w:sz w:val="22"/>
          <w:szCs w:val="22"/>
        </w:rPr>
        <w:t>ystèmes financiers</w:t>
      </w:r>
      <w:r w:rsidR="00355DDC" w:rsidRPr="00FA4E98">
        <w:rPr>
          <w:rFonts w:asciiTheme="minorHAnsi" w:hAnsiTheme="minorHAnsi" w:cstheme="minorHAnsi"/>
          <w:bCs/>
          <w:sz w:val="22"/>
          <w:szCs w:val="22"/>
        </w:rPr>
        <w:t xml:space="preserve"> en Egypte.</w:t>
      </w:r>
    </w:p>
    <w:p w14:paraId="0B2EF877" w14:textId="77777777" w:rsidR="00F2291C" w:rsidRPr="00FA4E98" w:rsidRDefault="00F2291C" w:rsidP="00B95FE5">
      <w:pPr>
        <w:suppressAutoHyphens w:val="0"/>
        <w:spacing w:after="160" w:line="256" w:lineRule="auto"/>
        <w:jc w:val="both"/>
        <w:rPr>
          <w:rFonts w:asciiTheme="minorHAnsi" w:eastAsia="Times New Roman" w:hAnsiTheme="minorHAnsi" w:cstheme="minorHAnsi"/>
          <w:sz w:val="22"/>
          <w:szCs w:val="22"/>
          <w:lang w:eastAsia="en-GB"/>
        </w:rPr>
      </w:pPr>
    </w:p>
    <w:p w14:paraId="23FE97B8" w14:textId="77777777" w:rsidR="00B95FE5" w:rsidRDefault="00B95FE5" w:rsidP="00FA4E98">
      <w:pPr>
        <w:spacing w:line="240" w:lineRule="auto"/>
        <w:ind w:left="-142" w:right="369"/>
        <w:jc w:val="both"/>
        <w:rPr>
          <w:rFonts w:asciiTheme="minorHAnsi" w:hAnsiTheme="minorHAnsi" w:cstheme="minorHAnsi"/>
          <w:b/>
          <w:bCs/>
          <w:sz w:val="22"/>
          <w:szCs w:val="22"/>
        </w:rPr>
      </w:pPr>
      <w:r w:rsidRPr="00B95FE5">
        <w:rPr>
          <w:rFonts w:asciiTheme="minorHAnsi" w:hAnsiTheme="minorHAnsi" w:cstheme="minorHAnsi"/>
          <w:b/>
          <w:bCs/>
          <w:sz w:val="22"/>
          <w:szCs w:val="22"/>
        </w:rPr>
        <w:t>DUREE DE LA MISSION, LOCALISATION ET MOYENS MATERIELS</w:t>
      </w:r>
    </w:p>
    <w:p w14:paraId="790F20F1" w14:textId="77777777" w:rsidR="00F713EE" w:rsidRPr="00B95FE5" w:rsidRDefault="00F713EE" w:rsidP="00FA4E98">
      <w:pPr>
        <w:spacing w:line="240" w:lineRule="auto"/>
        <w:ind w:left="-142" w:right="369"/>
        <w:jc w:val="both"/>
        <w:rPr>
          <w:rFonts w:asciiTheme="minorHAnsi" w:hAnsiTheme="minorHAnsi" w:cstheme="minorHAnsi"/>
          <w:b/>
          <w:bCs/>
          <w:sz w:val="22"/>
          <w:szCs w:val="22"/>
        </w:rPr>
      </w:pPr>
    </w:p>
    <w:p w14:paraId="546FB91B" w14:textId="574BD986" w:rsidR="00B95FE5" w:rsidRPr="00B95FE5" w:rsidRDefault="00B95FE5" w:rsidP="007C7571">
      <w:pPr>
        <w:spacing w:line="240" w:lineRule="auto"/>
        <w:ind w:right="369"/>
        <w:jc w:val="both"/>
        <w:rPr>
          <w:rFonts w:asciiTheme="minorHAnsi" w:hAnsiTheme="minorHAnsi" w:cstheme="minorHAnsi"/>
          <w:sz w:val="22"/>
          <w:szCs w:val="22"/>
        </w:rPr>
      </w:pPr>
      <w:r w:rsidRPr="00B95FE5">
        <w:rPr>
          <w:rFonts w:asciiTheme="minorHAnsi" w:hAnsiTheme="minorHAnsi" w:cstheme="minorHAnsi"/>
          <w:sz w:val="22"/>
          <w:szCs w:val="22"/>
        </w:rPr>
        <w:t xml:space="preserve">La durée prévisionnelle de la mission est de </w:t>
      </w:r>
      <w:r w:rsidR="00F2291C" w:rsidRPr="00F713EE">
        <w:rPr>
          <w:rFonts w:asciiTheme="minorHAnsi" w:hAnsiTheme="minorHAnsi" w:cstheme="minorHAnsi"/>
          <w:sz w:val="22"/>
          <w:szCs w:val="22"/>
        </w:rPr>
        <w:t xml:space="preserve">18 à 24 </w:t>
      </w:r>
      <w:r w:rsidR="007C7571">
        <w:rPr>
          <w:rFonts w:asciiTheme="minorHAnsi" w:hAnsiTheme="minorHAnsi" w:cstheme="minorHAnsi"/>
          <w:sz w:val="22"/>
          <w:szCs w:val="22"/>
        </w:rPr>
        <w:t>mois</w:t>
      </w:r>
      <w:r w:rsidRPr="00B95FE5">
        <w:rPr>
          <w:rFonts w:asciiTheme="minorHAnsi" w:hAnsiTheme="minorHAnsi" w:cstheme="minorHAnsi"/>
          <w:sz w:val="22"/>
          <w:szCs w:val="22"/>
        </w:rPr>
        <w:t xml:space="preserve">. </w:t>
      </w:r>
      <w:r w:rsidR="00F713EE">
        <w:rPr>
          <w:rFonts w:asciiTheme="minorHAnsi" w:hAnsiTheme="minorHAnsi" w:cstheme="minorHAnsi"/>
          <w:sz w:val="22"/>
          <w:szCs w:val="22"/>
        </w:rPr>
        <w:t xml:space="preserve"> </w:t>
      </w:r>
      <w:r w:rsidRPr="00B95FE5">
        <w:rPr>
          <w:rFonts w:asciiTheme="minorHAnsi" w:hAnsiTheme="minorHAnsi" w:cstheme="minorHAnsi"/>
          <w:sz w:val="22"/>
          <w:szCs w:val="22"/>
        </w:rPr>
        <w:t xml:space="preserve">Le.a </w:t>
      </w:r>
      <w:r w:rsidR="009D363C">
        <w:rPr>
          <w:rFonts w:asciiTheme="minorHAnsi" w:hAnsiTheme="minorHAnsi" w:cstheme="minorHAnsi"/>
          <w:sz w:val="22"/>
          <w:szCs w:val="22"/>
        </w:rPr>
        <w:t>coordonnateur.trice</w:t>
      </w:r>
      <w:r w:rsidR="009D363C" w:rsidRPr="00FA4E98">
        <w:rPr>
          <w:rFonts w:asciiTheme="minorHAnsi" w:hAnsiTheme="minorHAnsi" w:cstheme="minorHAnsi"/>
          <w:sz w:val="22"/>
          <w:szCs w:val="22"/>
        </w:rPr>
        <w:t xml:space="preserve"> </w:t>
      </w:r>
      <w:r w:rsidRPr="00B95FE5">
        <w:rPr>
          <w:rFonts w:asciiTheme="minorHAnsi" w:hAnsiTheme="minorHAnsi" w:cstheme="minorHAnsi"/>
          <w:sz w:val="22"/>
          <w:szCs w:val="22"/>
        </w:rPr>
        <w:t xml:space="preserve">est basé.e </w:t>
      </w:r>
      <w:r w:rsidR="00F2291C" w:rsidRPr="00F713EE">
        <w:rPr>
          <w:rFonts w:asciiTheme="minorHAnsi" w:hAnsiTheme="minorHAnsi" w:cstheme="minorHAnsi"/>
          <w:sz w:val="22"/>
          <w:szCs w:val="22"/>
        </w:rPr>
        <w:t>au Caire</w:t>
      </w:r>
      <w:r w:rsidR="00860DC3">
        <w:rPr>
          <w:rFonts w:asciiTheme="minorHAnsi" w:hAnsiTheme="minorHAnsi" w:cstheme="minorHAnsi"/>
          <w:sz w:val="22"/>
          <w:szCs w:val="22"/>
        </w:rPr>
        <w:t>.</w:t>
      </w:r>
    </w:p>
    <w:p w14:paraId="5D1D2EE0" w14:textId="77777777" w:rsidR="00F713EE" w:rsidRDefault="00F713EE" w:rsidP="00FA4E98">
      <w:pPr>
        <w:spacing w:line="240" w:lineRule="auto"/>
        <w:ind w:left="-142" w:right="369"/>
        <w:jc w:val="both"/>
        <w:rPr>
          <w:rFonts w:asciiTheme="minorHAnsi" w:hAnsiTheme="minorHAnsi" w:cstheme="minorHAnsi"/>
          <w:b/>
          <w:bCs/>
          <w:sz w:val="22"/>
          <w:szCs w:val="22"/>
        </w:rPr>
      </w:pPr>
    </w:p>
    <w:p w14:paraId="439C410F" w14:textId="77777777" w:rsidR="00B95FE5" w:rsidRDefault="00B95FE5" w:rsidP="00FA4E98">
      <w:pPr>
        <w:spacing w:line="240" w:lineRule="auto"/>
        <w:ind w:left="-142" w:right="369"/>
        <w:jc w:val="both"/>
        <w:rPr>
          <w:rFonts w:asciiTheme="minorHAnsi" w:hAnsiTheme="minorHAnsi" w:cstheme="minorHAnsi"/>
          <w:b/>
          <w:bCs/>
          <w:sz w:val="22"/>
          <w:szCs w:val="22"/>
        </w:rPr>
      </w:pPr>
      <w:r w:rsidRPr="00B95FE5">
        <w:rPr>
          <w:rFonts w:asciiTheme="minorHAnsi" w:hAnsiTheme="minorHAnsi" w:cstheme="minorHAnsi"/>
          <w:b/>
          <w:bCs/>
          <w:sz w:val="22"/>
          <w:szCs w:val="22"/>
        </w:rPr>
        <w:t>QUALIFICATIONS ET COMPETENCES</w:t>
      </w:r>
      <w:r w:rsidR="00FA4E98" w:rsidRPr="00FA4E98">
        <w:rPr>
          <w:rFonts w:asciiTheme="minorHAnsi" w:hAnsiTheme="minorHAnsi" w:cstheme="minorHAnsi"/>
          <w:b/>
          <w:bCs/>
          <w:sz w:val="22"/>
          <w:szCs w:val="22"/>
        </w:rPr>
        <w:t> :</w:t>
      </w:r>
    </w:p>
    <w:p w14:paraId="5C78B5B0" w14:textId="77777777" w:rsidR="00F713EE" w:rsidRPr="00B95FE5" w:rsidRDefault="00F713EE" w:rsidP="00FA4E98">
      <w:pPr>
        <w:spacing w:line="240" w:lineRule="auto"/>
        <w:ind w:left="-142" w:right="369"/>
        <w:jc w:val="both"/>
        <w:rPr>
          <w:rFonts w:asciiTheme="minorHAnsi" w:hAnsiTheme="minorHAnsi" w:cstheme="minorHAnsi"/>
          <w:b/>
          <w:bCs/>
          <w:sz w:val="22"/>
          <w:szCs w:val="22"/>
        </w:rPr>
      </w:pPr>
    </w:p>
    <w:p w14:paraId="1DDF0797" w14:textId="23BC0ACF" w:rsidR="00B95FE5" w:rsidRPr="00B95FE5" w:rsidRDefault="00B95FE5" w:rsidP="00FA4E98">
      <w:pPr>
        <w:pStyle w:val="Paragraphedeliste"/>
        <w:numPr>
          <w:ilvl w:val="0"/>
          <w:numId w:val="33"/>
        </w:numPr>
        <w:rPr>
          <w:rFonts w:eastAsia="Calibri" w:cstheme="minorHAnsi"/>
          <w:sz w:val="22"/>
          <w:szCs w:val="22"/>
        </w:rPr>
      </w:pPr>
      <w:r w:rsidRPr="00B95FE5">
        <w:rPr>
          <w:rFonts w:eastAsia="Calibri" w:cstheme="minorHAnsi"/>
          <w:sz w:val="22"/>
          <w:szCs w:val="22"/>
        </w:rPr>
        <w:t>Master (BAC +5) en gestion de projets de développemen</w:t>
      </w:r>
      <w:r w:rsidR="00F713EE">
        <w:rPr>
          <w:rFonts w:eastAsia="Calibri" w:cstheme="minorHAnsi"/>
          <w:sz w:val="22"/>
          <w:szCs w:val="22"/>
        </w:rPr>
        <w:t xml:space="preserve">t, en économie de développement </w:t>
      </w:r>
      <w:r w:rsidRPr="00B95FE5">
        <w:rPr>
          <w:rFonts w:eastAsia="Calibri" w:cstheme="minorHAnsi"/>
          <w:sz w:val="22"/>
          <w:szCs w:val="22"/>
        </w:rPr>
        <w:t>; en management,</w:t>
      </w:r>
      <w:r w:rsidR="0024282A">
        <w:rPr>
          <w:rFonts w:eastAsia="Calibri" w:cstheme="minorHAnsi"/>
          <w:sz w:val="22"/>
          <w:szCs w:val="22"/>
        </w:rPr>
        <w:t xml:space="preserve"> en finance,</w:t>
      </w:r>
      <w:r w:rsidRPr="00B95FE5">
        <w:rPr>
          <w:rFonts w:eastAsia="Calibri" w:cstheme="minorHAnsi"/>
          <w:sz w:val="22"/>
          <w:szCs w:val="22"/>
        </w:rPr>
        <w:t xml:space="preserve"> en économie ou tout autre sujet pertinent pour le projet ;</w:t>
      </w:r>
    </w:p>
    <w:p w14:paraId="1032FFDA" w14:textId="77A891D8" w:rsidR="00B95FE5" w:rsidRDefault="00B95FE5" w:rsidP="00FA4E98">
      <w:pPr>
        <w:pStyle w:val="Paragraphedeliste"/>
        <w:numPr>
          <w:ilvl w:val="0"/>
          <w:numId w:val="33"/>
        </w:numPr>
        <w:rPr>
          <w:rFonts w:eastAsia="Calibri" w:cstheme="minorHAnsi"/>
          <w:sz w:val="22"/>
          <w:szCs w:val="22"/>
        </w:rPr>
      </w:pPr>
      <w:r w:rsidRPr="00B95FE5">
        <w:rPr>
          <w:rFonts w:eastAsia="Calibri" w:cstheme="minorHAnsi"/>
          <w:sz w:val="22"/>
          <w:szCs w:val="22"/>
        </w:rPr>
        <w:t xml:space="preserve">Maîtrise des fondamentaux de la gestion de projets internationaux et expérience professionnelle </w:t>
      </w:r>
      <w:r w:rsidR="00F2291C" w:rsidRPr="00FA4E98">
        <w:rPr>
          <w:rFonts w:eastAsia="Calibri" w:cstheme="minorHAnsi"/>
          <w:sz w:val="22"/>
          <w:szCs w:val="22"/>
        </w:rPr>
        <w:t>réussie dans</w:t>
      </w:r>
      <w:r w:rsidRPr="00B95FE5">
        <w:rPr>
          <w:rFonts w:eastAsia="Calibri" w:cstheme="minorHAnsi"/>
          <w:sz w:val="22"/>
          <w:szCs w:val="22"/>
        </w:rPr>
        <w:t xml:space="preserve"> le domaine de la coopération internationale ;</w:t>
      </w:r>
    </w:p>
    <w:p w14:paraId="18EFFD96" w14:textId="19F9EA43" w:rsidR="002A20B8" w:rsidRPr="002A20B8" w:rsidRDefault="00356C4E" w:rsidP="002A20B8">
      <w:pPr>
        <w:pStyle w:val="Paragraphedeliste"/>
        <w:numPr>
          <w:ilvl w:val="0"/>
          <w:numId w:val="33"/>
        </w:numPr>
        <w:rPr>
          <w:rFonts w:eastAsia="Calibri" w:cstheme="minorHAnsi"/>
          <w:sz w:val="22"/>
          <w:szCs w:val="22"/>
        </w:rPr>
      </w:pPr>
      <w:r>
        <w:rPr>
          <w:rFonts w:eastAsia="Calibri" w:cstheme="minorHAnsi"/>
          <w:sz w:val="22"/>
          <w:szCs w:val="22"/>
        </w:rPr>
        <w:t xml:space="preserve">Notions </w:t>
      </w:r>
      <w:r w:rsidR="002A20B8">
        <w:rPr>
          <w:rFonts w:eastAsia="Calibri" w:cstheme="minorHAnsi"/>
          <w:sz w:val="22"/>
          <w:szCs w:val="22"/>
        </w:rPr>
        <w:t xml:space="preserve">d’analyse financière des institutions financières. </w:t>
      </w:r>
      <w:r w:rsidR="002A20B8" w:rsidRPr="002A20B8">
        <w:rPr>
          <w:rFonts w:eastAsia="Calibri" w:cstheme="minorHAnsi"/>
          <w:sz w:val="22"/>
          <w:szCs w:val="22"/>
        </w:rPr>
        <w:t xml:space="preserve"> </w:t>
      </w:r>
    </w:p>
    <w:p w14:paraId="0F8E196D" w14:textId="43C87213" w:rsidR="00F2291C" w:rsidRPr="00FA4E98" w:rsidRDefault="00B95FE5" w:rsidP="00F2291C">
      <w:pPr>
        <w:pStyle w:val="Paragraphedeliste"/>
        <w:numPr>
          <w:ilvl w:val="0"/>
          <w:numId w:val="33"/>
        </w:numPr>
        <w:rPr>
          <w:rFonts w:eastAsia="Calibri" w:cstheme="minorHAnsi"/>
          <w:sz w:val="22"/>
          <w:szCs w:val="22"/>
        </w:rPr>
      </w:pPr>
      <w:r w:rsidRPr="00FA4E98">
        <w:rPr>
          <w:rFonts w:eastAsia="Calibri" w:cstheme="minorHAnsi"/>
          <w:sz w:val="22"/>
          <w:szCs w:val="22"/>
        </w:rPr>
        <w:t xml:space="preserve">Bonne compréhension </w:t>
      </w:r>
      <w:r w:rsidR="00F2291C" w:rsidRPr="00FA4E98">
        <w:rPr>
          <w:rFonts w:eastAsia="Calibri" w:cstheme="minorHAnsi"/>
          <w:sz w:val="22"/>
          <w:szCs w:val="22"/>
        </w:rPr>
        <w:t>des enjeux des systèmes financiers,</w:t>
      </w:r>
      <w:r w:rsidR="00356C4E">
        <w:rPr>
          <w:rFonts w:eastAsia="Calibri" w:cstheme="minorHAnsi"/>
          <w:sz w:val="22"/>
          <w:szCs w:val="22"/>
        </w:rPr>
        <w:t xml:space="preserve"> du fonctionnement d’une banque,</w:t>
      </w:r>
      <w:r w:rsidR="00F2291C" w:rsidRPr="00FA4E98">
        <w:rPr>
          <w:rFonts w:eastAsia="Calibri" w:cstheme="minorHAnsi"/>
          <w:sz w:val="22"/>
          <w:szCs w:val="22"/>
        </w:rPr>
        <w:t xml:space="preserve"> du financement des PME, de la finance climat, des contributions aux ODD</w:t>
      </w:r>
      <w:r w:rsidR="00F713EE">
        <w:rPr>
          <w:rFonts w:eastAsia="Calibri" w:cstheme="minorHAnsi"/>
          <w:sz w:val="22"/>
          <w:szCs w:val="22"/>
        </w:rPr>
        <w:t xml:space="preserve"> </w:t>
      </w:r>
      <w:r w:rsidRPr="00FA4E98">
        <w:rPr>
          <w:rFonts w:eastAsia="Calibri" w:cstheme="minorHAnsi"/>
          <w:sz w:val="22"/>
          <w:szCs w:val="22"/>
        </w:rPr>
        <w:t>;</w:t>
      </w:r>
    </w:p>
    <w:p w14:paraId="59722C29" w14:textId="77777777" w:rsidR="003651B9" w:rsidRPr="00FA4E98" w:rsidRDefault="00B95FE5" w:rsidP="001B04D6">
      <w:pPr>
        <w:pStyle w:val="Paragraphedeliste"/>
        <w:numPr>
          <w:ilvl w:val="0"/>
          <w:numId w:val="33"/>
        </w:numPr>
        <w:rPr>
          <w:rFonts w:eastAsia="Calibri" w:cstheme="minorHAnsi"/>
          <w:sz w:val="22"/>
          <w:szCs w:val="22"/>
        </w:rPr>
      </w:pPr>
      <w:r w:rsidRPr="00FA4E98">
        <w:rPr>
          <w:rFonts w:eastAsia="Calibri" w:cstheme="minorHAnsi"/>
          <w:sz w:val="22"/>
          <w:szCs w:val="22"/>
        </w:rPr>
        <w:t xml:space="preserve">Bonne compréhension des enjeux </w:t>
      </w:r>
      <w:r w:rsidR="00F2291C" w:rsidRPr="00FA4E98">
        <w:rPr>
          <w:rFonts w:eastAsia="Calibri" w:cstheme="minorHAnsi"/>
          <w:sz w:val="22"/>
          <w:szCs w:val="22"/>
        </w:rPr>
        <w:t>d</w:t>
      </w:r>
      <w:r w:rsidR="003651B9" w:rsidRPr="00FA4E98">
        <w:rPr>
          <w:rFonts w:eastAsia="Calibri" w:cstheme="minorHAnsi"/>
          <w:sz w:val="22"/>
          <w:szCs w:val="22"/>
        </w:rPr>
        <w:t>e</w:t>
      </w:r>
      <w:r w:rsidR="00F2291C" w:rsidRPr="00FA4E98">
        <w:rPr>
          <w:rFonts w:eastAsia="Calibri" w:cstheme="minorHAnsi"/>
          <w:sz w:val="22"/>
          <w:szCs w:val="22"/>
        </w:rPr>
        <w:t xml:space="preserve"> genre dans un contexte nord-</w:t>
      </w:r>
      <w:r w:rsidR="00F713EE" w:rsidRPr="00FA4E98">
        <w:rPr>
          <w:rFonts w:eastAsia="Calibri" w:cstheme="minorHAnsi"/>
          <w:sz w:val="22"/>
          <w:szCs w:val="22"/>
        </w:rPr>
        <w:t>africain ;</w:t>
      </w:r>
    </w:p>
    <w:p w14:paraId="0C14F844" w14:textId="77777777" w:rsidR="00F2291C" w:rsidRPr="00FA4E98" w:rsidRDefault="00B95FE5" w:rsidP="00F2291C">
      <w:pPr>
        <w:pStyle w:val="Paragraphedeliste"/>
        <w:numPr>
          <w:ilvl w:val="0"/>
          <w:numId w:val="33"/>
        </w:numPr>
        <w:rPr>
          <w:rFonts w:eastAsia="Calibri" w:cstheme="minorHAnsi"/>
          <w:sz w:val="22"/>
          <w:szCs w:val="22"/>
        </w:rPr>
      </w:pPr>
      <w:r w:rsidRPr="00FA4E98">
        <w:rPr>
          <w:rFonts w:eastAsia="Calibri" w:cstheme="minorHAnsi"/>
          <w:sz w:val="22"/>
          <w:szCs w:val="22"/>
        </w:rPr>
        <w:t>Sens du relationnel, de la communication et du travail en équipe et en réseau ;</w:t>
      </w:r>
    </w:p>
    <w:p w14:paraId="1B84F43D" w14:textId="77777777" w:rsidR="00F2291C" w:rsidRPr="00FA4E98" w:rsidRDefault="00B95FE5" w:rsidP="00F2291C">
      <w:pPr>
        <w:pStyle w:val="Paragraphedeliste"/>
        <w:numPr>
          <w:ilvl w:val="0"/>
          <w:numId w:val="33"/>
        </w:numPr>
        <w:rPr>
          <w:rFonts w:eastAsia="Calibri" w:cstheme="minorHAnsi"/>
          <w:sz w:val="22"/>
          <w:szCs w:val="22"/>
        </w:rPr>
      </w:pPr>
      <w:r w:rsidRPr="00FA4E98">
        <w:rPr>
          <w:rFonts w:eastAsia="Calibri" w:cstheme="minorHAnsi"/>
          <w:sz w:val="22"/>
          <w:szCs w:val="22"/>
        </w:rPr>
        <w:t>Excellent sens de l'organisation et de la rigueur ;</w:t>
      </w:r>
    </w:p>
    <w:p w14:paraId="569A9017" w14:textId="77777777" w:rsidR="00F2291C" w:rsidRPr="00FA4E98" w:rsidRDefault="00B95FE5" w:rsidP="00F2291C">
      <w:pPr>
        <w:pStyle w:val="Paragraphedeliste"/>
        <w:numPr>
          <w:ilvl w:val="0"/>
          <w:numId w:val="33"/>
        </w:numPr>
        <w:rPr>
          <w:rFonts w:eastAsia="Calibri" w:cstheme="minorHAnsi"/>
          <w:sz w:val="22"/>
          <w:szCs w:val="22"/>
        </w:rPr>
      </w:pPr>
      <w:r w:rsidRPr="00FA4E98">
        <w:rPr>
          <w:rFonts w:eastAsia="Calibri" w:cstheme="minorHAnsi"/>
          <w:sz w:val="22"/>
          <w:szCs w:val="22"/>
        </w:rPr>
        <w:t>Autonomie, flexibilité et réactivité ;</w:t>
      </w:r>
    </w:p>
    <w:p w14:paraId="0296AA96" w14:textId="77777777" w:rsidR="00F2291C" w:rsidRPr="00FA4E98" w:rsidRDefault="00B95FE5" w:rsidP="003651B9">
      <w:pPr>
        <w:pStyle w:val="Paragraphedeliste"/>
        <w:numPr>
          <w:ilvl w:val="0"/>
          <w:numId w:val="33"/>
        </w:numPr>
        <w:rPr>
          <w:rFonts w:eastAsia="Calibri" w:cstheme="minorHAnsi"/>
          <w:sz w:val="22"/>
          <w:szCs w:val="22"/>
        </w:rPr>
      </w:pPr>
      <w:r w:rsidRPr="00FA4E98">
        <w:rPr>
          <w:rFonts w:eastAsia="Calibri" w:cstheme="minorHAnsi"/>
          <w:sz w:val="22"/>
          <w:szCs w:val="22"/>
        </w:rPr>
        <w:t>Parfaite maîtrise du français</w:t>
      </w:r>
      <w:r w:rsidR="00F2291C" w:rsidRPr="00FA4E98">
        <w:rPr>
          <w:rFonts w:eastAsia="Calibri" w:cstheme="minorHAnsi"/>
          <w:sz w:val="22"/>
          <w:szCs w:val="22"/>
        </w:rPr>
        <w:t xml:space="preserve"> et de l’anglais</w:t>
      </w:r>
      <w:r w:rsidR="003651B9" w:rsidRPr="00FA4E98">
        <w:rPr>
          <w:rFonts w:eastAsia="Calibri" w:cstheme="minorHAnsi"/>
          <w:sz w:val="22"/>
          <w:szCs w:val="22"/>
        </w:rPr>
        <w:t>, des notions d’arabe seraient un plus</w:t>
      </w:r>
      <w:r w:rsidR="00F2291C" w:rsidRPr="00FA4E98">
        <w:rPr>
          <w:rFonts w:eastAsia="Calibri" w:cstheme="minorHAnsi"/>
          <w:sz w:val="22"/>
          <w:szCs w:val="22"/>
        </w:rPr>
        <w:t> ;</w:t>
      </w:r>
    </w:p>
    <w:p w14:paraId="60EEA9E3" w14:textId="239CD313" w:rsidR="001410C6" w:rsidRPr="00860DC3" w:rsidRDefault="00B95FE5" w:rsidP="00356C4E">
      <w:pPr>
        <w:pStyle w:val="Paragraphedeliste"/>
        <w:numPr>
          <w:ilvl w:val="0"/>
          <w:numId w:val="33"/>
        </w:numPr>
        <w:rPr>
          <w:rFonts w:ascii="Arial" w:eastAsia="Calibri" w:hAnsi="Arial" w:cstheme="minorHAnsi"/>
          <w:sz w:val="22"/>
          <w:szCs w:val="22"/>
          <w:lang w:eastAsia="zh-CN"/>
        </w:rPr>
      </w:pPr>
      <w:r w:rsidRPr="00356C4E">
        <w:rPr>
          <w:rFonts w:eastAsia="Calibri" w:cstheme="minorHAnsi"/>
          <w:sz w:val="22"/>
          <w:szCs w:val="22"/>
        </w:rPr>
        <w:t>Excellentes compétences rédactionnelles</w:t>
      </w:r>
      <w:r w:rsidR="00F713EE" w:rsidRPr="00356C4E">
        <w:rPr>
          <w:rFonts w:eastAsia="Calibri" w:cstheme="minorHAnsi"/>
          <w:sz w:val="22"/>
          <w:szCs w:val="22"/>
        </w:rPr>
        <w:t>.</w:t>
      </w:r>
    </w:p>
    <w:p w14:paraId="47838524" w14:textId="77777777" w:rsidR="00B95FE5" w:rsidRPr="00B95FE5" w:rsidRDefault="00B95FE5" w:rsidP="00FA4E98">
      <w:pPr>
        <w:spacing w:line="240" w:lineRule="auto"/>
        <w:ind w:left="-142" w:right="369"/>
        <w:jc w:val="both"/>
        <w:rPr>
          <w:rFonts w:asciiTheme="minorHAnsi" w:hAnsiTheme="minorHAnsi" w:cstheme="minorHAnsi"/>
          <w:b/>
          <w:bCs/>
          <w:sz w:val="22"/>
          <w:szCs w:val="22"/>
        </w:rPr>
      </w:pPr>
      <w:r w:rsidRPr="00B95FE5">
        <w:rPr>
          <w:rFonts w:asciiTheme="minorHAnsi" w:hAnsiTheme="minorHAnsi" w:cstheme="minorHAnsi"/>
          <w:b/>
          <w:bCs/>
          <w:sz w:val="22"/>
          <w:szCs w:val="22"/>
        </w:rPr>
        <w:t xml:space="preserve">EXPERIENCE PROFESSIONNELLE : </w:t>
      </w:r>
    </w:p>
    <w:p w14:paraId="1B979683" w14:textId="77777777" w:rsidR="00B95FE5" w:rsidRPr="00B95FE5" w:rsidRDefault="00B95FE5" w:rsidP="00B95FE5">
      <w:pPr>
        <w:suppressAutoHyphens w:val="0"/>
        <w:spacing w:line="240" w:lineRule="auto"/>
        <w:jc w:val="both"/>
        <w:rPr>
          <w:rFonts w:asciiTheme="minorHAnsi" w:eastAsia="Calibri" w:hAnsiTheme="minorHAnsi" w:cstheme="minorHAnsi"/>
          <w:sz w:val="22"/>
          <w:szCs w:val="22"/>
          <w:lang w:eastAsia="en-US"/>
        </w:rPr>
      </w:pPr>
    </w:p>
    <w:p w14:paraId="2175F0AA" w14:textId="77777777" w:rsidR="00B95FE5" w:rsidRPr="00B95FE5" w:rsidRDefault="00B95FE5" w:rsidP="00F713EE">
      <w:pPr>
        <w:numPr>
          <w:ilvl w:val="0"/>
          <w:numId w:val="34"/>
        </w:numPr>
        <w:suppressAutoHyphens w:val="0"/>
        <w:spacing w:after="160" w:line="256" w:lineRule="auto"/>
        <w:contextualSpacing/>
        <w:rPr>
          <w:rFonts w:asciiTheme="minorHAnsi" w:eastAsia="Calibri" w:hAnsiTheme="minorHAnsi" w:cstheme="minorHAnsi"/>
          <w:sz w:val="22"/>
          <w:szCs w:val="22"/>
          <w:lang w:eastAsia="en-US"/>
        </w:rPr>
      </w:pPr>
      <w:r w:rsidRPr="00B95FE5">
        <w:rPr>
          <w:rFonts w:asciiTheme="minorHAnsi" w:eastAsia="Calibri" w:hAnsiTheme="minorHAnsi" w:cstheme="minorHAnsi"/>
          <w:sz w:val="22"/>
          <w:szCs w:val="22"/>
          <w:lang w:eastAsia="en-US"/>
        </w:rPr>
        <w:t xml:space="preserve">Minimum </w:t>
      </w:r>
      <w:r w:rsidR="00F713EE">
        <w:rPr>
          <w:rFonts w:asciiTheme="minorHAnsi" w:eastAsia="Calibri" w:hAnsiTheme="minorHAnsi" w:cstheme="minorHAnsi"/>
          <w:sz w:val="22"/>
          <w:szCs w:val="22"/>
          <w:lang w:eastAsia="en-US"/>
        </w:rPr>
        <w:t>4</w:t>
      </w:r>
      <w:r w:rsidRPr="00B95FE5">
        <w:rPr>
          <w:rFonts w:asciiTheme="minorHAnsi" w:eastAsia="Calibri" w:hAnsiTheme="minorHAnsi" w:cstheme="minorHAnsi"/>
          <w:sz w:val="22"/>
          <w:szCs w:val="22"/>
          <w:lang w:eastAsia="en-US"/>
        </w:rPr>
        <w:t xml:space="preserve"> années d’expérience professionnelle dans la mise en œuvre de projets et programmes de coopération à l’international ;</w:t>
      </w:r>
    </w:p>
    <w:p w14:paraId="449E71C4" w14:textId="77777777" w:rsidR="00B95FE5" w:rsidRPr="00B95FE5" w:rsidRDefault="00B95FE5" w:rsidP="00B95FE5">
      <w:pPr>
        <w:numPr>
          <w:ilvl w:val="0"/>
          <w:numId w:val="34"/>
        </w:numPr>
        <w:suppressAutoHyphens w:val="0"/>
        <w:spacing w:after="160" w:line="256" w:lineRule="auto"/>
        <w:contextualSpacing/>
        <w:jc w:val="both"/>
        <w:rPr>
          <w:rFonts w:asciiTheme="minorHAnsi" w:eastAsia="Calibri" w:hAnsiTheme="minorHAnsi" w:cstheme="minorHAnsi"/>
          <w:sz w:val="22"/>
          <w:szCs w:val="22"/>
          <w:lang w:eastAsia="en-US"/>
        </w:rPr>
      </w:pPr>
      <w:r w:rsidRPr="00B95FE5">
        <w:rPr>
          <w:rFonts w:asciiTheme="minorHAnsi" w:eastAsia="Calibri" w:hAnsiTheme="minorHAnsi" w:cstheme="minorHAnsi"/>
          <w:sz w:val="22"/>
          <w:szCs w:val="22"/>
          <w:lang w:eastAsia="en-US"/>
        </w:rPr>
        <w:t>Expérience dans la mise en œuvre de projets de coopération internationale</w:t>
      </w:r>
      <w:r w:rsidR="00F713EE">
        <w:rPr>
          <w:rFonts w:asciiTheme="minorHAnsi" w:eastAsia="Calibri" w:hAnsiTheme="minorHAnsi" w:cstheme="minorHAnsi"/>
          <w:sz w:val="22"/>
          <w:szCs w:val="22"/>
          <w:lang w:eastAsia="en-US"/>
        </w:rPr>
        <w:t> ;</w:t>
      </w:r>
    </w:p>
    <w:p w14:paraId="0D7F3509" w14:textId="77777777" w:rsidR="00B95FE5" w:rsidRPr="00B95FE5" w:rsidRDefault="00B95FE5" w:rsidP="001B04D6">
      <w:pPr>
        <w:numPr>
          <w:ilvl w:val="0"/>
          <w:numId w:val="34"/>
        </w:numPr>
        <w:suppressAutoHyphens w:val="0"/>
        <w:spacing w:after="160" w:line="256" w:lineRule="auto"/>
        <w:contextualSpacing/>
        <w:rPr>
          <w:rFonts w:asciiTheme="minorHAnsi" w:eastAsia="Calibri" w:hAnsiTheme="minorHAnsi" w:cstheme="minorHAnsi"/>
          <w:sz w:val="22"/>
          <w:szCs w:val="22"/>
          <w:lang w:eastAsia="en-US"/>
        </w:rPr>
      </w:pPr>
      <w:r w:rsidRPr="00B95FE5">
        <w:rPr>
          <w:rFonts w:asciiTheme="minorHAnsi" w:eastAsia="Calibri" w:hAnsiTheme="minorHAnsi" w:cstheme="minorHAnsi"/>
          <w:sz w:val="22"/>
          <w:szCs w:val="22"/>
          <w:lang w:eastAsia="en-US"/>
        </w:rPr>
        <w:t>Expérience sur de</w:t>
      </w:r>
      <w:r w:rsidR="001B04D6" w:rsidRPr="00FA4E98">
        <w:rPr>
          <w:rFonts w:asciiTheme="minorHAnsi" w:eastAsia="Calibri" w:hAnsiTheme="minorHAnsi" w:cstheme="minorHAnsi"/>
          <w:sz w:val="22"/>
          <w:szCs w:val="22"/>
          <w:lang w:eastAsia="en-US"/>
        </w:rPr>
        <w:t>s thématiques proches du sujet (finances durables, financement des PME, contribution ODD, etc.)</w:t>
      </w:r>
      <w:r w:rsidR="00F713EE">
        <w:rPr>
          <w:rFonts w:asciiTheme="minorHAnsi" w:eastAsia="Calibri" w:hAnsiTheme="minorHAnsi" w:cstheme="minorHAnsi"/>
          <w:sz w:val="22"/>
          <w:szCs w:val="22"/>
          <w:lang w:eastAsia="en-US"/>
        </w:rPr>
        <w:t xml:space="preserve"> </w:t>
      </w:r>
      <w:r w:rsidRPr="00B95FE5">
        <w:rPr>
          <w:rFonts w:asciiTheme="minorHAnsi" w:eastAsia="Calibri" w:hAnsiTheme="minorHAnsi" w:cstheme="minorHAnsi"/>
          <w:sz w:val="22"/>
          <w:szCs w:val="22"/>
          <w:lang w:eastAsia="en-US"/>
        </w:rPr>
        <w:t>;</w:t>
      </w:r>
    </w:p>
    <w:p w14:paraId="78FE532C" w14:textId="08921412" w:rsidR="00356C4E" w:rsidRPr="00B95FE5" w:rsidRDefault="00356C4E" w:rsidP="00356C4E">
      <w:pPr>
        <w:numPr>
          <w:ilvl w:val="0"/>
          <w:numId w:val="34"/>
        </w:numPr>
        <w:suppressAutoHyphens w:val="0"/>
        <w:spacing w:after="160" w:line="25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Expérience dans le domaine de l’analyse financière est un plus ;</w:t>
      </w:r>
    </w:p>
    <w:p w14:paraId="64226306" w14:textId="77777777" w:rsidR="001B04D6" w:rsidRPr="00FA4E98" w:rsidRDefault="00B95FE5" w:rsidP="001B04D6">
      <w:pPr>
        <w:numPr>
          <w:ilvl w:val="0"/>
          <w:numId w:val="34"/>
        </w:numPr>
        <w:suppressAutoHyphens w:val="0"/>
        <w:spacing w:after="160" w:line="256" w:lineRule="auto"/>
        <w:contextualSpacing/>
        <w:jc w:val="both"/>
        <w:rPr>
          <w:rFonts w:asciiTheme="minorHAnsi" w:eastAsia="Calibri" w:hAnsiTheme="minorHAnsi" w:cstheme="minorHAnsi"/>
          <w:sz w:val="22"/>
          <w:szCs w:val="22"/>
          <w:lang w:eastAsia="en-US"/>
        </w:rPr>
      </w:pPr>
      <w:r w:rsidRPr="00B95FE5">
        <w:rPr>
          <w:rFonts w:asciiTheme="minorHAnsi" w:eastAsia="Calibri" w:hAnsiTheme="minorHAnsi" w:cstheme="minorHAnsi"/>
          <w:sz w:val="22"/>
          <w:szCs w:val="22"/>
          <w:lang w:eastAsia="en-US"/>
        </w:rPr>
        <w:t>Connaissance des procédures de gestion de l’AFD ;</w:t>
      </w:r>
    </w:p>
    <w:p w14:paraId="163DC555" w14:textId="77777777" w:rsidR="001B04D6" w:rsidRPr="00B95FE5" w:rsidRDefault="001B04D6" w:rsidP="00F713EE">
      <w:pPr>
        <w:numPr>
          <w:ilvl w:val="0"/>
          <w:numId w:val="34"/>
        </w:numPr>
        <w:suppressAutoHyphens w:val="0"/>
        <w:spacing w:after="160" w:line="256" w:lineRule="auto"/>
        <w:contextualSpacing/>
        <w:jc w:val="both"/>
        <w:rPr>
          <w:rFonts w:asciiTheme="minorHAnsi" w:eastAsia="Calibri" w:hAnsiTheme="minorHAnsi" w:cstheme="minorHAnsi"/>
          <w:sz w:val="22"/>
          <w:szCs w:val="22"/>
          <w:lang w:eastAsia="en-US"/>
        </w:rPr>
      </w:pPr>
      <w:r w:rsidRPr="00FA4E98">
        <w:rPr>
          <w:rFonts w:asciiTheme="minorHAnsi" w:eastAsia="Calibri" w:hAnsiTheme="minorHAnsi" w:cstheme="minorHAnsi"/>
          <w:sz w:val="22"/>
          <w:szCs w:val="22"/>
          <w:lang w:eastAsia="en-US"/>
        </w:rPr>
        <w:t xml:space="preserve">Connaissance des procédures projets de </w:t>
      </w:r>
      <w:r w:rsidR="00F713EE">
        <w:rPr>
          <w:rFonts w:asciiTheme="minorHAnsi" w:eastAsia="Calibri" w:hAnsiTheme="minorHAnsi" w:cstheme="minorHAnsi"/>
          <w:sz w:val="22"/>
          <w:szCs w:val="22"/>
          <w:lang w:eastAsia="en-US"/>
        </w:rPr>
        <w:t>l’UE</w:t>
      </w:r>
      <w:r w:rsidRPr="00FA4E98">
        <w:rPr>
          <w:rFonts w:asciiTheme="minorHAnsi" w:eastAsia="Calibri" w:hAnsiTheme="minorHAnsi" w:cstheme="minorHAnsi"/>
          <w:sz w:val="22"/>
          <w:szCs w:val="22"/>
          <w:lang w:eastAsia="en-US"/>
        </w:rPr>
        <w:t> ;</w:t>
      </w:r>
    </w:p>
    <w:p w14:paraId="5AC813C9" w14:textId="525A455C" w:rsidR="00B95FE5" w:rsidRPr="00B95FE5" w:rsidRDefault="00B95FE5" w:rsidP="003651B9">
      <w:pPr>
        <w:numPr>
          <w:ilvl w:val="0"/>
          <w:numId w:val="34"/>
        </w:numPr>
        <w:suppressAutoHyphens w:val="0"/>
        <w:spacing w:after="160" w:line="256" w:lineRule="auto"/>
        <w:contextualSpacing/>
        <w:jc w:val="both"/>
        <w:rPr>
          <w:rFonts w:asciiTheme="minorHAnsi" w:eastAsia="Calibri" w:hAnsiTheme="minorHAnsi" w:cstheme="minorHAnsi"/>
          <w:sz w:val="22"/>
          <w:szCs w:val="22"/>
          <w:lang w:eastAsia="en-US"/>
        </w:rPr>
      </w:pPr>
      <w:r w:rsidRPr="00B95FE5">
        <w:rPr>
          <w:rFonts w:asciiTheme="minorHAnsi" w:eastAsia="Calibri" w:hAnsiTheme="minorHAnsi" w:cstheme="minorHAnsi"/>
          <w:sz w:val="22"/>
          <w:szCs w:val="22"/>
          <w:lang w:eastAsia="en-US"/>
        </w:rPr>
        <w:t>Expérience de terrain sur le continent africain</w:t>
      </w:r>
      <w:r w:rsidR="001B04D6" w:rsidRPr="00FA4E98">
        <w:rPr>
          <w:rFonts w:asciiTheme="minorHAnsi" w:eastAsia="Calibri" w:hAnsiTheme="minorHAnsi" w:cstheme="minorHAnsi"/>
          <w:sz w:val="22"/>
          <w:szCs w:val="22"/>
          <w:lang w:eastAsia="en-US"/>
        </w:rPr>
        <w:t xml:space="preserve"> et en particulier dans la région MENA</w:t>
      </w:r>
      <w:r w:rsidRPr="00B95FE5">
        <w:rPr>
          <w:rFonts w:asciiTheme="minorHAnsi" w:eastAsia="Calibri" w:hAnsiTheme="minorHAnsi" w:cstheme="minorHAnsi"/>
          <w:sz w:val="22"/>
          <w:szCs w:val="22"/>
          <w:lang w:eastAsia="en-US"/>
        </w:rPr>
        <w:t xml:space="preserve">. Une expérience en </w:t>
      </w:r>
      <w:r w:rsidR="003651B9" w:rsidRPr="00FA4E98">
        <w:rPr>
          <w:rFonts w:asciiTheme="minorHAnsi" w:eastAsia="Calibri" w:hAnsiTheme="minorHAnsi" w:cstheme="minorHAnsi"/>
          <w:sz w:val="22"/>
          <w:szCs w:val="22"/>
          <w:lang w:eastAsia="en-US"/>
        </w:rPr>
        <w:t>Egypte</w:t>
      </w:r>
      <w:r w:rsidRPr="00B95FE5">
        <w:rPr>
          <w:rFonts w:asciiTheme="minorHAnsi" w:eastAsia="Calibri" w:hAnsiTheme="minorHAnsi" w:cstheme="minorHAnsi"/>
          <w:sz w:val="22"/>
          <w:szCs w:val="22"/>
          <w:lang w:eastAsia="en-US"/>
        </w:rPr>
        <w:t xml:space="preserve"> est un plus</w:t>
      </w:r>
      <w:r w:rsidR="00356C4E">
        <w:rPr>
          <w:rFonts w:asciiTheme="minorHAnsi" w:eastAsia="Calibri" w:hAnsiTheme="minorHAnsi" w:cstheme="minorHAnsi"/>
          <w:sz w:val="22"/>
          <w:szCs w:val="22"/>
          <w:lang w:eastAsia="en-US"/>
        </w:rPr>
        <w:t> ;</w:t>
      </w:r>
    </w:p>
    <w:p w14:paraId="48ABF1EB" w14:textId="6C23C2DF" w:rsidR="00B95FE5" w:rsidRDefault="00B95FE5" w:rsidP="001B04D6">
      <w:pPr>
        <w:numPr>
          <w:ilvl w:val="0"/>
          <w:numId w:val="34"/>
        </w:numPr>
        <w:suppressAutoHyphens w:val="0"/>
        <w:spacing w:after="160" w:line="256" w:lineRule="auto"/>
        <w:contextualSpacing/>
        <w:jc w:val="both"/>
        <w:rPr>
          <w:rFonts w:asciiTheme="minorHAnsi" w:eastAsia="Calibri" w:hAnsiTheme="minorHAnsi" w:cstheme="minorHAnsi"/>
          <w:sz w:val="22"/>
          <w:szCs w:val="22"/>
          <w:lang w:eastAsia="en-US"/>
        </w:rPr>
      </w:pPr>
      <w:r w:rsidRPr="00B95FE5">
        <w:rPr>
          <w:rFonts w:asciiTheme="minorHAnsi" w:eastAsia="Calibri" w:hAnsiTheme="minorHAnsi" w:cstheme="minorHAnsi"/>
          <w:sz w:val="22"/>
          <w:szCs w:val="22"/>
          <w:lang w:eastAsia="en-US"/>
        </w:rPr>
        <w:t>Une connaissa</w:t>
      </w:r>
      <w:r w:rsidR="001B04D6" w:rsidRPr="00FA4E98">
        <w:rPr>
          <w:rFonts w:asciiTheme="minorHAnsi" w:eastAsia="Calibri" w:hAnsiTheme="minorHAnsi" w:cstheme="minorHAnsi"/>
          <w:sz w:val="22"/>
          <w:szCs w:val="22"/>
          <w:lang w:eastAsia="en-US"/>
        </w:rPr>
        <w:t>nce des procédures de gestion</w:t>
      </w:r>
      <w:r w:rsidR="003651B9" w:rsidRPr="00FA4E98">
        <w:rPr>
          <w:rFonts w:asciiTheme="minorHAnsi" w:eastAsia="Calibri" w:hAnsiTheme="minorHAnsi" w:cstheme="minorHAnsi"/>
          <w:sz w:val="22"/>
          <w:szCs w:val="22"/>
          <w:lang w:eastAsia="en-US"/>
        </w:rPr>
        <w:t xml:space="preserve"> </w:t>
      </w:r>
      <w:r w:rsidRPr="00B95FE5">
        <w:rPr>
          <w:rFonts w:asciiTheme="minorHAnsi" w:eastAsia="Calibri" w:hAnsiTheme="minorHAnsi" w:cstheme="minorHAnsi"/>
          <w:sz w:val="22"/>
          <w:szCs w:val="22"/>
          <w:lang w:eastAsia="en-US"/>
        </w:rPr>
        <w:t>d’Expertise France est un plus</w:t>
      </w:r>
      <w:r w:rsidR="00356C4E">
        <w:rPr>
          <w:rFonts w:asciiTheme="minorHAnsi" w:eastAsia="Calibri" w:hAnsiTheme="minorHAnsi" w:cstheme="minorHAnsi"/>
          <w:sz w:val="22"/>
          <w:szCs w:val="22"/>
          <w:lang w:eastAsia="en-US"/>
        </w:rPr>
        <w:t> ;</w:t>
      </w:r>
    </w:p>
    <w:p w14:paraId="076C8D6E" w14:textId="77777777" w:rsidR="00B95FE5" w:rsidRPr="00FA4E98" w:rsidRDefault="00B95FE5" w:rsidP="000E76CD">
      <w:pPr>
        <w:pStyle w:val="Paragraphedeliste1"/>
        <w:ind w:right="-57"/>
        <w:contextualSpacing/>
        <w:jc w:val="both"/>
        <w:rPr>
          <w:rFonts w:asciiTheme="minorHAnsi" w:hAnsiTheme="minorHAnsi" w:cstheme="minorHAnsi"/>
          <w:sz w:val="22"/>
          <w:szCs w:val="22"/>
        </w:rPr>
      </w:pPr>
    </w:p>
    <w:sectPr w:rsidR="00B95FE5" w:rsidRPr="00FA4E98" w:rsidSect="008201E3">
      <w:headerReference w:type="default" r:id="rId7"/>
      <w:footerReference w:type="default" r:id="rId8"/>
      <w:footnotePr>
        <w:pos w:val="beneathText"/>
      </w:footnotePr>
      <w:type w:val="continuous"/>
      <w:pgSz w:w="11906" w:h="16838"/>
      <w:pgMar w:top="765" w:right="1274" w:bottom="1276" w:left="175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644AE" w14:textId="77777777" w:rsidR="00C84252" w:rsidRDefault="00C84252">
      <w:r>
        <w:separator/>
      </w:r>
    </w:p>
  </w:endnote>
  <w:endnote w:type="continuationSeparator" w:id="0">
    <w:p w14:paraId="2C623F37" w14:textId="77777777" w:rsidR="00C84252" w:rsidRDefault="00C8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B759" w14:textId="77777777" w:rsidR="008201E3" w:rsidRDefault="008201E3">
    <w:pPr>
      <w:pStyle w:val="Pieddepage"/>
    </w:pPr>
  </w:p>
  <w:p w14:paraId="509E9823" w14:textId="77777777" w:rsidR="008201E3" w:rsidRDefault="008201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1A15" w14:textId="77777777" w:rsidR="00C84252" w:rsidRDefault="00C84252">
      <w:r>
        <w:separator/>
      </w:r>
    </w:p>
  </w:footnote>
  <w:footnote w:type="continuationSeparator" w:id="0">
    <w:p w14:paraId="5B824C2F" w14:textId="77777777" w:rsidR="00C84252" w:rsidRDefault="00C8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E8A5" w14:textId="77777777" w:rsidR="00F236BB" w:rsidRDefault="00F236BB">
    <w:pPr>
      <w:pStyle w:val="En-tte"/>
    </w:pPr>
  </w:p>
  <w:p w14:paraId="5C09EA77" w14:textId="77777777" w:rsidR="00726D8F" w:rsidRPr="005E7600" w:rsidRDefault="00726D8F" w:rsidP="005E76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extepuce2"/>
      <w:lvlText w:val="•"/>
      <w:lvlJc w:val="left"/>
      <w:pPr>
        <w:tabs>
          <w:tab w:val="num" w:pos="360"/>
        </w:tabs>
        <w:ind w:left="0" w:firstLine="0"/>
      </w:pPr>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liste1"/>
      <w:lvlText w:val="-"/>
      <w:lvlJc w:val="left"/>
      <w:pPr>
        <w:tabs>
          <w:tab w:val="num" w:pos="360"/>
        </w:tabs>
        <w:ind w:left="360" w:hanging="360"/>
      </w:pPr>
      <w:rPr>
        <w:rFonts w:ascii="Times New Roman" w:hAnsi="Times New Roman" w:cs="Times New Roman"/>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00E8774D"/>
    <w:multiLevelType w:val="hybridMultilevel"/>
    <w:tmpl w:val="76308228"/>
    <w:lvl w:ilvl="0" w:tplc="2E1671CE">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E44EC8"/>
    <w:multiLevelType w:val="hybridMultilevel"/>
    <w:tmpl w:val="48C63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401A8E"/>
    <w:multiLevelType w:val="hybridMultilevel"/>
    <w:tmpl w:val="CC7EA4AC"/>
    <w:lvl w:ilvl="0" w:tplc="040C0001">
      <w:start w:val="1"/>
      <w:numFmt w:val="bullet"/>
      <w:lvlText w:val=""/>
      <w:lvlJc w:val="left"/>
      <w:pPr>
        <w:ind w:left="360" w:hanging="360"/>
      </w:pPr>
      <w:rPr>
        <w:rFonts w:ascii="Symbol" w:hAnsi="Symbol" w:hint="default"/>
      </w:rPr>
    </w:lvl>
    <w:lvl w:ilvl="1" w:tplc="5BDEEE34">
      <w:numFmt w:val="bullet"/>
      <w:lvlText w:val="-"/>
      <w:lvlJc w:val="left"/>
      <w:pPr>
        <w:ind w:left="786" w:hanging="360"/>
      </w:pPr>
      <w:rPr>
        <w:rFonts w:ascii="Times New Roman" w:eastAsia="Times New Roman" w:hAnsi="Times New Roman" w:cs="Times New Roman" w:hint="default"/>
        <w:sz w:val="22"/>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820854"/>
    <w:multiLevelType w:val="hybridMultilevel"/>
    <w:tmpl w:val="5240E902"/>
    <w:lvl w:ilvl="0" w:tplc="68C0FC48">
      <w:start w:val="1"/>
      <w:numFmt w:val="bullet"/>
      <w:lvlText w:val=""/>
      <w:lvlJc w:val="left"/>
      <w:pPr>
        <w:ind w:left="720" w:hanging="360"/>
      </w:pPr>
      <w:rPr>
        <w:rFonts w:ascii="Wingdings" w:hAnsi="Wingdings" w:hint="default"/>
        <w:color w:val="auto"/>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62788"/>
    <w:multiLevelType w:val="hybridMultilevel"/>
    <w:tmpl w:val="7A2432A8"/>
    <w:lvl w:ilvl="0" w:tplc="FE4AF8AA">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91148E"/>
    <w:multiLevelType w:val="hybridMultilevel"/>
    <w:tmpl w:val="8AE4D116"/>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91733"/>
    <w:multiLevelType w:val="hybridMultilevel"/>
    <w:tmpl w:val="463CE2FA"/>
    <w:lvl w:ilvl="0" w:tplc="040C0001">
      <w:start w:val="1"/>
      <w:numFmt w:val="bullet"/>
      <w:lvlText w:val=""/>
      <w:lvlJc w:val="left"/>
      <w:pPr>
        <w:tabs>
          <w:tab w:val="num" w:pos="1860"/>
        </w:tabs>
        <w:ind w:left="1860" w:hanging="360"/>
      </w:pPr>
      <w:rPr>
        <w:rFonts w:ascii="Symbol" w:hAnsi="Symbol"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3" w15:restartNumberingAfterBreak="0">
    <w:nsid w:val="1BD33036"/>
    <w:multiLevelType w:val="hybridMultilevel"/>
    <w:tmpl w:val="0BB0D12E"/>
    <w:lvl w:ilvl="0" w:tplc="2CECE350">
      <w:start w:val="1"/>
      <w:numFmt w:val="upp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4" w15:restartNumberingAfterBreak="0">
    <w:nsid w:val="1CCC6FAD"/>
    <w:multiLevelType w:val="hybridMultilevel"/>
    <w:tmpl w:val="72CEA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943E92"/>
    <w:multiLevelType w:val="hybridMultilevel"/>
    <w:tmpl w:val="2A3A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500B3"/>
    <w:multiLevelType w:val="hybridMultilevel"/>
    <w:tmpl w:val="233AC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9173F9"/>
    <w:multiLevelType w:val="hybridMultilevel"/>
    <w:tmpl w:val="F2509B6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9EA583B"/>
    <w:multiLevelType w:val="hybridMultilevel"/>
    <w:tmpl w:val="C4CC7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89842E18">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32785C"/>
    <w:multiLevelType w:val="hybridMultilevel"/>
    <w:tmpl w:val="4696786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6375173"/>
    <w:multiLevelType w:val="hybridMultilevel"/>
    <w:tmpl w:val="D0664FB6"/>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41688"/>
    <w:multiLevelType w:val="hybridMultilevel"/>
    <w:tmpl w:val="1B38B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3EE6167"/>
    <w:multiLevelType w:val="hybridMultilevel"/>
    <w:tmpl w:val="D06AF2A4"/>
    <w:lvl w:ilvl="0" w:tplc="C0A6443A">
      <w:start w:val="1"/>
      <w:numFmt w:val="bullet"/>
      <w:lvlText w:val=""/>
      <w:lvlJc w:val="left"/>
      <w:pPr>
        <w:ind w:left="720" w:hanging="360"/>
      </w:pPr>
      <w:rPr>
        <w:rFonts w:ascii="Symbol" w:hAnsi="Symbol" w:hint="default"/>
        <w:color w:val="auto"/>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148AB"/>
    <w:multiLevelType w:val="hybridMultilevel"/>
    <w:tmpl w:val="F9A03976"/>
    <w:lvl w:ilvl="0" w:tplc="C0A6443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0F1B67"/>
    <w:multiLevelType w:val="hybridMultilevel"/>
    <w:tmpl w:val="2D1A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2BF5992"/>
    <w:multiLevelType w:val="hybridMultilevel"/>
    <w:tmpl w:val="EC2E5070"/>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A958E0"/>
    <w:multiLevelType w:val="hybridMultilevel"/>
    <w:tmpl w:val="82905CFA"/>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4D51D2"/>
    <w:multiLevelType w:val="hybridMultilevel"/>
    <w:tmpl w:val="05A85FB2"/>
    <w:lvl w:ilvl="0" w:tplc="C0A644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611D7A"/>
    <w:multiLevelType w:val="hybridMultilevel"/>
    <w:tmpl w:val="2E7491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86" w:hanging="360"/>
      </w:pPr>
      <w:rPr>
        <w:rFonts w:ascii="Courier New" w:hAnsi="Courier New" w:cs="Courier New" w:hint="default"/>
      </w:rPr>
    </w:lvl>
    <w:lvl w:ilvl="2" w:tplc="040C0003">
      <w:start w:val="1"/>
      <w:numFmt w:val="bullet"/>
      <w:lvlText w:val="o"/>
      <w:lvlJc w:val="left"/>
      <w:pPr>
        <w:ind w:left="1800" w:hanging="360"/>
      </w:pPr>
      <w:rPr>
        <w:rFonts w:ascii="Courier New" w:hAnsi="Courier New" w:cs="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CB1865"/>
    <w:multiLevelType w:val="hybridMultilevel"/>
    <w:tmpl w:val="4BD813BA"/>
    <w:lvl w:ilvl="0" w:tplc="BF06EFD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08410B"/>
    <w:multiLevelType w:val="hybridMultilevel"/>
    <w:tmpl w:val="F73430F4"/>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2"/>
  </w:num>
  <w:num w:numId="8">
    <w:abstractNumId w:val="5"/>
  </w:num>
  <w:num w:numId="9">
    <w:abstractNumId w:val="0"/>
  </w:num>
  <w:num w:numId="10">
    <w:abstractNumId w:val="31"/>
  </w:num>
  <w:num w:numId="11">
    <w:abstractNumId w:val="7"/>
  </w:num>
  <w:num w:numId="12">
    <w:abstractNumId w:val="27"/>
  </w:num>
  <w:num w:numId="13">
    <w:abstractNumId w:val="9"/>
  </w:num>
  <w:num w:numId="14">
    <w:abstractNumId w:val="14"/>
  </w:num>
  <w:num w:numId="15">
    <w:abstractNumId w:val="24"/>
  </w:num>
  <w:num w:numId="16">
    <w:abstractNumId w:val="22"/>
  </w:num>
  <w:num w:numId="17">
    <w:abstractNumId w:val="16"/>
  </w:num>
  <w:num w:numId="18">
    <w:abstractNumId w:val="25"/>
  </w:num>
  <w:num w:numId="19">
    <w:abstractNumId w:val="29"/>
  </w:num>
  <w:num w:numId="20">
    <w:abstractNumId w:val="11"/>
  </w:num>
  <w:num w:numId="21">
    <w:abstractNumId w:val="28"/>
  </w:num>
  <w:num w:numId="22">
    <w:abstractNumId w:val="21"/>
  </w:num>
  <w:num w:numId="23">
    <w:abstractNumId w:val="19"/>
  </w:num>
  <w:num w:numId="24">
    <w:abstractNumId w:val="15"/>
  </w:num>
  <w:num w:numId="25">
    <w:abstractNumId w:val="20"/>
  </w:num>
  <w:num w:numId="26">
    <w:abstractNumId w:val="10"/>
  </w:num>
  <w:num w:numId="27">
    <w:abstractNumId w:val="6"/>
  </w:num>
  <w:num w:numId="28">
    <w:abstractNumId w:val="30"/>
  </w:num>
  <w:num w:numId="29">
    <w:abstractNumId w:val="8"/>
  </w:num>
  <w:num w:numId="30">
    <w:abstractNumId w:val="13"/>
  </w:num>
  <w:num w:numId="31">
    <w:abstractNumId w:val="26"/>
  </w:num>
  <w:num w:numId="32">
    <w:abstractNumId w:val="32"/>
  </w:num>
  <w:num w:numId="33">
    <w:abstractNumId w:val="1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75"/>
    <w:rsid w:val="0000475A"/>
    <w:rsid w:val="00010E8A"/>
    <w:rsid w:val="000139D8"/>
    <w:rsid w:val="000147B1"/>
    <w:rsid w:val="0002062F"/>
    <w:rsid w:val="00021B22"/>
    <w:rsid w:val="0004273A"/>
    <w:rsid w:val="0005141B"/>
    <w:rsid w:val="000636D2"/>
    <w:rsid w:val="00075582"/>
    <w:rsid w:val="00080787"/>
    <w:rsid w:val="00082ACB"/>
    <w:rsid w:val="00084941"/>
    <w:rsid w:val="00090CE6"/>
    <w:rsid w:val="000976E9"/>
    <w:rsid w:val="000A2238"/>
    <w:rsid w:val="000A7629"/>
    <w:rsid w:val="000C1660"/>
    <w:rsid w:val="000D1EE8"/>
    <w:rsid w:val="000D21FB"/>
    <w:rsid w:val="000E76CD"/>
    <w:rsid w:val="00100EA3"/>
    <w:rsid w:val="001019FD"/>
    <w:rsid w:val="001020C4"/>
    <w:rsid w:val="00102653"/>
    <w:rsid w:val="0010754C"/>
    <w:rsid w:val="001147E4"/>
    <w:rsid w:val="0012527E"/>
    <w:rsid w:val="00125A40"/>
    <w:rsid w:val="00125DC0"/>
    <w:rsid w:val="0013691D"/>
    <w:rsid w:val="001410C6"/>
    <w:rsid w:val="00141178"/>
    <w:rsid w:val="00146095"/>
    <w:rsid w:val="001514AB"/>
    <w:rsid w:val="0015207E"/>
    <w:rsid w:val="001731B1"/>
    <w:rsid w:val="00180490"/>
    <w:rsid w:val="0018727C"/>
    <w:rsid w:val="00190581"/>
    <w:rsid w:val="00197818"/>
    <w:rsid w:val="001A4912"/>
    <w:rsid w:val="001B04D6"/>
    <w:rsid w:val="001B2CA8"/>
    <w:rsid w:val="001B4A14"/>
    <w:rsid w:val="001C2931"/>
    <w:rsid w:val="001C348E"/>
    <w:rsid w:val="001D7AB3"/>
    <w:rsid w:val="001F2BF0"/>
    <w:rsid w:val="001F3DE9"/>
    <w:rsid w:val="00214035"/>
    <w:rsid w:val="0022108F"/>
    <w:rsid w:val="00222915"/>
    <w:rsid w:val="00226DD9"/>
    <w:rsid w:val="00230159"/>
    <w:rsid w:val="002330D8"/>
    <w:rsid w:val="0024282A"/>
    <w:rsid w:val="00243C1B"/>
    <w:rsid w:val="002458F6"/>
    <w:rsid w:val="0025174A"/>
    <w:rsid w:val="002551B3"/>
    <w:rsid w:val="00255F93"/>
    <w:rsid w:val="00257F01"/>
    <w:rsid w:val="00261E16"/>
    <w:rsid w:val="002671FE"/>
    <w:rsid w:val="002724E6"/>
    <w:rsid w:val="002864A8"/>
    <w:rsid w:val="0028762C"/>
    <w:rsid w:val="002907A3"/>
    <w:rsid w:val="0029211F"/>
    <w:rsid w:val="002A20B8"/>
    <w:rsid w:val="002B1125"/>
    <w:rsid w:val="002B3AAC"/>
    <w:rsid w:val="002B5AB3"/>
    <w:rsid w:val="002B71F7"/>
    <w:rsid w:val="002C245C"/>
    <w:rsid w:val="002C2734"/>
    <w:rsid w:val="002D1227"/>
    <w:rsid w:val="002D2AA5"/>
    <w:rsid w:val="002D3392"/>
    <w:rsid w:val="002D6FE5"/>
    <w:rsid w:val="002E6DBB"/>
    <w:rsid w:val="002F2102"/>
    <w:rsid w:val="003074EA"/>
    <w:rsid w:val="00311209"/>
    <w:rsid w:val="003116E6"/>
    <w:rsid w:val="00321B1B"/>
    <w:rsid w:val="00322C3F"/>
    <w:rsid w:val="00325BCE"/>
    <w:rsid w:val="00326B11"/>
    <w:rsid w:val="00330F04"/>
    <w:rsid w:val="00334216"/>
    <w:rsid w:val="003408FD"/>
    <w:rsid w:val="00355AD3"/>
    <w:rsid w:val="00355DDC"/>
    <w:rsid w:val="00356C4E"/>
    <w:rsid w:val="003623BD"/>
    <w:rsid w:val="003627DC"/>
    <w:rsid w:val="00364937"/>
    <w:rsid w:val="003651B9"/>
    <w:rsid w:val="00370B92"/>
    <w:rsid w:val="003712CD"/>
    <w:rsid w:val="0037242B"/>
    <w:rsid w:val="00372FC8"/>
    <w:rsid w:val="00374D18"/>
    <w:rsid w:val="00377593"/>
    <w:rsid w:val="00381076"/>
    <w:rsid w:val="003902D5"/>
    <w:rsid w:val="00391030"/>
    <w:rsid w:val="00396466"/>
    <w:rsid w:val="00396BD4"/>
    <w:rsid w:val="003A1E80"/>
    <w:rsid w:val="003A2A9C"/>
    <w:rsid w:val="003A4041"/>
    <w:rsid w:val="003A4BF5"/>
    <w:rsid w:val="003A6C17"/>
    <w:rsid w:val="003B5200"/>
    <w:rsid w:val="003D61AF"/>
    <w:rsid w:val="003E2FD5"/>
    <w:rsid w:val="003F08E5"/>
    <w:rsid w:val="004020B2"/>
    <w:rsid w:val="0040347F"/>
    <w:rsid w:val="00416018"/>
    <w:rsid w:val="00430FF0"/>
    <w:rsid w:val="00433225"/>
    <w:rsid w:val="004332A2"/>
    <w:rsid w:val="0043418A"/>
    <w:rsid w:val="00434C9F"/>
    <w:rsid w:val="004447DE"/>
    <w:rsid w:val="004471B6"/>
    <w:rsid w:val="00447CB1"/>
    <w:rsid w:val="00452912"/>
    <w:rsid w:val="00461AE7"/>
    <w:rsid w:val="00473610"/>
    <w:rsid w:val="00476145"/>
    <w:rsid w:val="00483C83"/>
    <w:rsid w:val="00485DEB"/>
    <w:rsid w:val="00491D1B"/>
    <w:rsid w:val="00494B3A"/>
    <w:rsid w:val="004A3DB6"/>
    <w:rsid w:val="004B0C14"/>
    <w:rsid w:val="004B1F9E"/>
    <w:rsid w:val="004C0D31"/>
    <w:rsid w:val="004C1DBA"/>
    <w:rsid w:val="004D583F"/>
    <w:rsid w:val="004D5A84"/>
    <w:rsid w:val="004D7736"/>
    <w:rsid w:val="004E601E"/>
    <w:rsid w:val="00500B40"/>
    <w:rsid w:val="00502A24"/>
    <w:rsid w:val="005042C4"/>
    <w:rsid w:val="00504555"/>
    <w:rsid w:val="00512BC5"/>
    <w:rsid w:val="00521416"/>
    <w:rsid w:val="00521788"/>
    <w:rsid w:val="005254BC"/>
    <w:rsid w:val="0052610A"/>
    <w:rsid w:val="005341EB"/>
    <w:rsid w:val="00536418"/>
    <w:rsid w:val="005400AE"/>
    <w:rsid w:val="00540C43"/>
    <w:rsid w:val="00554100"/>
    <w:rsid w:val="00560358"/>
    <w:rsid w:val="00560505"/>
    <w:rsid w:val="0057167D"/>
    <w:rsid w:val="00571CDD"/>
    <w:rsid w:val="005A2C00"/>
    <w:rsid w:val="005A78EA"/>
    <w:rsid w:val="005B4A93"/>
    <w:rsid w:val="005C5593"/>
    <w:rsid w:val="005C5ECD"/>
    <w:rsid w:val="005C6F84"/>
    <w:rsid w:val="005D01C0"/>
    <w:rsid w:val="005D23A7"/>
    <w:rsid w:val="005D3BE6"/>
    <w:rsid w:val="005D5371"/>
    <w:rsid w:val="005E28C4"/>
    <w:rsid w:val="005E31B7"/>
    <w:rsid w:val="005E5DBA"/>
    <w:rsid w:val="005E7600"/>
    <w:rsid w:val="005F0A6A"/>
    <w:rsid w:val="005F489A"/>
    <w:rsid w:val="005F4DD1"/>
    <w:rsid w:val="005F5391"/>
    <w:rsid w:val="005F5C50"/>
    <w:rsid w:val="005F61C0"/>
    <w:rsid w:val="00601580"/>
    <w:rsid w:val="00615E6E"/>
    <w:rsid w:val="0062218E"/>
    <w:rsid w:val="00623DBF"/>
    <w:rsid w:val="00624325"/>
    <w:rsid w:val="00624338"/>
    <w:rsid w:val="006274DA"/>
    <w:rsid w:val="00631BB3"/>
    <w:rsid w:val="006322E6"/>
    <w:rsid w:val="00644083"/>
    <w:rsid w:val="00652A7A"/>
    <w:rsid w:val="00654806"/>
    <w:rsid w:val="006656B1"/>
    <w:rsid w:val="006735F1"/>
    <w:rsid w:val="00674EA8"/>
    <w:rsid w:val="006935EB"/>
    <w:rsid w:val="00693910"/>
    <w:rsid w:val="00694B88"/>
    <w:rsid w:val="00695F71"/>
    <w:rsid w:val="00697A9A"/>
    <w:rsid w:val="006C0F8A"/>
    <w:rsid w:val="006C4F36"/>
    <w:rsid w:val="006C7675"/>
    <w:rsid w:val="006D0982"/>
    <w:rsid w:val="006D3609"/>
    <w:rsid w:val="006E3D32"/>
    <w:rsid w:val="006E579A"/>
    <w:rsid w:val="006E7023"/>
    <w:rsid w:val="006F1194"/>
    <w:rsid w:val="0070196D"/>
    <w:rsid w:val="007066D0"/>
    <w:rsid w:val="00713BB5"/>
    <w:rsid w:val="00713D3E"/>
    <w:rsid w:val="0071542D"/>
    <w:rsid w:val="00715472"/>
    <w:rsid w:val="00716197"/>
    <w:rsid w:val="00726D8F"/>
    <w:rsid w:val="00727083"/>
    <w:rsid w:val="0072734D"/>
    <w:rsid w:val="00733ECB"/>
    <w:rsid w:val="00742DC8"/>
    <w:rsid w:val="007528D2"/>
    <w:rsid w:val="00753339"/>
    <w:rsid w:val="00754409"/>
    <w:rsid w:val="00754D64"/>
    <w:rsid w:val="00763CBF"/>
    <w:rsid w:val="00770140"/>
    <w:rsid w:val="00771E83"/>
    <w:rsid w:val="00782920"/>
    <w:rsid w:val="00782A67"/>
    <w:rsid w:val="007840F5"/>
    <w:rsid w:val="007842B7"/>
    <w:rsid w:val="00794682"/>
    <w:rsid w:val="00795D96"/>
    <w:rsid w:val="007B024C"/>
    <w:rsid w:val="007B15C6"/>
    <w:rsid w:val="007B2864"/>
    <w:rsid w:val="007C0141"/>
    <w:rsid w:val="007C56FE"/>
    <w:rsid w:val="007C7571"/>
    <w:rsid w:val="007D36C7"/>
    <w:rsid w:val="007D416D"/>
    <w:rsid w:val="007D6068"/>
    <w:rsid w:val="007D7127"/>
    <w:rsid w:val="007E28AC"/>
    <w:rsid w:val="007E2C1A"/>
    <w:rsid w:val="007E6CC1"/>
    <w:rsid w:val="007F522D"/>
    <w:rsid w:val="007F5A53"/>
    <w:rsid w:val="007F772D"/>
    <w:rsid w:val="00801036"/>
    <w:rsid w:val="00801DE3"/>
    <w:rsid w:val="0080302B"/>
    <w:rsid w:val="0080487C"/>
    <w:rsid w:val="008048A4"/>
    <w:rsid w:val="00811AAD"/>
    <w:rsid w:val="008201E3"/>
    <w:rsid w:val="00821764"/>
    <w:rsid w:val="0082337F"/>
    <w:rsid w:val="008268EE"/>
    <w:rsid w:val="0083544A"/>
    <w:rsid w:val="00837C6F"/>
    <w:rsid w:val="00841750"/>
    <w:rsid w:val="00842E70"/>
    <w:rsid w:val="00855D62"/>
    <w:rsid w:val="00860DC3"/>
    <w:rsid w:val="0087045A"/>
    <w:rsid w:val="00877667"/>
    <w:rsid w:val="0088345F"/>
    <w:rsid w:val="00883BF1"/>
    <w:rsid w:val="008850CC"/>
    <w:rsid w:val="00893002"/>
    <w:rsid w:val="008A343B"/>
    <w:rsid w:val="008A4172"/>
    <w:rsid w:val="008A7419"/>
    <w:rsid w:val="008B0B9B"/>
    <w:rsid w:val="008B16E4"/>
    <w:rsid w:val="008B183C"/>
    <w:rsid w:val="008B21C8"/>
    <w:rsid w:val="008B4BE3"/>
    <w:rsid w:val="008C0D5C"/>
    <w:rsid w:val="008C11E5"/>
    <w:rsid w:val="008C11F1"/>
    <w:rsid w:val="008C5B57"/>
    <w:rsid w:val="008C7611"/>
    <w:rsid w:val="008D461F"/>
    <w:rsid w:val="008D749B"/>
    <w:rsid w:val="008D78E4"/>
    <w:rsid w:val="008E25D3"/>
    <w:rsid w:val="008E303E"/>
    <w:rsid w:val="008F6A8D"/>
    <w:rsid w:val="00915C8C"/>
    <w:rsid w:val="00916449"/>
    <w:rsid w:val="009179AB"/>
    <w:rsid w:val="0092037F"/>
    <w:rsid w:val="00921401"/>
    <w:rsid w:val="00921B0A"/>
    <w:rsid w:val="00921D19"/>
    <w:rsid w:val="00922392"/>
    <w:rsid w:val="009248FE"/>
    <w:rsid w:val="009326F5"/>
    <w:rsid w:val="00933BDD"/>
    <w:rsid w:val="00934196"/>
    <w:rsid w:val="009358CC"/>
    <w:rsid w:val="00943BDC"/>
    <w:rsid w:val="00953804"/>
    <w:rsid w:val="0095462E"/>
    <w:rsid w:val="00963454"/>
    <w:rsid w:val="00964A81"/>
    <w:rsid w:val="00966368"/>
    <w:rsid w:val="00967B06"/>
    <w:rsid w:val="00994FC8"/>
    <w:rsid w:val="00996269"/>
    <w:rsid w:val="009967F2"/>
    <w:rsid w:val="009A0205"/>
    <w:rsid w:val="009A4C46"/>
    <w:rsid w:val="009C45DA"/>
    <w:rsid w:val="009C4877"/>
    <w:rsid w:val="009C50E3"/>
    <w:rsid w:val="009C6AAA"/>
    <w:rsid w:val="009D363C"/>
    <w:rsid w:val="009E3826"/>
    <w:rsid w:val="009F3990"/>
    <w:rsid w:val="00A272D5"/>
    <w:rsid w:val="00A27333"/>
    <w:rsid w:val="00A349CB"/>
    <w:rsid w:val="00A372CF"/>
    <w:rsid w:val="00A51064"/>
    <w:rsid w:val="00A67AAF"/>
    <w:rsid w:val="00A76EC6"/>
    <w:rsid w:val="00A84C5F"/>
    <w:rsid w:val="00A90899"/>
    <w:rsid w:val="00AA015D"/>
    <w:rsid w:val="00AA472F"/>
    <w:rsid w:val="00AA6DCD"/>
    <w:rsid w:val="00AA743F"/>
    <w:rsid w:val="00AB73AD"/>
    <w:rsid w:val="00AC1492"/>
    <w:rsid w:val="00AC1513"/>
    <w:rsid w:val="00AC39EC"/>
    <w:rsid w:val="00AC3C08"/>
    <w:rsid w:val="00AD7A29"/>
    <w:rsid w:val="00AE0A1C"/>
    <w:rsid w:val="00AE23B9"/>
    <w:rsid w:val="00AF22CD"/>
    <w:rsid w:val="00AF37B9"/>
    <w:rsid w:val="00AF4312"/>
    <w:rsid w:val="00B0132C"/>
    <w:rsid w:val="00B12FD1"/>
    <w:rsid w:val="00B16433"/>
    <w:rsid w:val="00B23876"/>
    <w:rsid w:val="00B24D2A"/>
    <w:rsid w:val="00B27FC4"/>
    <w:rsid w:val="00B331F7"/>
    <w:rsid w:val="00B42109"/>
    <w:rsid w:val="00B46975"/>
    <w:rsid w:val="00B46E69"/>
    <w:rsid w:val="00B50526"/>
    <w:rsid w:val="00B50C75"/>
    <w:rsid w:val="00B73C85"/>
    <w:rsid w:val="00B80CB2"/>
    <w:rsid w:val="00B827D3"/>
    <w:rsid w:val="00B95FE5"/>
    <w:rsid w:val="00B96361"/>
    <w:rsid w:val="00BA0EB1"/>
    <w:rsid w:val="00BA4A63"/>
    <w:rsid w:val="00BB5DFC"/>
    <w:rsid w:val="00BB7776"/>
    <w:rsid w:val="00BC79F7"/>
    <w:rsid w:val="00BD53A5"/>
    <w:rsid w:val="00BD61F8"/>
    <w:rsid w:val="00BF04E5"/>
    <w:rsid w:val="00BF0EDF"/>
    <w:rsid w:val="00BF51A4"/>
    <w:rsid w:val="00BF74B0"/>
    <w:rsid w:val="00C03A56"/>
    <w:rsid w:val="00C0684D"/>
    <w:rsid w:val="00C16738"/>
    <w:rsid w:val="00C26008"/>
    <w:rsid w:val="00C327EA"/>
    <w:rsid w:val="00C32F75"/>
    <w:rsid w:val="00C35DB2"/>
    <w:rsid w:val="00C42EA6"/>
    <w:rsid w:val="00C44B11"/>
    <w:rsid w:val="00C44C21"/>
    <w:rsid w:val="00C50615"/>
    <w:rsid w:val="00C50827"/>
    <w:rsid w:val="00C540B5"/>
    <w:rsid w:val="00C600AE"/>
    <w:rsid w:val="00C60495"/>
    <w:rsid w:val="00C62D7E"/>
    <w:rsid w:val="00C63BF0"/>
    <w:rsid w:val="00C7208F"/>
    <w:rsid w:val="00C72675"/>
    <w:rsid w:val="00C72F94"/>
    <w:rsid w:val="00C76F96"/>
    <w:rsid w:val="00C84252"/>
    <w:rsid w:val="00C8564E"/>
    <w:rsid w:val="00C87164"/>
    <w:rsid w:val="00C907BD"/>
    <w:rsid w:val="00C92611"/>
    <w:rsid w:val="00C96F3F"/>
    <w:rsid w:val="00CA0D8C"/>
    <w:rsid w:val="00CA2217"/>
    <w:rsid w:val="00CA6C97"/>
    <w:rsid w:val="00CB618C"/>
    <w:rsid w:val="00CB6970"/>
    <w:rsid w:val="00CC3FD0"/>
    <w:rsid w:val="00CC4C28"/>
    <w:rsid w:val="00CC5CC7"/>
    <w:rsid w:val="00CC5EED"/>
    <w:rsid w:val="00CD2596"/>
    <w:rsid w:val="00CD47D0"/>
    <w:rsid w:val="00CE119E"/>
    <w:rsid w:val="00CE6EA8"/>
    <w:rsid w:val="00CF2C57"/>
    <w:rsid w:val="00CF3D6F"/>
    <w:rsid w:val="00CF70AA"/>
    <w:rsid w:val="00D02F08"/>
    <w:rsid w:val="00D05CE2"/>
    <w:rsid w:val="00D1017C"/>
    <w:rsid w:val="00D13032"/>
    <w:rsid w:val="00D158E5"/>
    <w:rsid w:val="00D20DCD"/>
    <w:rsid w:val="00D21345"/>
    <w:rsid w:val="00D24E9E"/>
    <w:rsid w:val="00D27020"/>
    <w:rsid w:val="00D32B31"/>
    <w:rsid w:val="00D55D87"/>
    <w:rsid w:val="00D65908"/>
    <w:rsid w:val="00D70A9B"/>
    <w:rsid w:val="00D85DFB"/>
    <w:rsid w:val="00D95100"/>
    <w:rsid w:val="00DA45E9"/>
    <w:rsid w:val="00DA50BD"/>
    <w:rsid w:val="00DA5B1A"/>
    <w:rsid w:val="00DB35B9"/>
    <w:rsid w:val="00DB3E28"/>
    <w:rsid w:val="00DC0767"/>
    <w:rsid w:val="00DD6272"/>
    <w:rsid w:val="00DE2B88"/>
    <w:rsid w:val="00DE2E1D"/>
    <w:rsid w:val="00DE3F25"/>
    <w:rsid w:val="00DF3731"/>
    <w:rsid w:val="00DF5AB4"/>
    <w:rsid w:val="00DF726F"/>
    <w:rsid w:val="00E01E66"/>
    <w:rsid w:val="00E12BBB"/>
    <w:rsid w:val="00E17AEB"/>
    <w:rsid w:val="00E30605"/>
    <w:rsid w:val="00E33BC3"/>
    <w:rsid w:val="00E35F77"/>
    <w:rsid w:val="00E36B68"/>
    <w:rsid w:val="00E37137"/>
    <w:rsid w:val="00E41B66"/>
    <w:rsid w:val="00E42DA8"/>
    <w:rsid w:val="00E50265"/>
    <w:rsid w:val="00E55532"/>
    <w:rsid w:val="00E57FDF"/>
    <w:rsid w:val="00E655E6"/>
    <w:rsid w:val="00E66906"/>
    <w:rsid w:val="00E758E5"/>
    <w:rsid w:val="00E83AD0"/>
    <w:rsid w:val="00E84267"/>
    <w:rsid w:val="00EA123F"/>
    <w:rsid w:val="00EA2B09"/>
    <w:rsid w:val="00EA2F5B"/>
    <w:rsid w:val="00EC1A24"/>
    <w:rsid w:val="00EC23C4"/>
    <w:rsid w:val="00ED01A2"/>
    <w:rsid w:val="00ED5B9A"/>
    <w:rsid w:val="00ED6E77"/>
    <w:rsid w:val="00ED6E91"/>
    <w:rsid w:val="00ED7CF5"/>
    <w:rsid w:val="00EE2C2A"/>
    <w:rsid w:val="00EE65E0"/>
    <w:rsid w:val="00EF0D99"/>
    <w:rsid w:val="00EF1325"/>
    <w:rsid w:val="00EF4E40"/>
    <w:rsid w:val="00EF53BE"/>
    <w:rsid w:val="00F064A4"/>
    <w:rsid w:val="00F11398"/>
    <w:rsid w:val="00F11A14"/>
    <w:rsid w:val="00F14A4E"/>
    <w:rsid w:val="00F15F24"/>
    <w:rsid w:val="00F17DF5"/>
    <w:rsid w:val="00F222E4"/>
    <w:rsid w:val="00F2291C"/>
    <w:rsid w:val="00F236BB"/>
    <w:rsid w:val="00F2394B"/>
    <w:rsid w:val="00F24D95"/>
    <w:rsid w:val="00F259C4"/>
    <w:rsid w:val="00F316CB"/>
    <w:rsid w:val="00F362C1"/>
    <w:rsid w:val="00F42A4F"/>
    <w:rsid w:val="00F42AFD"/>
    <w:rsid w:val="00F55875"/>
    <w:rsid w:val="00F5774D"/>
    <w:rsid w:val="00F60C70"/>
    <w:rsid w:val="00F66F61"/>
    <w:rsid w:val="00F67D68"/>
    <w:rsid w:val="00F713EE"/>
    <w:rsid w:val="00F71E16"/>
    <w:rsid w:val="00F76B1D"/>
    <w:rsid w:val="00F82FAA"/>
    <w:rsid w:val="00F900BD"/>
    <w:rsid w:val="00F95D18"/>
    <w:rsid w:val="00FA1BB0"/>
    <w:rsid w:val="00FA4E98"/>
    <w:rsid w:val="00FA63FF"/>
    <w:rsid w:val="00FB16DD"/>
    <w:rsid w:val="00FB1750"/>
    <w:rsid w:val="00FB3569"/>
    <w:rsid w:val="00FB3C19"/>
    <w:rsid w:val="00FB4DCA"/>
    <w:rsid w:val="00FB63FE"/>
    <w:rsid w:val="00FD169C"/>
    <w:rsid w:val="00FD670B"/>
    <w:rsid w:val="00FE1480"/>
    <w:rsid w:val="00FE3E53"/>
    <w:rsid w:val="00FE4574"/>
    <w:rsid w:val="00FE7854"/>
    <w:rsid w:val="00FF4183"/>
    <w:rsid w:val="00FF6F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611F"/>
  <w15:docId w15:val="{1DA9338D-2C5C-4766-A37D-3612D9EE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00" w:lineRule="atLeast"/>
    </w:pPr>
    <w:rPr>
      <w:rFonts w:ascii="Arial" w:eastAsia="Times" w:hAnsi="Arial" w:cs="Arial"/>
      <w:lang w:eastAsia="zh-CN"/>
    </w:rPr>
  </w:style>
  <w:style w:type="paragraph" w:styleId="Titre1">
    <w:name w:val="heading 1"/>
    <w:basedOn w:val="Normal"/>
    <w:next w:val="Normal"/>
    <w:qFormat/>
    <w:pPr>
      <w:keepNext/>
      <w:numPr>
        <w:numId w:val="1"/>
      </w:numPr>
      <w:outlineLvl w:val="0"/>
    </w:pPr>
    <w:rPr>
      <w:u w:val="single"/>
    </w:rPr>
  </w:style>
  <w:style w:type="paragraph" w:styleId="Titre2">
    <w:name w:val="heading 2"/>
    <w:basedOn w:val="Normal"/>
    <w:next w:val="Normal"/>
    <w:qFormat/>
    <w:pPr>
      <w:keepNext/>
      <w:numPr>
        <w:ilvl w:val="1"/>
        <w:numId w:val="1"/>
      </w:numPr>
      <w:tabs>
        <w:tab w:val="left" w:pos="993"/>
      </w:tabs>
      <w:outlineLvl w:val="1"/>
    </w:pPr>
    <w:rPr>
      <w:b/>
      <w:bCs/>
      <w:u w:val="single"/>
    </w:rPr>
  </w:style>
  <w:style w:type="paragraph" w:styleId="Titre3">
    <w:name w:val="heading 3"/>
    <w:basedOn w:val="Normal"/>
    <w:next w:val="Normal"/>
    <w:qFormat/>
    <w:pPr>
      <w:keepNext/>
      <w:numPr>
        <w:ilvl w:val="2"/>
        <w:numId w:val="1"/>
      </w:numPr>
      <w:spacing w:before="240" w:after="60"/>
      <w:outlineLvl w:val="2"/>
    </w:pPr>
    <w:rPr>
      <w:rFonts w:ascii="Helvetica" w:hAnsi="Helvetica" w:cs="Helvetica"/>
      <w:sz w:val="24"/>
    </w:rPr>
  </w:style>
  <w:style w:type="paragraph" w:styleId="Titre4">
    <w:name w:val="heading 4"/>
    <w:basedOn w:val="Normal"/>
    <w:next w:val="Normal"/>
    <w:qFormat/>
    <w:pPr>
      <w:keepNext/>
      <w:numPr>
        <w:ilvl w:val="3"/>
        <w:numId w:val="1"/>
      </w:numPr>
      <w:spacing w:line="220" w:lineRule="exact"/>
      <w:jc w:val="center"/>
      <w:outlineLvl w:val="3"/>
    </w:pPr>
    <w:rPr>
      <w:b/>
    </w:rPr>
  </w:style>
  <w:style w:type="paragraph" w:styleId="Titre5">
    <w:name w:val="heading 5"/>
    <w:basedOn w:val="Normal"/>
    <w:next w:val="Normal"/>
    <w:qFormat/>
    <w:pPr>
      <w:keepNext/>
      <w:numPr>
        <w:ilvl w:val="4"/>
        <w:numId w:val="1"/>
      </w:numPr>
      <w:pBdr>
        <w:top w:val="single" w:sz="4" w:space="1" w:color="000000"/>
        <w:left w:val="single" w:sz="4" w:space="3" w:color="000000"/>
        <w:bottom w:val="single" w:sz="4" w:space="1" w:color="000000"/>
        <w:right w:val="single" w:sz="4" w:space="0" w:color="000000"/>
      </w:pBdr>
      <w:ind w:left="0" w:right="96" w:firstLine="0"/>
      <w:jc w:val="center"/>
      <w:outlineLvl w:val="4"/>
    </w:pPr>
    <w:rPr>
      <w:b/>
      <w:bCs/>
      <w: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0"/>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sz w:val="24"/>
      <w:szCs w:val="24"/>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Times New Roman" w:eastAsia="Times New Roman" w:hAnsi="Times New Roman" w:cs="Times New Roman"/>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sz w:val="20"/>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Arial Unicode MS"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St18z0">
    <w:name w:val="WW8NumSt18z0"/>
    <w:rPr>
      <w:rFonts w:ascii="Wingdings" w:hAnsi="Wingdings" w:cs="Wingdings"/>
      <w:sz w:val="30"/>
    </w:rPr>
  </w:style>
  <w:style w:type="character" w:customStyle="1" w:styleId="WW-Policepardfaut">
    <w:name w:val="WW-Police par défaut"/>
  </w:style>
  <w:style w:type="character" w:styleId="Lienhypertexte">
    <w:name w:val="Hyperlink"/>
    <w:basedOn w:val="WW-Policepardfaut"/>
    <w:rPr>
      <w:color w:val="0000FF"/>
      <w:u w:val="single"/>
    </w:rPr>
  </w:style>
  <w:style w:type="character" w:styleId="Lienhypertextesuivivisit">
    <w:name w:val="FollowedHyperlink"/>
    <w:basedOn w:val="WW-Policepardfaut"/>
    <w:semiHidden/>
    <w:rPr>
      <w:color w:val="800080"/>
      <w:u w:val="single"/>
    </w:rPr>
  </w:style>
  <w:style w:type="character" w:styleId="lev">
    <w:name w:val="Strong"/>
    <w:basedOn w:val="WW-Policepardfaut"/>
    <w:qFormat/>
    <w:rPr>
      <w:b/>
      <w:bCs/>
    </w:rPr>
  </w:style>
  <w:style w:type="character" w:styleId="Numrodepage">
    <w:name w:val="page number"/>
    <w:basedOn w:val="WW-Policepardfaut"/>
    <w:semiHidden/>
  </w:style>
  <w:style w:type="character" w:styleId="Accentuation">
    <w:name w:val="Emphasis"/>
    <w:basedOn w:val="WW-Policepardfaut"/>
    <w:uiPriority w:val="20"/>
    <w:qFormat/>
    <w:rPr>
      <w:i/>
      <w:iCs/>
    </w:rPr>
  </w:style>
  <w:style w:type="character" w:customStyle="1" w:styleId="Puces">
    <w:name w:val="Puces"/>
    <w:rPr>
      <w:rFonts w:ascii="OpenSymbol" w:eastAsia="OpenSymbol" w:hAnsi="OpenSymbol" w:cs="OpenSymbol"/>
    </w:rPr>
  </w:style>
  <w:style w:type="paragraph" w:styleId="Titre">
    <w:name w:val="Title"/>
    <w:basedOn w:val="Normal"/>
    <w:next w:val="Corpsdetexte"/>
    <w:qFormat/>
    <w:pPr>
      <w:keepNext/>
      <w:spacing w:before="240" w:after="120"/>
    </w:pPr>
    <w:rPr>
      <w:rFonts w:eastAsia="SimSun" w:cs="Mangal"/>
      <w:sz w:val="28"/>
      <w:szCs w:val="28"/>
    </w:rPr>
  </w:style>
  <w:style w:type="paragraph" w:styleId="Corpsdetexte">
    <w:name w:val="Body Text"/>
    <w:basedOn w:val="Normal"/>
    <w:semiHidden/>
    <w:rPr>
      <w:i/>
      <w:iCs/>
    </w:r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textepuce2">
    <w:name w:val="texte puce2"/>
    <w:basedOn w:val="Normal"/>
    <w:pPr>
      <w:numPr>
        <w:numId w:val="2"/>
      </w:numPr>
    </w:pPr>
  </w:style>
  <w:style w:type="paragraph" w:styleId="Textedebulles">
    <w:name w:val="Balloon Text"/>
    <w:basedOn w:val="Normal"/>
    <w:rPr>
      <w:rFonts w:ascii="Tahoma" w:hAnsi="Tahoma" w:cs="Tahoma"/>
      <w:sz w:val="16"/>
      <w:szCs w:val="16"/>
    </w:rPr>
  </w:style>
  <w:style w:type="paragraph" w:customStyle="1" w:styleId="liste1">
    <w:name w:val="liste 1"/>
    <w:basedOn w:val="Normal"/>
    <w:pPr>
      <w:numPr>
        <w:numId w:val="3"/>
      </w:numPr>
      <w:tabs>
        <w:tab w:val="left" w:pos="851"/>
      </w:tabs>
      <w:spacing w:before="60" w:after="60" w:line="240" w:lineRule="auto"/>
      <w:ind w:left="851" w:hanging="284"/>
      <w:jc w:val="both"/>
    </w:pPr>
    <w:rPr>
      <w:rFonts w:eastAsia="Times New Roman"/>
    </w:rPr>
  </w:style>
  <w:style w:type="paragraph" w:styleId="Corpsdetexte2">
    <w:name w:val="Body Text 2"/>
    <w:basedOn w:val="Normal"/>
    <w:semiHidden/>
    <w:pPr>
      <w:spacing w:line="440" w:lineRule="exact"/>
      <w:jc w:val="center"/>
    </w:pPr>
    <w:rPr>
      <w:b/>
      <w:spacing w:val="30"/>
      <w:sz w:val="30"/>
    </w:rPr>
  </w:style>
  <w:style w:type="paragraph" w:styleId="Commentaire">
    <w:name w:val="annotation text"/>
    <w:basedOn w:val="Normal"/>
    <w:semiHidden/>
    <w:pPr>
      <w:spacing w:after="120" w:line="240" w:lineRule="auto"/>
      <w:jc w:val="both"/>
    </w:pPr>
    <w:rPr>
      <w:rFonts w:ascii="Times New Roman" w:eastAsia="Times New Roman" w:hAnsi="Times New Roman" w:cs="Times New Roman"/>
    </w:rPr>
  </w:style>
  <w:style w:type="paragraph" w:styleId="Objetducommentaire">
    <w:name w:val="annotation subject"/>
    <w:basedOn w:val="Commentaire"/>
    <w:next w:val="Commentaire"/>
    <w:pPr>
      <w:spacing w:after="0"/>
      <w:jc w:val="left"/>
    </w:pPr>
    <w:rPr>
      <w:b/>
      <w:bCs/>
    </w:rPr>
  </w:style>
  <w:style w:type="paragraph" w:styleId="Corpsdetexte3">
    <w:name w:val="Body Text 3"/>
    <w:basedOn w:val="Normal"/>
    <w:semiHidden/>
    <w:pPr>
      <w:pBdr>
        <w:top w:val="single" w:sz="4" w:space="1" w:color="000000"/>
        <w:left w:val="single" w:sz="4" w:space="3" w:color="000000"/>
        <w:bottom w:val="single" w:sz="4" w:space="1" w:color="000000"/>
        <w:right w:val="single" w:sz="4" w:space="0" w:color="000000"/>
      </w:pBdr>
      <w:spacing w:after="240"/>
      <w:ind w:right="98"/>
      <w:jc w:val="center"/>
    </w:pPr>
    <w:rPr>
      <w:b/>
      <w:bCs/>
      <w:caps/>
      <w:sz w:val="26"/>
      <w:szCs w:val="26"/>
    </w:rPr>
  </w:style>
  <w:style w:type="paragraph" w:styleId="NormalWeb">
    <w:name w:val="Normal (Web)"/>
    <w:basedOn w:val="Normal"/>
    <w:pPr>
      <w:spacing w:before="100" w:after="100" w:line="240" w:lineRule="auto"/>
    </w:pPr>
    <w:rPr>
      <w:rFonts w:ascii="Arial Unicode MS" w:eastAsia="Arial Unicode MS" w:hAnsi="Arial Unicode MS" w:cs="Arial Unicode MS"/>
      <w:sz w:val="24"/>
      <w:szCs w:val="24"/>
    </w:rPr>
  </w:style>
  <w:style w:type="paragraph" w:customStyle="1" w:styleId="Contenuducadre">
    <w:name w:val="Contenu du cadre"/>
    <w:basedOn w:val="Corpsdetexte"/>
  </w:style>
  <w:style w:type="character" w:customStyle="1" w:styleId="En-tteCar">
    <w:name w:val="En-tête Car"/>
    <w:link w:val="En-tte"/>
    <w:uiPriority w:val="99"/>
    <w:rsid w:val="00C32F75"/>
    <w:rPr>
      <w:rFonts w:ascii="Arial" w:eastAsia="Times" w:hAnsi="Arial" w:cs="Arial"/>
      <w:lang w:eastAsia="zh-CN"/>
    </w:rPr>
  </w:style>
  <w:style w:type="paragraph" w:styleId="Paragraphedeliste">
    <w:name w:val="List Paragraph"/>
    <w:aliases w:val="List Paragraph (numbered (a)),Yellow Bullet,Normal bullet 2,Paragraph,Bullets,References,Indent Paragraph,Lettre d'introduction,Paragraphe de liste PBLH,Graph &amp; Table tite,Bullet Points,Liste Paragraf,Llista Nivell1,Lista de nivel 1"/>
    <w:basedOn w:val="Normal"/>
    <w:link w:val="ParagraphedelisteCar"/>
    <w:uiPriority w:val="99"/>
    <w:qFormat/>
    <w:rsid w:val="00BD61F8"/>
    <w:pPr>
      <w:suppressAutoHyphens w:val="0"/>
      <w:spacing w:after="200" w:line="288" w:lineRule="auto"/>
      <w:ind w:left="720"/>
      <w:contextualSpacing/>
    </w:pPr>
    <w:rPr>
      <w:rFonts w:asciiTheme="minorHAnsi" w:eastAsiaTheme="minorEastAsia" w:hAnsiTheme="minorHAnsi" w:cstheme="minorBidi"/>
      <w:sz w:val="21"/>
      <w:szCs w:val="21"/>
      <w:lang w:eastAsia="en-US"/>
    </w:rPr>
  </w:style>
  <w:style w:type="character" w:customStyle="1" w:styleId="ParagraphedelisteCar">
    <w:name w:val="Paragraphe de liste Car"/>
    <w:aliases w:val="List Paragraph (numbered (a)) Car,Yellow Bullet Car,Normal bullet 2 Car,Paragraph Car,Bullets Car,References Car,Indent Paragraph Car,Lettre d'introduction Car,Paragraphe de liste PBLH Car,Graph &amp; Table tite Car,Bullet Points Car"/>
    <w:link w:val="Paragraphedeliste"/>
    <w:uiPriority w:val="99"/>
    <w:qFormat/>
    <w:locked/>
    <w:rsid w:val="00BD61F8"/>
    <w:rPr>
      <w:rFonts w:asciiTheme="minorHAnsi" w:eastAsiaTheme="minorEastAsia" w:hAnsiTheme="minorHAnsi" w:cstheme="minorBidi"/>
      <w:sz w:val="21"/>
      <w:szCs w:val="21"/>
      <w:lang w:eastAsia="en-US"/>
    </w:rPr>
  </w:style>
  <w:style w:type="paragraph" w:customStyle="1" w:styleId="Paragraphedeliste1">
    <w:name w:val="Paragraphe de liste1"/>
    <w:basedOn w:val="Normal"/>
    <w:rsid w:val="004A3DB6"/>
    <w:pPr>
      <w:suppressAutoHyphens w:val="0"/>
      <w:spacing w:line="240" w:lineRule="auto"/>
      <w:ind w:left="708"/>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F236BB"/>
    <w:rPr>
      <w:rFonts w:ascii="Arial" w:eastAsia="Times" w:hAnsi="Arial" w:cs="Arial"/>
      <w:lang w:eastAsia="zh-CN"/>
    </w:rPr>
  </w:style>
  <w:style w:type="paragraph" w:customStyle="1" w:styleId="Default">
    <w:name w:val="Default"/>
    <w:rsid w:val="000636D2"/>
    <w:pPr>
      <w:autoSpaceDE w:val="0"/>
      <w:autoSpaceDN w:val="0"/>
      <w:adjustRightInd w:val="0"/>
    </w:pPr>
    <w:rPr>
      <w:rFonts w:ascii="Symbol" w:hAnsi="Symbol" w:cs="Symbol"/>
      <w:color w:val="000000"/>
      <w:sz w:val="24"/>
      <w:szCs w:val="24"/>
    </w:rPr>
  </w:style>
  <w:style w:type="paragraph" w:customStyle="1" w:styleId="Normalgras">
    <w:name w:val="Normal gras"/>
    <w:basedOn w:val="Normal"/>
    <w:rsid w:val="00FB1750"/>
    <w:pPr>
      <w:suppressAutoHyphens w:val="0"/>
      <w:spacing w:line="240" w:lineRule="auto"/>
      <w:jc w:val="both"/>
    </w:pPr>
    <w:rPr>
      <w:rFonts w:ascii="Times New Roman Gras" w:eastAsia="Times New Roman" w:hAnsi="Times New Roman Gras" w:cs="Times New Roman"/>
      <w:b/>
      <w:sz w:val="24"/>
      <w:lang w:eastAsia="fr-FR"/>
    </w:rPr>
  </w:style>
  <w:style w:type="character" w:styleId="Marquedecommentaire">
    <w:name w:val="annotation reference"/>
    <w:basedOn w:val="Policepardfaut"/>
    <w:uiPriority w:val="99"/>
    <w:semiHidden/>
    <w:unhideWhenUsed/>
    <w:rsid w:val="00377593"/>
    <w:rPr>
      <w:sz w:val="16"/>
      <w:szCs w:val="16"/>
    </w:rPr>
  </w:style>
  <w:style w:type="paragraph" w:styleId="Sansinterligne">
    <w:name w:val="No Spacing"/>
    <w:uiPriority w:val="1"/>
    <w:qFormat/>
    <w:rsid w:val="00F66F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8182">
      <w:bodyDiv w:val="1"/>
      <w:marLeft w:val="0"/>
      <w:marRight w:val="0"/>
      <w:marTop w:val="0"/>
      <w:marBottom w:val="0"/>
      <w:divBdr>
        <w:top w:val="none" w:sz="0" w:space="0" w:color="auto"/>
        <w:left w:val="none" w:sz="0" w:space="0" w:color="auto"/>
        <w:bottom w:val="none" w:sz="0" w:space="0" w:color="auto"/>
        <w:right w:val="none" w:sz="0" w:space="0" w:color="auto"/>
      </w:divBdr>
    </w:div>
    <w:div w:id="818110523">
      <w:bodyDiv w:val="1"/>
      <w:marLeft w:val="0"/>
      <w:marRight w:val="0"/>
      <w:marTop w:val="0"/>
      <w:marBottom w:val="0"/>
      <w:divBdr>
        <w:top w:val="none" w:sz="0" w:space="0" w:color="auto"/>
        <w:left w:val="none" w:sz="0" w:space="0" w:color="auto"/>
        <w:bottom w:val="none" w:sz="0" w:space="0" w:color="auto"/>
        <w:right w:val="none" w:sz="0" w:space="0" w:color="auto"/>
      </w:divBdr>
    </w:div>
    <w:div w:id="14465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enard-adc.BERCY\Local%20Settings\Temporary%20Internet%20Files\Content.IE5\4D4RCRKT\Note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Note_1</Template>
  <TotalTime>11</TotalTime>
  <Pages>3</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ADETEF</vt:lpstr>
    </vt:vector>
  </TitlesOfParts>
  <Company>MEIE</Company>
  <LinksUpToDate>false</LinksUpToDate>
  <CharactersWithSpaces>8135</CharactersWithSpaces>
  <SharedDoc>false</SharedDoc>
  <HLinks>
    <vt:vector size="6" baseType="variant">
      <vt:variant>
        <vt:i4>5505070</vt:i4>
      </vt:variant>
      <vt:variant>
        <vt:i4>62</vt:i4>
      </vt:variant>
      <vt:variant>
        <vt:i4>0</vt:i4>
      </vt:variant>
      <vt:variant>
        <vt:i4>5</vt:i4>
      </vt:variant>
      <vt:variant>
        <vt:lpwstr>mailto:claudine.chauvin@adetef.finances.gouv.fr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MINEFI</dc:creator>
  <cp:keywords/>
  <dc:description/>
  <cp:lastModifiedBy>Kenza BENNANI</cp:lastModifiedBy>
  <cp:revision>3</cp:revision>
  <cp:lastPrinted>2018-08-31T09:44:00Z</cp:lastPrinted>
  <dcterms:created xsi:type="dcterms:W3CDTF">2022-12-16T17:52:00Z</dcterms:created>
  <dcterms:modified xsi:type="dcterms:W3CDTF">2022-12-16T18:03:00Z</dcterms:modified>
</cp:coreProperties>
</file>