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42" w:type="dxa"/>
          <w:left w:w="85" w:type="dxa"/>
          <w:bottom w:w="142" w:type="dxa"/>
          <w:right w:w="85" w:type="dxa"/>
        </w:tblCellMar>
        <w:tblLook w:val="04A0" w:firstRow="1" w:lastRow="0" w:firstColumn="1" w:lastColumn="0" w:noHBand="0" w:noVBand="1"/>
      </w:tblPr>
      <w:tblGrid>
        <w:gridCol w:w="9060"/>
      </w:tblGrid>
      <w:tr w:rsidR="00A36913" w:rsidRPr="00742FCD" w14:paraId="31E89F2E" w14:textId="77777777" w:rsidTr="33530181">
        <w:tc>
          <w:tcPr>
            <w:tcW w:w="9060" w:type="dxa"/>
            <w:shd w:val="clear" w:color="auto" w:fill="FFCC03" w:themeFill="accent2"/>
            <w:vAlign w:val="center"/>
          </w:tcPr>
          <w:p w14:paraId="4181F6DF" w14:textId="16A6FA1A" w:rsidR="00A36913" w:rsidRPr="0071212D" w:rsidRDefault="7E7F6F33" w:rsidP="33530181">
            <w:pPr>
              <w:pStyle w:val="Titre1"/>
              <w:rPr>
                <w:sz w:val="24"/>
                <w:szCs w:val="24"/>
                <w:lang w:val="en-GB"/>
              </w:rPr>
            </w:pPr>
            <w:r w:rsidRPr="33530181">
              <w:rPr>
                <w:sz w:val="24"/>
                <w:szCs w:val="24"/>
                <w:lang w:val="en-GB"/>
              </w:rPr>
              <w:t>Regional</w:t>
            </w:r>
            <w:r w:rsidR="2FA06DEA" w:rsidRPr="33530181">
              <w:rPr>
                <w:sz w:val="24"/>
                <w:szCs w:val="24"/>
                <w:lang w:val="en-GB"/>
              </w:rPr>
              <w:t xml:space="preserve"> TEACHERS</w:t>
            </w:r>
            <w:r w:rsidRPr="33530181">
              <w:rPr>
                <w:sz w:val="24"/>
                <w:szCs w:val="24"/>
                <w:lang w:val="en-GB"/>
              </w:rPr>
              <w:t xml:space="preserve"> initiative for teachers in </w:t>
            </w:r>
            <w:r w:rsidR="3E2FB06A" w:rsidRPr="33530181">
              <w:rPr>
                <w:sz w:val="24"/>
                <w:szCs w:val="24"/>
                <w:lang w:val="en-GB"/>
              </w:rPr>
              <w:t>AFRICA</w:t>
            </w:r>
            <w:r w:rsidR="1D0184D0" w:rsidRPr="33530181">
              <w:rPr>
                <w:sz w:val="24"/>
                <w:szCs w:val="24"/>
                <w:lang w:val="en-GB"/>
              </w:rPr>
              <w:t xml:space="preserve"> - FACILITY</w:t>
            </w:r>
            <w:bookmarkStart w:id="0" w:name="_Toc159852517"/>
          </w:p>
        </w:tc>
      </w:tr>
      <w:tr w:rsidR="00A36913" w:rsidRPr="00742FCD" w14:paraId="6C3DBFAB" w14:textId="77777777" w:rsidTr="33530181">
        <w:trPr>
          <w:trHeight w:val="537"/>
        </w:trPr>
        <w:tc>
          <w:tcPr>
            <w:tcW w:w="9060" w:type="dxa"/>
            <w:shd w:val="clear" w:color="auto" w:fill="00125C" w:themeFill="text2"/>
            <w:vAlign w:val="center"/>
          </w:tcPr>
          <w:p w14:paraId="68B9FAD7" w14:textId="04F2AC84" w:rsidR="00A36913" w:rsidRPr="0071212D" w:rsidRDefault="1BEA1B89" w:rsidP="00F44C16">
            <w:pPr>
              <w:pStyle w:val="Sous-titre1"/>
              <w:rPr>
                <w:sz w:val="24"/>
                <w:szCs w:val="24"/>
                <w:lang w:val="en-GB"/>
              </w:rPr>
            </w:pPr>
            <w:r w:rsidRPr="0071212D">
              <w:rPr>
                <w:sz w:val="24"/>
                <w:szCs w:val="24"/>
                <w:lang w:val="en-GB"/>
              </w:rPr>
              <w:t xml:space="preserve">Terms of </w:t>
            </w:r>
            <w:r w:rsidR="1DA0DCF6" w:rsidRPr="0071212D">
              <w:rPr>
                <w:sz w:val="24"/>
                <w:szCs w:val="24"/>
                <w:lang w:val="en-GB"/>
              </w:rPr>
              <w:t>reference</w:t>
            </w:r>
          </w:p>
          <w:p w14:paraId="716EF840" w14:textId="4E295C72" w:rsidR="3FD84AE3" w:rsidRPr="0071212D" w:rsidRDefault="002C7CF8" w:rsidP="58D727D9">
            <w:pPr>
              <w:pStyle w:val="Sous-titre1"/>
              <w:rPr>
                <w:lang w:val="en-GB"/>
              </w:rPr>
            </w:pPr>
            <w:r w:rsidRPr="0071212D">
              <w:rPr>
                <w:caps w:val="0"/>
                <w:sz w:val="24"/>
                <w:szCs w:val="24"/>
                <w:lang w:val="en-GB"/>
              </w:rPr>
              <w:t>COORDINATION MECHANISM AND MASTER PLAN FOR IN-SERVICE TEACHER TRAINING</w:t>
            </w:r>
          </w:p>
          <w:p w14:paraId="59EBF966" w14:textId="77777777" w:rsidR="00314A64" w:rsidRPr="0071212D" w:rsidRDefault="00314A64" w:rsidP="00F44C16">
            <w:pPr>
              <w:pStyle w:val="Sous-titre1"/>
              <w:rPr>
                <w:caps w:val="0"/>
                <w:sz w:val="24"/>
                <w:szCs w:val="22"/>
                <w:lang w:val="en-GB"/>
              </w:rPr>
            </w:pPr>
          </w:p>
          <w:p w14:paraId="400D9CBF" w14:textId="40355ADF" w:rsidR="00892648" w:rsidRDefault="002C7CF8" w:rsidP="00F44C16">
            <w:pPr>
              <w:pStyle w:val="Sous-titre1"/>
              <w:rPr>
                <w:caps w:val="0"/>
                <w:sz w:val="24"/>
                <w:szCs w:val="22"/>
                <w:lang w:val="fr-FR"/>
              </w:rPr>
            </w:pPr>
            <w:r>
              <w:rPr>
                <w:caps w:val="0"/>
                <w:sz w:val="24"/>
                <w:szCs w:val="22"/>
                <w:lang w:val="fr-FR"/>
              </w:rPr>
              <w:t>MAURITANIA</w:t>
            </w:r>
          </w:p>
          <w:p w14:paraId="67499062" w14:textId="77777777" w:rsidR="00314A64" w:rsidRDefault="00314A64" w:rsidP="00314A64">
            <w:pPr>
              <w:pStyle w:val="Sous-titre1"/>
              <w:rPr>
                <w:caps w:val="0"/>
                <w:sz w:val="24"/>
                <w:szCs w:val="22"/>
                <w:lang w:val="fr-FR"/>
              </w:rPr>
            </w:pPr>
          </w:p>
          <w:p w14:paraId="5F055FEC" w14:textId="4DF5BC67" w:rsidR="002C7CF8" w:rsidRPr="00742FCD" w:rsidRDefault="002C7CF8" w:rsidP="00314A64">
            <w:pPr>
              <w:pStyle w:val="Sous-titre1"/>
              <w:rPr>
                <w:sz w:val="24"/>
                <w:szCs w:val="22"/>
                <w:lang w:val="fr-FR"/>
              </w:rPr>
            </w:pPr>
            <w:r>
              <w:rPr>
                <w:caps w:val="0"/>
                <w:sz w:val="24"/>
                <w:szCs w:val="22"/>
                <w:lang w:val="fr-FR"/>
              </w:rPr>
              <w:t>Expertise : International Consultant</w:t>
            </w:r>
          </w:p>
        </w:tc>
      </w:tr>
    </w:tbl>
    <w:p w14:paraId="24786231" w14:textId="77777777" w:rsidR="002715B9" w:rsidRPr="00742FCD" w:rsidRDefault="002715B9" w:rsidP="00F44C16">
      <w:pPr>
        <w:rPr>
          <w:lang w:val="fr-FR"/>
        </w:rPr>
      </w:pPr>
    </w:p>
    <w:p w14:paraId="54F020A3" w14:textId="51939EFD" w:rsidR="00257DF1" w:rsidRPr="00742FCD" w:rsidRDefault="006F693D" w:rsidP="00F44C16">
      <w:pPr>
        <w:rPr>
          <w:b/>
          <w:bCs/>
          <w:lang w:val="fr-FR"/>
        </w:rPr>
      </w:pPr>
      <w:r w:rsidRPr="00742FCD">
        <w:rPr>
          <w:b/>
          <w:bCs/>
          <w:lang w:val="fr-FR"/>
        </w:rPr>
        <w:t>SUMMARY TABLE</w:t>
      </w:r>
    </w:p>
    <w:p w14:paraId="1E38A2C1" w14:textId="77777777" w:rsidR="006F693D" w:rsidRPr="00742FCD" w:rsidRDefault="006F693D" w:rsidP="00F44C16">
      <w:pPr>
        <w:rPr>
          <w:b/>
          <w:bCs/>
          <w:lang w:val="fr-FR"/>
        </w:rPr>
      </w:pPr>
    </w:p>
    <w:tbl>
      <w:tblPr>
        <w:tblStyle w:val="Grilledutableau"/>
        <w:tblW w:w="0" w:type="auto"/>
        <w:tblBorders>
          <w:top w:val="none" w:sz="0" w:space="0" w:color="auto"/>
          <w:left w:val="none" w:sz="0" w:space="0" w:color="auto"/>
          <w:bottom w:val="none" w:sz="0" w:space="0" w:color="auto"/>
          <w:right w:val="none" w:sz="0" w:space="0" w:color="auto"/>
        </w:tblBorders>
        <w:shd w:val="clear" w:color="auto" w:fill="D9D9D9" w:themeFill="background1" w:themeFillShade="D9"/>
        <w:tblLook w:val="04A0" w:firstRow="1" w:lastRow="0" w:firstColumn="1" w:lastColumn="0" w:noHBand="0" w:noVBand="1"/>
      </w:tblPr>
      <w:tblGrid>
        <w:gridCol w:w="3060"/>
        <w:gridCol w:w="5928"/>
      </w:tblGrid>
      <w:tr w:rsidR="00564F9D" w:rsidRPr="00742FCD" w14:paraId="530C0E19" w14:textId="77777777" w:rsidTr="4177352A">
        <w:trPr>
          <w:trHeight w:val="273"/>
        </w:trPr>
        <w:tc>
          <w:tcPr>
            <w:tcW w:w="3060" w:type="dxa"/>
            <w:shd w:val="clear" w:color="auto" w:fill="D9D9D9" w:themeFill="background1" w:themeFillShade="D9"/>
          </w:tcPr>
          <w:p w14:paraId="33B85FE1" w14:textId="7A6C67B1" w:rsidR="00050DD1" w:rsidRPr="00742FCD" w:rsidRDefault="61DDA847" w:rsidP="0B1C9E8E">
            <w:pPr>
              <w:rPr>
                <w:rFonts w:ascii="Arial (corps)" w:eastAsia="Arial (corps)" w:hAnsi="Arial (corps)" w:cs="Arial (corps)"/>
                <w:sz w:val="18"/>
                <w:szCs w:val="18"/>
                <w:lang w:val="fr-FR"/>
              </w:rPr>
            </w:pPr>
            <w:r w:rsidRPr="4177352A">
              <w:rPr>
                <w:rFonts w:ascii="Arial (corps)" w:eastAsia="Arial (corps)" w:hAnsi="Arial (corps)" w:cs="Arial (corps)"/>
                <w:sz w:val="18"/>
                <w:szCs w:val="18"/>
                <w:lang w:val="fr-FR"/>
              </w:rPr>
              <w:t>C</w:t>
            </w:r>
            <w:r w:rsidR="006F693D" w:rsidRPr="4177352A">
              <w:rPr>
                <w:rFonts w:ascii="Arial (corps)" w:eastAsia="Arial (corps)" w:hAnsi="Arial (corps)" w:cs="Arial (corps)"/>
                <w:sz w:val="18"/>
                <w:szCs w:val="18"/>
                <w:lang w:val="fr-FR"/>
              </w:rPr>
              <w:t>AP technical area</w:t>
            </w:r>
          </w:p>
        </w:tc>
        <w:tc>
          <w:tcPr>
            <w:tcW w:w="5928" w:type="dxa"/>
            <w:shd w:val="clear" w:color="auto" w:fill="D9D9D9" w:themeFill="background1" w:themeFillShade="D9"/>
          </w:tcPr>
          <w:p w14:paraId="200661BC" w14:textId="77777777" w:rsidR="00EB384C" w:rsidRPr="0071212D" w:rsidRDefault="00EB384C" w:rsidP="0B1C9E8E">
            <w:pPr>
              <w:tabs>
                <w:tab w:val="clear" w:pos="6535"/>
              </w:tabs>
              <w:spacing w:line="240" w:lineRule="auto"/>
              <w:ind w:right="30"/>
              <w:textAlignment w:val="baseline"/>
              <w:rPr>
                <w:rFonts w:ascii="Arial (corps)" w:eastAsia="Arial (corps)" w:hAnsi="Arial (corps)" w:cs="Arial (corps)"/>
                <w:sz w:val="18"/>
                <w:szCs w:val="18"/>
                <w:lang w:val="en-GB" w:eastAsia="fr-FR"/>
              </w:rPr>
            </w:pPr>
            <w:r w:rsidRPr="0071212D">
              <w:rPr>
                <w:rFonts w:ascii="Arial (corps)" w:eastAsia="Arial (corps)" w:hAnsi="Arial (corps)" w:cs="Arial (corps)"/>
                <w:i/>
                <w:iCs/>
                <w:sz w:val="18"/>
                <w:szCs w:val="18"/>
                <w:lang w:val="en-GB" w:eastAsia="fr-FR"/>
              </w:rPr>
              <w:t xml:space="preserve">In-service  training </w:t>
            </w:r>
          </w:p>
          <w:p w14:paraId="2FE038A6" w14:textId="77777777" w:rsidR="00EB384C" w:rsidRPr="0071212D" w:rsidRDefault="00EB384C" w:rsidP="0B1C9E8E">
            <w:pPr>
              <w:tabs>
                <w:tab w:val="clear" w:pos="6535"/>
              </w:tabs>
              <w:spacing w:line="240" w:lineRule="auto"/>
              <w:ind w:right="30"/>
              <w:jc w:val="center"/>
              <w:textAlignment w:val="baseline"/>
              <w:rPr>
                <w:rFonts w:ascii="Arial (corps)" w:eastAsia="Arial (corps)" w:hAnsi="Arial (corps)" w:cs="Arial (corps)"/>
                <w:sz w:val="18"/>
                <w:szCs w:val="18"/>
                <w:lang w:val="en-GB" w:eastAsia="fr-FR"/>
              </w:rPr>
            </w:pPr>
            <w:r w:rsidRPr="0071212D">
              <w:rPr>
                <w:rFonts w:ascii="Arial (corps)" w:eastAsia="Arial (corps)" w:hAnsi="Arial (corps)" w:cs="Arial (corps)"/>
                <w:sz w:val="18"/>
                <w:szCs w:val="18"/>
                <w:lang w:val="en-GB" w:eastAsia="fr-FR"/>
              </w:rPr>
              <w:t xml:space="preserve">Planning, deployment and implementation of training courses </w:t>
            </w:r>
          </w:p>
          <w:p w14:paraId="4342FDF3" w14:textId="7726A149" w:rsidR="00564F9D" w:rsidRPr="0071212D" w:rsidRDefault="00564F9D" w:rsidP="0B1C9E8E">
            <w:pPr>
              <w:rPr>
                <w:rFonts w:ascii="Arial (corps)" w:eastAsia="Arial (corps)" w:hAnsi="Arial (corps)" w:cs="Arial (corps)"/>
                <w:sz w:val="18"/>
                <w:szCs w:val="18"/>
                <w:lang w:val="en-GB"/>
              </w:rPr>
            </w:pPr>
          </w:p>
        </w:tc>
      </w:tr>
      <w:tr w:rsidR="00564F9D" w:rsidRPr="00742FCD" w14:paraId="2FCDEC55" w14:textId="77777777" w:rsidTr="4177352A">
        <w:trPr>
          <w:trHeight w:val="271"/>
        </w:trPr>
        <w:tc>
          <w:tcPr>
            <w:tcW w:w="3060" w:type="dxa"/>
            <w:shd w:val="clear" w:color="auto" w:fill="D9D9D9" w:themeFill="background1" w:themeFillShade="D9"/>
          </w:tcPr>
          <w:p w14:paraId="1085A555" w14:textId="765628EF" w:rsidR="00257DF1" w:rsidRPr="0071212D" w:rsidRDefault="2B26EA06" w:rsidP="0B1C9E8E">
            <w:pPr>
              <w:rPr>
                <w:rFonts w:ascii="Arial (corps)" w:eastAsia="Arial (corps)" w:hAnsi="Arial (corps)" w:cs="Arial (corps)"/>
                <w:sz w:val="18"/>
                <w:szCs w:val="18"/>
                <w:lang w:val="en-GB"/>
              </w:rPr>
            </w:pPr>
            <w:r w:rsidRPr="4177352A">
              <w:rPr>
                <w:rFonts w:ascii="Arial (corps)" w:eastAsia="Arial (corps)" w:hAnsi="Arial (corps)" w:cs="Arial (corps)"/>
                <w:sz w:val="18"/>
                <w:szCs w:val="18"/>
                <w:lang w:val="en-GB"/>
              </w:rPr>
              <w:t xml:space="preserve">Action and </w:t>
            </w:r>
            <w:r w:rsidR="00673B2D" w:rsidRPr="4177352A">
              <w:rPr>
                <w:rFonts w:ascii="Arial (corps)" w:eastAsia="Arial (corps)" w:hAnsi="Arial (corps)" w:cs="Arial (corps)"/>
                <w:sz w:val="18"/>
                <w:szCs w:val="18"/>
                <w:lang w:val="en-GB"/>
              </w:rPr>
              <w:t xml:space="preserve">main activity </w:t>
            </w:r>
            <w:r w:rsidRPr="4177352A">
              <w:rPr>
                <w:rFonts w:ascii="Arial (corps)" w:eastAsia="Arial (corps)" w:hAnsi="Arial (corps)" w:cs="Arial (corps)"/>
                <w:sz w:val="18"/>
                <w:szCs w:val="18"/>
                <w:lang w:val="en-GB"/>
              </w:rPr>
              <w:t xml:space="preserve">of the </w:t>
            </w:r>
            <w:r w:rsidR="6A3F7810" w:rsidRPr="4177352A">
              <w:rPr>
                <w:rFonts w:ascii="Arial (corps)" w:eastAsia="Arial (corps)" w:hAnsi="Arial (corps)" w:cs="Arial (corps)"/>
                <w:sz w:val="18"/>
                <w:szCs w:val="18"/>
                <w:lang w:val="en-GB"/>
              </w:rPr>
              <w:t>CAP</w:t>
            </w:r>
          </w:p>
        </w:tc>
        <w:tc>
          <w:tcPr>
            <w:tcW w:w="5928" w:type="dxa"/>
            <w:shd w:val="clear" w:color="auto" w:fill="D9D9D9" w:themeFill="background1" w:themeFillShade="D9"/>
          </w:tcPr>
          <w:p w14:paraId="722475F5" w14:textId="5063CB37" w:rsidR="00564F9D" w:rsidRPr="0071212D" w:rsidRDefault="61F7F1BA" w:rsidP="0B1C9E8E">
            <w:pPr>
              <w:rPr>
                <w:rFonts w:ascii="Arial (corps)" w:eastAsia="Arial (corps)" w:hAnsi="Arial (corps)" w:cs="Arial (corps)"/>
                <w:sz w:val="18"/>
                <w:szCs w:val="18"/>
                <w:lang w:val="en-GB"/>
              </w:rPr>
            </w:pPr>
            <w:r w:rsidRPr="4177352A">
              <w:rPr>
                <w:rFonts w:ascii="Arial (corps)" w:eastAsia="Arial (corps)" w:hAnsi="Arial (corps)" w:cs="Arial (corps)"/>
                <w:sz w:val="18"/>
                <w:szCs w:val="18"/>
                <w:lang w:val="en-GB"/>
              </w:rPr>
              <w:t>Proposal for a coordination mechanism and a master plan for in-service teacher training</w:t>
            </w:r>
          </w:p>
        </w:tc>
      </w:tr>
      <w:tr w:rsidR="00564F9D" w:rsidRPr="00742FCD" w14:paraId="39F90C2E" w14:textId="77777777" w:rsidTr="4177352A">
        <w:trPr>
          <w:trHeight w:val="290"/>
        </w:trPr>
        <w:tc>
          <w:tcPr>
            <w:tcW w:w="3060" w:type="dxa"/>
            <w:shd w:val="clear" w:color="auto" w:fill="D9D9D9" w:themeFill="background1" w:themeFillShade="D9"/>
          </w:tcPr>
          <w:p w14:paraId="09F04216" w14:textId="35CD5087" w:rsidR="00050DD1" w:rsidRPr="00742FCD" w:rsidRDefault="5D614ECF" w:rsidP="0B1C9E8E">
            <w:pPr>
              <w:rPr>
                <w:rFonts w:ascii="Arial (corps)" w:eastAsia="Arial (corps)" w:hAnsi="Arial (corps)" w:cs="Arial (corps)"/>
                <w:sz w:val="18"/>
                <w:szCs w:val="18"/>
                <w:lang w:val="fr-FR"/>
              </w:rPr>
            </w:pPr>
            <w:r w:rsidRPr="4177352A">
              <w:rPr>
                <w:rFonts w:ascii="Arial (corps)" w:eastAsia="Arial (corps)" w:hAnsi="Arial (corps)" w:cs="Arial (corps)"/>
                <w:sz w:val="18"/>
                <w:szCs w:val="18"/>
                <w:lang w:val="fr-FR"/>
              </w:rPr>
              <w:t>CAP indicators</w:t>
            </w:r>
          </w:p>
        </w:tc>
        <w:tc>
          <w:tcPr>
            <w:tcW w:w="5928" w:type="dxa"/>
            <w:shd w:val="clear" w:color="auto" w:fill="D9D9D9" w:themeFill="background1" w:themeFillShade="D9"/>
          </w:tcPr>
          <w:p w14:paraId="61240B39" w14:textId="08AFB52B" w:rsidR="00564F9D" w:rsidRPr="0071212D" w:rsidRDefault="61F7F1BA" w:rsidP="0B1C9E8E">
            <w:pPr>
              <w:spacing w:after="160" w:line="240" w:lineRule="auto"/>
              <w:rPr>
                <w:rFonts w:ascii="Arial (corps)" w:eastAsia="Arial (corps)" w:hAnsi="Arial (corps)" w:cs="Arial (corps)"/>
                <w:sz w:val="18"/>
                <w:szCs w:val="18"/>
                <w:lang w:val="en-GB"/>
              </w:rPr>
            </w:pPr>
            <w:r w:rsidRPr="4177352A">
              <w:rPr>
                <w:rFonts w:ascii="Arial (corps)" w:eastAsia="Arial (corps)" w:hAnsi="Arial (corps)" w:cs="Arial (corps)"/>
                <w:sz w:val="18"/>
                <w:szCs w:val="18"/>
                <w:lang w:val="en-GB"/>
              </w:rPr>
              <w:t>Indicator 1.2.4 of the Teacher Policy: Number of capacity-building plans for teachers and teacher trainers</w:t>
            </w:r>
          </w:p>
        </w:tc>
      </w:tr>
      <w:tr w:rsidR="009D6213" w:rsidRPr="00742FCD" w14:paraId="62DEA80F" w14:textId="77777777" w:rsidTr="4177352A">
        <w:trPr>
          <w:trHeight w:val="271"/>
        </w:trPr>
        <w:tc>
          <w:tcPr>
            <w:tcW w:w="3060" w:type="dxa"/>
            <w:shd w:val="clear" w:color="auto" w:fill="D9D9D9" w:themeFill="background1" w:themeFillShade="D9"/>
          </w:tcPr>
          <w:p w14:paraId="29D46E0E" w14:textId="711A9C5C" w:rsidR="00050DD1" w:rsidRPr="00742FCD" w:rsidRDefault="51557BED" w:rsidP="0B1C9E8E">
            <w:pPr>
              <w:rPr>
                <w:rFonts w:ascii="Arial (corps)" w:eastAsia="Arial (corps)" w:hAnsi="Arial (corps)" w:cs="Arial (corps)"/>
                <w:sz w:val="18"/>
                <w:szCs w:val="18"/>
                <w:lang w:val="fr-FR"/>
              </w:rPr>
            </w:pPr>
            <w:r w:rsidRPr="4177352A">
              <w:rPr>
                <w:rFonts w:ascii="Arial (corps)" w:eastAsia="Arial (corps)" w:hAnsi="Arial (corps)" w:cs="Arial (corps)"/>
                <w:sz w:val="18"/>
                <w:szCs w:val="18"/>
                <w:lang w:val="fr-FR"/>
              </w:rPr>
              <w:t xml:space="preserve">Facility indicator </w:t>
            </w:r>
          </w:p>
        </w:tc>
        <w:tc>
          <w:tcPr>
            <w:tcW w:w="5928" w:type="dxa"/>
            <w:shd w:val="clear" w:color="auto" w:fill="D9D9D9" w:themeFill="background1" w:themeFillShade="D9"/>
          </w:tcPr>
          <w:p w14:paraId="558ED06C" w14:textId="04020DEB" w:rsidR="009D6213" w:rsidRPr="0071212D" w:rsidRDefault="61F7F1BA" w:rsidP="0B1C9E8E">
            <w:pPr>
              <w:rPr>
                <w:rFonts w:ascii="Arial (corps)" w:eastAsia="Arial (corps)" w:hAnsi="Arial (corps)" w:cs="Arial (corps)"/>
                <w:sz w:val="18"/>
                <w:szCs w:val="18"/>
                <w:lang w:val="en-GB"/>
              </w:rPr>
            </w:pPr>
            <w:r w:rsidRPr="4177352A">
              <w:rPr>
                <w:rFonts w:ascii="Arial (corps)" w:eastAsia="Arial (corps)" w:hAnsi="Arial (corps)" w:cs="Arial (corps)"/>
                <w:sz w:val="18"/>
                <w:szCs w:val="18"/>
                <w:lang w:val="en-GB"/>
              </w:rPr>
              <w:t xml:space="preserve"> Outcome 2: Improve the quality, relevance and effectiveness of initial and </w:t>
            </w:r>
            <w:r w:rsidR="6E4C5615" w:rsidRPr="4177352A">
              <w:rPr>
                <w:rFonts w:ascii="Arial (corps)" w:eastAsia="Arial (corps)" w:hAnsi="Arial (corps)" w:cs="Arial (corps)"/>
                <w:sz w:val="18"/>
                <w:szCs w:val="18"/>
                <w:lang w:val="en-GB"/>
              </w:rPr>
              <w:t>continuous</w:t>
            </w:r>
            <w:r w:rsidRPr="4177352A">
              <w:rPr>
                <w:rFonts w:ascii="Arial (corps)" w:eastAsia="Arial (corps)" w:hAnsi="Arial (corps)" w:cs="Arial (corps)"/>
                <w:sz w:val="18"/>
                <w:szCs w:val="18"/>
                <w:lang w:val="en-GB"/>
              </w:rPr>
              <w:t xml:space="preserve"> professional development for teachers</w:t>
            </w:r>
          </w:p>
        </w:tc>
      </w:tr>
      <w:tr w:rsidR="00564F9D" w:rsidRPr="00742FCD" w14:paraId="1095C993" w14:textId="77777777" w:rsidTr="4177352A">
        <w:trPr>
          <w:trHeight w:val="271"/>
        </w:trPr>
        <w:tc>
          <w:tcPr>
            <w:tcW w:w="3060" w:type="dxa"/>
            <w:shd w:val="clear" w:color="auto" w:fill="D9D9D9" w:themeFill="background1" w:themeFillShade="D9"/>
          </w:tcPr>
          <w:p w14:paraId="22551B00" w14:textId="0E035F27" w:rsidR="00050DD1" w:rsidRPr="00742FCD" w:rsidRDefault="00B75DC2" w:rsidP="0B1C9E8E">
            <w:pPr>
              <w:rPr>
                <w:rFonts w:ascii="Arial (corps)" w:eastAsia="Arial (corps)" w:hAnsi="Arial (corps)" w:cs="Arial (corps)"/>
                <w:sz w:val="18"/>
                <w:szCs w:val="18"/>
                <w:lang w:val="fr-FR"/>
              </w:rPr>
            </w:pPr>
            <w:r w:rsidRPr="0B1C9E8E">
              <w:rPr>
                <w:rFonts w:ascii="Arial (corps)" w:eastAsia="Arial (corps)" w:hAnsi="Arial (corps)" w:cs="Arial (corps)"/>
                <w:sz w:val="18"/>
                <w:szCs w:val="18"/>
                <w:lang w:val="fr-FR"/>
              </w:rPr>
              <w:t>Planned implementation period</w:t>
            </w:r>
          </w:p>
        </w:tc>
        <w:tc>
          <w:tcPr>
            <w:tcW w:w="5928" w:type="dxa"/>
            <w:shd w:val="clear" w:color="auto" w:fill="D9D9D9" w:themeFill="background1" w:themeFillShade="D9"/>
          </w:tcPr>
          <w:p w14:paraId="35F9A41F" w14:textId="1E477E9E" w:rsidR="00564F9D" w:rsidRPr="00742FCD" w:rsidRDefault="00F2481B" w:rsidP="0B1C9E8E">
            <w:pPr>
              <w:rPr>
                <w:rFonts w:ascii="Arial (corps)" w:eastAsia="Arial (corps)" w:hAnsi="Arial (corps)" w:cs="Arial (corps)"/>
                <w:sz w:val="18"/>
                <w:szCs w:val="18"/>
                <w:lang w:val="fr-FR"/>
              </w:rPr>
            </w:pPr>
            <w:r w:rsidRPr="0B1C9E8E">
              <w:rPr>
                <w:rFonts w:ascii="Arial (corps)" w:eastAsia="Arial (corps)" w:hAnsi="Arial (corps)" w:cs="Arial (corps)"/>
                <w:sz w:val="18"/>
                <w:szCs w:val="18"/>
                <w:lang w:val="fr-FR"/>
              </w:rPr>
              <w:t>September 2025-February 2026</w:t>
            </w:r>
          </w:p>
        </w:tc>
      </w:tr>
      <w:tr w:rsidR="007643ED" w:rsidRPr="00742FCD" w14:paraId="2C4ADE16" w14:textId="77777777" w:rsidTr="4177352A">
        <w:trPr>
          <w:trHeight w:val="271"/>
        </w:trPr>
        <w:tc>
          <w:tcPr>
            <w:tcW w:w="3060" w:type="dxa"/>
            <w:shd w:val="clear" w:color="auto" w:fill="D9D9D9" w:themeFill="background1" w:themeFillShade="D9"/>
          </w:tcPr>
          <w:p w14:paraId="2FFF31D1" w14:textId="12CD7F8D" w:rsidR="00050DD1" w:rsidRPr="0071212D" w:rsidRDefault="00E40A52" w:rsidP="0B1C9E8E">
            <w:pPr>
              <w:rPr>
                <w:rFonts w:ascii="Arial (corps)" w:eastAsia="Arial (corps)" w:hAnsi="Arial (corps)" w:cs="Arial (corps)"/>
                <w:sz w:val="18"/>
                <w:szCs w:val="18"/>
                <w:lang w:val="en-GB"/>
              </w:rPr>
            </w:pPr>
            <w:r w:rsidRPr="0071212D">
              <w:rPr>
                <w:rFonts w:ascii="Arial (corps)" w:eastAsia="Arial (corps)" w:hAnsi="Arial (corps)" w:cs="Arial (corps)"/>
                <w:sz w:val="18"/>
                <w:szCs w:val="18"/>
                <w:lang w:val="en-GB"/>
              </w:rPr>
              <w:t>Total number of days planned</w:t>
            </w:r>
          </w:p>
        </w:tc>
        <w:tc>
          <w:tcPr>
            <w:tcW w:w="5928" w:type="dxa"/>
            <w:shd w:val="clear" w:color="auto" w:fill="D9D9D9" w:themeFill="background1" w:themeFillShade="D9"/>
          </w:tcPr>
          <w:p w14:paraId="6C26EC79" w14:textId="145FC8EA" w:rsidR="007643ED" w:rsidRPr="00742FCD" w:rsidRDefault="00F2481B" w:rsidP="0B1C9E8E">
            <w:pPr>
              <w:rPr>
                <w:rFonts w:ascii="Arial (corps)" w:eastAsia="Arial (corps)" w:hAnsi="Arial (corps)" w:cs="Arial (corps)"/>
                <w:sz w:val="18"/>
                <w:szCs w:val="18"/>
                <w:lang w:val="fr-FR"/>
              </w:rPr>
            </w:pPr>
            <w:r w:rsidRPr="0B1C9E8E">
              <w:rPr>
                <w:rFonts w:ascii="Arial (corps)" w:eastAsia="Arial (corps)" w:hAnsi="Arial (corps)" w:cs="Arial (corps)"/>
                <w:sz w:val="18"/>
                <w:szCs w:val="18"/>
                <w:lang w:val="fr-FR"/>
              </w:rPr>
              <w:t xml:space="preserve">30 </w:t>
            </w:r>
            <w:r w:rsidR="578B50AD" w:rsidRPr="0B1C9E8E">
              <w:rPr>
                <w:rFonts w:ascii="Arial (corps)" w:eastAsia="Arial (corps)" w:hAnsi="Arial (corps)" w:cs="Arial (corps)"/>
                <w:sz w:val="18"/>
                <w:szCs w:val="18"/>
                <w:lang w:val="fr-FR"/>
              </w:rPr>
              <w:t>days of expertise</w:t>
            </w:r>
          </w:p>
        </w:tc>
      </w:tr>
      <w:tr w:rsidR="00394006" w:rsidRPr="00742FCD" w14:paraId="326FBC4E" w14:textId="77777777" w:rsidTr="4177352A">
        <w:trPr>
          <w:trHeight w:val="271"/>
        </w:trPr>
        <w:tc>
          <w:tcPr>
            <w:tcW w:w="3060" w:type="dxa"/>
            <w:shd w:val="clear" w:color="auto" w:fill="D9D9D9" w:themeFill="background1" w:themeFillShade="D9"/>
          </w:tcPr>
          <w:p w14:paraId="340616FA" w14:textId="36ACD9FD" w:rsidR="00394006" w:rsidRPr="00742FCD" w:rsidRDefault="00E40A52" w:rsidP="0B1C9E8E">
            <w:pPr>
              <w:rPr>
                <w:rFonts w:ascii="Arial (corps)" w:eastAsia="Arial (corps)" w:hAnsi="Arial (corps)" w:cs="Arial (corps)"/>
                <w:sz w:val="18"/>
                <w:szCs w:val="18"/>
                <w:lang w:val="fr-FR"/>
              </w:rPr>
            </w:pPr>
            <w:r w:rsidRPr="0B1C9E8E">
              <w:rPr>
                <w:rFonts w:ascii="Arial (corps)" w:eastAsia="Arial (corps)" w:hAnsi="Arial (corps)" w:cs="Arial (corps)"/>
                <w:sz w:val="18"/>
                <w:szCs w:val="18"/>
                <w:lang w:val="fr-FR"/>
              </w:rPr>
              <w:t xml:space="preserve">Expected </w:t>
            </w:r>
            <w:r w:rsidR="00673B2D" w:rsidRPr="0B1C9E8E">
              <w:rPr>
                <w:rFonts w:ascii="Arial (corps)" w:eastAsia="Arial (corps)" w:hAnsi="Arial (corps)" w:cs="Arial (corps)"/>
                <w:sz w:val="18"/>
                <w:szCs w:val="18"/>
                <w:lang w:val="fr-FR"/>
              </w:rPr>
              <w:t>deliverables</w:t>
            </w:r>
          </w:p>
        </w:tc>
        <w:tc>
          <w:tcPr>
            <w:tcW w:w="5928" w:type="dxa"/>
            <w:shd w:val="clear" w:color="auto" w:fill="D9D9D9" w:themeFill="background1" w:themeFillShade="D9"/>
          </w:tcPr>
          <w:p w14:paraId="4AB9FB2B" w14:textId="71BB29AF" w:rsidR="008119B3" w:rsidRPr="0071212D" w:rsidRDefault="291B09C4" w:rsidP="0B1C9E8E">
            <w:pPr>
              <w:pStyle w:val="Paragraphedeliste"/>
              <w:numPr>
                <w:ilvl w:val="0"/>
                <w:numId w:val="44"/>
              </w:numPr>
              <w:spacing w:line="240" w:lineRule="auto"/>
              <w:rPr>
                <w:rFonts w:ascii="Arial (corps)" w:eastAsia="Arial (corps)" w:hAnsi="Arial (corps)" w:cs="Arial (corps)"/>
                <w:sz w:val="18"/>
                <w:szCs w:val="18"/>
                <w:lang w:val="en-GB"/>
              </w:rPr>
            </w:pPr>
            <w:r w:rsidRPr="4177352A">
              <w:rPr>
                <w:rFonts w:ascii="Arial (corps)" w:eastAsia="Arial (corps)" w:hAnsi="Arial (corps)" w:cs="Arial (corps)"/>
                <w:sz w:val="18"/>
                <w:szCs w:val="18"/>
                <w:lang w:val="en-GB"/>
              </w:rPr>
              <w:t xml:space="preserve">Proposed coordination mechanism for </w:t>
            </w:r>
            <w:r w:rsidR="0FBCE873" w:rsidRPr="4177352A">
              <w:rPr>
                <w:rFonts w:ascii="Arial (corps)" w:eastAsia="Arial (corps)" w:hAnsi="Arial (corps)" w:cs="Arial (corps)"/>
                <w:sz w:val="18"/>
                <w:szCs w:val="18"/>
                <w:lang w:val="en-GB"/>
              </w:rPr>
              <w:t xml:space="preserve">in-service teacher </w:t>
            </w:r>
            <w:r w:rsidRPr="4177352A">
              <w:rPr>
                <w:rFonts w:ascii="Arial (corps)" w:eastAsia="Arial (corps)" w:hAnsi="Arial (corps)" w:cs="Arial (corps)"/>
                <w:sz w:val="18"/>
                <w:szCs w:val="18"/>
                <w:lang w:val="en-GB"/>
              </w:rPr>
              <w:t>training</w:t>
            </w:r>
            <w:r w:rsidR="0FBCE873" w:rsidRPr="4177352A">
              <w:rPr>
                <w:rFonts w:ascii="Arial (corps)" w:eastAsia="Arial (corps)" w:hAnsi="Arial (corps)" w:cs="Arial (corps)"/>
                <w:sz w:val="18"/>
                <w:szCs w:val="18"/>
                <w:lang w:val="en-GB"/>
              </w:rPr>
              <w:t>, dedicated to content development</w:t>
            </w:r>
            <w:r w:rsidR="73F07BDC" w:rsidRPr="4177352A">
              <w:rPr>
                <w:rFonts w:ascii="Arial (corps)" w:eastAsia="Arial (corps)" w:hAnsi="Arial (corps)" w:cs="Arial (corps)"/>
                <w:sz w:val="18"/>
                <w:szCs w:val="18"/>
                <w:lang w:val="en-GB"/>
              </w:rPr>
              <w:t xml:space="preserve"> (CPD)</w:t>
            </w:r>
          </w:p>
          <w:p w14:paraId="68AC3B67" w14:textId="453155A0" w:rsidR="00394006" w:rsidRPr="0071212D" w:rsidRDefault="5FED83A4" w:rsidP="0B1C9E8E">
            <w:pPr>
              <w:pStyle w:val="Paragraphedeliste"/>
              <w:numPr>
                <w:ilvl w:val="0"/>
                <w:numId w:val="44"/>
              </w:numPr>
              <w:spacing w:line="240" w:lineRule="auto"/>
              <w:rPr>
                <w:rFonts w:ascii="Arial (corps)" w:eastAsia="Arial (corps)" w:hAnsi="Arial (corps)" w:cs="Arial (corps)"/>
                <w:sz w:val="18"/>
                <w:szCs w:val="18"/>
                <w:lang w:val="en-GB"/>
              </w:rPr>
            </w:pPr>
            <w:r w:rsidRPr="4177352A">
              <w:rPr>
                <w:rFonts w:ascii="Arial (corps)" w:eastAsia="Arial (corps)" w:hAnsi="Arial (corps)" w:cs="Arial (corps)"/>
                <w:sz w:val="18"/>
                <w:szCs w:val="18"/>
                <w:lang w:val="en-GB"/>
              </w:rPr>
              <w:t xml:space="preserve">Proposed </w:t>
            </w:r>
            <w:r w:rsidR="0FBCE873" w:rsidRPr="4177352A">
              <w:rPr>
                <w:rFonts w:ascii="Arial (corps)" w:eastAsia="Arial (corps)" w:hAnsi="Arial (corps)" w:cs="Arial (corps)"/>
                <w:sz w:val="18"/>
                <w:szCs w:val="18"/>
                <w:lang w:val="en-GB"/>
              </w:rPr>
              <w:t>master plan for in-service teacher training</w:t>
            </w:r>
            <w:r w:rsidR="0DF644B4" w:rsidRPr="4177352A">
              <w:rPr>
                <w:rFonts w:ascii="Arial (corps)" w:eastAsia="Arial (corps)" w:hAnsi="Arial (corps)" w:cs="Arial (corps)"/>
                <w:sz w:val="18"/>
                <w:szCs w:val="18"/>
                <w:lang w:val="en-GB"/>
              </w:rPr>
              <w:t xml:space="preserve"> (CPD)</w:t>
            </w:r>
          </w:p>
        </w:tc>
      </w:tr>
      <w:tr w:rsidR="007643ED" w:rsidRPr="00742FCD" w14:paraId="078B3FCD" w14:textId="77777777" w:rsidTr="4177352A">
        <w:trPr>
          <w:trHeight w:val="271"/>
        </w:trPr>
        <w:tc>
          <w:tcPr>
            <w:tcW w:w="3060" w:type="dxa"/>
            <w:shd w:val="clear" w:color="auto" w:fill="D9D9D9" w:themeFill="background1" w:themeFillShade="D9"/>
          </w:tcPr>
          <w:p w14:paraId="123F1DFC" w14:textId="78FA0AB6" w:rsidR="007643ED" w:rsidRPr="00742FCD" w:rsidRDefault="6D4B0C62" w:rsidP="0B1C9E8E">
            <w:pPr>
              <w:rPr>
                <w:rFonts w:ascii="Arial (corps)" w:eastAsia="Arial (corps)" w:hAnsi="Arial (corps)" w:cs="Arial (corps)"/>
                <w:sz w:val="18"/>
                <w:szCs w:val="18"/>
                <w:lang w:val="fr-FR"/>
              </w:rPr>
            </w:pPr>
            <w:r w:rsidRPr="4177352A">
              <w:rPr>
                <w:rFonts w:ascii="Arial (corps)" w:eastAsia="Arial (corps)" w:hAnsi="Arial (corps)" w:cs="Arial (corps)"/>
                <w:sz w:val="18"/>
                <w:szCs w:val="18"/>
                <w:lang w:val="fr-FR"/>
              </w:rPr>
              <w:t>I</w:t>
            </w:r>
            <w:r w:rsidR="078E2B30" w:rsidRPr="4177352A">
              <w:rPr>
                <w:rFonts w:ascii="Arial (corps)" w:eastAsia="Arial (corps)" w:hAnsi="Arial (corps)" w:cs="Arial (corps)"/>
                <w:sz w:val="18"/>
                <w:szCs w:val="18"/>
                <w:lang w:val="fr-FR"/>
              </w:rPr>
              <w:t xml:space="preserve">mplementation </w:t>
            </w:r>
            <w:r w:rsidR="742EF12E" w:rsidRPr="4177352A">
              <w:rPr>
                <w:rFonts w:ascii="Arial (corps)" w:eastAsia="Arial (corps)" w:hAnsi="Arial (corps)" w:cs="Arial (corps)"/>
                <w:sz w:val="18"/>
                <w:szCs w:val="18"/>
                <w:lang w:val="fr-FR"/>
              </w:rPr>
              <w:t xml:space="preserve">national </w:t>
            </w:r>
            <w:r w:rsidR="00673B2D" w:rsidRPr="4177352A">
              <w:rPr>
                <w:rFonts w:ascii="Arial (corps)" w:eastAsia="Arial (corps)" w:hAnsi="Arial (corps)" w:cs="Arial (corps)"/>
                <w:sz w:val="18"/>
                <w:szCs w:val="18"/>
                <w:lang w:val="fr-FR"/>
              </w:rPr>
              <w:t xml:space="preserve">partners </w:t>
            </w:r>
            <w:r w:rsidR="078E2B30" w:rsidRPr="4177352A">
              <w:rPr>
                <w:rFonts w:ascii="Arial (corps)" w:eastAsia="Arial (corps)" w:hAnsi="Arial (corps)" w:cs="Arial (corps)"/>
                <w:sz w:val="18"/>
                <w:szCs w:val="18"/>
                <w:lang w:val="fr-FR"/>
              </w:rPr>
              <w:t>(</w:t>
            </w:r>
            <w:r w:rsidR="00673B2D" w:rsidRPr="4177352A">
              <w:rPr>
                <w:rFonts w:ascii="Arial (corps)" w:eastAsia="Arial (corps)" w:hAnsi="Arial (corps)" w:cs="Arial (corps)"/>
                <w:sz w:val="18"/>
                <w:szCs w:val="18"/>
                <w:lang w:val="fr-FR"/>
              </w:rPr>
              <w:t xml:space="preserve">Units </w:t>
            </w:r>
            <w:r w:rsidR="078E2B30" w:rsidRPr="4177352A">
              <w:rPr>
                <w:rFonts w:ascii="Arial (corps)" w:eastAsia="Arial (corps)" w:hAnsi="Arial (corps)" w:cs="Arial (corps)"/>
                <w:sz w:val="18"/>
                <w:szCs w:val="18"/>
                <w:lang w:val="fr-FR"/>
              </w:rPr>
              <w:t>responsible for interaction with experts</w:t>
            </w:r>
            <w:r w:rsidR="22A17487" w:rsidRPr="4177352A">
              <w:rPr>
                <w:rFonts w:ascii="Arial (corps)" w:eastAsia="Arial (corps)" w:hAnsi="Arial (corps)" w:cs="Arial (corps)"/>
                <w:sz w:val="18"/>
                <w:szCs w:val="18"/>
                <w:lang w:val="fr-FR"/>
              </w:rPr>
              <w:t>)</w:t>
            </w:r>
          </w:p>
        </w:tc>
        <w:tc>
          <w:tcPr>
            <w:tcW w:w="5928" w:type="dxa"/>
            <w:shd w:val="clear" w:color="auto" w:fill="D9D9D9" w:themeFill="background1" w:themeFillShade="D9"/>
          </w:tcPr>
          <w:p w14:paraId="343759BA" w14:textId="34F4312B" w:rsidR="00D37EF5" w:rsidRPr="0071212D" w:rsidRDefault="00D37EF5" w:rsidP="0B1C9E8E">
            <w:pPr>
              <w:rPr>
                <w:rFonts w:ascii="Arial (corps)" w:eastAsia="Arial (corps)" w:hAnsi="Arial (corps)" w:cs="Arial (corps)"/>
                <w:sz w:val="18"/>
                <w:szCs w:val="18"/>
                <w:lang w:val="en-GB"/>
              </w:rPr>
            </w:pPr>
            <w:r w:rsidRPr="0071212D">
              <w:rPr>
                <w:rFonts w:ascii="Arial (corps)" w:eastAsia="Arial (corps)" w:hAnsi="Arial (corps)" w:cs="Arial (corps)"/>
                <w:sz w:val="18"/>
                <w:szCs w:val="18"/>
                <w:lang w:val="en-GB"/>
              </w:rPr>
              <w:t>HR (lead)</w:t>
            </w:r>
          </w:p>
          <w:p w14:paraId="1A6DF636" w14:textId="22E1612A" w:rsidR="007643ED" w:rsidRPr="0071212D" w:rsidRDefault="008119B3" w:rsidP="0B1C9E8E">
            <w:pPr>
              <w:rPr>
                <w:rFonts w:ascii="Arial (corps)" w:eastAsia="Arial (corps)" w:hAnsi="Arial (corps)" w:cs="Arial (corps)"/>
                <w:sz w:val="18"/>
                <w:szCs w:val="18"/>
                <w:lang w:val="en-GB"/>
              </w:rPr>
            </w:pPr>
            <w:r w:rsidRPr="0071212D">
              <w:rPr>
                <w:rFonts w:ascii="Arial (corps)" w:eastAsia="Arial (corps)" w:hAnsi="Arial (corps)" w:cs="Arial (corps)"/>
                <w:sz w:val="18"/>
                <w:szCs w:val="18"/>
                <w:lang w:val="en-GB"/>
              </w:rPr>
              <w:t>Basic and secondary education departments, national and regional inspectorates, decentralised departments, teacher training colleges</w:t>
            </w:r>
          </w:p>
        </w:tc>
      </w:tr>
    </w:tbl>
    <w:p w14:paraId="3AB45633" w14:textId="77777777" w:rsidR="00DB2A65" w:rsidRPr="0071212D" w:rsidRDefault="00DB2A65" w:rsidP="00F44C16">
      <w:pPr>
        <w:rPr>
          <w:lang w:val="en-GB"/>
        </w:rPr>
      </w:pPr>
    </w:p>
    <w:bookmarkEnd w:id="0"/>
    <w:p w14:paraId="362260B9" w14:textId="650123C8" w:rsidR="2E0952A8" w:rsidRPr="0071212D" w:rsidRDefault="2E0952A8">
      <w:pPr>
        <w:rPr>
          <w:lang w:val="en-GB"/>
        </w:rPr>
      </w:pPr>
    </w:p>
    <w:p w14:paraId="3DBA7FE4" w14:textId="2144DA2F" w:rsidR="5F5DBA3D" w:rsidRPr="0071212D" w:rsidRDefault="00320CBF" w:rsidP="06168A80">
      <w:pPr>
        <w:rPr>
          <w:lang w:val="en-GB"/>
        </w:rPr>
      </w:pPr>
      <w:r w:rsidRPr="735A901D">
        <w:rPr>
          <w:b/>
          <w:bCs/>
          <w:lang w:val="en-GB"/>
        </w:rPr>
        <w:t xml:space="preserve">THE REGIONAL </w:t>
      </w:r>
      <w:r w:rsidR="423DCCC5" w:rsidRPr="735A901D">
        <w:rPr>
          <w:b/>
          <w:bCs/>
          <w:lang w:val="en-GB"/>
        </w:rPr>
        <w:t>TEACHERS' INITIATIVE</w:t>
      </w:r>
      <w:r w:rsidRPr="735A901D">
        <w:rPr>
          <w:b/>
          <w:bCs/>
          <w:lang w:val="en-GB"/>
        </w:rPr>
        <w:t xml:space="preserve"> IN AFRICA</w:t>
      </w:r>
      <w:r>
        <w:tab/>
      </w:r>
      <w:r>
        <w:tab/>
      </w:r>
    </w:p>
    <w:p w14:paraId="0A594B15" w14:textId="6D045B2B" w:rsidR="06168A80" w:rsidRPr="0071212D" w:rsidRDefault="06168A80" w:rsidP="06168A80">
      <w:pPr>
        <w:rPr>
          <w:lang w:val="en-GB"/>
        </w:rPr>
      </w:pPr>
    </w:p>
    <w:p w14:paraId="3F3B4BD6" w14:textId="235144F4" w:rsidR="00F76941" w:rsidRPr="0071212D" w:rsidRDefault="00F76941" w:rsidP="735A901D">
      <w:pPr>
        <w:rPr>
          <w:rFonts w:eastAsia="Arial"/>
          <w:lang w:val="en-GB"/>
        </w:rPr>
      </w:pPr>
      <w:r w:rsidRPr="735A901D">
        <w:rPr>
          <w:rFonts w:eastAsia="Arial"/>
          <w:lang w:val="en-GB"/>
        </w:rPr>
        <w:t>The Regional Teacher</w:t>
      </w:r>
      <w:r w:rsidR="1740946B" w:rsidRPr="735A901D">
        <w:rPr>
          <w:rFonts w:eastAsia="Arial"/>
          <w:lang w:val="en-GB"/>
        </w:rPr>
        <w:t>s</w:t>
      </w:r>
      <w:r w:rsidRPr="735A901D">
        <w:rPr>
          <w:rFonts w:eastAsia="Arial"/>
          <w:lang w:val="en-GB"/>
        </w:rPr>
        <w:t xml:space="preserve"> Initiative for Africa (RTIA), a programme funded by the EU/EC through the Education section (G3) of DG INTPA, aims to improve the learning outcomes and socio-emotional development of children in Africa by having </w:t>
      </w:r>
      <w:r w:rsidR="00673B2D" w:rsidRPr="735A901D">
        <w:rPr>
          <w:rFonts w:eastAsia="Arial"/>
          <w:lang w:val="en-GB"/>
        </w:rPr>
        <w:t xml:space="preserve">a </w:t>
      </w:r>
      <w:r w:rsidRPr="735A901D">
        <w:rPr>
          <w:rFonts w:eastAsia="Arial"/>
          <w:lang w:val="en-GB"/>
        </w:rPr>
        <w:t xml:space="preserve">more </w:t>
      </w:r>
      <w:r w:rsidR="00673B2D" w:rsidRPr="735A901D">
        <w:rPr>
          <w:rFonts w:eastAsia="Arial"/>
          <w:lang w:val="en-GB"/>
        </w:rPr>
        <w:t>competent</w:t>
      </w:r>
      <w:r w:rsidRPr="735A901D">
        <w:rPr>
          <w:rFonts w:eastAsia="Arial"/>
          <w:lang w:val="en-GB"/>
        </w:rPr>
        <w:t xml:space="preserve">, </w:t>
      </w:r>
      <w:r w:rsidR="00673B2D" w:rsidRPr="735A901D">
        <w:rPr>
          <w:rFonts w:eastAsia="Arial"/>
          <w:lang w:val="en-GB"/>
        </w:rPr>
        <w:t xml:space="preserve">motivated </w:t>
      </w:r>
      <w:r w:rsidRPr="735A901D">
        <w:rPr>
          <w:rFonts w:eastAsia="Arial"/>
          <w:lang w:val="en-GB"/>
        </w:rPr>
        <w:t xml:space="preserve">and </w:t>
      </w:r>
      <w:r w:rsidR="00673B2D" w:rsidRPr="735A901D">
        <w:rPr>
          <w:rFonts w:eastAsia="Arial"/>
          <w:lang w:val="en-GB"/>
        </w:rPr>
        <w:t xml:space="preserve">inclusive teacher population </w:t>
      </w:r>
      <w:r w:rsidRPr="735A901D">
        <w:rPr>
          <w:rFonts w:eastAsia="Arial"/>
          <w:lang w:val="en-GB"/>
        </w:rPr>
        <w:t>in basic education.</w:t>
      </w:r>
    </w:p>
    <w:p w14:paraId="60D92017" w14:textId="77777777" w:rsidR="00F76941" w:rsidRPr="0071212D" w:rsidRDefault="00F76941" w:rsidP="00F76941">
      <w:pPr>
        <w:rPr>
          <w:rFonts w:eastAsia="Arial"/>
          <w:szCs w:val="20"/>
          <w:lang w:val="en-GB"/>
        </w:rPr>
      </w:pPr>
    </w:p>
    <w:p w14:paraId="1470142C" w14:textId="340ED170" w:rsidR="00F76941" w:rsidRPr="0071212D" w:rsidRDefault="608C3569" w:rsidP="4177352A">
      <w:pPr>
        <w:rPr>
          <w:rFonts w:eastAsia="Arial"/>
          <w:lang w:val="en-GB"/>
        </w:rPr>
      </w:pPr>
      <w:r w:rsidRPr="4177352A">
        <w:rPr>
          <w:rFonts w:eastAsia="Arial"/>
          <w:lang w:val="en-GB"/>
        </w:rPr>
        <w:t>RTIA</w:t>
      </w:r>
      <w:r w:rsidR="00F76941" w:rsidRPr="4177352A">
        <w:rPr>
          <w:rFonts w:eastAsia="Arial"/>
          <w:lang w:val="en-GB"/>
        </w:rPr>
        <w:t xml:space="preserve"> will seek to achieve the following results over the next 6 years:</w:t>
      </w:r>
    </w:p>
    <w:p w14:paraId="2AC29C20" w14:textId="6448D356" w:rsidR="00F76941" w:rsidRPr="0071212D" w:rsidRDefault="00F76941" w:rsidP="005868A5">
      <w:pPr>
        <w:pStyle w:val="Paragraphedeliste"/>
        <w:numPr>
          <w:ilvl w:val="0"/>
          <w:numId w:val="26"/>
        </w:numPr>
        <w:rPr>
          <w:rFonts w:eastAsia="Arial"/>
          <w:szCs w:val="20"/>
          <w:lang w:val="en-GB"/>
        </w:rPr>
      </w:pPr>
      <w:r w:rsidRPr="0071212D">
        <w:rPr>
          <w:rFonts w:eastAsia="Arial"/>
          <w:szCs w:val="20"/>
          <w:lang w:val="en-GB"/>
        </w:rPr>
        <w:t xml:space="preserve">Improving the governance, management </w:t>
      </w:r>
      <w:r w:rsidR="008768A0" w:rsidRPr="0071212D">
        <w:rPr>
          <w:rFonts w:eastAsia="Arial"/>
          <w:szCs w:val="20"/>
          <w:lang w:val="en-GB"/>
        </w:rPr>
        <w:t xml:space="preserve">and </w:t>
      </w:r>
      <w:r w:rsidRPr="0071212D">
        <w:rPr>
          <w:rFonts w:eastAsia="Arial"/>
          <w:szCs w:val="20"/>
          <w:lang w:val="en-GB"/>
        </w:rPr>
        <w:t xml:space="preserve">attractiveness </w:t>
      </w:r>
      <w:r w:rsidR="008768A0" w:rsidRPr="0071212D">
        <w:rPr>
          <w:rFonts w:eastAsia="Arial"/>
          <w:szCs w:val="20"/>
          <w:lang w:val="en-GB"/>
        </w:rPr>
        <w:t xml:space="preserve">of the teaching profession, as well as the gender balance, by focusing on </w:t>
      </w:r>
      <w:r w:rsidRPr="0071212D">
        <w:rPr>
          <w:rFonts w:eastAsia="Arial"/>
          <w:szCs w:val="20"/>
          <w:lang w:val="en-GB"/>
        </w:rPr>
        <w:t>digitisation and innovation.</w:t>
      </w:r>
    </w:p>
    <w:p w14:paraId="58C3C31B" w14:textId="77777777" w:rsidR="00F76941" w:rsidRPr="0071212D" w:rsidRDefault="00F76941" w:rsidP="00F76941">
      <w:pPr>
        <w:pStyle w:val="Paragraphedeliste"/>
        <w:rPr>
          <w:rFonts w:eastAsia="Arial"/>
          <w:szCs w:val="20"/>
          <w:lang w:val="en-GB"/>
        </w:rPr>
      </w:pPr>
    </w:p>
    <w:p w14:paraId="06EC3DB0" w14:textId="1A6AF149" w:rsidR="00F76941" w:rsidRPr="0071212D" w:rsidRDefault="00F76941" w:rsidP="005868A5">
      <w:pPr>
        <w:pStyle w:val="Paragraphedeliste"/>
        <w:numPr>
          <w:ilvl w:val="0"/>
          <w:numId w:val="26"/>
        </w:numPr>
        <w:rPr>
          <w:rFonts w:eastAsia="Arial"/>
          <w:szCs w:val="20"/>
          <w:lang w:val="en-GB"/>
        </w:rPr>
      </w:pPr>
      <w:r w:rsidRPr="0071212D">
        <w:rPr>
          <w:rFonts w:eastAsia="Arial"/>
          <w:szCs w:val="20"/>
          <w:lang w:val="en-GB"/>
        </w:rPr>
        <w:t>To improve the quality, relevance and effectiveness of initial and in-service teacher training, particularly through digital education, peer learning and regional collaboration.</w:t>
      </w:r>
    </w:p>
    <w:p w14:paraId="5E60D76F" w14:textId="77777777" w:rsidR="00F76941" w:rsidRPr="0071212D" w:rsidRDefault="00F76941" w:rsidP="00F76941">
      <w:pPr>
        <w:pStyle w:val="Paragraphedeliste"/>
        <w:rPr>
          <w:rFonts w:eastAsia="Arial"/>
          <w:szCs w:val="20"/>
          <w:lang w:val="en-GB"/>
        </w:rPr>
      </w:pPr>
    </w:p>
    <w:p w14:paraId="3007360C" w14:textId="3D6B83BF" w:rsidR="00F76941" w:rsidRPr="0071212D" w:rsidRDefault="201B7D90" w:rsidP="79C57782">
      <w:pPr>
        <w:rPr>
          <w:rFonts w:eastAsia="Arial"/>
          <w:lang w:val="en-GB"/>
        </w:rPr>
      </w:pPr>
      <w:r w:rsidRPr="0FA7100A">
        <w:rPr>
          <w:rFonts w:eastAsia="Arial"/>
          <w:lang w:val="en-GB"/>
        </w:rPr>
        <w:t xml:space="preserve">Within this framework, </w:t>
      </w:r>
      <w:r w:rsidR="00F76941" w:rsidRPr="0FA7100A">
        <w:rPr>
          <w:rFonts w:eastAsia="Arial"/>
          <w:lang w:val="en-GB"/>
        </w:rPr>
        <w:t>the</w:t>
      </w:r>
      <w:r w:rsidR="5EE5C38B" w:rsidRPr="0FA7100A">
        <w:rPr>
          <w:rFonts w:eastAsia="Arial"/>
          <w:lang w:val="en-GB"/>
        </w:rPr>
        <w:t xml:space="preserve"> Facility from the</w:t>
      </w:r>
      <w:r w:rsidR="00F76941" w:rsidRPr="0FA7100A">
        <w:rPr>
          <w:rFonts w:eastAsia="Arial"/>
          <w:lang w:val="en-GB"/>
        </w:rPr>
        <w:t xml:space="preserve"> Regional Teacher </w:t>
      </w:r>
      <w:r w:rsidR="12CE20C3" w:rsidRPr="0FA7100A">
        <w:rPr>
          <w:rFonts w:eastAsia="Arial"/>
          <w:lang w:val="en-GB"/>
        </w:rPr>
        <w:t>Initiative</w:t>
      </w:r>
      <w:r w:rsidR="00F76941" w:rsidRPr="0FA7100A">
        <w:rPr>
          <w:rFonts w:eastAsia="Arial"/>
          <w:lang w:val="en-GB"/>
        </w:rPr>
        <w:t xml:space="preserve"> for Africa (</w:t>
      </w:r>
      <w:r w:rsidR="3F50C103" w:rsidRPr="0FA7100A">
        <w:rPr>
          <w:rFonts w:eastAsia="Arial"/>
          <w:lang w:val="en-GB"/>
        </w:rPr>
        <w:t>RTIA</w:t>
      </w:r>
      <w:r w:rsidR="00F76941" w:rsidRPr="0FA7100A">
        <w:rPr>
          <w:rFonts w:eastAsia="Arial"/>
          <w:lang w:val="en-GB"/>
        </w:rPr>
        <w:t xml:space="preserve">) will </w:t>
      </w:r>
      <w:r w:rsidR="008768A0" w:rsidRPr="0FA7100A">
        <w:rPr>
          <w:rFonts w:eastAsia="Arial"/>
          <w:lang w:val="en-GB"/>
        </w:rPr>
        <w:t xml:space="preserve">support </w:t>
      </w:r>
      <w:r w:rsidR="00AB2D88" w:rsidRPr="0FA7100A">
        <w:rPr>
          <w:rFonts w:eastAsia="Arial"/>
          <w:lang w:val="en-GB"/>
        </w:rPr>
        <w:t xml:space="preserve">teacher policies </w:t>
      </w:r>
      <w:r w:rsidR="00F76941" w:rsidRPr="0FA7100A">
        <w:rPr>
          <w:rFonts w:eastAsia="Arial"/>
          <w:lang w:val="en-GB"/>
        </w:rPr>
        <w:t xml:space="preserve">and </w:t>
      </w:r>
      <w:r w:rsidR="00AB2D88" w:rsidRPr="0FA7100A">
        <w:rPr>
          <w:rFonts w:eastAsia="Arial"/>
          <w:lang w:val="en-GB"/>
        </w:rPr>
        <w:t xml:space="preserve">contribute to improving </w:t>
      </w:r>
      <w:r w:rsidR="00F76941" w:rsidRPr="0FA7100A">
        <w:rPr>
          <w:rFonts w:eastAsia="Arial"/>
          <w:lang w:val="en-GB"/>
        </w:rPr>
        <w:t xml:space="preserve">teacher education and professional development systems by i) providing </w:t>
      </w:r>
      <w:r w:rsidR="00AB2D88" w:rsidRPr="0FA7100A">
        <w:rPr>
          <w:rFonts w:eastAsia="Arial"/>
          <w:lang w:val="en-GB"/>
        </w:rPr>
        <w:t xml:space="preserve">technical assistance for </w:t>
      </w:r>
      <w:r w:rsidR="00F76941" w:rsidRPr="0FA7100A">
        <w:rPr>
          <w:rFonts w:eastAsia="Arial"/>
          <w:lang w:val="en-GB"/>
        </w:rPr>
        <w:t xml:space="preserve">capacity building at national level, ii) promoting innovation and scaling up of effective teaching solutions, iii) increasing the production and use of data and evidence, and iv) promoting the use of regional frameworks, evidence-based practices and joint learning at regional level; (iii) increasing the production and use of data and </w:t>
      </w:r>
      <w:r w:rsidR="00AB2D88" w:rsidRPr="0FA7100A">
        <w:rPr>
          <w:rFonts w:eastAsia="Arial"/>
          <w:lang w:val="en-GB"/>
        </w:rPr>
        <w:t>evidence</w:t>
      </w:r>
      <w:r w:rsidR="00F76941" w:rsidRPr="0FA7100A">
        <w:rPr>
          <w:rFonts w:eastAsia="Arial"/>
          <w:lang w:val="en-GB"/>
        </w:rPr>
        <w:t xml:space="preserve">, and </w:t>
      </w:r>
      <w:r w:rsidR="00AB2D88" w:rsidRPr="0FA7100A">
        <w:rPr>
          <w:rFonts w:eastAsia="Arial"/>
          <w:lang w:val="en-GB"/>
        </w:rPr>
        <w:t xml:space="preserve">by </w:t>
      </w:r>
      <w:r w:rsidR="00F76941" w:rsidRPr="0FA7100A">
        <w:rPr>
          <w:rFonts w:eastAsia="Arial"/>
          <w:lang w:val="en-GB"/>
        </w:rPr>
        <w:t xml:space="preserve">(iv) promoting the use of regional frameworks, </w:t>
      </w:r>
      <w:r w:rsidR="00AB2D88" w:rsidRPr="0FA7100A">
        <w:rPr>
          <w:rFonts w:eastAsia="Arial"/>
          <w:lang w:val="en-GB"/>
        </w:rPr>
        <w:t>evidence-based</w:t>
      </w:r>
      <w:r w:rsidR="00F76941" w:rsidRPr="0FA7100A">
        <w:rPr>
          <w:rFonts w:eastAsia="Arial"/>
          <w:lang w:val="en-GB"/>
        </w:rPr>
        <w:t xml:space="preserve"> practice and joint learning at regional level.</w:t>
      </w:r>
    </w:p>
    <w:p w14:paraId="65B9D119" w14:textId="7A9C83C9" w:rsidR="58D727D9" w:rsidRPr="0071212D" w:rsidRDefault="58D727D9" w:rsidP="58D727D9">
      <w:pPr>
        <w:rPr>
          <w:rFonts w:eastAsia="Arial"/>
          <w:lang w:val="en-GB"/>
        </w:rPr>
      </w:pPr>
    </w:p>
    <w:p w14:paraId="6AD21564" w14:textId="5C69D666" w:rsidR="00F76941" w:rsidRPr="0071212D" w:rsidRDefault="00F76941" w:rsidP="79C57782">
      <w:pPr>
        <w:rPr>
          <w:rFonts w:eastAsia="Arial"/>
          <w:lang w:val="en-GB"/>
        </w:rPr>
      </w:pPr>
      <w:r w:rsidRPr="0FA7100A">
        <w:rPr>
          <w:rFonts w:eastAsia="Arial"/>
          <w:lang w:val="en-GB"/>
        </w:rPr>
        <w:lastRenderedPageBreak/>
        <w:t xml:space="preserve">The </w:t>
      </w:r>
      <w:r w:rsidR="19916F4C" w:rsidRPr="0FA7100A">
        <w:rPr>
          <w:rFonts w:eastAsia="Arial"/>
          <w:lang w:val="en-GB"/>
        </w:rPr>
        <w:t>Facility from the Regional Teacher Initiative for Africa</w:t>
      </w:r>
      <w:r w:rsidRPr="0FA7100A">
        <w:rPr>
          <w:rFonts w:eastAsia="Arial"/>
          <w:lang w:val="en-GB"/>
        </w:rPr>
        <w:t xml:space="preserve"> will achieve the above objectives through 3 types of instruments or "windows": i) a window </w:t>
      </w:r>
      <w:r w:rsidR="00AB2D88" w:rsidRPr="0FA7100A">
        <w:rPr>
          <w:rFonts w:eastAsia="Arial"/>
          <w:lang w:val="en-GB"/>
        </w:rPr>
        <w:t xml:space="preserve">aimed at </w:t>
      </w:r>
      <w:r w:rsidRPr="0FA7100A">
        <w:rPr>
          <w:rFonts w:eastAsia="Arial"/>
          <w:lang w:val="en-GB"/>
        </w:rPr>
        <w:t>providing technical assistance on governance</w:t>
      </w:r>
      <w:r w:rsidR="00AB2D88" w:rsidRPr="0FA7100A">
        <w:rPr>
          <w:rFonts w:eastAsia="Arial"/>
          <w:lang w:val="en-GB"/>
        </w:rPr>
        <w:t xml:space="preserve">, </w:t>
      </w:r>
      <w:r w:rsidRPr="0FA7100A">
        <w:rPr>
          <w:rFonts w:eastAsia="Arial"/>
          <w:lang w:val="en-GB"/>
        </w:rPr>
        <w:t xml:space="preserve">teacher training and professional development based on demand from eligible partner countries, ii) a window </w:t>
      </w:r>
      <w:r w:rsidR="00AB2D88" w:rsidRPr="0FA7100A">
        <w:rPr>
          <w:rFonts w:eastAsia="Arial"/>
          <w:lang w:val="en-GB"/>
        </w:rPr>
        <w:t xml:space="preserve">aimed at testing </w:t>
      </w:r>
      <w:r w:rsidRPr="0FA7100A">
        <w:rPr>
          <w:rFonts w:eastAsia="Arial"/>
          <w:lang w:val="en-GB"/>
        </w:rPr>
        <w:t>and scaling up effective programmes for teacher training and professional development</w:t>
      </w:r>
      <w:r w:rsidR="00AB2D88" w:rsidRPr="0FA7100A">
        <w:rPr>
          <w:rFonts w:eastAsia="Arial"/>
          <w:lang w:val="en-GB"/>
        </w:rPr>
        <w:t xml:space="preserve">, particularly </w:t>
      </w:r>
      <w:r w:rsidRPr="0FA7100A">
        <w:rPr>
          <w:rFonts w:eastAsia="Arial"/>
          <w:lang w:val="en-GB"/>
        </w:rPr>
        <w:t xml:space="preserve">in </w:t>
      </w:r>
      <w:r w:rsidR="00AB2D88" w:rsidRPr="0FA7100A">
        <w:rPr>
          <w:rFonts w:eastAsia="Arial"/>
          <w:lang w:val="en-GB"/>
        </w:rPr>
        <w:t xml:space="preserve">the thematic areas of digital, </w:t>
      </w:r>
      <w:r w:rsidR="00FB490D" w:rsidRPr="0FA7100A">
        <w:rPr>
          <w:rFonts w:eastAsia="Arial"/>
          <w:lang w:val="en-GB"/>
        </w:rPr>
        <w:t xml:space="preserve">gender, </w:t>
      </w:r>
      <w:r w:rsidR="00AB2D88" w:rsidRPr="0FA7100A">
        <w:rPr>
          <w:rFonts w:eastAsia="Arial"/>
          <w:lang w:val="en-GB"/>
        </w:rPr>
        <w:t xml:space="preserve">environment and </w:t>
      </w:r>
      <w:r w:rsidR="00FB490D" w:rsidRPr="0FA7100A">
        <w:rPr>
          <w:rFonts w:eastAsia="Arial"/>
          <w:lang w:val="en-GB"/>
        </w:rPr>
        <w:t>pedagogy</w:t>
      </w:r>
      <w:r w:rsidRPr="0FA7100A">
        <w:rPr>
          <w:rFonts w:eastAsia="Arial"/>
          <w:lang w:val="en-GB"/>
        </w:rPr>
        <w:t xml:space="preserve">, including </w:t>
      </w:r>
      <w:r w:rsidR="00FB490D" w:rsidRPr="0FA7100A">
        <w:rPr>
          <w:rFonts w:eastAsia="Arial"/>
          <w:lang w:val="en-GB"/>
        </w:rPr>
        <w:t xml:space="preserve">in contexts of crisis, with </w:t>
      </w:r>
      <w:r w:rsidRPr="0FA7100A">
        <w:rPr>
          <w:rFonts w:eastAsia="Arial"/>
          <w:lang w:val="en-GB"/>
        </w:rPr>
        <w:t xml:space="preserve">refugees and displaced populations, iii) a research window to create new </w:t>
      </w:r>
      <w:r w:rsidR="00FB490D" w:rsidRPr="0FA7100A">
        <w:rPr>
          <w:rFonts w:eastAsia="Arial"/>
          <w:lang w:val="en-GB"/>
        </w:rPr>
        <w:t xml:space="preserve">data </w:t>
      </w:r>
      <w:r w:rsidRPr="0FA7100A">
        <w:rPr>
          <w:rFonts w:eastAsia="Arial"/>
          <w:lang w:val="en-GB"/>
        </w:rPr>
        <w:t xml:space="preserve">and support the integration of </w:t>
      </w:r>
      <w:r w:rsidR="00FB490D" w:rsidRPr="0FA7100A">
        <w:rPr>
          <w:rFonts w:eastAsia="Arial"/>
          <w:lang w:val="en-GB"/>
        </w:rPr>
        <w:t xml:space="preserve">this data </w:t>
      </w:r>
      <w:r w:rsidRPr="0FA7100A">
        <w:rPr>
          <w:rFonts w:eastAsia="Arial"/>
          <w:lang w:val="en-GB"/>
        </w:rPr>
        <w:t xml:space="preserve">into the </w:t>
      </w:r>
      <w:r w:rsidR="00FB490D" w:rsidRPr="0FA7100A">
        <w:rPr>
          <w:rFonts w:eastAsia="Arial"/>
          <w:lang w:val="en-GB"/>
        </w:rPr>
        <w:t xml:space="preserve">policy development </w:t>
      </w:r>
      <w:r w:rsidRPr="0FA7100A">
        <w:rPr>
          <w:rFonts w:eastAsia="Arial"/>
          <w:lang w:val="en-GB"/>
        </w:rPr>
        <w:t>process and the design of teacher training and professional development programmes.</w:t>
      </w:r>
    </w:p>
    <w:p w14:paraId="188B9870" w14:textId="77777777" w:rsidR="00F76941" w:rsidRPr="0071212D" w:rsidRDefault="00F76941" w:rsidP="00F76941">
      <w:pPr>
        <w:rPr>
          <w:rFonts w:eastAsia="Arial"/>
          <w:szCs w:val="20"/>
          <w:lang w:val="en-GB"/>
        </w:rPr>
      </w:pPr>
    </w:p>
    <w:p w14:paraId="3E63C4F3" w14:textId="68C2DA5E" w:rsidR="00F76941" w:rsidRPr="0071212D" w:rsidRDefault="00F76941" w:rsidP="00F76941">
      <w:pPr>
        <w:rPr>
          <w:rFonts w:eastAsia="Arial"/>
          <w:szCs w:val="20"/>
          <w:lang w:val="en-GB"/>
        </w:rPr>
      </w:pPr>
      <w:r w:rsidRPr="0071212D">
        <w:rPr>
          <w:rFonts w:eastAsia="Arial"/>
          <w:szCs w:val="20"/>
          <w:lang w:val="en-GB"/>
        </w:rPr>
        <w:t xml:space="preserve">In addition to these windows, the Facility's knowledge management and communication activities will </w:t>
      </w:r>
      <w:r w:rsidR="00FB490D" w:rsidRPr="0071212D">
        <w:rPr>
          <w:rFonts w:eastAsia="Arial"/>
          <w:szCs w:val="20"/>
          <w:lang w:val="en-GB"/>
        </w:rPr>
        <w:t xml:space="preserve">also </w:t>
      </w:r>
      <w:r w:rsidRPr="0071212D">
        <w:rPr>
          <w:rFonts w:eastAsia="Arial"/>
          <w:szCs w:val="20"/>
          <w:lang w:val="en-GB"/>
        </w:rPr>
        <w:t xml:space="preserve">contribute to the sharing of knowledge, </w:t>
      </w:r>
      <w:r w:rsidR="00FB490D" w:rsidRPr="0071212D">
        <w:rPr>
          <w:rFonts w:eastAsia="Arial"/>
          <w:szCs w:val="20"/>
          <w:lang w:val="en-GB"/>
        </w:rPr>
        <w:t xml:space="preserve">evidence and best practice </w:t>
      </w:r>
      <w:r w:rsidRPr="0071212D">
        <w:rPr>
          <w:rFonts w:eastAsia="Arial"/>
          <w:szCs w:val="20"/>
          <w:lang w:val="en-GB"/>
        </w:rPr>
        <w:t>related to the overall results of the Initiative.</w:t>
      </w:r>
    </w:p>
    <w:p w14:paraId="148763F7" w14:textId="77777777" w:rsidR="00F76941" w:rsidRPr="0071212D" w:rsidRDefault="00F76941" w:rsidP="00F76941">
      <w:pPr>
        <w:rPr>
          <w:rFonts w:eastAsia="Arial"/>
          <w:szCs w:val="20"/>
          <w:lang w:val="en-GB"/>
        </w:rPr>
      </w:pPr>
    </w:p>
    <w:p w14:paraId="2912AB5C" w14:textId="6538F3A4" w:rsidR="00F76941" w:rsidRPr="0071212D" w:rsidRDefault="00F76941" w:rsidP="4177352A">
      <w:pPr>
        <w:rPr>
          <w:rFonts w:eastAsia="Arial"/>
          <w:lang w:val="en-GB"/>
        </w:rPr>
      </w:pPr>
      <w:r w:rsidRPr="4177352A">
        <w:rPr>
          <w:rFonts w:eastAsia="Arial"/>
          <w:lang w:val="en-GB"/>
        </w:rPr>
        <w:t xml:space="preserve">The Facility is funded by the European Union and </w:t>
      </w:r>
      <w:r w:rsidR="00FB490D" w:rsidRPr="4177352A">
        <w:rPr>
          <w:rFonts w:eastAsia="Arial"/>
          <w:lang w:val="en-GB"/>
        </w:rPr>
        <w:t xml:space="preserve">implemented </w:t>
      </w:r>
      <w:r w:rsidRPr="4177352A">
        <w:rPr>
          <w:rFonts w:eastAsia="Arial"/>
          <w:lang w:val="en-GB"/>
        </w:rPr>
        <w:t xml:space="preserve">by a partnership of </w:t>
      </w:r>
      <w:r w:rsidR="5463EB2A" w:rsidRPr="4177352A">
        <w:rPr>
          <w:rFonts w:eastAsia="Arial"/>
          <w:lang w:val="en-GB"/>
        </w:rPr>
        <w:t>three-member</w:t>
      </w:r>
      <w:r w:rsidRPr="4177352A">
        <w:rPr>
          <w:rFonts w:eastAsia="Arial"/>
          <w:lang w:val="en-GB"/>
        </w:rPr>
        <w:t xml:space="preserve"> state agencies: Expertise France for France, Enabel for Belgium and EDUFI for Finland. Expertise </w:t>
      </w:r>
      <w:r w:rsidR="00FB490D" w:rsidRPr="4177352A">
        <w:rPr>
          <w:rFonts w:eastAsia="Arial"/>
          <w:lang w:val="en-GB"/>
        </w:rPr>
        <w:t xml:space="preserve">France has been designated as the coordinating agency for this </w:t>
      </w:r>
      <w:r w:rsidRPr="4177352A">
        <w:rPr>
          <w:rFonts w:eastAsia="Arial"/>
          <w:lang w:val="en-GB"/>
        </w:rPr>
        <w:t xml:space="preserve">partnership. </w:t>
      </w:r>
      <w:r w:rsidR="00673B2D" w:rsidRPr="4177352A">
        <w:rPr>
          <w:rFonts w:eastAsia="Arial"/>
          <w:lang w:val="en-GB"/>
        </w:rPr>
        <w:t xml:space="preserve">As the </w:t>
      </w:r>
      <w:r w:rsidRPr="4177352A">
        <w:rPr>
          <w:rFonts w:eastAsia="Arial"/>
          <w:lang w:val="en-GB"/>
        </w:rPr>
        <w:t xml:space="preserve">governance scheme for the Facility </w:t>
      </w:r>
      <w:r w:rsidR="00673B2D" w:rsidRPr="4177352A">
        <w:rPr>
          <w:rFonts w:eastAsia="Arial"/>
          <w:lang w:val="en-GB"/>
        </w:rPr>
        <w:t xml:space="preserve">serves </w:t>
      </w:r>
      <w:r w:rsidRPr="4177352A">
        <w:rPr>
          <w:rFonts w:eastAsia="Arial"/>
          <w:lang w:val="en-GB"/>
        </w:rPr>
        <w:t xml:space="preserve">as the governance scheme </w:t>
      </w:r>
      <w:r w:rsidR="00673B2D" w:rsidRPr="4177352A">
        <w:rPr>
          <w:rFonts w:eastAsia="Arial"/>
          <w:lang w:val="en-GB"/>
        </w:rPr>
        <w:t xml:space="preserve">for </w:t>
      </w:r>
      <w:r w:rsidRPr="4177352A">
        <w:rPr>
          <w:rFonts w:eastAsia="Arial"/>
          <w:lang w:val="en-GB"/>
        </w:rPr>
        <w:t>the Initiative, the partnership is expected to work closely with UNESCO and UAC, which are in charge of the other 2 components of the EU Initiative.</w:t>
      </w:r>
    </w:p>
    <w:p w14:paraId="4C44BDD7" w14:textId="77777777" w:rsidR="00F76941" w:rsidRPr="0071212D" w:rsidRDefault="00F76941" w:rsidP="00F76941">
      <w:pPr>
        <w:rPr>
          <w:rFonts w:eastAsia="Arial"/>
          <w:szCs w:val="20"/>
          <w:lang w:val="en-GB"/>
        </w:rPr>
      </w:pPr>
    </w:p>
    <w:p w14:paraId="5EF88D5E" w14:textId="0433BDA5" w:rsidR="2E0952A8" w:rsidRPr="0071212D" w:rsidRDefault="00F76941" w:rsidP="00F76941">
      <w:pPr>
        <w:rPr>
          <w:lang w:val="en-GB"/>
        </w:rPr>
      </w:pPr>
      <w:r w:rsidRPr="0071212D">
        <w:rPr>
          <w:rFonts w:eastAsia="Arial"/>
          <w:szCs w:val="20"/>
          <w:lang w:val="en-GB"/>
        </w:rPr>
        <w:t>The action is scheduled to run from 01.02.2024 to 31.01.2027 (36 months) with a budget of EUR 46,000,000.</w:t>
      </w:r>
    </w:p>
    <w:p w14:paraId="6216F5F8" w14:textId="77777777" w:rsidR="00A430D9" w:rsidRPr="0071212D" w:rsidRDefault="00A430D9" w:rsidP="00E75AAE">
      <w:pPr>
        <w:rPr>
          <w:b/>
          <w:bCs/>
          <w:lang w:val="en-GB"/>
        </w:rPr>
      </w:pPr>
    </w:p>
    <w:p w14:paraId="2E47555F" w14:textId="56F5A128" w:rsidR="00A25A67" w:rsidRPr="0071212D" w:rsidRDefault="00F10817" w:rsidP="00E75AAE">
      <w:pPr>
        <w:rPr>
          <w:b/>
          <w:bCs/>
          <w:lang w:val="en-GB"/>
        </w:rPr>
      </w:pPr>
      <w:r w:rsidRPr="0071212D">
        <w:rPr>
          <w:b/>
          <w:bCs/>
          <w:lang w:val="en-GB"/>
        </w:rPr>
        <w:t>GENERAL CONTEXT IN THE COUNTRY</w:t>
      </w:r>
    </w:p>
    <w:p w14:paraId="6C5081D0" w14:textId="77777777" w:rsidR="0047754E" w:rsidRPr="0071212D" w:rsidRDefault="0047754E" w:rsidP="00990FE7">
      <w:pPr>
        <w:pStyle w:val="paragraph"/>
        <w:spacing w:before="0" w:beforeAutospacing="0" w:after="0" w:afterAutospacing="0"/>
        <w:jc w:val="both"/>
        <w:textAlignment w:val="baseline"/>
        <w:rPr>
          <w:rStyle w:val="normaltextrun"/>
          <w:rFonts w:ascii="Verdana" w:hAnsi="Verdana" w:cs="Segoe UI"/>
          <w:szCs w:val="18"/>
          <w:lang w:val="en-GB"/>
        </w:rPr>
      </w:pPr>
    </w:p>
    <w:p w14:paraId="27CC1879" w14:textId="136087F4" w:rsidR="00990FE7" w:rsidRPr="00742FCD" w:rsidRDefault="004B5853" w:rsidP="5A01561B">
      <w:pPr>
        <w:pStyle w:val="paragraph"/>
        <w:spacing w:before="0" w:beforeAutospacing="0" w:after="0" w:afterAutospacing="0"/>
        <w:jc w:val="both"/>
        <w:textAlignment w:val="baseline"/>
        <w:rPr>
          <w:rFonts w:asciiTheme="minorHAnsi" w:hAnsiTheme="minorHAnsi" w:cstheme="minorBidi"/>
          <w:sz w:val="14"/>
          <w:szCs w:val="14"/>
        </w:rPr>
      </w:pPr>
      <w:r w:rsidRPr="0FA7100A">
        <w:rPr>
          <w:rStyle w:val="normaltextrun"/>
          <w:rFonts w:asciiTheme="minorHAnsi" w:hAnsiTheme="minorHAnsi" w:cstheme="minorBidi"/>
          <w:sz w:val="20"/>
          <w:szCs w:val="20"/>
          <w:lang w:val="en-GB"/>
        </w:rPr>
        <w:t xml:space="preserve">Improving teachers' qualifications and skills is a priority </w:t>
      </w:r>
      <w:r w:rsidR="0047754E" w:rsidRPr="0FA7100A">
        <w:rPr>
          <w:rStyle w:val="normaltextrun"/>
          <w:rFonts w:asciiTheme="minorHAnsi" w:hAnsiTheme="minorHAnsi" w:cstheme="minorBidi"/>
          <w:sz w:val="20"/>
          <w:szCs w:val="20"/>
          <w:lang w:val="en-GB"/>
        </w:rPr>
        <w:t xml:space="preserve">in </w:t>
      </w:r>
      <w:r w:rsidR="2A494289" w:rsidRPr="0FA7100A">
        <w:rPr>
          <w:rStyle w:val="normaltextrun"/>
          <w:rFonts w:asciiTheme="minorHAnsi" w:hAnsiTheme="minorHAnsi" w:cstheme="minorBidi"/>
          <w:sz w:val="20"/>
          <w:szCs w:val="20"/>
          <w:lang w:val="en-GB"/>
        </w:rPr>
        <w:t>Mauritania and</w:t>
      </w:r>
      <w:r w:rsidRPr="0FA7100A">
        <w:rPr>
          <w:rStyle w:val="normaltextrun"/>
          <w:rFonts w:asciiTheme="minorHAnsi" w:hAnsiTheme="minorHAnsi" w:cstheme="minorBidi"/>
          <w:sz w:val="20"/>
          <w:szCs w:val="20"/>
          <w:lang w:val="en-GB"/>
        </w:rPr>
        <w:t xml:space="preserve"> lies at the heart of </w:t>
      </w:r>
      <w:r w:rsidR="00990FE7" w:rsidRPr="0FA7100A">
        <w:rPr>
          <w:rStyle w:val="normaltextrun"/>
          <w:rFonts w:asciiTheme="minorHAnsi" w:hAnsiTheme="minorHAnsi" w:cstheme="minorBidi"/>
          <w:sz w:val="20"/>
          <w:szCs w:val="20"/>
          <w:lang w:val="en-GB"/>
        </w:rPr>
        <w:t xml:space="preserve">the </w:t>
      </w:r>
      <w:r w:rsidR="0047754E" w:rsidRPr="0FA7100A">
        <w:rPr>
          <w:rStyle w:val="normaltextrun"/>
          <w:rFonts w:asciiTheme="minorHAnsi" w:hAnsiTheme="minorHAnsi" w:cstheme="minorBidi"/>
          <w:sz w:val="20"/>
          <w:szCs w:val="20"/>
          <w:lang w:val="en-GB"/>
        </w:rPr>
        <w:t xml:space="preserve">National Teacher Policy </w:t>
      </w:r>
      <w:r w:rsidR="00990FE7" w:rsidRPr="0FA7100A">
        <w:rPr>
          <w:rStyle w:val="normaltextrun"/>
          <w:rFonts w:asciiTheme="minorHAnsi" w:hAnsiTheme="minorHAnsi" w:cstheme="minorBidi"/>
          <w:sz w:val="20"/>
          <w:szCs w:val="20"/>
          <w:lang w:val="en-GB"/>
        </w:rPr>
        <w:t>2023-30</w:t>
      </w:r>
      <w:r w:rsidR="0047754E" w:rsidRPr="0FA7100A">
        <w:rPr>
          <w:rStyle w:val="normaltextrun"/>
          <w:rFonts w:asciiTheme="minorHAnsi" w:hAnsiTheme="minorHAnsi" w:cstheme="minorBidi"/>
          <w:sz w:val="20"/>
          <w:szCs w:val="20"/>
          <w:lang w:val="en-GB"/>
        </w:rPr>
        <w:t xml:space="preserve">, </w:t>
      </w:r>
      <w:r w:rsidRPr="0FA7100A">
        <w:rPr>
          <w:rStyle w:val="normaltextrun"/>
          <w:rFonts w:asciiTheme="minorHAnsi" w:hAnsiTheme="minorHAnsi" w:cstheme="minorBidi"/>
          <w:sz w:val="20"/>
          <w:szCs w:val="20"/>
          <w:lang w:val="en-GB"/>
        </w:rPr>
        <w:t xml:space="preserve">the </w:t>
      </w:r>
      <w:r w:rsidR="00990FE7" w:rsidRPr="0FA7100A">
        <w:rPr>
          <w:rStyle w:val="normaltextrun"/>
          <w:rFonts w:asciiTheme="minorHAnsi" w:hAnsiTheme="minorHAnsi" w:cstheme="minorBidi"/>
          <w:sz w:val="20"/>
          <w:szCs w:val="20"/>
          <w:lang w:val="en-GB"/>
        </w:rPr>
        <w:t xml:space="preserve">National Education System Development Programme (PNDSE) 2023-30 </w:t>
      </w:r>
      <w:r w:rsidR="0047754E" w:rsidRPr="0FA7100A">
        <w:rPr>
          <w:rStyle w:val="normaltextrun"/>
          <w:rFonts w:asciiTheme="minorHAnsi" w:hAnsiTheme="minorHAnsi" w:cstheme="minorBidi"/>
          <w:sz w:val="20"/>
          <w:szCs w:val="20"/>
          <w:lang w:val="en-GB"/>
        </w:rPr>
        <w:t xml:space="preserve">and </w:t>
      </w:r>
      <w:r w:rsidR="00990FE7" w:rsidRPr="0FA7100A">
        <w:rPr>
          <w:rStyle w:val="normaltextrun"/>
          <w:rFonts w:asciiTheme="minorHAnsi" w:hAnsiTheme="minorHAnsi" w:cstheme="minorBidi"/>
          <w:sz w:val="20"/>
          <w:szCs w:val="20"/>
          <w:lang w:val="en-GB"/>
        </w:rPr>
        <w:t>the priority reform of the GPE Partnership Pact (April 2024)</w:t>
      </w:r>
      <w:r w:rsidRPr="0FA7100A">
        <w:rPr>
          <w:rStyle w:val="normaltextrun"/>
          <w:rFonts w:asciiTheme="minorHAnsi" w:hAnsiTheme="minorHAnsi" w:cstheme="minorBidi"/>
          <w:sz w:val="20"/>
          <w:szCs w:val="20"/>
          <w:lang w:val="en-GB"/>
        </w:rPr>
        <w:t xml:space="preserve">. </w:t>
      </w:r>
      <w:r w:rsidR="00990FE7" w:rsidRPr="0FA7100A">
        <w:rPr>
          <w:rStyle w:val="normaltextrun"/>
          <w:rFonts w:asciiTheme="minorHAnsi" w:hAnsiTheme="minorHAnsi" w:cstheme="minorBidi"/>
          <w:sz w:val="20"/>
          <w:szCs w:val="20"/>
        </w:rPr>
        <w:t>Three strategic axes have been defined</w:t>
      </w:r>
      <w:r w:rsidR="5934B57E" w:rsidRPr="0FA7100A">
        <w:rPr>
          <w:rStyle w:val="normaltextrun"/>
          <w:rFonts w:asciiTheme="minorHAnsi" w:hAnsiTheme="minorHAnsi" w:cstheme="minorBidi"/>
          <w:sz w:val="20"/>
          <w:szCs w:val="20"/>
        </w:rPr>
        <w:t xml:space="preserve">: </w:t>
      </w:r>
    </w:p>
    <w:p w14:paraId="4D3F349E" w14:textId="1FD5A17F" w:rsidR="0C3971F6" w:rsidRDefault="0C3971F6" w:rsidP="30037726">
      <w:pPr>
        <w:tabs>
          <w:tab w:val="clear" w:pos="6535"/>
        </w:tabs>
        <w:spacing w:line="240" w:lineRule="auto"/>
        <w:rPr>
          <w:rFonts w:eastAsia="Arial"/>
          <w:color w:val="000000"/>
          <w:sz w:val="14"/>
          <w:szCs w:val="14"/>
          <w:lang w:val="fr-FR"/>
        </w:rPr>
      </w:pPr>
      <w:r w:rsidRPr="30037726">
        <w:rPr>
          <w:rStyle w:val="normaltextrun"/>
          <w:rFonts w:eastAsia="Arial"/>
          <w:color w:val="000000"/>
          <w:szCs w:val="20"/>
          <w:u w:val="single"/>
          <w:lang w:val="fr-FR"/>
        </w:rPr>
        <w:t>Improving teacher qualifications</w:t>
      </w:r>
    </w:p>
    <w:p w14:paraId="47E05B9F" w14:textId="7AEC9D2A" w:rsidR="0C3971F6" w:rsidRDefault="0C3971F6" w:rsidP="30037726">
      <w:pPr>
        <w:pStyle w:val="Paragraphedeliste"/>
        <w:numPr>
          <w:ilvl w:val="0"/>
          <w:numId w:val="16"/>
        </w:numPr>
        <w:tabs>
          <w:tab w:val="clear" w:pos="6535"/>
        </w:tabs>
        <w:spacing w:line="240" w:lineRule="auto"/>
        <w:rPr>
          <w:rFonts w:eastAsia="Arial"/>
          <w:color w:val="000000"/>
          <w:sz w:val="14"/>
          <w:szCs w:val="14"/>
          <w:lang w:val="fr-FR"/>
        </w:rPr>
      </w:pPr>
      <w:r w:rsidRPr="4177352A">
        <w:rPr>
          <w:rStyle w:val="normaltextrun"/>
          <w:rFonts w:eastAsia="Arial"/>
          <w:color w:val="000000"/>
          <w:lang w:val="fr-FR"/>
        </w:rPr>
        <w:t xml:space="preserve">Attractiveness of </w:t>
      </w:r>
      <w:r w:rsidR="2D8CDADF" w:rsidRPr="4177352A">
        <w:rPr>
          <w:rStyle w:val="normaltextrun"/>
          <w:rFonts w:eastAsia="Arial"/>
          <w:color w:val="000000"/>
          <w:lang w:val="fr-FR"/>
        </w:rPr>
        <w:t>the profession</w:t>
      </w:r>
      <w:r w:rsidRPr="4177352A">
        <w:rPr>
          <w:rStyle w:val="normaltextrun"/>
          <w:rFonts w:eastAsia="Arial"/>
          <w:color w:val="000000"/>
          <w:lang w:val="fr-FR"/>
        </w:rPr>
        <w:t xml:space="preserve"> </w:t>
      </w:r>
    </w:p>
    <w:p w14:paraId="48579136" w14:textId="52233D70" w:rsidR="0C3971F6" w:rsidRDefault="0C3971F6" w:rsidP="30037726">
      <w:pPr>
        <w:pStyle w:val="Paragraphedeliste"/>
        <w:numPr>
          <w:ilvl w:val="0"/>
          <w:numId w:val="15"/>
        </w:numPr>
        <w:tabs>
          <w:tab w:val="clear" w:pos="6535"/>
        </w:tabs>
        <w:spacing w:line="240" w:lineRule="auto"/>
        <w:rPr>
          <w:rFonts w:eastAsia="Arial"/>
          <w:color w:val="000000"/>
          <w:sz w:val="14"/>
          <w:szCs w:val="14"/>
          <w:lang w:val="fr-FR"/>
        </w:rPr>
      </w:pPr>
      <w:r w:rsidRPr="4177352A">
        <w:rPr>
          <w:rStyle w:val="normaltextrun"/>
          <w:rFonts w:eastAsia="Arial"/>
          <w:color w:val="000000"/>
          <w:lang w:val="fr-FR"/>
        </w:rPr>
        <w:t xml:space="preserve">Enhancing the quality </w:t>
      </w:r>
      <w:r w:rsidR="1F26312E" w:rsidRPr="4177352A">
        <w:rPr>
          <w:rStyle w:val="normaltextrun"/>
          <w:rFonts w:eastAsia="Arial"/>
          <w:color w:val="000000"/>
          <w:lang w:val="fr-FR"/>
        </w:rPr>
        <w:t>of training</w:t>
      </w:r>
      <w:r w:rsidRPr="4177352A">
        <w:rPr>
          <w:rStyle w:val="normaltextrun"/>
          <w:rFonts w:eastAsia="Arial"/>
          <w:color w:val="000000"/>
          <w:lang w:val="fr-FR"/>
        </w:rPr>
        <w:t xml:space="preserve"> </w:t>
      </w:r>
    </w:p>
    <w:p w14:paraId="79B6102C" w14:textId="0ED12169" w:rsidR="0C3971F6" w:rsidRPr="0071212D" w:rsidRDefault="0C3971F6" w:rsidP="30037726">
      <w:pPr>
        <w:pStyle w:val="Paragraphedeliste"/>
        <w:numPr>
          <w:ilvl w:val="0"/>
          <w:numId w:val="14"/>
        </w:numPr>
        <w:tabs>
          <w:tab w:val="clear" w:pos="6535"/>
        </w:tabs>
        <w:spacing w:line="240" w:lineRule="auto"/>
        <w:rPr>
          <w:rFonts w:eastAsia="Arial"/>
          <w:color w:val="000000"/>
          <w:sz w:val="14"/>
          <w:szCs w:val="14"/>
          <w:lang w:val="en-GB"/>
        </w:rPr>
      </w:pPr>
      <w:r w:rsidRPr="4177352A">
        <w:rPr>
          <w:rStyle w:val="normaltextrun"/>
          <w:rFonts w:eastAsia="Arial"/>
          <w:color w:val="000000"/>
          <w:lang w:val="en-GB"/>
        </w:rPr>
        <w:t>Setting up a modern, effective and continu</w:t>
      </w:r>
      <w:r w:rsidR="4DE55C0D" w:rsidRPr="4177352A">
        <w:rPr>
          <w:rStyle w:val="normaltextrun"/>
          <w:rFonts w:eastAsia="Arial"/>
          <w:color w:val="000000"/>
          <w:lang w:val="en-GB"/>
        </w:rPr>
        <w:t>ous</w:t>
      </w:r>
      <w:r w:rsidRPr="4177352A">
        <w:rPr>
          <w:rStyle w:val="normaltextrun"/>
          <w:rFonts w:eastAsia="Arial"/>
          <w:color w:val="000000"/>
          <w:lang w:val="en-GB"/>
        </w:rPr>
        <w:t xml:space="preserve"> training system  </w:t>
      </w:r>
    </w:p>
    <w:p w14:paraId="686E89CE" w14:textId="18AA86F6" w:rsidR="0C3971F6" w:rsidRDefault="0C3971F6" w:rsidP="30037726">
      <w:pPr>
        <w:tabs>
          <w:tab w:val="clear" w:pos="6535"/>
        </w:tabs>
        <w:spacing w:line="240" w:lineRule="auto"/>
        <w:rPr>
          <w:rFonts w:eastAsia="Arial"/>
          <w:color w:val="000000"/>
          <w:sz w:val="14"/>
          <w:szCs w:val="14"/>
          <w:lang w:val="fr-FR"/>
        </w:rPr>
      </w:pPr>
      <w:r w:rsidRPr="30037726">
        <w:rPr>
          <w:rStyle w:val="normaltextrun"/>
          <w:rFonts w:eastAsia="Arial"/>
          <w:color w:val="000000"/>
          <w:szCs w:val="20"/>
          <w:u w:val="single"/>
          <w:lang w:val="fr-FR"/>
        </w:rPr>
        <w:t xml:space="preserve">Enhancing ' skills  </w:t>
      </w:r>
    </w:p>
    <w:p w14:paraId="6B30D8C3" w14:textId="433BAC53" w:rsidR="0C3971F6" w:rsidRDefault="0C3971F6" w:rsidP="30037726">
      <w:pPr>
        <w:pStyle w:val="Paragraphedeliste"/>
        <w:numPr>
          <w:ilvl w:val="0"/>
          <w:numId w:val="13"/>
        </w:numPr>
        <w:tabs>
          <w:tab w:val="clear" w:pos="6535"/>
        </w:tabs>
        <w:spacing w:line="240" w:lineRule="auto"/>
        <w:rPr>
          <w:rFonts w:eastAsia="Arial"/>
          <w:color w:val="000000"/>
          <w:sz w:val="14"/>
          <w:szCs w:val="14"/>
          <w:lang w:val="fr-FR"/>
        </w:rPr>
      </w:pPr>
      <w:r w:rsidRPr="30037726">
        <w:rPr>
          <w:rStyle w:val="normaltextrun"/>
          <w:rFonts w:eastAsia="Arial"/>
          <w:color w:val="000000"/>
          <w:szCs w:val="20"/>
          <w:lang w:val="fr-FR"/>
        </w:rPr>
        <w:t xml:space="preserve">Strengthening  management  </w:t>
      </w:r>
    </w:p>
    <w:p w14:paraId="5EA9B90E" w14:textId="4F84882C" w:rsidR="0C3971F6" w:rsidRPr="0071212D" w:rsidRDefault="0C3971F6" w:rsidP="30037726">
      <w:pPr>
        <w:pStyle w:val="Paragraphedeliste"/>
        <w:numPr>
          <w:ilvl w:val="0"/>
          <w:numId w:val="12"/>
        </w:numPr>
        <w:tabs>
          <w:tab w:val="clear" w:pos="6535"/>
        </w:tabs>
        <w:spacing w:line="240" w:lineRule="auto"/>
        <w:rPr>
          <w:rFonts w:eastAsia="Arial"/>
          <w:color w:val="000000"/>
          <w:sz w:val="14"/>
          <w:szCs w:val="14"/>
          <w:lang w:val="en-GB"/>
        </w:rPr>
      </w:pPr>
      <w:r w:rsidRPr="4177352A">
        <w:rPr>
          <w:rStyle w:val="normaltextrun"/>
          <w:rFonts w:eastAsia="Arial"/>
          <w:color w:val="000000"/>
          <w:lang w:val="en-GB"/>
        </w:rPr>
        <w:t xml:space="preserve">Using digital technology to support teacher self-training and collaboration </w:t>
      </w:r>
    </w:p>
    <w:p w14:paraId="2F431373" w14:textId="01482A0C" w:rsidR="0C3971F6" w:rsidRPr="0071212D" w:rsidRDefault="0C3971F6" w:rsidP="30037726">
      <w:pPr>
        <w:pStyle w:val="Paragraphedeliste"/>
        <w:numPr>
          <w:ilvl w:val="0"/>
          <w:numId w:val="11"/>
        </w:numPr>
        <w:tabs>
          <w:tab w:val="clear" w:pos="6535"/>
        </w:tabs>
        <w:spacing w:line="240" w:lineRule="auto"/>
        <w:rPr>
          <w:rFonts w:eastAsia="Arial"/>
          <w:color w:val="000000"/>
          <w:sz w:val="14"/>
          <w:szCs w:val="14"/>
          <w:lang w:val="en-GB"/>
        </w:rPr>
      </w:pPr>
      <w:r w:rsidRPr="4177352A">
        <w:rPr>
          <w:rStyle w:val="normaltextrun"/>
          <w:rFonts w:eastAsia="Arial"/>
          <w:color w:val="000000"/>
          <w:lang w:val="en-GB"/>
        </w:rPr>
        <w:t xml:space="preserve">Preparing teachers to remedy and prevent </w:t>
      </w:r>
      <w:r w:rsidR="7C955717" w:rsidRPr="4177352A">
        <w:rPr>
          <w:rStyle w:val="normaltextrun"/>
          <w:rFonts w:eastAsia="Arial"/>
          <w:color w:val="000000"/>
          <w:lang w:val="en-GB"/>
        </w:rPr>
        <w:t xml:space="preserve">children’s </w:t>
      </w:r>
      <w:r w:rsidR="41B91C0B" w:rsidRPr="4177352A">
        <w:rPr>
          <w:rStyle w:val="normaltextrun"/>
          <w:rFonts w:eastAsia="Arial"/>
          <w:color w:val="000000"/>
          <w:lang w:val="en-GB"/>
        </w:rPr>
        <w:t>dropout</w:t>
      </w:r>
    </w:p>
    <w:p w14:paraId="388AAA1C" w14:textId="04764E5A" w:rsidR="0C3971F6" w:rsidRPr="0071212D" w:rsidRDefault="0C3971F6" w:rsidP="30037726">
      <w:pPr>
        <w:tabs>
          <w:tab w:val="clear" w:pos="6535"/>
        </w:tabs>
        <w:spacing w:line="240" w:lineRule="auto"/>
        <w:rPr>
          <w:rFonts w:eastAsia="Arial"/>
          <w:color w:val="000000"/>
          <w:sz w:val="14"/>
          <w:szCs w:val="14"/>
          <w:lang w:val="en-GB"/>
        </w:rPr>
      </w:pPr>
      <w:r w:rsidRPr="4177352A">
        <w:rPr>
          <w:rStyle w:val="normaltextrun"/>
          <w:rFonts w:eastAsia="Arial"/>
          <w:color w:val="000000"/>
          <w:u w:val="single"/>
          <w:lang w:val="en-GB"/>
        </w:rPr>
        <w:t xml:space="preserve">Transforming teaching </w:t>
      </w:r>
      <w:r w:rsidR="5E3255D4" w:rsidRPr="4177352A">
        <w:rPr>
          <w:rStyle w:val="normaltextrun"/>
          <w:rFonts w:eastAsia="Arial"/>
          <w:color w:val="000000"/>
          <w:u w:val="single"/>
          <w:lang w:val="en-GB"/>
        </w:rPr>
        <w:t>conditions</w:t>
      </w:r>
      <w:r w:rsidRPr="4177352A">
        <w:rPr>
          <w:rStyle w:val="normaltextrun"/>
          <w:rFonts w:eastAsia="Arial"/>
          <w:color w:val="000000"/>
          <w:u w:val="single"/>
          <w:lang w:val="en-GB"/>
        </w:rPr>
        <w:t xml:space="preserve"> and environments </w:t>
      </w:r>
    </w:p>
    <w:p w14:paraId="6B4B23A4" w14:textId="03E464C2" w:rsidR="0C3971F6" w:rsidRPr="0071212D" w:rsidRDefault="0C3971F6" w:rsidP="30037726">
      <w:pPr>
        <w:pStyle w:val="Paragraphedeliste"/>
        <w:numPr>
          <w:ilvl w:val="0"/>
          <w:numId w:val="10"/>
        </w:numPr>
        <w:tabs>
          <w:tab w:val="clear" w:pos="6535"/>
        </w:tabs>
        <w:spacing w:line="240" w:lineRule="auto"/>
        <w:rPr>
          <w:rFonts w:eastAsia="Arial"/>
          <w:color w:val="000000"/>
          <w:sz w:val="14"/>
          <w:szCs w:val="14"/>
          <w:lang w:val="en-GB"/>
        </w:rPr>
      </w:pPr>
      <w:r w:rsidRPr="4177352A">
        <w:rPr>
          <w:rStyle w:val="normaltextrun"/>
          <w:rFonts w:eastAsia="Arial"/>
          <w:color w:val="000000"/>
          <w:lang w:val="en-GB"/>
        </w:rPr>
        <w:t xml:space="preserve">Strengthening decentralised education structures in their steering </w:t>
      </w:r>
      <w:r w:rsidR="44FFABDE" w:rsidRPr="4177352A">
        <w:rPr>
          <w:rStyle w:val="normaltextrun"/>
          <w:rFonts w:eastAsia="Arial"/>
          <w:color w:val="000000"/>
          <w:lang w:val="en-GB"/>
        </w:rPr>
        <w:t>and role</w:t>
      </w:r>
      <w:r w:rsidRPr="4177352A">
        <w:rPr>
          <w:rStyle w:val="normaltextrun"/>
          <w:rFonts w:eastAsia="Arial"/>
          <w:color w:val="000000"/>
          <w:lang w:val="en-GB"/>
        </w:rPr>
        <w:t xml:space="preserve"> </w:t>
      </w:r>
    </w:p>
    <w:p w14:paraId="1E46747F" w14:textId="745FE976" w:rsidR="0C3971F6" w:rsidRPr="0071212D" w:rsidRDefault="0C3971F6" w:rsidP="30037726">
      <w:pPr>
        <w:pStyle w:val="Paragraphedeliste"/>
        <w:numPr>
          <w:ilvl w:val="0"/>
          <w:numId w:val="9"/>
        </w:numPr>
        <w:tabs>
          <w:tab w:val="clear" w:pos="6535"/>
        </w:tabs>
        <w:spacing w:line="240" w:lineRule="auto"/>
        <w:rPr>
          <w:rFonts w:eastAsia="Arial"/>
          <w:color w:val="000000"/>
          <w:sz w:val="14"/>
          <w:szCs w:val="14"/>
          <w:lang w:val="en-GB"/>
        </w:rPr>
      </w:pPr>
      <w:r w:rsidRPr="0071212D">
        <w:rPr>
          <w:rStyle w:val="normaltextrun"/>
          <w:rFonts w:eastAsia="Arial"/>
          <w:color w:val="000000"/>
          <w:szCs w:val="20"/>
          <w:lang w:val="en-GB"/>
        </w:rPr>
        <w:t>Strengthening management capacity in schools by involving all stakeholders</w:t>
      </w:r>
    </w:p>
    <w:p w14:paraId="1E761C22" w14:textId="2337D565" w:rsidR="45DE093B" w:rsidRPr="0071212D" w:rsidRDefault="45DE093B" w:rsidP="45DE093B">
      <w:pPr>
        <w:pStyle w:val="paragraph"/>
        <w:spacing w:before="0" w:beforeAutospacing="0" w:after="0" w:afterAutospacing="0"/>
        <w:jc w:val="both"/>
        <w:rPr>
          <w:rStyle w:val="eop"/>
          <w:rFonts w:asciiTheme="minorHAnsi" w:hAnsiTheme="minorHAnsi" w:cstheme="minorBidi"/>
          <w:sz w:val="14"/>
          <w:szCs w:val="14"/>
          <w:lang w:val="en-GB"/>
        </w:rPr>
      </w:pPr>
    </w:p>
    <w:p w14:paraId="3B2C6DB3" w14:textId="5E959E01" w:rsidR="45DE093B" w:rsidRPr="0071212D" w:rsidRDefault="45DE093B" w:rsidP="45DE093B">
      <w:pPr>
        <w:pStyle w:val="paragraph"/>
        <w:spacing w:before="0" w:beforeAutospacing="0" w:after="0" w:afterAutospacing="0"/>
        <w:jc w:val="both"/>
        <w:rPr>
          <w:rStyle w:val="eop"/>
          <w:rFonts w:asciiTheme="minorHAnsi" w:hAnsiTheme="minorHAnsi" w:cstheme="minorBidi"/>
          <w:sz w:val="14"/>
          <w:szCs w:val="14"/>
          <w:lang w:val="en-GB"/>
        </w:rPr>
      </w:pPr>
    </w:p>
    <w:p w14:paraId="1E8C091C" w14:textId="65DEBEF0" w:rsidR="00990FE7" w:rsidRPr="0071212D" w:rsidRDefault="00990FE7" w:rsidP="30037726">
      <w:pPr>
        <w:pStyle w:val="paragraph"/>
        <w:spacing w:before="0" w:beforeAutospacing="0" w:after="0" w:afterAutospacing="0"/>
        <w:jc w:val="both"/>
        <w:textAlignment w:val="baseline"/>
        <w:rPr>
          <w:rFonts w:asciiTheme="minorHAnsi" w:hAnsiTheme="minorHAnsi" w:cstheme="minorBidi"/>
          <w:sz w:val="14"/>
          <w:szCs w:val="14"/>
          <w:lang w:val="en-GB"/>
        </w:rPr>
      </w:pPr>
      <w:r w:rsidRPr="0071212D">
        <w:rPr>
          <w:rStyle w:val="normaltextrun"/>
          <w:rFonts w:asciiTheme="minorHAnsi" w:hAnsiTheme="minorHAnsi" w:cstheme="minorBidi"/>
          <w:sz w:val="20"/>
          <w:szCs w:val="20"/>
          <w:lang w:val="en-GB"/>
        </w:rPr>
        <w:t xml:space="preserve">The main actions underway are aimed at </w:t>
      </w:r>
    </w:p>
    <w:p w14:paraId="7D462925" w14:textId="7B850B0F" w:rsidR="00990FE7" w:rsidRPr="0071212D" w:rsidRDefault="00990FE7" w:rsidP="0FA7100A">
      <w:pPr>
        <w:pStyle w:val="paragraph"/>
        <w:numPr>
          <w:ilvl w:val="0"/>
          <w:numId w:val="5"/>
        </w:numPr>
        <w:spacing w:before="0" w:beforeAutospacing="0" w:after="0" w:afterAutospacing="0"/>
        <w:jc w:val="both"/>
        <w:textAlignment w:val="baseline"/>
        <w:rPr>
          <w:rFonts w:asciiTheme="minorHAnsi" w:hAnsiTheme="minorHAnsi" w:cstheme="minorBidi"/>
          <w:sz w:val="14"/>
          <w:szCs w:val="14"/>
          <w:lang w:val="en-GB"/>
        </w:rPr>
      </w:pPr>
      <w:r w:rsidRPr="0FA7100A">
        <w:rPr>
          <w:rStyle w:val="normaltextrun"/>
          <w:rFonts w:asciiTheme="minorHAnsi" w:hAnsiTheme="minorHAnsi" w:cstheme="minorBidi"/>
          <w:sz w:val="20"/>
          <w:szCs w:val="20"/>
          <w:lang w:val="en-GB"/>
        </w:rPr>
        <w:t>improv</w:t>
      </w:r>
      <w:r w:rsidR="4F6D731E" w:rsidRPr="0FA7100A">
        <w:rPr>
          <w:rStyle w:val="normaltextrun"/>
          <w:rFonts w:asciiTheme="minorHAnsi" w:hAnsiTheme="minorHAnsi" w:cstheme="minorBidi"/>
          <w:sz w:val="20"/>
          <w:szCs w:val="20"/>
          <w:lang w:val="en-GB"/>
        </w:rPr>
        <w:t>ing</w:t>
      </w:r>
      <w:r w:rsidRPr="0FA7100A">
        <w:rPr>
          <w:rStyle w:val="normaltextrun"/>
          <w:rFonts w:asciiTheme="minorHAnsi" w:hAnsiTheme="minorHAnsi" w:cstheme="minorBidi"/>
          <w:sz w:val="20"/>
          <w:szCs w:val="20"/>
          <w:lang w:val="en-GB"/>
        </w:rPr>
        <w:t xml:space="preserve"> planning by introducing computerised management tools and drawing up teacher management dashboards (SIRAGE, SIRH). </w:t>
      </w:r>
    </w:p>
    <w:p w14:paraId="07A57691" w14:textId="0013DF12" w:rsidR="00990FE7" w:rsidRPr="0071212D" w:rsidRDefault="00990FE7" w:rsidP="0FA7100A">
      <w:pPr>
        <w:pStyle w:val="paragraph"/>
        <w:numPr>
          <w:ilvl w:val="0"/>
          <w:numId w:val="5"/>
        </w:numPr>
        <w:spacing w:before="0" w:beforeAutospacing="0" w:after="0" w:afterAutospacing="0"/>
        <w:jc w:val="both"/>
        <w:textAlignment w:val="baseline"/>
        <w:rPr>
          <w:rStyle w:val="eop"/>
          <w:rFonts w:asciiTheme="minorHAnsi" w:hAnsiTheme="minorHAnsi" w:cstheme="minorBidi"/>
          <w:sz w:val="14"/>
          <w:szCs w:val="14"/>
          <w:lang w:val="en-GB"/>
        </w:rPr>
      </w:pPr>
      <w:r w:rsidRPr="0FA7100A">
        <w:rPr>
          <w:rStyle w:val="normaltextrun"/>
          <w:rFonts w:asciiTheme="minorHAnsi" w:hAnsiTheme="minorHAnsi" w:cstheme="minorBidi"/>
          <w:sz w:val="20"/>
          <w:szCs w:val="20"/>
          <w:lang w:val="en-GB"/>
        </w:rPr>
        <w:t>support</w:t>
      </w:r>
      <w:r w:rsidR="5F585D3C" w:rsidRPr="0FA7100A">
        <w:rPr>
          <w:rStyle w:val="normaltextrun"/>
          <w:rFonts w:asciiTheme="minorHAnsi" w:hAnsiTheme="minorHAnsi" w:cstheme="minorBidi"/>
          <w:sz w:val="20"/>
          <w:szCs w:val="20"/>
          <w:lang w:val="en-GB"/>
        </w:rPr>
        <w:t>ing</w:t>
      </w:r>
      <w:r w:rsidRPr="0FA7100A">
        <w:rPr>
          <w:rStyle w:val="normaltextrun"/>
          <w:rFonts w:asciiTheme="minorHAnsi" w:hAnsiTheme="minorHAnsi" w:cstheme="minorBidi"/>
          <w:sz w:val="20"/>
          <w:szCs w:val="20"/>
          <w:lang w:val="en-GB"/>
        </w:rPr>
        <w:t xml:space="preserve"> the reform of the ENI (installation of equipment</w:t>
      </w:r>
      <w:r w:rsidR="004B5853" w:rsidRPr="0FA7100A">
        <w:rPr>
          <w:rStyle w:val="normaltextrun"/>
          <w:rFonts w:asciiTheme="minorHAnsi" w:hAnsiTheme="minorHAnsi" w:cstheme="minorBidi"/>
          <w:sz w:val="20"/>
          <w:szCs w:val="20"/>
          <w:lang w:val="en-GB"/>
        </w:rPr>
        <w:t xml:space="preserve">, </w:t>
      </w:r>
      <w:r w:rsidRPr="0FA7100A">
        <w:rPr>
          <w:rStyle w:val="normaltextrun"/>
          <w:rFonts w:asciiTheme="minorHAnsi" w:hAnsiTheme="minorHAnsi" w:cstheme="minorBidi"/>
          <w:sz w:val="20"/>
          <w:szCs w:val="20"/>
          <w:lang w:val="en-GB"/>
        </w:rPr>
        <w:t xml:space="preserve">teaching materials </w:t>
      </w:r>
      <w:r w:rsidR="004B5853" w:rsidRPr="0FA7100A">
        <w:rPr>
          <w:rStyle w:val="normaltextrun"/>
          <w:rFonts w:asciiTheme="minorHAnsi" w:hAnsiTheme="minorHAnsi" w:cstheme="minorBidi"/>
          <w:sz w:val="20"/>
          <w:szCs w:val="20"/>
          <w:lang w:val="en-GB"/>
        </w:rPr>
        <w:t xml:space="preserve">and </w:t>
      </w:r>
      <w:r w:rsidRPr="0FA7100A">
        <w:rPr>
          <w:rStyle w:val="normaltextrun"/>
          <w:rFonts w:asciiTheme="minorHAnsi" w:hAnsiTheme="minorHAnsi" w:cstheme="minorBidi"/>
          <w:sz w:val="20"/>
          <w:szCs w:val="20"/>
          <w:lang w:val="en-GB"/>
        </w:rPr>
        <w:t>documentation centres offering digital resources and IT tools; revision of the initial training programme</w:t>
      </w:r>
      <w:r w:rsidR="004B5853" w:rsidRPr="0FA7100A">
        <w:rPr>
          <w:rStyle w:val="normaltextrun"/>
          <w:rFonts w:asciiTheme="minorHAnsi" w:hAnsiTheme="minorHAnsi" w:cstheme="minorBidi"/>
          <w:sz w:val="20"/>
          <w:szCs w:val="20"/>
          <w:lang w:val="en-GB"/>
        </w:rPr>
        <w:t>)</w:t>
      </w:r>
    </w:p>
    <w:p w14:paraId="71C2518B" w14:textId="42043333" w:rsidR="00990FE7" w:rsidRPr="0071212D" w:rsidRDefault="004B5853" w:rsidP="0FA7100A">
      <w:pPr>
        <w:pStyle w:val="paragraph"/>
        <w:numPr>
          <w:ilvl w:val="0"/>
          <w:numId w:val="5"/>
        </w:numPr>
        <w:spacing w:before="0" w:beforeAutospacing="0" w:after="0" w:afterAutospacing="0"/>
        <w:jc w:val="both"/>
        <w:textAlignment w:val="baseline"/>
        <w:rPr>
          <w:rFonts w:asciiTheme="minorHAnsi" w:hAnsiTheme="minorHAnsi" w:cstheme="minorBidi"/>
          <w:sz w:val="14"/>
          <w:szCs w:val="14"/>
          <w:lang w:val="en-GB"/>
        </w:rPr>
      </w:pPr>
      <w:r w:rsidRPr="0FA7100A">
        <w:rPr>
          <w:rStyle w:val="normaltextrun"/>
          <w:rFonts w:asciiTheme="minorHAnsi" w:hAnsiTheme="minorHAnsi" w:cstheme="minorBidi"/>
          <w:sz w:val="20"/>
          <w:szCs w:val="20"/>
          <w:lang w:val="en-GB"/>
        </w:rPr>
        <w:t>organis</w:t>
      </w:r>
      <w:r w:rsidR="6CE89A46" w:rsidRPr="0FA7100A">
        <w:rPr>
          <w:rStyle w:val="normaltextrun"/>
          <w:rFonts w:asciiTheme="minorHAnsi" w:hAnsiTheme="minorHAnsi" w:cstheme="minorBidi"/>
          <w:sz w:val="20"/>
          <w:szCs w:val="20"/>
          <w:lang w:val="en-GB"/>
        </w:rPr>
        <w:t>ing</w:t>
      </w:r>
      <w:r w:rsidRPr="0FA7100A">
        <w:rPr>
          <w:rStyle w:val="normaltextrun"/>
          <w:rFonts w:asciiTheme="minorHAnsi" w:hAnsiTheme="minorHAnsi" w:cstheme="minorBidi"/>
          <w:sz w:val="20"/>
          <w:szCs w:val="20"/>
          <w:lang w:val="en-GB"/>
        </w:rPr>
        <w:t xml:space="preserve"> </w:t>
      </w:r>
      <w:r w:rsidR="00990FE7" w:rsidRPr="0FA7100A">
        <w:rPr>
          <w:rStyle w:val="normaltextrun"/>
          <w:rFonts w:asciiTheme="minorHAnsi" w:hAnsiTheme="minorHAnsi" w:cstheme="minorBidi"/>
          <w:sz w:val="20"/>
          <w:szCs w:val="20"/>
          <w:lang w:val="en-GB"/>
        </w:rPr>
        <w:t xml:space="preserve">in-service training for primary and secondary school teachers with a particular focus on open distance learning and communities of practice for teachers. </w:t>
      </w:r>
    </w:p>
    <w:p w14:paraId="46BF3C87" w14:textId="593C1822" w:rsidR="00990FE7" w:rsidRPr="0071212D" w:rsidRDefault="00990FE7" w:rsidP="0FA7100A">
      <w:pPr>
        <w:pStyle w:val="paragraph"/>
        <w:numPr>
          <w:ilvl w:val="0"/>
          <w:numId w:val="5"/>
        </w:numPr>
        <w:spacing w:before="0" w:beforeAutospacing="0" w:after="0" w:afterAutospacing="0"/>
        <w:jc w:val="both"/>
        <w:textAlignment w:val="baseline"/>
        <w:rPr>
          <w:rFonts w:asciiTheme="minorHAnsi" w:hAnsiTheme="minorHAnsi" w:cstheme="minorBidi"/>
          <w:color w:val="000000"/>
          <w:sz w:val="14"/>
          <w:szCs w:val="14"/>
          <w:lang w:val="en-GB"/>
        </w:rPr>
      </w:pPr>
      <w:r w:rsidRPr="0FA7100A">
        <w:rPr>
          <w:rStyle w:val="normaltextrun"/>
          <w:rFonts w:asciiTheme="minorHAnsi" w:hAnsiTheme="minorHAnsi" w:cstheme="minorBidi"/>
          <w:color w:val="000000"/>
          <w:sz w:val="20"/>
          <w:szCs w:val="20"/>
          <w:lang w:val="en-GB"/>
        </w:rPr>
        <w:t>At the same time, the MENRSE (</w:t>
      </w:r>
      <w:r w:rsidR="0CC9EFF5" w:rsidRPr="0FA7100A">
        <w:rPr>
          <w:rStyle w:val="normaltextrun"/>
          <w:rFonts w:asciiTheme="minorHAnsi" w:hAnsiTheme="minorHAnsi" w:cstheme="minorBidi"/>
          <w:color w:val="000000"/>
          <w:sz w:val="20"/>
          <w:szCs w:val="20"/>
          <w:lang w:val="en-GB"/>
        </w:rPr>
        <w:t>m</w:t>
      </w:r>
      <w:r w:rsidRPr="0FA7100A">
        <w:rPr>
          <w:rStyle w:val="normaltextrun"/>
          <w:rFonts w:asciiTheme="minorHAnsi" w:hAnsiTheme="minorHAnsi" w:cstheme="minorBidi"/>
          <w:sz w:val="20"/>
          <w:szCs w:val="20"/>
          <w:lang w:val="en-GB"/>
        </w:rPr>
        <w:t xml:space="preserve">inistère de l'Education </w:t>
      </w:r>
      <w:r w:rsidR="7EEB94C6" w:rsidRPr="0FA7100A">
        <w:rPr>
          <w:rStyle w:val="normaltextrun"/>
          <w:rFonts w:asciiTheme="minorHAnsi" w:hAnsiTheme="minorHAnsi" w:cstheme="minorBidi"/>
          <w:sz w:val="20"/>
          <w:szCs w:val="20"/>
          <w:lang w:val="en-GB"/>
        </w:rPr>
        <w:t>n</w:t>
      </w:r>
      <w:r w:rsidRPr="0FA7100A">
        <w:rPr>
          <w:rStyle w:val="normaltextrun"/>
          <w:rFonts w:asciiTheme="minorHAnsi" w:hAnsiTheme="minorHAnsi" w:cstheme="minorBidi"/>
          <w:sz w:val="20"/>
          <w:szCs w:val="20"/>
          <w:lang w:val="en-GB"/>
        </w:rPr>
        <w:t xml:space="preserve">ationale et de la </w:t>
      </w:r>
      <w:r w:rsidR="67CD4D1C" w:rsidRPr="0FA7100A">
        <w:rPr>
          <w:rStyle w:val="normaltextrun"/>
          <w:rFonts w:asciiTheme="minorHAnsi" w:hAnsiTheme="minorHAnsi" w:cstheme="minorBidi"/>
          <w:sz w:val="20"/>
          <w:szCs w:val="20"/>
          <w:lang w:val="en-GB"/>
        </w:rPr>
        <w:t>r</w:t>
      </w:r>
      <w:r w:rsidRPr="0FA7100A">
        <w:rPr>
          <w:rStyle w:val="normaltextrun"/>
          <w:rFonts w:asciiTheme="minorHAnsi" w:hAnsiTheme="minorHAnsi" w:cstheme="minorBidi"/>
          <w:sz w:val="20"/>
          <w:szCs w:val="20"/>
          <w:lang w:val="en-GB"/>
        </w:rPr>
        <w:t xml:space="preserve">éforme du </w:t>
      </w:r>
      <w:r w:rsidR="60D4AA0E" w:rsidRPr="0FA7100A">
        <w:rPr>
          <w:rStyle w:val="normaltextrun"/>
          <w:rFonts w:asciiTheme="minorHAnsi" w:hAnsiTheme="minorHAnsi" w:cstheme="minorBidi"/>
          <w:sz w:val="20"/>
          <w:szCs w:val="20"/>
          <w:lang w:val="en-GB"/>
        </w:rPr>
        <w:t>s</w:t>
      </w:r>
      <w:r w:rsidRPr="0FA7100A">
        <w:rPr>
          <w:rStyle w:val="normaltextrun"/>
          <w:rFonts w:asciiTheme="minorHAnsi" w:hAnsiTheme="minorHAnsi" w:cstheme="minorBidi"/>
          <w:sz w:val="20"/>
          <w:szCs w:val="20"/>
          <w:lang w:val="en-GB"/>
        </w:rPr>
        <w:t xml:space="preserve">ystème </w:t>
      </w:r>
      <w:r w:rsidR="595313E8" w:rsidRPr="0FA7100A">
        <w:rPr>
          <w:rStyle w:val="normaltextrun"/>
          <w:rFonts w:asciiTheme="minorHAnsi" w:hAnsiTheme="minorHAnsi" w:cstheme="minorBidi"/>
          <w:sz w:val="20"/>
          <w:szCs w:val="20"/>
          <w:lang w:val="en-GB"/>
        </w:rPr>
        <w:t>é</w:t>
      </w:r>
      <w:r w:rsidRPr="0FA7100A">
        <w:rPr>
          <w:rStyle w:val="normaltextrun"/>
          <w:rFonts w:asciiTheme="minorHAnsi" w:hAnsiTheme="minorHAnsi" w:cstheme="minorBidi"/>
          <w:sz w:val="20"/>
          <w:szCs w:val="20"/>
          <w:lang w:val="en-GB"/>
        </w:rPr>
        <w:t xml:space="preserve">ducatif) </w:t>
      </w:r>
      <w:r w:rsidRPr="0FA7100A">
        <w:rPr>
          <w:rStyle w:val="normaltextrun"/>
          <w:rFonts w:asciiTheme="minorHAnsi" w:hAnsiTheme="minorHAnsi" w:cstheme="minorBidi"/>
          <w:color w:val="000000"/>
          <w:sz w:val="20"/>
          <w:szCs w:val="20"/>
          <w:lang w:val="en-GB"/>
        </w:rPr>
        <w:t xml:space="preserve">is working to increase the number of departmental inspectors (IDEN) and district inspectors (IC) in response to </w:t>
      </w:r>
      <w:r w:rsidR="004B5853" w:rsidRPr="0FA7100A">
        <w:rPr>
          <w:rStyle w:val="normaltextrun"/>
          <w:rFonts w:asciiTheme="minorHAnsi" w:hAnsiTheme="minorHAnsi" w:cstheme="minorBidi"/>
          <w:color w:val="000000"/>
          <w:sz w:val="20"/>
          <w:szCs w:val="20"/>
          <w:lang w:val="en-GB"/>
        </w:rPr>
        <w:t>local management needs.</w:t>
      </w:r>
    </w:p>
    <w:p w14:paraId="3181EAC6" w14:textId="77777777" w:rsidR="00990FE7" w:rsidRPr="0071212D" w:rsidRDefault="00990FE7" w:rsidP="00990FE7">
      <w:pPr>
        <w:pStyle w:val="paragraph"/>
        <w:spacing w:before="0" w:beforeAutospacing="0" w:after="0" w:afterAutospacing="0"/>
        <w:jc w:val="both"/>
        <w:textAlignment w:val="baseline"/>
        <w:rPr>
          <w:rFonts w:asciiTheme="minorHAnsi" w:hAnsiTheme="minorHAnsi" w:cstheme="minorHAnsi"/>
          <w:sz w:val="14"/>
          <w:szCs w:val="18"/>
          <w:lang w:val="en-GB"/>
        </w:rPr>
      </w:pPr>
    </w:p>
    <w:p w14:paraId="30CA275F" w14:textId="77777777" w:rsidR="00F10817" w:rsidRPr="0071212D" w:rsidRDefault="00F10817" w:rsidP="00E75AAE">
      <w:pPr>
        <w:rPr>
          <w:color w:val="001984" w:themeColor="text2" w:themeTint="E6"/>
          <w:lang w:val="en-GB"/>
        </w:rPr>
      </w:pPr>
    </w:p>
    <w:p w14:paraId="6138736F" w14:textId="70A161E9" w:rsidR="0FA7100A" w:rsidRDefault="0FA7100A" w:rsidP="0FA7100A">
      <w:pPr>
        <w:rPr>
          <w:color w:val="001984" w:themeColor="text2" w:themeTint="E6"/>
          <w:lang w:val="en-GB"/>
        </w:rPr>
      </w:pPr>
    </w:p>
    <w:p w14:paraId="5188FE35" w14:textId="732B8932" w:rsidR="0FA7100A" w:rsidRDefault="0FA7100A" w:rsidP="0FA7100A">
      <w:pPr>
        <w:rPr>
          <w:color w:val="001984" w:themeColor="text2" w:themeTint="E6"/>
          <w:lang w:val="en-GB"/>
        </w:rPr>
      </w:pPr>
    </w:p>
    <w:p w14:paraId="44BFBC6F" w14:textId="77D0F38B" w:rsidR="0FA7100A" w:rsidRDefault="0FA7100A" w:rsidP="0FA7100A">
      <w:pPr>
        <w:rPr>
          <w:color w:val="001984" w:themeColor="text2" w:themeTint="E6"/>
          <w:lang w:val="en-GB"/>
        </w:rPr>
      </w:pPr>
    </w:p>
    <w:p w14:paraId="3AC6979E" w14:textId="752FEE96" w:rsidR="0FA7100A" w:rsidRDefault="0FA7100A" w:rsidP="0FA7100A">
      <w:pPr>
        <w:rPr>
          <w:color w:val="001984" w:themeColor="text2" w:themeTint="E6"/>
          <w:lang w:val="en-GB"/>
        </w:rPr>
      </w:pPr>
    </w:p>
    <w:p w14:paraId="6B27BCEC" w14:textId="7F4A9192" w:rsidR="00A430D9" w:rsidRPr="0071212D" w:rsidRDefault="00990FE7" w:rsidP="00E75AAE">
      <w:pPr>
        <w:rPr>
          <w:b/>
          <w:bCs/>
          <w:lang w:val="en-GB"/>
        </w:rPr>
      </w:pPr>
      <w:r w:rsidRPr="0FA7100A">
        <w:rPr>
          <w:b/>
          <w:bCs/>
          <w:lang w:val="en-GB"/>
        </w:rPr>
        <w:lastRenderedPageBreak/>
        <w:t xml:space="preserve">CONTEXT OF THE </w:t>
      </w:r>
      <w:r w:rsidR="4CECCBFF" w:rsidRPr="0FA7100A">
        <w:rPr>
          <w:b/>
          <w:bCs/>
          <w:lang w:val="en-GB"/>
        </w:rPr>
        <w:t>COUNTRY ACTION PLAN</w:t>
      </w:r>
      <w:r w:rsidR="00F10817" w:rsidRPr="0FA7100A">
        <w:rPr>
          <w:b/>
          <w:bCs/>
          <w:lang w:val="en-GB"/>
        </w:rPr>
        <w:t xml:space="preserve"> - LINKS WITH PREVIOUS WORK</w:t>
      </w:r>
    </w:p>
    <w:p w14:paraId="396D38A6" w14:textId="51C649D7" w:rsidR="0047754E" w:rsidRPr="0071212D" w:rsidRDefault="0047754E" w:rsidP="00E75AAE">
      <w:pPr>
        <w:rPr>
          <w:color w:val="001984" w:themeColor="text2" w:themeTint="E6"/>
          <w:lang w:val="en-GB"/>
        </w:rPr>
      </w:pPr>
    </w:p>
    <w:p w14:paraId="25542770" w14:textId="58C942F4" w:rsidR="00990FE7" w:rsidRPr="0071212D" w:rsidRDefault="00990FE7" w:rsidP="4177352A">
      <w:pPr>
        <w:rPr>
          <w:color w:val="001984" w:themeColor="text2" w:themeTint="E6"/>
          <w:lang w:val="en-GB"/>
        </w:rPr>
      </w:pPr>
      <w:r w:rsidRPr="4177352A">
        <w:rPr>
          <w:lang w:val="en-GB"/>
        </w:rPr>
        <w:t xml:space="preserve">Following the request </w:t>
      </w:r>
      <w:r w:rsidR="0047754E" w:rsidRPr="4177352A">
        <w:rPr>
          <w:lang w:val="en-GB"/>
        </w:rPr>
        <w:t xml:space="preserve">for technical assistance </w:t>
      </w:r>
      <w:r w:rsidRPr="4177352A">
        <w:rPr>
          <w:lang w:val="en-GB"/>
        </w:rPr>
        <w:t xml:space="preserve">sent by Mauritania to the </w:t>
      </w:r>
      <w:r w:rsidR="0047754E" w:rsidRPr="4177352A">
        <w:rPr>
          <w:lang w:val="en-GB"/>
        </w:rPr>
        <w:t xml:space="preserve">RTIA, 3 </w:t>
      </w:r>
      <w:r w:rsidRPr="4177352A">
        <w:rPr>
          <w:lang w:val="en-GB"/>
        </w:rPr>
        <w:t xml:space="preserve">experts from the Facility </w:t>
      </w:r>
      <w:r w:rsidR="0047754E" w:rsidRPr="4177352A">
        <w:rPr>
          <w:lang w:val="en-GB"/>
        </w:rPr>
        <w:t xml:space="preserve">went to </w:t>
      </w:r>
      <w:r w:rsidRPr="4177352A">
        <w:rPr>
          <w:lang w:val="en-GB"/>
        </w:rPr>
        <w:t xml:space="preserve">Nouakchott </w:t>
      </w:r>
      <w:r w:rsidR="0047754E" w:rsidRPr="4177352A">
        <w:rPr>
          <w:lang w:val="en-GB"/>
        </w:rPr>
        <w:t xml:space="preserve">in October 2024 </w:t>
      </w:r>
      <w:r w:rsidRPr="4177352A">
        <w:rPr>
          <w:lang w:val="en-GB"/>
        </w:rPr>
        <w:t xml:space="preserve">to </w:t>
      </w:r>
      <w:r w:rsidR="0047754E" w:rsidRPr="4177352A">
        <w:rPr>
          <w:lang w:val="en-GB"/>
        </w:rPr>
        <w:t xml:space="preserve">co-develop </w:t>
      </w:r>
      <w:r w:rsidRPr="4177352A">
        <w:rPr>
          <w:lang w:val="en-GB"/>
        </w:rPr>
        <w:t>the Country Action Plan (</w:t>
      </w:r>
      <w:r w:rsidR="644526A3" w:rsidRPr="4177352A">
        <w:rPr>
          <w:lang w:val="en-GB"/>
        </w:rPr>
        <w:t>C</w:t>
      </w:r>
      <w:r w:rsidRPr="4177352A">
        <w:rPr>
          <w:lang w:val="en-GB"/>
        </w:rPr>
        <w:t xml:space="preserve">AP) with </w:t>
      </w:r>
      <w:r w:rsidR="0047754E" w:rsidRPr="4177352A">
        <w:rPr>
          <w:lang w:val="en-GB"/>
        </w:rPr>
        <w:t>representatives of the various MENRSE directorates. At the end of this mission, the thematic areas and major activities were defined and confirmed</w:t>
      </w:r>
      <w:r w:rsidR="00135831" w:rsidRPr="4177352A">
        <w:rPr>
          <w:lang w:val="en-GB"/>
        </w:rPr>
        <w:t>: three actions concern teaching policy and the governance of the teaching profession (in the field of human resources</w:t>
      </w:r>
      <w:r w:rsidR="60C12B39" w:rsidRPr="4177352A">
        <w:rPr>
          <w:lang w:val="en-GB"/>
        </w:rPr>
        <w:t xml:space="preserve">, code of ethics </w:t>
      </w:r>
      <w:r w:rsidR="00135831" w:rsidRPr="4177352A">
        <w:rPr>
          <w:lang w:val="en-GB"/>
        </w:rPr>
        <w:t xml:space="preserve">and </w:t>
      </w:r>
      <w:r w:rsidR="1E1F06E9" w:rsidRPr="4177352A">
        <w:rPr>
          <w:lang w:val="en-GB"/>
        </w:rPr>
        <w:t>competencies framework</w:t>
      </w:r>
      <w:r w:rsidR="00135831" w:rsidRPr="4177352A">
        <w:rPr>
          <w:lang w:val="en-GB"/>
        </w:rPr>
        <w:t>) and one in-service teacher training</w:t>
      </w:r>
      <w:r w:rsidR="0047754E" w:rsidRPr="4177352A">
        <w:rPr>
          <w:lang w:val="en-GB"/>
        </w:rPr>
        <w:t xml:space="preserve">. The process of recruiting experts </w:t>
      </w:r>
      <w:r w:rsidR="00AC038A" w:rsidRPr="4177352A">
        <w:rPr>
          <w:lang w:val="en-GB"/>
        </w:rPr>
        <w:t xml:space="preserve">begins </w:t>
      </w:r>
      <w:r w:rsidR="0047754E" w:rsidRPr="4177352A">
        <w:rPr>
          <w:lang w:val="en-GB"/>
        </w:rPr>
        <w:t xml:space="preserve">directly after validation of the </w:t>
      </w:r>
      <w:r w:rsidR="139544EB" w:rsidRPr="4177352A">
        <w:rPr>
          <w:lang w:val="en-GB"/>
        </w:rPr>
        <w:t>C</w:t>
      </w:r>
      <w:r w:rsidR="0047754E" w:rsidRPr="4177352A">
        <w:rPr>
          <w:lang w:val="en-GB"/>
        </w:rPr>
        <w:t>AP by the MENRSE and the management of the Facility</w:t>
      </w:r>
      <w:r w:rsidR="0047754E" w:rsidRPr="4177352A">
        <w:rPr>
          <w:color w:val="001984" w:themeColor="text2" w:themeTint="E6"/>
          <w:lang w:val="en-GB"/>
        </w:rPr>
        <w:t xml:space="preserve">. </w:t>
      </w:r>
    </w:p>
    <w:p w14:paraId="2D369BB1" w14:textId="2A626E16" w:rsidR="4177352A" w:rsidRDefault="4177352A" w:rsidP="4177352A">
      <w:pPr>
        <w:rPr>
          <w:color w:val="001984" w:themeColor="text2" w:themeTint="E6"/>
          <w:lang w:val="en-GB"/>
        </w:rPr>
      </w:pPr>
    </w:p>
    <w:p w14:paraId="0F45ED01" w14:textId="3A655EF4" w:rsidR="313F639C" w:rsidRDefault="313F639C" w:rsidP="5F14D804">
      <w:pPr>
        <w:rPr>
          <w:color w:val="001984" w:themeColor="text2" w:themeTint="E6"/>
          <w:lang w:val="en-GB"/>
        </w:rPr>
      </w:pPr>
      <w:r w:rsidRPr="5F14D804">
        <w:rPr>
          <w:lang w:val="en-GB"/>
        </w:rPr>
        <w:t xml:space="preserve">This activity complements the </w:t>
      </w:r>
      <w:r w:rsidR="7D957A84" w:rsidRPr="5F14D804">
        <w:rPr>
          <w:lang w:val="en-GB"/>
        </w:rPr>
        <w:t>C</w:t>
      </w:r>
      <w:r w:rsidRPr="5F14D804">
        <w:rPr>
          <w:lang w:val="en-GB"/>
        </w:rPr>
        <w:t>AP activities already initiated:</w:t>
      </w:r>
    </w:p>
    <w:p w14:paraId="5C582C59" w14:textId="30C3B4AD" w:rsidR="313F639C" w:rsidRDefault="313F639C" w:rsidP="5F14D804">
      <w:r w:rsidRPr="5F14D804">
        <w:t xml:space="preserve"> </w:t>
      </w:r>
      <w:r w:rsidR="660E9D7C" w:rsidRPr="5F14D804">
        <w:t xml:space="preserve">- </w:t>
      </w:r>
      <w:r w:rsidRPr="5F14D804">
        <w:t>A feasibility study to set up a system for validating experience acquired by</w:t>
      </w:r>
      <w:r w:rsidR="07C7DDD8" w:rsidRPr="5F14D804">
        <w:t xml:space="preserve"> in-service</w:t>
      </w:r>
      <w:r w:rsidRPr="5F14D804">
        <w:t xml:space="preserve"> teachers.</w:t>
      </w:r>
    </w:p>
    <w:p w14:paraId="73D4961B" w14:textId="1D02492F" w:rsidR="313F639C" w:rsidRDefault="313F639C" w:rsidP="5F14D804">
      <w:pPr>
        <w:rPr>
          <w:lang w:val="en-GB"/>
        </w:rPr>
      </w:pPr>
      <w:r w:rsidRPr="5F14D804">
        <w:rPr>
          <w:lang w:val="en-GB"/>
        </w:rPr>
        <w:t xml:space="preserve"> </w:t>
      </w:r>
      <w:r w:rsidR="59F94C87" w:rsidRPr="5F14D804">
        <w:rPr>
          <w:lang w:val="en-GB"/>
        </w:rPr>
        <w:t xml:space="preserve">- </w:t>
      </w:r>
      <w:r w:rsidRPr="5F14D804">
        <w:rPr>
          <w:lang w:val="en-GB"/>
        </w:rPr>
        <w:t>A proposal for a code of ethics and deontology for the teaching profession</w:t>
      </w:r>
    </w:p>
    <w:p w14:paraId="0E1F7511" w14:textId="4804B021" w:rsidR="313F639C" w:rsidRDefault="313F639C" w:rsidP="5F14D804">
      <w:pPr>
        <w:rPr>
          <w:lang w:val="en-GB"/>
        </w:rPr>
      </w:pPr>
      <w:r w:rsidRPr="5F14D804">
        <w:rPr>
          <w:lang w:val="en-GB"/>
        </w:rPr>
        <w:t xml:space="preserve"> </w:t>
      </w:r>
      <w:r w:rsidR="0B586312" w:rsidRPr="5F14D804">
        <w:rPr>
          <w:lang w:val="en-GB"/>
        </w:rPr>
        <w:t xml:space="preserve">- </w:t>
      </w:r>
      <w:r w:rsidRPr="5F14D804">
        <w:rPr>
          <w:lang w:val="en-GB"/>
        </w:rPr>
        <w:t xml:space="preserve">Development of a </w:t>
      </w:r>
      <w:r w:rsidR="0899D5C6" w:rsidRPr="5F14D804">
        <w:rPr>
          <w:lang w:val="en-GB"/>
        </w:rPr>
        <w:t>competencies’ framework</w:t>
      </w:r>
      <w:r w:rsidRPr="5F14D804">
        <w:rPr>
          <w:lang w:val="en-GB"/>
        </w:rPr>
        <w:t xml:space="preserve"> for primary school teachers</w:t>
      </w:r>
    </w:p>
    <w:p w14:paraId="4268EF51" w14:textId="0230252E" w:rsidR="313F639C" w:rsidRDefault="313F639C" w:rsidP="5F14D804">
      <w:pPr>
        <w:rPr>
          <w:lang w:val="en-GB"/>
        </w:rPr>
      </w:pPr>
      <w:r w:rsidRPr="5F14D804">
        <w:rPr>
          <w:lang w:val="en-GB"/>
        </w:rPr>
        <w:t xml:space="preserve"> </w:t>
      </w:r>
      <w:r w:rsidR="640C479C" w:rsidRPr="5F14D804">
        <w:rPr>
          <w:lang w:val="en-GB"/>
        </w:rPr>
        <w:t xml:space="preserve">- </w:t>
      </w:r>
      <w:r w:rsidRPr="5F14D804">
        <w:rPr>
          <w:lang w:val="en-GB"/>
        </w:rPr>
        <w:t>Support for social dialogue as part of the implementation of these activities.</w:t>
      </w:r>
    </w:p>
    <w:p w14:paraId="4B44FFCB" w14:textId="6669558F" w:rsidR="4177352A" w:rsidRDefault="4177352A" w:rsidP="5F14D804">
      <w:pPr>
        <w:rPr>
          <w:color w:val="001984" w:themeColor="text2" w:themeTint="E6"/>
          <w:lang w:val="en-GB"/>
        </w:rPr>
      </w:pPr>
    </w:p>
    <w:p w14:paraId="3F7AD396" w14:textId="25F40485" w:rsidR="1C0B72F1" w:rsidRDefault="1C0B72F1" w:rsidP="5F14D804">
      <w:pPr>
        <w:rPr>
          <w:color w:val="001984" w:themeColor="text2" w:themeTint="E6"/>
          <w:lang w:val="en-GB"/>
        </w:rPr>
      </w:pPr>
      <w:r w:rsidRPr="5F14D804">
        <w:t xml:space="preserve">The expert will have to </w:t>
      </w:r>
      <w:r w:rsidR="74BD936F" w:rsidRPr="5F14D804">
        <w:t xml:space="preserve">consider </w:t>
      </w:r>
      <w:r w:rsidRPr="5F14D804">
        <w:t xml:space="preserve">the activities carried out, coordinate with </w:t>
      </w:r>
      <w:r w:rsidR="203C0B02" w:rsidRPr="5F14D804">
        <w:t xml:space="preserve">the corresponding </w:t>
      </w:r>
      <w:r w:rsidRPr="5F14D804">
        <w:t xml:space="preserve">experts and ensure that the proposed expertise </w:t>
      </w:r>
      <w:r w:rsidR="024520D9" w:rsidRPr="5F14D804">
        <w:t>considers</w:t>
      </w:r>
      <w:r w:rsidRPr="5F14D804">
        <w:t xml:space="preserve"> the lessons </w:t>
      </w:r>
      <w:r w:rsidR="1DB5E9EF" w:rsidRPr="5F14D804">
        <w:t>learned,</w:t>
      </w:r>
      <w:r w:rsidRPr="5F14D804">
        <w:t xml:space="preserve"> and results obtained, </w:t>
      </w:r>
      <w:r w:rsidR="43DCF16F" w:rsidRPr="5F14D804">
        <w:t>to</w:t>
      </w:r>
      <w:r w:rsidRPr="5F14D804">
        <w:t xml:space="preserve"> integrate, complement and maintain coherence with the </w:t>
      </w:r>
      <w:r w:rsidR="7255A75A" w:rsidRPr="5F14D804">
        <w:t>C</w:t>
      </w:r>
      <w:r w:rsidRPr="5F14D804">
        <w:t>AP activities already carried out.</w:t>
      </w:r>
    </w:p>
    <w:p w14:paraId="6FE4FB2E" w14:textId="77777777" w:rsidR="00305A74" w:rsidRPr="0071212D" w:rsidRDefault="00305A74" w:rsidP="00E75AAE">
      <w:pPr>
        <w:rPr>
          <w:lang w:val="en-GB"/>
        </w:rPr>
      </w:pPr>
    </w:p>
    <w:p w14:paraId="5CA1B141" w14:textId="65307FEE" w:rsidR="008413D2" w:rsidRPr="0071212D" w:rsidRDefault="00305A74" w:rsidP="008413D2">
      <w:pPr>
        <w:rPr>
          <w:b/>
          <w:bCs/>
          <w:lang w:val="en-GB"/>
        </w:rPr>
      </w:pPr>
      <w:r w:rsidRPr="0071212D">
        <w:rPr>
          <w:b/>
          <w:bCs/>
          <w:lang w:val="en-GB"/>
        </w:rPr>
        <w:t>MAIN OBJECTIVES</w:t>
      </w:r>
    </w:p>
    <w:p w14:paraId="3CAE4A90" w14:textId="77777777" w:rsidR="00305A74" w:rsidRPr="0071212D" w:rsidRDefault="00305A74" w:rsidP="008413D2">
      <w:pPr>
        <w:rPr>
          <w:b/>
          <w:bCs/>
          <w:lang w:val="en-GB"/>
        </w:rPr>
      </w:pPr>
    </w:p>
    <w:p w14:paraId="4360A5AB" w14:textId="124623F0" w:rsidR="00484067" w:rsidRPr="0071212D" w:rsidRDefault="00484067" w:rsidP="0B1C9E8E">
      <w:pPr>
        <w:spacing w:line="240" w:lineRule="auto"/>
        <w:rPr>
          <w:rFonts w:asciiTheme="minorHAnsi" w:hAnsiTheme="minorHAnsi" w:cstheme="minorBidi"/>
          <w:lang w:val="en-GB"/>
        </w:rPr>
      </w:pPr>
      <w:r w:rsidRPr="0071212D">
        <w:rPr>
          <w:rFonts w:asciiTheme="minorHAnsi" w:hAnsiTheme="minorHAnsi" w:cstheme="minorBidi"/>
          <w:lang w:val="en-GB"/>
        </w:rPr>
        <w:t xml:space="preserve">Mauritania's Education Policy (PNE 2023-2030) is based on </w:t>
      </w:r>
      <w:r w:rsidR="004B70F6" w:rsidRPr="0071212D">
        <w:rPr>
          <w:rFonts w:asciiTheme="minorHAnsi" w:hAnsiTheme="minorHAnsi" w:cstheme="minorBidi"/>
          <w:lang w:val="en-GB"/>
        </w:rPr>
        <w:t>three strategic objectives</w:t>
      </w:r>
      <w:r w:rsidRPr="0071212D">
        <w:rPr>
          <w:rFonts w:asciiTheme="minorHAnsi" w:hAnsiTheme="minorHAnsi" w:cstheme="minorBidi"/>
          <w:lang w:val="en-GB"/>
        </w:rPr>
        <w:t>: (i) improving teacher qualifications, (ii) revitalising the teaching profession to ensure its quality and relevance, and (iii) rational and efficient teacher management.</w:t>
      </w:r>
    </w:p>
    <w:p w14:paraId="5EB7A8EE" w14:textId="136D38C3" w:rsidR="0B1C9E8E" w:rsidRPr="0071212D" w:rsidRDefault="0B1C9E8E" w:rsidP="0B1C9E8E">
      <w:pPr>
        <w:spacing w:line="240" w:lineRule="auto"/>
        <w:rPr>
          <w:rFonts w:asciiTheme="minorHAnsi" w:hAnsiTheme="minorHAnsi" w:cstheme="minorBidi"/>
          <w:lang w:val="en-GB"/>
        </w:rPr>
      </w:pPr>
    </w:p>
    <w:p w14:paraId="6DC05920" w14:textId="27948B8A" w:rsidR="00484067" w:rsidRPr="0071212D" w:rsidRDefault="00484067" w:rsidP="4177352A">
      <w:pPr>
        <w:spacing w:line="240" w:lineRule="auto"/>
        <w:rPr>
          <w:rFonts w:asciiTheme="minorHAnsi" w:hAnsiTheme="minorHAnsi" w:cstheme="minorBidi"/>
          <w:lang w:val="en-GB"/>
        </w:rPr>
      </w:pPr>
      <w:r w:rsidRPr="4177352A">
        <w:rPr>
          <w:rFonts w:asciiTheme="minorHAnsi" w:hAnsiTheme="minorHAnsi" w:cstheme="minorBidi"/>
          <w:lang w:val="en-GB"/>
        </w:rPr>
        <w:t xml:space="preserve">The technical assistance programme, as defined in the </w:t>
      </w:r>
      <w:r w:rsidR="10018E56" w:rsidRPr="4177352A">
        <w:rPr>
          <w:rFonts w:asciiTheme="minorHAnsi" w:hAnsiTheme="minorHAnsi" w:cstheme="minorBidi"/>
          <w:lang w:val="en-GB"/>
        </w:rPr>
        <w:t>C</w:t>
      </w:r>
      <w:r w:rsidRPr="4177352A">
        <w:rPr>
          <w:rFonts w:asciiTheme="minorHAnsi" w:hAnsiTheme="minorHAnsi" w:cstheme="minorBidi"/>
          <w:lang w:val="en-GB"/>
        </w:rPr>
        <w:t xml:space="preserve">AP, helps to implement and operationalise this </w:t>
      </w:r>
      <w:r w:rsidR="004B70F6" w:rsidRPr="4177352A">
        <w:rPr>
          <w:rFonts w:asciiTheme="minorHAnsi" w:hAnsiTheme="minorHAnsi" w:cstheme="minorBidi"/>
          <w:lang w:val="en-GB"/>
        </w:rPr>
        <w:t xml:space="preserve">policy. </w:t>
      </w:r>
      <w:r w:rsidR="007B1510" w:rsidRPr="4177352A">
        <w:rPr>
          <w:rFonts w:asciiTheme="minorHAnsi" w:hAnsiTheme="minorHAnsi" w:cstheme="minorBidi"/>
          <w:lang w:val="en-GB"/>
        </w:rPr>
        <w:t xml:space="preserve">Objective 1 of the Education Policy includes three indicators to which the </w:t>
      </w:r>
      <w:r w:rsidR="4860135D" w:rsidRPr="4177352A">
        <w:rPr>
          <w:rFonts w:asciiTheme="minorHAnsi" w:hAnsiTheme="minorHAnsi" w:cstheme="minorBidi"/>
          <w:lang w:val="en-GB"/>
        </w:rPr>
        <w:t>C</w:t>
      </w:r>
      <w:r w:rsidR="007B1510" w:rsidRPr="4177352A">
        <w:rPr>
          <w:rFonts w:asciiTheme="minorHAnsi" w:hAnsiTheme="minorHAnsi" w:cstheme="minorBidi"/>
          <w:lang w:val="en-GB"/>
        </w:rPr>
        <w:t>AP intends to contribute:</w:t>
      </w:r>
    </w:p>
    <w:p w14:paraId="33114394" w14:textId="77777777" w:rsidR="007B1510" w:rsidRPr="0071212D" w:rsidRDefault="007B1510" w:rsidP="0B1C9E8E">
      <w:pPr>
        <w:pStyle w:val="Paragraphedeliste"/>
        <w:numPr>
          <w:ilvl w:val="0"/>
          <w:numId w:val="7"/>
        </w:numPr>
        <w:tabs>
          <w:tab w:val="clear" w:pos="6535"/>
        </w:tabs>
        <w:spacing w:line="240" w:lineRule="auto"/>
        <w:textAlignment w:val="baseline"/>
        <w:rPr>
          <w:rFonts w:asciiTheme="minorHAnsi" w:eastAsia="Times New Roman" w:hAnsiTheme="minorHAnsi" w:cstheme="minorBidi"/>
          <w:lang w:val="en-GB" w:eastAsia="fr-FR"/>
        </w:rPr>
      </w:pPr>
      <w:r w:rsidRPr="0071212D">
        <w:rPr>
          <w:rFonts w:asciiTheme="minorHAnsi" w:eastAsia="Times New Roman" w:hAnsiTheme="minorHAnsi" w:cstheme="minorBidi"/>
          <w:lang w:val="en-GB" w:eastAsia="fr-FR"/>
        </w:rPr>
        <w:t xml:space="preserve">Indicator 1.2.6. Percentage of teachers benefiting from local supervision (primary and secondary) </w:t>
      </w:r>
    </w:p>
    <w:p w14:paraId="385A4355" w14:textId="77777777" w:rsidR="007B1510" w:rsidRPr="0071212D" w:rsidRDefault="007B1510" w:rsidP="0B1C9E8E">
      <w:pPr>
        <w:pStyle w:val="Paragraphedeliste"/>
        <w:numPr>
          <w:ilvl w:val="0"/>
          <w:numId w:val="7"/>
        </w:numPr>
        <w:tabs>
          <w:tab w:val="clear" w:pos="6535"/>
        </w:tabs>
        <w:spacing w:line="240" w:lineRule="auto"/>
        <w:textAlignment w:val="baseline"/>
        <w:rPr>
          <w:rFonts w:asciiTheme="minorHAnsi" w:eastAsia="Times New Roman" w:hAnsiTheme="minorHAnsi" w:cstheme="minorBidi"/>
          <w:lang w:val="en-GB" w:eastAsia="fr-FR"/>
        </w:rPr>
      </w:pPr>
      <w:r w:rsidRPr="0071212D">
        <w:rPr>
          <w:rFonts w:asciiTheme="minorHAnsi" w:eastAsia="Times New Roman" w:hAnsiTheme="minorHAnsi" w:cstheme="minorBidi"/>
          <w:lang w:val="en-GB" w:eastAsia="fr-FR"/>
        </w:rPr>
        <w:t>Indicator 1.2.7. Percentage of teachers benefiting from communities of practice  </w:t>
      </w:r>
    </w:p>
    <w:p w14:paraId="79D5E10D" w14:textId="77777777" w:rsidR="007B1510" w:rsidRPr="0071212D" w:rsidRDefault="007B1510" w:rsidP="0B1C9E8E">
      <w:pPr>
        <w:pStyle w:val="Paragraphedeliste"/>
        <w:numPr>
          <w:ilvl w:val="0"/>
          <w:numId w:val="7"/>
        </w:numPr>
        <w:tabs>
          <w:tab w:val="clear" w:pos="6535"/>
        </w:tabs>
        <w:spacing w:line="240" w:lineRule="auto"/>
        <w:textAlignment w:val="baseline"/>
        <w:rPr>
          <w:rFonts w:asciiTheme="minorHAnsi" w:eastAsia="Times New Roman" w:hAnsiTheme="minorHAnsi" w:cstheme="minorBidi"/>
          <w:b/>
          <w:bCs/>
          <w:lang w:val="en-GB" w:eastAsia="fr-FR"/>
        </w:rPr>
      </w:pPr>
      <w:r w:rsidRPr="0071212D">
        <w:rPr>
          <w:rFonts w:asciiTheme="minorHAnsi" w:eastAsia="Times New Roman" w:hAnsiTheme="minorHAnsi" w:cstheme="minorBidi"/>
          <w:lang w:val="en-GB" w:eastAsia="fr-FR"/>
        </w:rPr>
        <w:t xml:space="preserve">Indicator 1.2.4.  </w:t>
      </w:r>
      <w:r w:rsidRPr="0071212D">
        <w:rPr>
          <w:rFonts w:asciiTheme="minorHAnsi" w:eastAsia="Times New Roman" w:hAnsiTheme="minorHAnsi" w:cstheme="minorBidi"/>
          <w:b/>
          <w:bCs/>
          <w:lang w:val="en-GB" w:eastAsia="fr-FR"/>
        </w:rPr>
        <w:t>Number of capacity-building plans for teachers and teacher trainers.  </w:t>
      </w:r>
    </w:p>
    <w:p w14:paraId="6BB2C459" w14:textId="77777777" w:rsidR="007B1510" w:rsidRPr="0071212D" w:rsidRDefault="007B1510" w:rsidP="00484067">
      <w:pPr>
        <w:spacing w:line="240" w:lineRule="auto"/>
        <w:rPr>
          <w:rFonts w:asciiTheme="minorHAnsi" w:hAnsiTheme="minorHAnsi" w:cstheme="minorHAnsi"/>
          <w:bCs/>
          <w:sz w:val="22"/>
          <w:szCs w:val="18"/>
          <w:lang w:val="en-GB"/>
        </w:rPr>
      </w:pPr>
    </w:p>
    <w:p w14:paraId="3134E1D5" w14:textId="46F9164C" w:rsidR="004B70F6" w:rsidRPr="0071212D" w:rsidRDefault="00973694" w:rsidP="4177352A">
      <w:pPr>
        <w:spacing w:line="240" w:lineRule="auto"/>
        <w:rPr>
          <w:rFonts w:asciiTheme="minorHAnsi" w:hAnsiTheme="minorHAnsi" w:cstheme="minorBidi"/>
          <w:lang w:val="en-GB"/>
        </w:rPr>
      </w:pPr>
      <w:r w:rsidRPr="4177352A">
        <w:rPr>
          <w:rFonts w:asciiTheme="minorHAnsi" w:hAnsiTheme="minorHAnsi" w:cstheme="minorBidi"/>
          <w:lang w:val="en-GB"/>
        </w:rPr>
        <w:t xml:space="preserve">The expertise deployed to propose a coordination mechanism and a master plan for </w:t>
      </w:r>
      <w:r w:rsidR="2B702E8A" w:rsidRPr="4177352A">
        <w:rPr>
          <w:rFonts w:asciiTheme="minorHAnsi" w:hAnsiTheme="minorHAnsi" w:cstheme="minorBidi"/>
          <w:lang w:val="en-GB"/>
        </w:rPr>
        <w:t>CPD</w:t>
      </w:r>
      <w:r w:rsidRPr="4177352A">
        <w:rPr>
          <w:rFonts w:asciiTheme="minorHAnsi" w:hAnsiTheme="minorHAnsi" w:cstheme="minorBidi"/>
          <w:lang w:val="en-GB"/>
        </w:rPr>
        <w:t xml:space="preserve"> will contribute to indicator 1.2.4.</w:t>
      </w:r>
    </w:p>
    <w:p w14:paraId="54630F5F" w14:textId="77777777" w:rsidR="005C14D5" w:rsidRPr="0071212D" w:rsidRDefault="005C14D5" w:rsidP="00484067">
      <w:pPr>
        <w:spacing w:line="240" w:lineRule="auto"/>
        <w:rPr>
          <w:rFonts w:asciiTheme="minorHAnsi" w:hAnsiTheme="minorHAnsi" w:cstheme="minorHAnsi"/>
          <w:bCs/>
          <w:szCs w:val="18"/>
          <w:lang w:val="en-GB"/>
        </w:rPr>
      </w:pPr>
    </w:p>
    <w:p w14:paraId="20A18B53" w14:textId="5929B9B8" w:rsidR="00973694" w:rsidRPr="0071212D" w:rsidRDefault="00973694" w:rsidP="4AC9794C">
      <w:pPr>
        <w:spacing w:line="240" w:lineRule="auto"/>
        <w:rPr>
          <w:rStyle w:val="normaltextrun"/>
          <w:rFonts w:asciiTheme="minorHAnsi" w:hAnsiTheme="minorHAnsi" w:cstheme="minorBidi"/>
          <w:color w:val="000000"/>
          <w:shd w:val="clear" w:color="auto" w:fill="FFFFFF"/>
          <w:lang w:val="en-GB"/>
        </w:rPr>
      </w:pPr>
      <w:r w:rsidRPr="4AC9794C">
        <w:rPr>
          <w:rFonts w:asciiTheme="minorHAnsi" w:hAnsiTheme="minorHAnsi" w:cstheme="minorBidi"/>
          <w:lang w:val="en-GB"/>
        </w:rPr>
        <w:t xml:space="preserve">It should be noted that this activity was not included in the MENRSE's initial </w:t>
      </w:r>
      <w:r w:rsidR="177F414A" w:rsidRPr="4AC9794C">
        <w:rPr>
          <w:rFonts w:asciiTheme="minorHAnsi" w:hAnsiTheme="minorHAnsi" w:cstheme="minorBidi"/>
          <w:lang w:val="en-GB"/>
        </w:rPr>
        <w:t>request but</w:t>
      </w:r>
      <w:r w:rsidRPr="4AC9794C">
        <w:rPr>
          <w:rFonts w:asciiTheme="minorHAnsi" w:hAnsiTheme="minorHAnsi" w:cstheme="minorBidi"/>
          <w:lang w:val="en-GB"/>
        </w:rPr>
        <w:t xml:space="preserve"> was </w:t>
      </w:r>
      <w:r w:rsidR="007B1510" w:rsidRPr="4AC9794C">
        <w:rPr>
          <w:rStyle w:val="normaltextrun"/>
          <w:rFonts w:asciiTheme="minorHAnsi" w:hAnsiTheme="minorHAnsi" w:cstheme="minorBidi"/>
          <w:color w:val="000000"/>
          <w:shd w:val="clear" w:color="auto" w:fill="FFFFFF"/>
          <w:lang w:val="en-GB"/>
        </w:rPr>
        <w:t xml:space="preserve">integrated </w:t>
      </w:r>
      <w:r w:rsidRPr="4AC9794C">
        <w:rPr>
          <w:rStyle w:val="normaltextrun"/>
          <w:rFonts w:asciiTheme="minorHAnsi" w:hAnsiTheme="minorHAnsi" w:cstheme="minorBidi"/>
          <w:color w:val="000000"/>
          <w:shd w:val="clear" w:color="auto" w:fill="FFFFFF"/>
          <w:lang w:val="en-GB"/>
        </w:rPr>
        <w:t xml:space="preserve">during the Facility experts' mission </w:t>
      </w:r>
      <w:r w:rsidR="7FC02EB5" w:rsidRPr="4AC9794C">
        <w:rPr>
          <w:rStyle w:val="normaltextrun"/>
          <w:rFonts w:asciiTheme="minorHAnsi" w:hAnsiTheme="minorHAnsi" w:cstheme="minorBidi"/>
          <w:color w:val="000000"/>
          <w:shd w:val="clear" w:color="auto" w:fill="FFFFFF"/>
          <w:lang w:val="en-GB"/>
        </w:rPr>
        <w:t>in</w:t>
      </w:r>
      <w:r w:rsidRPr="4AC9794C">
        <w:rPr>
          <w:rStyle w:val="normaltextrun"/>
          <w:rFonts w:asciiTheme="minorHAnsi" w:hAnsiTheme="minorHAnsi" w:cstheme="minorBidi"/>
          <w:color w:val="000000"/>
          <w:shd w:val="clear" w:color="auto" w:fill="FFFFFF"/>
          <w:lang w:val="en-GB"/>
        </w:rPr>
        <w:t xml:space="preserve"> Nouakchott, following </w:t>
      </w:r>
      <w:r w:rsidR="007B1510" w:rsidRPr="4AC9794C">
        <w:rPr>
          <w:rStyle w:val="normaltextrun"/>
          <w:rFonts w:asciiTheme="minorHAnsi" w:hAnsiTheme="minorHAnsi" w:cstheme="minorBidi"/>
          <w:color w:val="000000"/>
          <w:shd w:val="clear" w:color="auto" w:fill="FFFFFF"/>
          <w:lang w:val="en-GB"/>
        </w:rPr>
        <w:t>discussions with the Ministry and partners</w:t>
      </w:r>
      <w:r w:rsidRPr="4AC9794C">
        <w:rPr>
          <w:rStyle w:val="normaltextrun"/>
          <w:rFonts w:asciiTheme="minorHAnsi" w:hAnsiTheme="minorHAnsi" w:cstheme="minorBidi"/>
          <w:color w:val="000000"/>
          <w:shd w:val="clear" w:color="auto" w:fill="FFFFFF"/>
          <w:lang w:val="en-GB"/>
        </w:rPr>
        <w:t xml:space="preserve">. The current observation is </w:t>
      </w:r>
      <w:r w:rsidR="007B1510" w:rsidRPr="4AC9794C">
        <w:rPr>
          <w:rStyle w:val="normaltextrun"/>
          <w:rFonts w:asciiTheme="minorHAnsi" w:hAnsiTheme="minorHAnsi" w:cstheme="minorBidi"/>
          <w:color w:val="000000"/>
          <w:shd w:val="clear" w:color="auto" w:fill="FFFFFF"/>
          <w:lang w:val="en-GB"/>
        </w:rPr>
        <w:t xml:space="preserve">that in-service </w:t>
      </w:r>
      <w:r w:rsidRPr="4AC9794C">
        <w:rPr>
          <w:rStyle w:val="normaltextrun"/>
          <w:rFonts w:asciiTheme="minorHAnsi" w:hAnsiTheme="minorHAnsi" w:cstheme="minorBidi"/>
          <w:color w:val="000000"/>
          <w:shd w:val="clear" w:color="auto" w:fill="FFFFFF"/>
          <w:lang w:val="en-GB"/>
        </w:rPr>
        <w:t>teacher</w:t>
      </w:r>
      <w:r w:rsidR="007B1510" w:rsidRPr="4AC9794C">
        <w:rPr>
          <w:rStyle w:val="normaltextrun"/>
          <w:rFonts w:asciiTheme="minorHAnsi" w:hAnsiTheme="minorHAnsi" w:cstheme="minorBidi"/>
          <w:color w:val="000000"/>
          <w:shd w:val="clear" w:color="auto" w:fill="FFFFFF"/>
          <w:lang w:val="en-GB"/>
        </w:rPr>
        <w:t xml:space="preserve"> training is administratively based at HR </w:t>
      </w:r>
      <w:r w:rsidR="7F8D16C4" w:rsidRPr="4AC9794C">
        <w:rPr>
          <w:rStyle w:val="normaltextrun"/>
          <w:rFonts w:asciiTheme="minorHAnsi" w:hAnsiTheme="minorHAnsi" w:cstheme="minorBidi"/>
          <w:color w:val="000000"/>
          <w:shd w:val="clear" w:color="auto" w:fill="FFFFFF"/>
          <w:lang w:val="en-GB"/>
        </w:rPr>
        <w:t>level,</w:t>
      </w:r>
      <w:r w:rsidR="125D4BC0" w:rsidRPr="4AC9794C">
        <w:rPr>
          <w:rStyle w:val="normaltextrun"/>
          <w:rFonts w:asciiTheme="minorHAnsi" w:hAnsiTheme="minorHAnsi" w:cstheme="minorBidi"/>
          <w:color w:val="000000"/>
          <w:shd w:val="clear" w:color="auto" w:fill="FFFFFF"/>
          <w:lang w:val="en-GB"/>
        </w:rPr>
        <w:t xml:space="preserve"> but</w:t>
      </w:r>
      <w:r w:rsidR="007B1510" w:rsidRPr="4AC9794C">
        <w:rPr>
          <w:rStyle w:val="normaltextrun"/>
          <w:rFonts w:asciiTheme="minorHAnsi" w:hAnsiTheme="minorHAnsi" w:cstheme="minorBidi"/>
          <w:color w:val="000000"/>
          <w:shd w:val="clear" w:color="auto" w:fill="FFFFFF"/>
          <w:lang w:val="en-GB"/>
        </w:rPr>
        <w:t xml:space="preserve"> </w:t>
      </w:r>
      <w:r w:rsidR="6E14DEBF" w:rsidRPr="4AC9794C">
        <w:rPr>
          <w:rStyle w:val="normaltextrun"/>
          <w:rFonts w:asciiTheme="minorHAnsi" w:hAnsiTheme="minorHAnsi" w:cstheme="minorBidi"/>
          <w:color w:val="000000"/>
          <w:shd w:val="clear" w:color="auto" w:fill="FFFFFF"/>
          <w:lang w:val="en-GB"/>
        </w:rPr>
        <w:t xml:space="preserve">pedagogical contents are </w:t>
      </w:r>
      <w:r w:rsidR="007B1510" w:rsidRPr="4AC9794C">
        <w:rPr>
          <w:rStyle w:val="normaltextrun"/>
          <w:rFonts w:asciiTheme="minorHAnsi" w:hAnsiTheme="minorHAnsi" w:cstheme="minorBidi"/>
          <w:color w:val="000000"/>
          <w:shd w:val="clear" w:color="auto" w:fill="FFFFFF"/>
          <w:lang w:val="en-GB"/>
        </w:rPr>
        <w:t xml:space="preserve">not overseen by any </w:t>
      </w:r>
      <w:r w:rsidR="13A76311" w:rsidRPr="4AC9794C">
        <w:rPr>
          <w:rStyle w:val="normaltextrun"/>
          <w:rFonts w:asciiTheme="minorHAnsi" w:hAnsiTheme="minorHAnsi" w:cstheme="minorBidi"/>
          <w:color w:val="000000"/>
          <w:shd w:val="clear" w:color="auto" w:fill="FFFFFF"/>
          <w:lang w:val="en-GB"/>
        </w:rPr>
        <w:t xml:space="preserve">specific </w:t>
      </w:r>
      <w:r w:rsidR="007B1510" w:rsidRPr="4AC9794C">
        <w:rPr>
          <w:rStyle w:val="normaltextrun"/>
          <w:rFonts w:asciiTheme="minorHAnsi" w:hAnsiTheme="minorHAnsi" w:cstheme="minorBidi"/>
          <w:color w:val="000000"/>
          <w:shd w:val="clear" w:color="auto" w:fill="FFFFFF"/>
          <w:lang w:val="en-GB"/>
        </w:rPr>
        <w:t xml:space="preserve">department. </w:t>
      </w:r>
      <w:r w:rsidRPr="4AC9794C">
        <w:rPr>
          <w:rStyle w:val="normaltextrun"/>
          <w:rFonts w:asciiTheme="minorHAnsi" w:hAnsiTheme="minorHAnsi" w:cstheme="minorBidi"/>
          <w:color w:val="000000"/>
          <w:shd w:val="clear" w:color="auto" w:fill="FFFFFF"/>
          <w:lang w:val="en-GB"/>
        </w:rPr>
        <w:t>This results in a lack of visibility on the content</w:t>
      </w:r>
      <w:r w:rsidR="33940C65" w:rsidRPr="4AC9794C">
        <w:rPr>
          <w:rStyle w:val="normaltextrun"/>
          <w:rFonts w:asciiTheme="minorHAnsi" w:hAnsiTheme="minorHAnsi" w:cstheme="minorBidi"/>
          <w:color w:val="000000"/>
          <w:shd w:val="clear" w:color="auto" w:fill="FFFFFF"/>
          <w:lang w:val="en-GB"/>
        </w:rPr>
        <w:t>s</w:t>
      </w:r>
      <w:r w:rsidRPr="4AC9794C">
        <w:rPr>
          <w:rStyle w:val="normaltextrun"/>
          <w:rFonts w:asciiTheme="minorHAnsi" w:hAnsiTheme="minorHAnsi" w:cstheme="minorBidi"/>
          <w:color w:val="000000"/>
          <w:shd w:val="clear" w:color="auto" w:fill="FFFFFF"/>
          <w:lang w:val="en-GB"/>
        </w:rPr>
        <w:t xml:space="preserve"> </w:t>
      </w:r>
      <w:r w:rsidR="005C14D5" w:rsidRPr="4AC9794C">
        <w:rPr>
          <w:rStyle w:val="normaltextrun"/>
          <w:rFonts w:asciiTheme="minorHAnsi" w:hAnsiTheme="minorHAnsi" w:cstheme="minorBidi"/>
          <w:color w:val="000000"/>
          <w:shd w:val="clear" w:color="auto" w:fill="FFFFFF"/>
          <w:lang w:val="en-GB"/>
        </w:rPr>
        <w:t>covered, and no harmonisation between national, regional</w:t>
      </w:r>
      <w:r w:rsidR="5451FBAE" w:rsidRPr="4AC9794C">
        <w:rPr>
          <w:rStyle w:val="normaltextrun"/>
          <w:rFonts w:asciiTheme="minorHAnsi" w:hAnsiTheme="minorHAnsi" w:cstheme="minorBidi"/>
          <w:color w:val="000000"/>
          <w:shd w:val="clear" w:color="auto" w:fill="FFFFFF"/>
          <w:lang w:val="en-GB"/>
        </w:rPr>
        <w:t>,</w:t>
      </w:r>
      <w:r w:rsidR="005C14D5" w:rsidRPr="4AC9794C">
        <w:rPr>
          <w:rStyle w:val="normaltextrun"/>
          <w:rFonts w:asciiTheme="minorHAnsi" w:hAnsiTheme="minorHAnsi" w:cstheme="minorBidi"/>
          <w:color w:val="000000"/>
          <w:shd w:val="clear" w:color="auto" w:fill="FFFFFF"/>
          <w:lang w:val="en-GB"/>
        </w:rPr>
        <w:t xml:space="preserve"> local initiatives and those of partners in relation to teacher training needs. </w:t>
      </w:r>
    </w:p>
    <w:p w14:paraId="1D314527" w14:textId="77777777" w:rsidR="00B37331" w:rsidRPr="0071212D" w:rsidRDefault="00B37331" w:rsidP="00973694">
      <w:pPr>
        <w:spacing w:line="240" w:lineRule="auto"/>
        <w:rPr>
          <w:rStyle w:val="normaltextrun"/>
          <w:rFonts w:asciiTheme="minorHAnsi" w:hAnsiTheme="minorHAnsi" w:cstheme="minorHAnsi"/>
          <w:color w:val="000000"/>
          <w:szCs w:val="18"/>
          <w:shd w:val="clear" w:color="auto" w:fill="FFFFFF"/>
          <w:lang w:val="en-GB"/>
        </w:rPr>
      </w:pPr>
    </w:p>
    <w:p w14:paraId="45EB73E2" w14:textId="5E69DAB4" w:rsidR="005C14D5" w:rsidRPr="0071212D" w:rsidRDefault="005C14D5" w:rsidP="5D5B4C69">
      <w:pPr>
        <w:spacing w:line="240" w:lineRule="auto"/>
        <w:rPr>
          <w:rStyle w:val="normaltextrun"/>
          <w:rFonts w:asciiTheme="minorHAnsi" w:hAnsiTheme="minorHAnsi" w:cstheme="minorBidi"/>
          <w:color w:val="000000"/>
          <w:shd w:val="clear" w:color="auto" w:fill="FFFFFF"/>
          <w:lang w:val="en-GB"/>
        </w:rPr>
      </w:pPr>
      <w:r w:rsidRPr="5D5B4C69">
        <w:rPr>
          <w:rStyle w:val="normaltextrun"/>
          <w:rFonts w:asciiTheme="minorHAnsi" w:hAnsiTheme="minorHAnsi" w:cstheme="minorBidi"/>
          <w:color w:val="000000"/>
          <w:shd w:val="clear" w:color="auto" w:fill="FFFFFF"/>
          <w:lang w:val="en-GB"/>
        </w:rPr>
        <w:t xml:space="preserve">The </w:t>
      </w:r>
      <w:r w:rsidRPr="5D5B4C69">
        <w:rPr>
          <w:rStyle w:val="normaltextrun"/>
          <w:rFonts w:asciiTheme="minorHAnsi" w:hAnsiTheme="minorHAnsi" w:cstheme="minorBidi"/>
          <w:b/>
          <w:bCs/>
          <w:color w:val="000000"/>
          <w:shd w:val="clear" w:color="auto" w:fill="FFFFFF"/>
          <w:lang w:val="en-GB"/>
        </w:rPr>
        <w:t xml:space="preserve">mechanism for coordinating </w:t>
      </w:r>
      <w:r w:rsidR="3BE81368" w:rsidRPr="5D5B4C69">
        <w:rPr>
          <w:rStyle w:val="normaltextrun"/>
          <w:rFonts w:asciiTheme="minorHAnsi" w:hAnsiTheme="minorHAnsi" w:cstheme="minorBidi"/>
          <w:b/>
          <w:bCs/>
          <w:color w:val="000000"/>
          <w:shd w:val="clear" w:color="auto" w:fill="FFFFFF"/>
          <w:lang w:val="en-GB"/>
        </w:rPr>
        <w:t>CPD</w:t>
      </w:r>
      <w:r w:rsidRPr="5D5B4C69">
        <w:rPr>
          <w:rStyle w:val="normaltextrun"/>
          <w:rFonts w:asciiTheme="minorHAnsi" w:hAnsiTheme="minorHAnsi" w:cstheme="minorBidi"/>
          <w:b/>
          <w:bCs/>
          <w:color w:val="000000"/>
          <w:shd w:val="clear" w:color="auto" w:fill="FFFFFF"/>
          <w:lang w:val="en-GB"/>
        </w:rPr>
        <w:t xml:space="preserve"> </w:t>
      </w:r>
      <w:r w:rsidRPr="5D5B4C69">
        <w:rPr>
          <w:rStyle w:val="normaltextrun"/>
          <w:rFonts w:asciiTheme="minorHAnsi" w:hAnsiTheme="minorHAnsi" w:cstheme="minorBidi"/>
          <w:color w:val="000000"/>
          <w:shd w:val="clear" w:color="auto" w:fill="FFFFFF"/>
          <w:lang w:val="en-GB"/>
        </w:rPr>
        <w:t xml:space="preserve">will have to include all those involved in </w:t>
      </w:r>
      <w:r w:rsidR="70CDE008" w:rsidRPr="5D5B4C69">
        <w:rPr>
          <w:rStyle w:val="normaltextrun"/>
          <w:rFonts w:asciiTheme="minorHAnsi" w:hAnsiTheme="minorHAnsi" w:cstheme="minorBidi"/>
          <w:color w:val="000000"/>
          <w:shd w:val="clear" w:color="auto" w:fill="FFFFFF"/>
          <w:lang w:val="en-GB"/>
        </w:rPr>
        <w:t>teachers’ CPD</w:t>
      </w:r>
      <w:r w:rsidRPr="5D5B4C69">
        <w:rPr>
          <w:rStyle w:val="normaltextrun"/>
          <w:rFonts w:asciiTheme="minorHAnsi" w:hAnsiTheme="minorHAnsi" w:cstheme="minorBidi"/>
          <w:color w:val="000000"/>
          <w:shd w:val="clear" w:color="auto" w:fill="FFFFFF"/>
          <w:lang w:val="en-GB"/>
        </w:rPr>
        <w:t xml:space="preserve">, and define the roles and responsibilities of each (RACI) </w:t>
      </w:r>
      <w:r w:rsidR="2000F85C" w:rsidRPr="5D5B4C69">
        <w:rPr>
          <w:rStyle w:val="normaltextrun"/>
          <w:rFonts w:asciiTheme="minorHAnsi" w:hAnsiTheme="minorHAnsi" w:cstheme="minorBidi"/>
          <w:color w:val="000000"/>
          <w:shd w:val="clear" w:color="auto" w:fill="FFFFFF"/>
          <w:lang w:val="en-GB"/>
        </w:rPr>
        <w:t>in:</w:t>
      </w:r>
    </w:p>
    <w:p w14:paraId="70FD8059" w14:textId="77777777" w:rsidR="005C14D5" w:rsidRPr="0071212D" w:rsidRDefault="005C14D5" w:rsidP="005C14D5">
      <w:pPr>
        <w:pStyle w:val="Paragraphedeliste"/>
        <w:numPr>
          <w:ilvl w:val="1"/>
          <w:numId w:val="35"/>
        </w:numPr>
        <w:spacing w:line="240" w:lineRule="auto"/>
        <w:rPr>
          <w:rStyle w:val="normaltextrun"/>
          <w:rFonts w:asciiTheme="minorHAnsi" w:hAnsiTheme="minorHAnsi" w:cstheme="minorHAnsi"/>
          <w:color w:val="000000"/>
          <w:szCs w:val="18"/>
          <w:shd w:val="clear" w:color="auto" w:fill="FFFFFF"/>
          <w:lang w:val="en-GB"/>
        </w:rPr>
      </w:pPr>
      <w:r w:rsidRPr="0071212D">
        <w:rPr>
          <w:rStyle w:val="normaltextrun"/>
          <w:rFonts w:asciiTheme="minorHAnsi" w:hAnsiTheme="minorHAnsi" w:cstheme="minorHAnsi"/>
          <w:color w:val="000000"/>
          <w:szCs w:val="18"/>
          <w:shd w:val="clear" w:color="auto" w:fill="FFFFFF"/>
          <w:lang w:val="en-GB"/>
        </w:rPr>
        <w:t xml:space="preserve">gathering and analysing training needs, </w:t>
      </w:r>
    </w:p>
    <w:p w14:paraId="3B770E87" w14:textId="77777777" w:rsidR="005C14D5" w:rsidRDefault="005C14D5" w:rsidP="4177352A">
      <w:pPr>
        <w:pStyle w:val="Paragraphedeliste"/>
        <w:numPr>
          <w:ilvl w:val="1"/>
          <w:numId w:val="35"/>
        </w:numPr>
        <w:spacing w:line="240" w:lineRule="auto"/>
        <w:rPr>
          <w:rStyle w:val="normaltextrun"/>
          <w:rFonts w:asciiTheme="minorHAnsi" w:hAnsiTheme="minorHAnsi" w:cstheme="minorBidi"/>
          <w:color w:val="000000"/>
          <w:shd w:val="clear" w:color="auto" w:fill="FFFFFF"/>
          <w:lang w:val="fr-FR"/>
        </w:rPr>
      </w:pPr>
      <w:bookmarkStart w:id="1" w:name="_Int_rfnCv10j"/>
      <w:r w:rsidRPr="4177352A">
        <w:rPr>
          <w:rStyle w:val="normaltextrun"/>
          <w:rFonts w:asciiTheme="minorHAnsi" w:hAnsiTheme="minorHAnsi" w:cstheme="minorBidi"/>
          <w:color w:val="000000"/>
          <w:shd w:val="clear" w:color="auto" w:fill="FFFFFF"/>
          <w:lang w:val="fr-FR"/>
        </w:rPr>
        <w:t>setting</w:t>
      </w:r>
      <w:bookmarkEnd w:id="1"/>
      <w:r w:rsidRPr="4177352A">
        <w:rPr>
          <w:rStyle w:val="normaltextrun"/>
          <w:rFonts w:asciiTheme="minorHAnsi" w:hAnsiTheme="minorHAnsi" w:cstheme="minorBidi"/>
          <w:color w:val="000000"/>
          <w:shd w:val="clear" w:color="auto" w:fill="FFFFFF"/>
          <w:lang w:val="fr-FR"/>
        </w:rPr>
        <w:t xml:space="preserve"> training priorities,</w:t>
      </w:r>
    </w:p>
    <w:p w14:paraId="4A17C2F2" w14:textId="6D0C563D" w:rsidR="005C14D5" w:rsidRDefault="005C14D5" w:rsidP="4177352A">
      <w:pPr>
        <w:pStyle w:val="Paragraphedeliste"/>
        <w:numPr>
          <w:ilvl w:val="1"/>
          <w:numId w:val="35"/>
        </w:numPr>
        <w:spacing w:line="240" w:lineRule="auto"/>
        <w:rPr>
          <w:rStyle w:val="normaltextrun"/>
          <w:rFonts w:asciiTheme="minorHAnsi" w:hAnsiTheme="minorHAnsi" w:cstheme="minorBidi"/>
          <w:color w:val="000000"/>
          <w:shd w:val="clear" w:color="auto" w:fill="FFFFFF"/>
          <w:lang w:val="fr-FR"/>
        </w:rPr>
      </w:pPr>
      <w:bookmarkStart w:id="2" w:name="_Int_0mrmvt2R"/>
      <w:r w:rsidRPr="4177352A">
        <w:rPr>
          <w:rStyle w:val="normaltextrun"/>
          <w:rFonts w:asciiTheme="minorHAnsi" w:hAnsiTheme="minorHAnsi" w:cstheme="minorBidi"/>
          <w:color w:val="000000"/>
          <w:shd w:val="clear" w:color="auto" w:fill="FFFFFF"/>
          <w:lang w:val="fr-FR"/>
        </w:rPr>
        <w:t>content</w:t>
      </w:r>
      <w:bookmarkEnd w:id="2"/>
      <w:r w:rsidRPr="4177352A">
        <w:rPr>
          <w:rStyle w:val="normaltextrun"/>
          <w:rFonts w:asciiTheme="minorHAnsi" w:hAnsiTheme="minorHAnsi" w:cstheme="minorBidi"/>
          <w:color w:val="000000"/>
          <w:shd w:val="clear" w:color="auto" w:fill="FFFFFF"/>
          <w:lang w:val="fr-FR"/>
        </w:rPr>
        <w:t xml:space="preserve"> development</w:t>
      </w:r>
      <w:r w:rsidR="7645B243" w:rsidRPr="4177352A">
        <w:rPr>
          <w:rStyle w:val="normaltextrun"/>
          <w:rFonts w:asciiTheme="minorHAnsi" w:hAnsiTheme="minorHAnsi" w:cstheme="minorBidi"/>
          <w:color w:val="000000"/>
          <w:shd w:val="clear" w:color="auto" w:fill="FFFFFF"/>
          <w:lang w:val="fr-FR"/>
        </w:rPr>
        <w:t>,</w:t>
      </w:r>
    </w:p>
    <w:p w14:paraId="1CFB520E" w14:textId="39A2B94A" w:rsidR="005C14D5" w:rsidRPr="0071212D" w:rsidRDefault="005C14D5" w:rsidP="005C14D5">
      <w:pPr>
        <w:pStyle w:val="Paragraphedeliste"/>
        <w:numPr>
          <w:ilvl w:val="1"/>
          <w:numId w:val="35"/>
        </w:numPr>
        <w:spacing w:line="240" w:lineRule="auto"/>
        <w:rPr>
          <w:rStyle w:val="normaltextrun"/>
          <w:rFonts w:asciiTheme="minorHAnsi" w:hAnsiTheme="minorHAnsi" w:cstheme="minorHAnsi"/>
          <w:color w:val="000000"/>
          <w:szCs w:val="18"/>
          <w:shd w:val="clear" w:color="auto" w:fill="FFFFFF"/>
          <w:lang w:val="en-GB"/>
        </w:rPr>
      </w:pPr>
      <w:r w:rsidRPr="0071212D">
        <w:rPr>
          <w:rStyle w:val="normaltextrun"/>
          <w:rFonts w:asciiTheme="minorHAnsi" w:hAnsiTheme="minorHAnsi" w:cstheme="minorHAnsi"/>
          <w:color w:val="000000"/>
          <w:szCs w:val="18"/>
          <w:shd w:val="clear" w:color="auto" w:fill="FFFFFF"/>
          <w:lang w:val="en-GB"/>
        </w:rPr>
        <w:t>defining the scope of the training programme (national, regional, local)</w:t>
      </w:r>
    </w:p>
    <w:p w14:paraId="36CE4554" w14:textId="7512778F" w:rsidR="005C14D5" w:rsidRPr="0071212D" w:rsidRDefault="005C14D5" w:rsidP="0B1C9E8E">
      <w:pPr>
        <w:pStyle w:val="Paragraphedeliste"/>
        <w:numPr>
          <w:ilvl w:val="1"/>
          <w:numId w:val="35"/>
        </w:numPr>
        <w:spacing w:line="240" w:lineRule="auto"/>
        <w:rPr>
          <w:rStyle w:val="normaltextrun"/>
          <w:rFonts w:asciiTheme="minorHAnsi" w:hAnsiTheme="minorHAnsi" w:cstheme="minorBidi"/>
          <w:color w:val="000000"/>
          <w:shd w:val="clear" w:color="auto" w:fill="FFFFFF"/>
          <w:lang w:val="en-GB"/>
        </w:rPr>
      </w:pPr>
      <w:r w:rsidRPr="0071212D">
        <w:rPr>
          <w:rStyle w:val="normaltextrun"/>
          <w:rFonts w:asciiTheme="minorHAnsi" w:hAnsiTheme="minorHAnsi" w:cstheme="minorBidi"/>
          <w:color w:val="000000"/>
          <w:shd w:val="clear" w:color="auto" w:fill="FFFFFF"/>
          <w:lang w:val="en-GB"/>
        </w:rPr>
        <w:t xml:space="preserve">and the </w:t>
      </w:r>
      <w:r w:rsidR="00314A64" w:rsidRPr="0071212D">
        <w:rPr>
          <w:rStyle w:val="normaltextrun"/>
          <w:rFonts w:asciiTheme="minorHAnsi" w:hAnsiTheme="minorHAnsi" w:cstheme="minorBidi"/>
          <w:color w:val="000000"/>
          <w:shd w:val="clear" w:color="auto" w:fill="FFFFFF"/>
          <w:lang w:val="en-GB"/>
        </w:rPr>
        <w:t xml:space="preserve">delivery/format </w:t>
      </w:r>
      <w:r w:rsidRPr="0071212D">
        <w:rPr>
          <w:rStyle w:val="normaltextrun"/>
          <w:rFonts w:asciiTheme="minorHAnsi" w:hAnsiTheme="minorHAnsi" w:cstheme="minorBidi"/>
          <w:color w:val="000000"/>
          <w:shd w:val="clear" w:color="auto" w:fill="FFFFFF"/>
          <w:lang w:val="en-GB"/>
        </w:rPr>
        <w:t xml:space="preserve">of teacher training courses </w:t>
      </w:r>
      <w:r w:rsidR="00314A64" w:rsidRPr="0071212D">
        <w:rPr>
          <w:rStyle w:val="normaltextrun"/>
          <w:rFonts w:asciiTheme="minorHAnsi" w:hAnsiTheme="minorHAnsi" w:cstheme="minorBidi"/>
          <w:color w:val="000000"/>
          <w:shd w:val="clear" w:color="auto" w:fill="FFFFFF"/>
          <w:lang w:val="en-GB"/>
        </w:rPr>
        <w:t>(face-to-face, distance learning, self-study)</w:t>
      </w:r>
      <w:r w:rsidRPr="0071212D">
        <w:rPr>
          <w:rStyle w:val="normaltextrun"/>
          <w:rFonts w:asciiTheme="minorHAnsi" w:hAnsiTheme="minorHAnsi" w:cstheme="minorBidi"/>
          <w:color w:val="000000"/>
          <w:shd w:val="clear" w:color="auto" w:fill="FFFFFF"/>
          <w:lang w:val="en-GB"/>
        </w:rPr>
        <w:t xml:space="preserve">. </w:t>
      </w:r>
    </w:p>
    <w:p w14:paraId="7FD4E17E" w14:textId="261DAAE9" w:rsidR="0B1C9E8E" w:rsidRPr="0071212D" w:rsidRDefault="0B1C9E8E" w:rsidP="0B1C9E8E">
      <w:pPr>
        <w:pStyle w:val="Paragraphedeliste"/>
        <w:spacing w:line="240" w:lineRule="auto"/>
        <w:ind w:left="1440"/>
        <w:rPr>
          <w:rStyle w:val="normaltextrun"/>
          <w:rFonts w:asciiTheme="minorHAnsi" w:hAnsiTheme="minorHAnsi" w:cstheme="minorBidi"/>
          <w:color w:val="000000"/>
          <w:lang w:val="en-GB"/>
        </w:rPr>
      </w:pPr>
    </w:p>
    <w:p w14:paraId="25AC78B4" w14:textId="1E645ADF" w:rsidR="00345025" w:rsidRPr="0071212D" w:rsidRDefault="00345025" w:rsidP="00345025">
      <w:pPr>
        <w:spacing w:line="240" w:lineRule="auto"/>
        <w:rPr>
          <w:rStyle w:val="normaltextrun"/>
          <w:rFonts w:asciiTheme="minorHAnsi" w:hAnsiTheme="minorHAnsi" w:cstheme="minorHAnsi"/>
          <w:color w:val="000000"/>
          <w:szCs w:val="18"/>
          <w:shd w:val="clear" w:color="auto" w:fill="FFFFFF"/>
          <w:lang w:val="en-GB"/>
        </w:rPr>
      </w:pPr>
      <w:r w:rsidRPr="0071212D">
        <w:rPr>
          <w:rStyle w:val="normaltextrun"/>
          <w:rFonts w:asciiTheme="minorHAnsi" w:hAnsiTheme="minorHAnsi" w:cstheme="minorHAnsi"/>
          <w:color w:val="000000"/>
          <w:szCs w:val="18"/>
          <w:shd w:val="clear" w:color="auto" w:fill="FFFFFF"/>
          <w:lang w:val="en-GB"/>
        </w:rPr>
        <w:t xml:space="preserve">The </w:t>
      </w:r>
      <w:r w:rsidR="00182E18" w:rsidRPr="0071212D">
        <w:rPr>
          <w:rStyle w:val="normaltextrun"/>
          <w:rFonts w:asciiTheme="minorHAnsi" w:hAnsiTheme="minorHAnsi" w:cstheme="minorHAnsi"/>
          <w:color w:val="000000"/>
          <w:szCs w:val="18"/>
          <w:shd w:val="clear" w:color="auto" w:fill="FFFFFF"/>
          <w:lang w:val="en-GB"/>
        </w:rPr>
        <w:t xml:space="preserve">proposed </w:t>
      </w:r>
      <w:r w:rsidRPr="0071212D">
        <w:rPr>
          <w:rStyle w:val="normaltextrun"/>
          <w:rFonts w:asciiTheme="minorHAnsi" w:hAnsiTheme="minorHAnsi" w:cstheme="minorHAnsi"/>
          <w:color w:val="000000"/>
          <w:szCs w:val="18"/>
          <w:shd w:val="clear" w:color="auto" w:fill="FFFFFF"/>
          <w:lang w:val="en-GB"/>
        </w:rPr>
        <w:t xml:space="preserve">mechanism will include </w:t>
      </w:r>
      <w:r w:rsidR="00182E18" w:rsidRPr="0071212D">
        <w:rPr>
          <w:rStyle w:val="normaltextrun"/>
          <w:rFonts w:asciiTheme="minorHAnsi" w:hAnsiTheme="minorHAnsi" w:cstheme="minorHAnsi"/>
          <w:color w:val="000000"/>
          <w:szCs w:val="18"/>
          <w:shd w:val="clear" w:color="auto" w:fill="FFFFFF"/>
          <w:lang w:val="en-GB"/>
        </w:rPr>
        <w:t xml:space="preserve">coordination with </w:t>
      </w:r>
      <w:r w:rsidRPr="0071212D">
        <w:rPr>
          <w:rStyle w:val="normaltextrun"/>
          <w:rFonts w:asciiTheme="minorHAnsi" w:hAnsiTheme="minorHAnsi" w:cstheme="minorHAnsi"/>
          <w:color w:val="000000"/>
          <w:szCs w:val="18"/>
          <w:shd w:val="clear" w:color="auto" w:fill="FFFFFF"/>
          <w:lang w:val="en-GB"/>
        </w:rPr>
        <w:t xml:space="preserve">the Human Resources department, which is </w:t>
      </w:r>
      <w:r w:rsidR="00182E18" w:rsidRPr="0071212D">
        <w:rPr>
          <w:rStyle w:val="normaltextrun"/>
          <w:rFonts w:asciiTheme="minorHAnsi" w:hAnsiTheme="minorHAnsi" w:cstheme="minorHAnsi"/>
          <w:color w:val="000000"/>
          <w:szCs w:val="18"/>
          <w:shd w:val="clear" w:color="auto" w:fill="FFFFFF"/>
          <w:lang w:val="en-GB"/>
        </w:rPr>
        <w:t xml:space="preserve">responsible for </w:t>
      </w:r>
      <w:r w:rsidRPr="0071212D">
        <w:rPr>
          <w:rStyle w:val="normaltextrun"/>
          <w:rFonts w:asciiTheme="minorHAnsi" w:hAnsiTheme="minorHAnsi" w:cstheme="minorHAnsi"/>
          <w:color w:val="000000"/>
          <w:szCs w:val="18"/>
          <w:shd w:val="clear" w:color="auto" w:fill="FFFFFF"/>
          <w:lang w:val="en-GB"/>
        </w:rPr>
        <w:t xml:space="preserve">the administrative management of in-service training, </w:t>
      </w:r>
      <w:r w:rsidR="00182E18" w:rsidRPr="0071212D">
        <w:rPr>
          <w:rStyle w:val="normaltextrun"/>
          <w:rFonts w:asciiTheme="minorHAnsi" w:hAnsiTheme="minorHAnsi" w:cstheme="minorHAnsi"/>
          <w:color w:val="000000"/>
          <w:szCs w:val="18"/>
          <w:shd w:val="clear" w:color="auto" w:fill="FFFFFF"/>
          <w:lang w:val="en-GB"/>
        </w:rPr>
        <w:t xml:space="preserve">given that it is at HR level that information on in-service training (number of teachers trained, duration and number of courses attended, etc.) is centralised. </w:t>
      </w:r>
    </w:p>
    <w:p w14:paraId="02FA92F9" w14:textId="77777777" w:rsidR="005C14D5" w:rsidRPr="0071212D" w:rsidRDefault="005C14D5" w:rsidP="00973694">
      <w:pPr>
        <w:spacing w:line="240" w:lineRule="auto"/>
        <w:rPr>
          <w:rStyle w:val="normaltextrun"/>
          <w:rFonts w:asciiTheme="minorHAnsi" w:hAnsiTheme="minorHAnsi" w:cstheme="minorHAnsi"/>
          <w:color w:val="000000"/>
          <w:szCs w:val="18"/>
          <w:shd w:val="clear" w:color="auto" w:fill="FFFFFF"/>
          <w:lang w:val="en-GB"/>
        </w:rPr>
      </w:pPr>
    </w:p>
    <w:p w14:paraId="701BDF59" w14:textId="30FB80DE" w:rsidR="007B1510" w:rsidRPr="0071212D" w:rsidRDefault="007B1510" w:rsidP="4177352A">
      <w:pPr>
        <w:spacing w:line="240" w:lineRule="auto"/>
        <w:rPr>
          <w:rStyle w:val="eop"/>
          <w:rFonts w:asciiTheme="minorHAnsi" w:hAnsiTheme="minorHAnsi" w:cstheme="minorBidi"/>
          <w:color w:val="000000"/>
          <w:sz w:val="22"/>
          <w:szCs w:val="22"/>
          <w:shd w:val="clear" w:color="auto" w:fill="FFFFFF"/>
          <w:lang w:val="en-GB"/>
        </w:rPr>
      </w:pPr>
      <w:r w:rsidRPr="4177352A">
        <w:rPr>
          <w:rStyle w:val="normaltextrun"/>
          <w:rFonts w:asciiTheme="minorHAnsi" w:hAnsiTheme="minorHAnsi" w:cstheme="minorBidi"/>
          <w:color w:val="000000"/>
          <w:shd w:val="clear" w:color="auto" w:fill="FFFFFF"/>
          <w:lang w:val="en-GB"/>
        </w:rPr>
        <w:lastRenderedPageBreak/>
        <w:t xml:space="preserve">Depending on the </w:t>
      </w:r>
      <w:r w:rsidR="00345025" w:rsidRPr="4177352A">
        <w:rPr>
          <w:rStyle w:val="normaltextrun"/>
          <w:rFonts w:asciiTheme="minorHAnsi" w:hAnsiTheme="minorHAnsi" w:cstheme="minorBidi"/>
          <w:color w:val="000000"/>
          <w:shd w:val="clear" w:color="auto" w:fill="FFFFFF"/>
          <w:lang w:val="en-GB"/>
        </w:rPr>
        <w:t xml:space="preserve">coordination </w:t>
      </w:r>
      <w:r w:rsidRPr="4177352A">
        <w:rPr>
          <w:rStyle w:val="normaltextrun"/>
          <w:rFonts w:asciiTheme="minorHAnsi" w:hAnsiTheme="minorHAnsi" w:cstheme="minorBidi"/>
          <w:color w:val="000000"/>
          <w:shd w:val="clear" w:color="auto" w:fill="FFFFFF"/>
          <w:lang w:val="en-GB"/>
        </w:rPr>
        <w:t xml:space="preserve">mechanism chosen, the </w:t>
      </w:r>
      <w:r w:rsidR="306E2F84" w:rsidRPr="4177352A">
        <w:rPr>
          <w:rStyle w:val="normaltextrun"/>
          <w:rFonts w:asciiTheme="minorHAnsi" w:hAnsiTheme="minorHAnsi" w:cstheme="minorBidi"/>
          <w:color w:val="000000"/>
          <w:shd w:val="clear" w:color="auto" w:fill="FFFFFF"/>
          <w:lang w:val="en-GB"/>
        </w:rPr>
        <w:t>technical assistance</w:t>
      </w:r>
      <w:r w:rsidRPr="4177352A">
        <w:rPr>
          <w:rStyle w:val="normaltextrun"/>
          <w:rFonts w:asciiTheme="minorHAnsi" w:hAnsiTheme="minorHAnsi" w:cstheme="minorBidi"/>
          <w:color w:val="000000"/>
          <w:shd w:val="clear" w:color="auto" w:fill="FFFFFF"/>
          <w:lang w:val="en-GB"/>
        </w:rPr>
        <w:t xml:space="preserve"> will support the creation of a </w:t>
      </w:r>
      <w:r w:rsidR="047DB549" w:rsidRPr="4177352A">
        <w:rPr>
          <w:rStyle w:val="normaltextrun"/>
          <w:rFonts w:asciiTheme="minorHAnsi" w:hAnsiTheme="minorHAnsi" w:cstheme="minorBidi"/>
          <w:b/>
          <w:bCs/>
          <w:color w:val="000000"/>
          <w:shd w:val="clear" w:color="auto" w:fill="FFFFFF"/>
          <w:lang w:val="en-GB"/>
        </w:rPr>
        <w:t xml:space="preserve">CPD </w:t>
      </w:r>
      <w:r w:rsidRPr="4177352A">
        <w:rPr>
          <w:rStyle w:val="normaltextrun"/>
          <w:rFonts w:asciiTheme="minorHAnsi" w:hAnsiTheme="minorHAnsi" w:cstheme="minorBidi"/>
          <w:b/>
          <w:bCs/>
          <w:color w:val="000000"/>
          <w:shd w:val="clear" w:color="auto" w:fill="FFFFFF"/>
          <w:lang w:val="en-GB"/>
        </w:rPr>
        <w:t>master plan</w:t>
      </w:r>
      <w:r w:rsidRPr="4177352A">
        <w:rPr>
          <w:rStyle w:val="normaltextrun"/>
          <w:rFonts w:asciiTheme="minorHAnsi" w:hAnsiTheme="minorHAnsi" w:cstheme="minorBidi"/>
          <w:color w:val="000000"/>
          <w:shd w:val="clear" w:color="auto" w:fill="FFFFFF"/>
          <w:lang w:val="en-GB"/>
        </w:rPr>
        <w:t xml:space="preserve">, highlighting </w:t>
      </w:r>
      <w:r w:rsidR="001F49B4" w:rsidRPr="4177352A">
        <w:rPr>
          <w:rStyle w:val="normaltextrun"/>
          <w:rFonts w:asciiTheme="minorHAnsi" w:hAnsiTheme="minorHAnsi" w:cstheme="minorBidi"/>
          <w:color w:val="000000"/>
          <w:shd w:val="clear" w:color="auto" w:fill="FFFFFF"/>
          <w:lang w:val="en-GB"/>
        </w:rPr>
        <w:t xml:space="preserve">the </w:t>
      </w:r>
      <w:r w:rsidR="2E7126EB" w:rsidRPr="4177352A">
        <w:rPr>
          <w:rStyle w:val="normaltextrun"/>
          <w:rFonts w:asciiTheme="minorHAnsi" w:hAnsiTheme="minorHAnsi" w:cstheme="minorBidi"/>
          <w:color w:val="000000"/>
          <w:shd w:val="clear" w:color="auto" w:fill="FFFFFF"/>
          <w:lang w:val="en-GB"/>
        </w:rPr>
        <w:t xml:space="preserve">translation of </w:t>
      </w:r>
      <w:r w:rsidR="001F49B4" w:rsidRPr="4177352A">
        <w:rPr>
          <w:rStyle w:val="normaltextrun"/>
          <w:rFonts w:asciiTheme="minorHAnsi" w:hAnsiTheme="minorHAnsi" w:cstheme="minorBidi"/>
          <w:color w:val="000000"/>
          <w:shd w:val="clear" w:color="auto" w:fill="FFFFFF"/>
          <w:lang w:val="en-GB"/>
        </w:rPr>
        <w:t xml:space="preserve">the teaching policy </w:t>
      </w:r>
      <w:r w:rsidR="4FF30E01" w:rsidRPr="4177352A">
        <w:rPr>
          <w:rStyle w:val="normaltextrun"/>
          <w:rFonts w:asciiTheme="minorHAnsi" w:hAnsiTheme="minorHAnsi" w:cstheme="minorBidi"/>
          <w:color w:val="000000"/>
          <w:shd w:val="clear" w:color="auto" w:fill="FFFFFF"/>
          <w:lang w:val="en-GB"/>
        </w:rPr>
        <w:t xml:space="preserve">ambitions </w:t>
      </w:r>
      <w:r w:rsidR="001F49B4" w:rsidRPr="4177352A">
        <w:rPr>
          <w:rStyle w:val="normaltextrun"/>
          <w:rFonts w:asciiTheme="minorHAnsi" w:hAnsiTheme="minorHAnsi" w:cstheme="minorBidi"/>
          <w:color w:val="000000"/>
          <w:shd w:val="clear" w:color="auto" w:fill="FFFFFF"/>
          <w:lang w:val="en-GB"/>
        </w:rPr>
        <w:t xml:space="preserve">into </w:t>
      </w:r>
      <w:r w:rsidR="7E103F45" w:rsidRPr="4177352A">
        <w:rPr>
          <w:rStyle w:val="normaltextrun"/>
          <w:rFonts w:asciiTheme="minorHAnsi" w:hAnsiTheme="minorHAnsi" w:cstheme="minorBidi"/>
          <w:color w:val="000000"/>
          <w:shd w:val="clear" w:color="auto" w:fill="FFFFFF"/>
          <w:lang w:val="en-GB"/>
        </w:rPr>
        <w:t xml:space="preserve">teachers’ </w:t>
      </w:r>
      <w:r w:rsidR="79A3E86E" w:rsidRPr="4177352A">
        <w:rPr>
          <w:rStyle w:val="normaltextrun"/>
          <w:rFonts w:asciiTheme="minorHAnsi" w:hAnsiTheme="minorHAnsi" w:cstheme="minorBidi"/>
          <w:color w:val="000000"/>
          <w:shd w:val="clear" w:color="auto" w:fill="FFFFFF"/>
          <w:lang w:val="en-GB"/>
        </w:rPr>
        <w:t>CPD</w:t>
      </w:r>
      <w:r w:rsidR="001F49B4" w:rsidRPr="4177352A">
        <w:rPr>
          <w:rStyle w:val="normaltextrun"/>
          <w:rFonts w:asciiTheme="minorHAnsi" w:hAnsiTheme="minorHAnsi" w:cstheme="minorBidi"/>
          <w:color w:val="000000"/>
          <w:shd w:val="clear" w:color="auto" w:fill="FFFFFF"/>
          <w:lang w:val="en-GB"/>
        </w:rPr>
        <w:t xml:space="preserve"> objectives and </w:t>
      </w:r>
      <w:r w:rsidR="76031BFB" w:rsidRPr="4177352A">
        <w:rPr>
          <w:rStyle w:val="normaltextrun"/>
          <w:rFonts w:asciiTheme="minorHAnsi" w:hAnsiTheme="minorHAnsi" w:cstheme="minorBidi"/>
          <w:color w:val="000000"/>
          <w:shd w:val="clear" w:color="auto" w:fill="FFFFFF"/>
          <w:lang w:val="en-GB"/>
        </w:rPr>
        <w:t xml:space="preserve">the coordination of </w:t>
      </w:r>
      <w:r w:rsidRPr="4177352A">
        <w:rPr>
          <w:rStyle w:val="normaltextrun"/>
          <w:rFonts w:asciiTheme="minorHAnsi" w:hAnsiTheme="minorHAnsi" w:cstheme="minorBidi"/>
          <w:color w:val="000000"/>
          <w:shd w:val="clear" w:color="auto" w:fill="FFFFFF"/>
          <w:lang w:val="en-GB"/>
        </w:rPr>
        <w:t xml:space="preserve">local, regional and national </w:t>
      </w:r>
      <w:r w:rsidR="4C077D0A" w:rsidRPr="4177352A">
        <w:rPr>
          <w:rStyle w:val="normaltextrun"/>
          <w:rFonts w:asciiTheme="minorHAnsi" w:hAnsiTheme="minorHAnsi" w:cstheme="minorBidi"/>
          <w:color w:val="000000"/>
          <w:shd w:val="clear" w:color="auto" w:fill="FFFFFF"/>
          <w:lang w:val="en-GB"/>
        </w:rPr>
        <w:t>CPD</w:t>
      </w:r>
      <w:r w:rsidRPr="4177352A">
        <w:rPr>
          <w:rStyle w:val="normaltextrun"/>
          <w:rFonts w:asciiTheme="minorHAnsi" w:hAnsiTheme="minorHAnsi" w:cstheme="minorBidi"/>
          <w:color w:val="000000"/>
          <w:shd w:val="clear" w:color="auto" w:fill="FFFFFF"/>
          <w:lang w:val="en-GB"/>
        </w:rPr>
        <w:t xml:space="preserve"> initiatives </w:t>
      </w:r>
      <w:r w:rsidR="001F49B4" w:rsidRPr="4177352A">
        <w:rPr>
          <w:rStyle w:val="normaltextrun"/>
          <w:rFonts w:asciiTheme="minorHAnsi" w:hAnsiTheme="minorHAnsi" w:cstheme="minorBidi"/>
          <w:color w:val="000000"/>
          <w:shd w:val="clear" w:color="auto" w:fill="FFFFFF"/>
          <w:lang w:val="en-GB"/>
        </w:rPr>
        <w:t>to achieve these objectives</w:t>
      </w:r>
      <w:r w:rsidR="0F44E1B9" w:rsidRPr="4177352A">
        <w:rPr>
          <w:rStyle w:val="normaltextrun"/>
          <w:rFonts w:asciiTheme="minorHAnsi" w:hAnsiTheme="minorHAnsi" w:cstheme="minorBidi"/>
          <w:color w:val="000000"/>
          <w:shd w:val="clear" w:color="auto" w:fill="FFFFFF"/>
          <w:lang w:val="en-GB"/>
        </w:rPr>
        <w:t>.</w:t>
      </w:r>
    </w:p>
    <w:p w14:paraId="310C4F35" w14:textId="74DF72BE" w:rsidR="001F49B4" w:rsidRPr="0071212D" w:rsidRDefault="001F49B4" w:rsidP="4177352A">
      <w:pPr>
        <w:tabs>
          <w:tab w:val="clear" w:pos="6535"/>
        </w:tabs>
        <w:spacing w:line="228" w:lineRule="atLeast"/>
        <w:jc w:val="left"/>
        <w:rPr>
          <w:rStyle w:val="eop"/>
          <w:rFonts w:asciiTheme="minorHAnsi" w:hAnsiTheme="minorHAnsi" w:cstheme="minorBidi"/>
          <w:color w:val="000000"/>
          <w:shd w:val="clear" w:color="auto" w:fill="FFFFFF"/>
          <w:lang w:val="en-GB"/>
        </w:rPr>
      </w:pPr>
      <w:r w:rsidRPr="4177352A">
        <w:rPr>
          <w:rStyle w:val="eop"/>
          <w:rFonts w:asciiTheme="minorHAnsi" w:hAnsiTheme="minorHAnsi" w:cstheme="minorBidi"/>
          <w:color w:val="000000"/>
          <w:shd w:val="clear" w:color="auto" w:fill="FFFFFF"/>
          <w:lang w:val="en-GB"/>
        </w:rPr>
        <w:t xml:space="preserve">The proposed coordination </w:t>
      </w:r>
      <w:r w:rsidR="00182E18" w:rsidRPr="4177352A">
        <w:rPr>
          <w:rStyle w:val="eop"/>
          <w:rFonts w:asciiTheme="minorHAnsi" w:hAnsiTheme="minorHAnsi" w:cstheme="minorBidi"/>
          <w:color w:val="000000"/>
          <w:shd w:val="clear" w:color="auto" w:fill="FFFFFF"/>
          <w:lang w:val="en-GB"/>
        </w:rPr>
        <w:t xml:space="preserve">mechanism </w:t>
      </w:r>
      <w:r w:rsidRPr="4177352A">
        <w:rPr>
          <w:rStyle w:val="eop"/>
          <w:rFonts w:asciiTheme="minorHAnsi" w:hAnsiTheme="minorHAnsi" w:cstheme="minorBidi"/>
          <w:color w:val="000000"/>
          <w:shd w:val="clear" w:color="auto" w:fill="FFFFFF"/>
          <w:lang w:val="en-GB"/>
        </w:rPr>
        <w:t xml:space="preserve">and master plan (roadmap) are tools and processes that will enable MENRSE </w:t>
      </w:r>
      <w:r w:rsidR="00182E18" w:rsidRPr="4177352A">
        <w:rPr>
          <w:rStyle w:val="eop"/>
          <w:rFonts w:asciiTheme="minorHAnsi" w:hAnsiTheme="minorHAnsi" w:cstheme="minorBidi"/>
          <w:color w:val="000000"/>
          <w:shd w:val="clear" w:color="auto" w:fill="FFFFFF"/>
          <w:lang w:val="en-GB"/>
        </w:rPr>
        <w:t xml:space="preserve">to develop and implement </w:t>
      </w:r>
      <w:r w:rsidR="00345025" w:rsidRPr="4177352A">
        <w:rPr>
          <w:rStyle w:val="eop"/>
          <w:rFonts w:asciiTheme="minorHAnsi" w:hAnsiTheme="minorHAnsi" w:cstheme="minorBidi"/>
          <w:color w:val="000000"/>
          <w:shd w:val="clear" w:color="auto" w:fill="FFFFFF"/>
          <w:lang w:val="en-GB"/>
        </w:rPr>
        <w:t xml:space="preserve">a national plan for in-service teacher training </w:t>
      </w:r>
      <w:r w:rsidR="00182E18" w:rsidRPr="4177352A">
        <w:rPr>
          <w:rStyle w:val="eop"/>
          <w:rFonts w:asciiTheme="minorHAnsi" w:hAnsiTheme="minorHAnsi" w:cstheme="minorBidi"/>
          <w:color w:val="000000"/>
          <w:shd w:val="clear" w:color="auto" w:fill="FFFFFF"/>
          <w:lang w:val="en-GB"/>
        </w:rPr>
        <w:t xml:space="preserve">that </w:t>
      </w:r>
      <w:r w:rsidRPr="4177352A">
        <w:rPr>
          <w:rStyle w:val="eop"/>
          <w:rFonts w:asciiTheme="minorHAnsi" w:hAnsiTheme="minorHAnsi" w:cstheme="minorBidi"/>
          <w:color w:val="000000"/>
          <w:shd w:val="clear" w:color="auto" w:fill="FFFFFF"/>
          <w:lang w:val="en-GB"/>
        </w:rPr>
        <w:t xml:space="preserve">takes into </w:t>
      </w:r>
      <w:r w:rsidR="17304358" w:rsidRPr="4177352A">
        <w:rPr>
          <w:rStyle w:val="eop"/>
          <w:rFonts w:asciiTheme="minorHAnsi" w:hAnsiTheme="minorHAnsi" w:cstheme="minorBidi"/>
          <w:color w:val="000000"/>
          <w:shd w:val="clear" w:color="auto" w:fill="FFFFFF"/>
          <w:lang w:val="en-GB"/>
        </w:rPr>
        <w:t>account:</w:t>
      </w:r>
    </w:p>
    <w:p w14:paraId="590C6F5E" w14:textId="7A10AEF1" w:rsidR="001F49B4" w:rsidRPr="001F49B4" w:rsidRDefault="17304358" w:rsidP="4177352A">
      <w:pPr>
        <w:pStyle w:val="Paragraphedeliste"/>
        <w:numPr>
          <w:ilvl w:val="1"/>
          <w:numId w:val="35"/>
        </w:numPr>
        <w:tabs>
          <w:tab w:val="clear" w:pos="6535"/>
        </w:tabs>
        <w:spacing w:line="228" w:lineRule="atLeast"/>
        <w:jc w:val="left"/>
        <w:rPr>
          <w:rStyle w:val="eop"/>
          <w:rFonts w:asciiTheme="minorHAnsi" w:hAnsiTheme="minorHAnsi" w:cstheme="minorBidi"/>
          <w:color w:val="000000"/>
          <w:shd w:val="clear" w:color="auto" w:fill="FFFFFF"/>
        </w:rPr>
      </w:pPr>
      <w:r w:rsidRPr="4177352A">
        <w:rPr>
          <w:rStyle w:val="eop"/>
          <w:rFonts w:asciiTheme="minorHAnsi" w:hAnsiTheme="minorHAnsi" w:cstheme="minorBidi"/>
          <w:color w:val="000000"/>
          <w:shd w:val="clear" w:color="auto" w:fill="FFFFFF"/>
          <w:lang w:val="en-GB"/>
        </w:rPr>
        <w:t xml:space="preserve">Teachers' training </w:t>
      </w:r>
      <w:r w:rsidR="001F49B4" w:rsidRPr="4177352A">
        <w:rPr>
          <w:rStyle w:val="eop"/>
          <w:rFonts w:asciiTheme="minorHAnsi" w:hAnsiTheme="minorHAnsi" w:cstheme="minorBidi"/>
          <w:color w:val="000000"/>
          <w:shd w:val="clear" w:color="auto" w:fill="FFFFFF"/>
          <w:lang w:val="en-GB"/>
        </w:rPr>
        <w:t xml:space="preserve">needs </w:t>
      </w:r>
      <w:r w:rsidR="59AEBE50" w:rsidRPr="4177352A">
        <w:rPr>
          <w:rStyle w:val="eop"/>
          <w:rFonts w:asciiTheme="minorHAnsi" w:hAnsiTheme="minorHAnsi" w:cstheme="minorBidi"/>
          <w:color w:val="000000"/>
          <w:shd w:val="clear" w:color="auto" w:fill="FFFFFF"/>
          <w:lang w:val="en-GB"/>
        </w:rPr>
        <w:t>(</w:t>
      </w:r>
      <w:r w:rsidR="001F49B4" w:rsidRPr="4177352A">
        <w:rPr>
          <w:rStyle w:val="eop"/>
          <w:rFonts w:asciiTheme="minorHAnsi" w:hAnsiTheme="minorHAnsi" w:cstheme="minorBidi"/>
          <w:color w:val="000000"/>
          <w:shd w:val="clear" w:color="auto" w:fill="FFFFFF"/>
          <w:lang w:val="en-GB"/>
        </w:rPr>
        <w:t>identified in the field</w:t>
      </w:r>
      <w:r w:rsidR="2D28130D" w:rsidRPr="4177352A">
        <w:rPr>
          <w:rStyle w:val="eop"/>
          <w:rFonts w:asciiTheme="minorHAnsi" w:hAnsiTheme="minorHAnsi" w:cstheme="minorBidi"/>
          <w:color w:val="000000"/>
          <w:shd w:val="clear" w:color="auto" w:fill="FFFFFF"/>
          <w:lang w:val="en-GB"/>
        </w:rPr>
        <w:t>)</w:t>
      </w:r>
      <w:r w:rsidR="001F49B4" w:rsidRPr="4177352A">
        <w:rPr>
          <w:rStyle w:val="eop"/>
          <w:rFonts w:asciiTheme="minorHAnsi" w:hAnsiTheme="minorHAnsi" w:cstheme="minorBidi"/>
          <w:color w:val="000000"/>
          <w:shd w:val="clear" w:color="auto" w:fill="FFFFFF"/>
          <w:lang w:val="en-GB"/>
        </w:rPr>
        <w:t xml:space="preserve"> and national training priorities; </w:t>
      </w:r>
    </w:p>
    <w:p w14:paraId="1EAD69B7" w14:textId="77777777" w:rsidR="001F49B4" w:rsidRPr="001F49B4" w:rsidRDefault="001F49B4" w:rsidP="001F49B4">
      <w:pPr>
        <w:pStyle w:val="Paragraphedeliste"/>
        <w:numPr>
          <w:ilvl w:val="1"/>
          <w:numId w:val="35"/>
        </w:numPr>
        <w:tabs>
          <w:tab w:val="clear" w:pos="6535"/>
        </w:tabs>
        <w:spacing w:line="228" w:lineRule="atLeast"/>
        <w:jc w:val="left"/>
        <w:rPr>
          <w:rStyle w:val="eop"/>
          <w:rFonts w:asciiTheme="minorHAnsi" w:hAnsiTheme="minorHAnsi" w:cstheme="minorHAnsi"/>
          <w:color w:val="000000"/>
          <w:szCs w:val="18"/>
          <w:shd w:val="clear" w:color="auto" w:fill="FFFFFF"/>
        </w:rPr>
      </w:pPr>
      <w:r w:rsidRPr="0071212D">
        <w:rPr>
          <w:rStyle w:val="eop"/>
          <w:rFonts w:asciiTheme="minorHAnsi" w:hAnsiTheme="minorHAnsi" w:cstheme="minorHAnsi"/>
          <w:color w:val="000000"/>
          <w:szCs w:val="18"/>
          <w:shd w:val="clear" w:color="auto" w:fill="FFFFFF"/>
          <w:lang w:val="en-GB"/>
        </w:rPr>
        <w:t xml:space="preserve">training initiatives at central and decentralised levels (including those of partners); </w:t>
      </w:r>
    </w:p>
    <w:p w14:paraId="2A874095" w14:textId="0156956F" w:rsidR="005E5FD0" w:rsidRPr="005E5FD0" w:rsidRDefault="6AF158C9" w:rsidP="4177352A">
      <w:pPr>
        <w:pStyle w:val="Paragraphedeliste"/>
        <w:numPr>
          <w:ilvl w:val="1"/>
          <w:numId w:val="35"/>
        </w:numPr>
        <w:tabs>
          <w:tab w:val="clear" w:pos="6535"/>
        </w:tabs>
        <w:spacing w:line="228" w:lineRule="atLeast"/>
        <w:jc w:val="left"/>
        <w:rPr>
          <w:rStyle w:val="eop"/>
          <w:rFonts w:asciiTheme="minorHAnsi" w:hAnsiTheme="minorHAnsi" w:cstheme="minorBidi"/>
          <w:color w:val="000000"/>
          <w:shd w:val="clear" w:color="auto" w:fill="FFFFFF"/>
        </w:rPr>
      </w:pPr>
      <w:r w:rsidRPr="4177352A">
        <w:rPr>
          <w:rStyle w:val="eop"/>
          <w:rFonts w:asciiTheme="minorHAnsi" w:hAnsiTheme="minorHAnsi" w:cstheme="minorBidi"/>
          <w:color w:val="000000"/>
          <w:shd w:val="clear" w:color="auto" w:fill="FFFFFF"/>
          <w:lang w:val="en-GB"/>
        </w:rPr>
        <w:t xml:space="preserve">The </w:t>
      </w:r>
      <w:r w:rsidR="001F49B4" w:rsidRPr="4177352A">
        <w:rPr>
          <w:rStyle w:val="eop"/>
          <w:rFonts w:asciiTheme="minorHAnsi" w:hAnsiTheme="minorHAnsi" w:cstheme="minorBidi"/>
          <w:color w:val="000000"/>
          <w:shd w:val="clear" w:color="auto" w:fill="FFFFFF"/>
          <w:lang w:val="en-GB"/>
        </w:rPr>
        <w:t xml:space="preserve">monitoring </w:t>
      </w:r>
      <w:r w:rsidR="2E5728AB" w:rsidRPr="4177352A">
        <w:rPr>
          <w:rStyle w:val="eop"/>
          <w:rFonts w:asciiTheme="minorHAnsi" w:hAnsiTheme="minorHAnsi" w:cstheme="minorBidi"/>
          <w:color w:val="000000"/>
          <w:shd w:val="clear" w:color="auto" w:fill="FFFFFF"/>
          <w:lang w:val="en-GB"/>
        </w:rPr>
        <w:t xml:space="preserve">of CPD initiatives </w:t>
      </w:r>
      <w:r w:rsidR="001F49B4" w:rsidRPr="4177352A">
        <w:rPr>
          <w:rStyle w:val="eop"/>
          <w:rFonts w:asciiTheme="minorHAnsi" w:hAnsiTheme="minorHAnsi" w:cstheme="minorBidi"/>
          <w:color w:val="000000"/>
          <w:shd w:val="clear" w:color="auto" w:fill="FFFFFF"/>
          <w:lang w:val="en-GB"/>
        </w:rPr>
        <w:t xml:space="preserve">at </w:t>
      </w:r>
      <w:r w:rsidR="005E5FD0" w:rsidRPr="4177352A">
        <w:rPr>
          <w:rStyle w:val="eop"/>
          <w:rFonts w:asciiTheme="minorHAnsi" w:hAnsiTheme="minorHAnsi" w:cstheme="minorBidi"/>
          <w:color w:val="000000"/>
          <w:shd w:val="clear" w:color="auto" w:fill="FFFFFF"/>
          <w:lang w:val="en-GB"/>
        </w:rPr>
        <w:t>administrative</w:t>
      </w:r>
      <w:r w:rsidR="001F49B4" w:rsidRPr="4177352A">
        <w:rPr>
          <w:rStyle w:val="eop"/>
          <w:rFonts w:asciiTheme="minorHAnsi" w:hAnsiTheme="minorHAnsi" w:cstheme="minorBidi"/>
          <w:color w:val="000000"/>
          <w:shd w:val="clear" w:color="auto" w:fill="FFFFFF"/>
          <w:lang w:val="en-GB"/>
        </w:rPr>
        <w:t xml:space="preserve"> level </w:t>
      </w:r>
      <w:r w:rsidR="005E5FD0" w:rsidRPr="4177352A">
        <w:rPr>
          <w:rStyle w:val="eop"/>
          <w:rFonts w:asciiTheme="minorHAnsi" w:hAnsiTheme="minorHAnsi" w:cstheme="minorBidi"/>
          <w:color w:val="000000"/>
          <w:shd w:val="clear" w:color="auto" w:fill="FFFFFF"/>
          <w:lang w:val="en-GB"/>
        </w:rPr>
        <w:t xml:space="preserve">(HR) </w:t>
      </w:r>
    </w:p>
    <w:p w14:paraId="274AD80E" w14:textId="492F26F0" w:rsidR="007B1510" w:rsidRPr="001F49B4" w:rsidRDefault="005E5FD0" w:rsidP="4177352A">
      <w:pPr>
        <w:pStyle w:val="Paragraphedeliste"/>
        <w:numPr>
          <w:ilvl w:val="1"/>
          <w:numId w:val="35"/>
        </w:numPr>
        <w:tabs>
          <w:tab w:val="clear" w:pos="6535"/>
        </w:tabs>
        <w:spacing w:line="228" w:lineRule="atLeast"/>
        <w:jc w:val="left"/>
        <w:rPr>
          <w:rStyle w:val="eop"/>
          <w:rFonts w:asciiTheme="minorHAnsi" w:hAnsiTheme="minorHAnsi" w:cstheme="minorBidi"/>
          <w:color w:val="000000"/>
          <w:shd w:val="clear" w:color="auto" w:fill="FFFFFF"/>
          <w:lang w:val="en-GB"/>
        </w:rPr>
      </w:pPr>
      <w:r w:rsidRPr="4177352A">
        <w:rPr>
          <w:rStyle w:val="eop"/>
          <w:rFonts w:asciiTheme="minorHAnsi" w:hAnsiTheme="minorHAnsi" w:cstheme="minorBidi"/>
          <w:color w:val="000000"/>
          <w:shd w:val="clear" w:color="auto" w:fill="FFFFFF"/>
          <w:lang w:val="en-GB"/>
        </w:rPr>
        <w:t xml:space="preserve">and </w:t>
      </w:r>
      <w:r w:rsidR="16449741" w:rsidRPr="4177352A">
        <w:rPr>
          <w:rStyle w:val="eop"/>
          <w:rFonts w:asciiTheme="minorHAnsi" w:hAnsiTheme="minorHAnsi" w:cstheme="minorBidi"/>
          <w:color w:val="000000"/>
          <w:shd w:val="clear" w:color="auto" w:fill="FFFFFF"/>
          <w:lang w:val="en-GB"/>
        </w:rPr>
        <w:t xml:space="preserve">the </w:t>
      </w:r>
      <w:r w:rsidRPr="4177352A">
        <w:rPr>
          <w:rStyle w:val="eop"/>
          <w:rFonts w:asciiTheme="minorHAnsi" w:hAnsiTheme="minorHAnsi" w:cstheme="minorBidi"/>
          <w:color w:val="000000"/>
          <w:shd w:val="clear" w:color="auto" w:fill="FFFFFF"/>
          <w:lang w:val="en-GB"/>
        </w:rPr>
        <w:t xml:space="preserve">monitoring </w:t>
      </w:r>
      <w:r w:rsidR="46E6AF68" w:rsidRPr="4177352A">
        <w:rPr>
          <w:rStyle w:val="eop"/>
          <w:rFonts w:asciiTheme="minorHAnsi" w:hAnsiTheme="minorHAnsi" w:cstheme="minorBidi"/>
          <w:color w:val="000000"/>
          <w:shd w:val="clear" w:color="auto" w:fill="FFFFFF"/>
          <w:lang w:val="en-GB"/>
        </w:rPr>
        <w:t xml:space="preserve">of CPD’s </w:t>
      </w:r>
      <w:r w:rsidRPr="4177352A">
        <w:rPr>
          <w:rStyle w:val="eop"/>
          <w:rFonts w:asciiTheme="minorHAnsi" w:hAnsiTheme="minorHAnsi" w:cstheme="minorBidi"/>
          <w:color w:val="000000"/>
          <w:shd w:val="clear" w:color="auto" w:fill="FFFFFF"/>
          <w:lang w:val="en-GB"/>
        </w:rPr>
        <w:t>impact on classroom practices (involvement of inspectors and local supervisors)</w:t>
      </w:r>
      <w:r w:rsidR="35ADEFC2" w:rsidRPr="4177352A">
        <w:rPr>
          <w:rStyle w:val="eop"/>
          <w:rFonts w:asciiTheme="minorHAnsi" w:hAnsiTheme="minorHAnsi" w:cstheme="minorBidi"/>
          <w:color w:val="000000"/>
          <w:shd w:val="clear" w:color="auto" w:fill="FFFFFF"/>
          <w:lang w:val="en-GB"/>
        </w:rPr>
        <w:t>.</w:t>
      </w:r>
    </w:p>
    <w:p w14:paraId="668188E9" w14:textId="77777777" w:rsidR="007B1510" w:rsidRDefault="007B1510" w:rsidP="7ACF0DD7">
      <w:pPr>
        <w:tabs>
          <w:tab w:val="clear" w:pos="6535"/>
        </w:tabs>
        <w:spacing w:line="228" w:lineRule="atLeast"/>
        <w:jc w:val="left"/>
        <w:rPr>
          <w:rStyle w:val="eop"/>
          <w:rFonts w:ascii="Verdana" w:hAnsi="Verdana"/>
          <w:color w:val="000000"/>
          <w:szCs w:val="18"/>
          <w:shd w:val="clear" w:color="auto" w:fill="FFFFFF"/>
        </w:rPr>
      </w:pPr>
    </w:p>
    <w:p w14:paraId="3337B24A" w14:textId="77777777" w:rsidR="005E5FD0" w:rsidRPr="0071212D" w:rsidRDefault="005E5FD0" w:rsidP="7ACF0DD7">
      <w:pPr>
        <w:tabs>
          <w:tab w:val="clear" w:pos="6535"/>
        </w:tabs>
        <w:spacing w:line="228" w:lineRule="atLeast"/>
        <w:jc w:val="left"/>
        <w:rPr>
          <w:b/>
          <w:bCs/>
          <w:lang w:val="en-GB"/>
        </w:rPr>
      </w:pPr>
    </w:p>
    <w:p w14:paraId="440A31B9" w14:textId="76F0ADF0" w:rsidR="0037463F" w:rsidRPr="0071212D" w:rsidRDefault="00B37331" w:rsidP="7ACF0DD7">
      <w:pPr>
        <w:tabs>
          <w:tab w:val="clear" w:pos="6535"/>
        </w:tabs>
        <w:spacing w:line="228" w:lineRule="atLeast"/>
        <w:jc w:val="left"/>
        <w:rPr>
          <w:b/>
          <w:bCs/>
          <w:lang w:val="en-GB"/>
        </w:rPr>
      </w:pPr>
      <w:r w:rsidRPr="0071212D">
        <w:rPr>
          <w:b/>
          <w:bCs/>
          <w:lang w:val="en-GB"/>
        </w:rPr>
        <w:t>STAKEHOLDERS</w:t>
      </w:r>
    </w:p>
    <w:p w14:paraId="4CCFE276" w14:textId="77777777" w:rsidR="00E87B90" w:rsidRPr="0071212D" w:rsidRDefault="00E87B90" w:rsidP="008413D2">
      <w:pPr>
        <w:rPr>
          <w:b/>
          <w:bCs/>
          <w:lang w:val="en-GB"/>
        </w:rPr>
      </w:pPr>
    </w:p>
    <w:p w14:paraId="53C6B6B1" w14:textId="5C4B22BA" w:rsidR="00D835B0" w:rsidRDefault="00E87B90" w:rsidP="008413D2">
      <w:pPr>
        <w:rPr>
          <w:lang w:val="fr-FR"/>
        </w:rPr>
      </w:pPr>
      <w:r w:rsidRPr="4177352A">
        <w:rPr>
          <w:lang w:val="en-GB"/>
        </w:rPr>
        <w:t xml:space="preserve">As teacher training is a key issue in teacher policy and the education sector plan, the creation of a mechanism to coordinate in-service training is of interest to most central and decentralised </w:t>
      </w:r>
      <w:r w:rsidR="2DD718C9" w:rsidRPr="4177352A">
        <w:rPr>
          <w:lang w:val="en-GB"/>
        </w:rPr>
        <w:t>education departments</w:t>
      </w:r>
      <w:r w:rsidRPr="4177352A">
        <w:rPr>
          <w:lang w:val="en-GB"/>
        </w:rPr>
        <w:t xml:space="preserve">. </w:t>
      </w:r>
      <w:r w:rsidRPr="4177352A">
        <w:rPr>
          <w:lang w:val="fr-FR"/>
        </w:rPr>
        <w:t>The non-exclusive list of stakeholders includes:</w:t>
      </w:r>
    </w:p>
    <w:p w14:paraId="56772F93" w14:textId="480B25E5" w:rsidR="00E87B90" w:rsidRDefault="00E87B90" w:rsidP="00E87B90">
      <w:pPr>
        <w:pStyle w:val="Paragraphedeliste"/>
        <w:numPr>
          <w:ilvl w:val="1"/>
          <w:numId w:val="35"/>
        </w:numPr>
        <w:rPr>
          <w:lang w:val="fr-FR"/>
        </w:rPr>
      </w:pPr>
      <w:r w:rsidRPr="4177352A">
        <w:rPr>
          <w:lang w:val="fr-FR"/>
        </w:rPr>
        <w:t>Department of Basic Education</w:t>
      </w:r>
    </w:p>
    <w:p w14:paraId="01FCCE7D" w14:textId="7F98073B" w:rsidR="00E87B90" w:rsidRDefault="00E87B90" w:rsidP="00E87B90">
      <w:pPr>
        <w:pStyle w:val="Paragraphedeliste"/>
        <w:numPr>
          <w:ilvl w:val="1"/>
          <w:numId w:val="35"/>
        </w:numPr>
        <w:rPr>
          <w:lang w:val="fr-FR"/>
        </w:rPr>
      </w:pPr>
      <w:r w:rsidRPr="4177352A">
        <w:rPr>
          <w:lang w:val="fr-FR"/>
        </w:rPr>
        <w:t>Secondary Education Department</w:t>
      </w:r>
    </w:p>
    <w:p w14:paraId="19EDCE9F" w14:textId="10F06263" w:rsidR="00E87B90" w:rsidRPr="0071212D" w:rsidRDefault="00E87B90" w:rsidP="00E87B90">
      <w:pPr>
        <w:pStyle w:val="Paragraphedeliste"/>
        <w:numPr>
          <w:ilvl w:val="1"/>
          <w:numId w:val="35"/>
        </w:numPr>
        <w:rPr>
          <w:lang w:val="en-GB"/>
        </w:rPr>
      </w:pPr>
      <w:r w:rsidRPr="4177352A">
        <w:rPr>
          <w:lang w:val="en-GB"/>
        </w:rPr>
        <w:t>General Inspectorate of National Education</w:t>
      </w:r>
    </w:p>
    <w:p w14:paraId="6BFA7162" w14:textId="56B58B31" w:rsidR="00E87B90" w:rsidRDefault="00E87B90" w:rsidP="00E87B90">
      <w:pPr>
        <w:pStyle w:val="Paragraphedeliste"/>
        <w:numPr>
          <w:ilvl w:val="1"/>
          <w:numId w:val="35"/>
        </w:numPr>
        <w:rPr>
          <w:lang w:val="fr-FR"/>
        </w:rPr>
      </w:pPr>
      <w:r>
        <w:rPr>
          <w:lang w:val="fr-FR"/>
        </w:rPr>
        <w:t>Human Resources Department</w:t>
      </w:r>
    </w:p>
    <w:p w14:paraId="4F63A0F5" w14:textId="6C879AF6" w:rsidR="00E87B90" w:rsidRDefault="00235466" w:rsidP="00E87B90">
      <w:pPr>
        <w:pStyle w:val="Paragraphedeliste"/>
        <w:numPr>
          <w:ilvl w:val="1"/>
          <w:numId w:val="35"/>
        </w:numPr>
        <w:rPr>
          <w:lang w:val="fr-FR"/>
        </w:rPr>
      </w:pPr>
      <w:r>
        <w:rPr>
          <w:lang w:val="fr-FR"/>
        </w:rPr>
        <w:t xml:space="preserve">Regional </w:t>
      </w:r>
      <w:r w:rsidR="00E87B90">
        <w:rPr>
          <w:lang w:val="fr-FR"/>
        </w:rPr>
        <w:t>Education Directorates</w:t>
      </w:r>
    </w:p>
    <w:p w14:paraId="22D5C1FE" w14:textId="6AC62AC4" w:rsidR="00E87B90" w:rsidRDefault="00E87B90" w:rsidP="00E87B90">
      <w:pPr>
        <w:pStyle w:val="Paragraphedeliste"/>
        <w:numPr>
          <w:ilvl w:val="1"/>
          <w:numId w:val="35"/>
        </w:numPr>
        <w:rPr>
          <w:lang w:val="fr-FR"/>
        </w:rPr>
      </w:pPr>
      <w:r>
        <w:rPr>
          <w:lang w:val="fr-FR"/>
        </w:rPr>
        <w:t>Regional education inspectorates</w:t>
      </w:r>
    </w:p>
    <w:p w14:paraId="235D6FA0" w14:textId="1CA2CB04" w:rsidR="00235466" w:rsidRDefault="3033E028" w:rsidP="4177352A">
      <w:pPr>
        <w:pStyle w:val="Paragraphedeliste"/>
        <w:numPr>
          <w:ilvl w:val="1"/>
          <w:numId w:val="35"/>
        </w:numPr>
        <w:rPr>
          <w:lang w:val="de-DE"/>
        </w:rPr>
      </w:pPr>
      <w:r w:rsidRPr="4177352A">
        <w:rPr>
          <w:lang w:val="de-DE"/>
        </w:rPr>
        <w:t>Teachers training institutes</w:t>
      </w:r>
      <w:r w:rsidR="00E87B90" w:rsidRPr="4177352A">
        <w:rPr>
          <w:lang w:val="de-DE"/>
        </w:rPr>
        <w:t xml:space="preserve"> (ENI, ENS)</w:t>
      </w:r>
      <w:r w:rsidR="00235466" w:rsidRPr="4177352A">
        <w:rPr>
          <w:lang w:val="de-DE"/>
        </w:rPr>
        <w:t>.</w:t>
      </w:r>
    </w:p>
    <w:p w14:paraId="157F7890" w14:textId="77777777" w:rsidR="00235466" w:rsidRDefault="00235466" w:rsidP="00235466">
      <w:pPr>
        <w:rPr>
          <w:lang w:val="fr-FR"/>
        </w:rPr>
      </w:pPr>
    </w:p>
    <w:p w14:paraId="3845D9ED" w14:textId="76F591DA" w:rsidR="00E87B90" w:rsidRPr="0071212D" w:rsidRDefault="00235466" w:rsidP="00235466">
      <w:pPr>
        <w:rPr>
          <w:lang w:val="en-GB"/>
        </w:rPr>
      </w:pPr>
      <w:r w:rsidRPr="4177352A">
        <w:rPr>
          <w:lang w:val="en-GB"/>
        </w:rPr>
        <w:t xml:space="preserve">The Technical and Financial Partners </w:t>
      </w:r>
      <w:r w:rsidR="47976C78" w:rsidRPr="4177352A">
        <w:rPr>
          <w:lang w:val="en-GB"/>
        </w:rPr>
        <w:t xml:space="preserve">(TFP) </w:t>
      </w:r>
      <w:r w:rsidRPr="4177352A">
        <w:rPr>
          <w:lang w:val="en-GB"/>
        </w:rPr>
        <w:t xml:space="preserve">in the education sector active in the field of in-service </w:t>
      </w:r>
      <w:r w:rsidR="00614D23" w:rsidRPr="4177352A">
        <w:rPr>
          <w:lang w:val="en-GB"/>
        </w:rPr>
        <w:t xml:space="preserve">teacher </w:t>
      </w:r>
      <w:r w:rsidRPr="4177352A">
        <w:rPr>
          <w:lang w:val="en-GB"/>
        </w:rPr>
        <w:t xml:space="preserve">training </w:t>
      </w:r>
      <w:r w:rsidR="00614D23" w:rsidRPr="4177352A">
        <w:rPr>
          <w:lang w:val="en-GB"/>
        </w:rPr>
        <w:t>are also stakeholders to be consulted and informed for the development of the in-service training coordination mechanism. Their CPD initiatives should be documented and integrated into the master plan and the national CPD plan.</w:t>
      </w:r>
    </w:p>
    <w:p w14:paraId="35457E53" w14:textId="095B7766" w:rsidR="00742FCD" w:rsidRPr="0071212D" w:rsidRDefault="00742FCD" w:rsidP="008413D2">
      <w:pPr>
        <w:rPr>
          <w:lang w:val="en-GB"/>
        </w:rPr>
      </w:pPr>
    </w:p>
    <w:p w14:paraId="79BA305E" w14:textId="14C678CD" w:rsidR="008413D2" w:rsidRPr="00742FCD" w:rsidRDefault="00F307EE" w:rsidP="008413D2">
      <w:pPr>
        <w:rPr>
          <w:b/>
          <w:bCs/>
          <w:lang w:val="fr-FR"/>
        </w:rPr>
      </w:pPr>
      <w:r w:rsidRPr="007B2DF8">
        <w:rPr>
          <w:b/>
          <w:bCs/>
          <w:lang w:val="fr-FR"/>
        </w:rPr>
        <w:t>MAIN DELIVERABLES</w:t>
      </w:r>
    </w:p>
    <w:p w14:paraId="114E2EE7" w14:textId="77777777" w:rsidR="00F307EE" w:rsidRPr="00742FCD" w:rsidRDefault="00F307EE" w:rsidP="008413D2">
      <w:pPr>
        <w:rPr>
          <w:b/>
          <w:bCs/>
          <w:lang w:val="fr-FR"/>
        </w:rPr>
      </w:pPr>
    </w:p>
    <w:p w14:paraId="6D1CABE0" w14:textId="351A7DFC" w:rsidR="009E60F1" w:rsidRPr="0071212D" w:rsidRDefault="009E60F1" w:rsidP="0B1C9E8E">
      <w:pPr>
        <w:pStyle w:val="paragraph"/>
        <w:numPr>
          <w:ilvl w:val="0"/>
          <w:numId w:val="27"/>
        </w:numPr>
        <w:spacing w:before="0" w:beforeAutospacing="0" w:after="0" w:afterAutospacing="0"/>
        <w:rPr>
          <w:b/>
          <w:bCs/>
          <w:lang w:val="en-GB"/>
        </w:rPr>
      </w:pPr>
      <w:r w:rsidRPr="0071212D">
        <w:rPr>
          <w:rFonts w:asciiTheme="minorHAnsi" w:eastAsiaTheme="minorEastAsia" w:hAnsiTheme="minorHAnsi" w:cstheme="minorBidi"/>
          <w:sz w:val="20"/>
          <w:szCs w:val="20"/>
          <w:lang w:val="en-GB" w:eastAsia="en-US"/>
        </w:rPr>
        <w:t xml:space="preserve"> Methodological note / inception report (no more than 2-3 pages)</w:t>
      </w:r>
    </w:p>
    <w:p w14:paraId="0D18C4C9" w14:textId="428F0761" w:rsidR="0B1C9E8E" w:rsidRPr="0071212D" w:rsidRDefault="0B1C9E8E" w:rsidP="0B1C9E8E">
      <w:pPr>
        <w:pStyle w:val="paragraph"/>
        <w:spacing w:before="0" w:beforeAutospacing="0" w:after="0" w:afterAutospacing="0"/>
        <w:ind w:left="720"/>
        <w:rPr>
          <w:b/>
          <w:bCs/>
          <w:lang w:val="en-GB"/>
        </w:rPr>
      </w:pPr>
    </w:p>
    <w:p w14:paraId="11E75A32" w14:textId="2A02CAC8" w:rsidR="009E60F1" w:rsidRPr="0071212D" w:rsidRDefault="009E60F1" w:rsidP="009E60F1">
      <w:pPr>
        <w:pStyle w:val="Paragraphedeliste"/>
        <w:numPr>
          <w:ilvl w:val="0"/>
          <w:numId w:val="27"/>
        </w:numPr>
        <w:rPr>
          <w:b/>
          <w:bCs/>
          <w:lang w:val="en-GB"/>
        </w:rPr>
      </w:pPr>
      <w:r w:rsidRPr="4177352A">
        <w:rPr>
          <w:lang w:val="en-GB"/>
        </w:rPr>
        <w:t xml:space="preserve">Report on the analysis/status of the organisation of </w:t>
      </w:r>
      <w:r w:rsidR="5DEB2DE0" w:rsidRPr="4177352A">
        <w:rPr>
          <w:lang w:val="en-GB"/>
        </w:rPr>
        <w:t xml:space="preserve">teachers’ CPD </w:t>
      </w:r>
      <w:r w:rsidRPr="4177352A">
        <w:rPr>
          <w:lang w:val="en-GB"/>
        </w:rPr>
        <w:t xml:space="preserve"> in Mauritania, </w:t>
      </w:r>
      <w:r w:rsidR="0D8F8C71" w:rsidRPr="4177352A">
        <w:rPr>
          <w:lang w:val="en-GB"/>
        </w:rPr>
        <w:t>including:</w:t>
      </w:r>
    </w:p>
    <w:p w14:paraId="275FEBBA" w14:textId="24B79B7F" w:rsidR="009E60F1" w:rsidRPr="0071212D" w:rsidRDefault="009E60F1" w:rsidP="4177352A">
      <w:pPr>
        <w:pStyle w:val="Paragraphedeliste"/>
        <w:numPr>
          <w:ilvl w:val="1"/>
          <w:numId w:val="35"/>
        </w:numPr>
        <w:rPr>
          <w:lang w:val="en-GB"/>
        </w:rPr>
      </w:pPr>
      <w:r w:rsidRPr="4177352A">
        <w:rPr>
          <w:lang w:val="en-GB"/>
        </w:rPr>
        <w:t xml:space="preserve">The list of </w:t>
      </w:r>
      <w:r w:rsidR="019EEE71" w:rsidRPr="4177352A">
        <w:rPr>
          <w:lang w:val="en-GB"/>
        </w:rPr>
        <w:t>actors</w:t>
      </w:r>
      <w:r w:rsidRPr="4177352A">
        <w:rPr>
          <w:lang w:val="en-GB"/>
        </w:rPr>
        <w:t xml:space="preserve"> and structures involved in in-service teacher training (including partners)</w:t>
      </w:r>
    </w:p>
    <w:p w14:paraId="4ACBB4DE" w14:textId="77777777" w:rsidR="009E60F1" w:rsidRPr="009E60F1" w:rsidRDefault="009E60F1" w:rsidP="009E60F1">
      <w:pPr>
        <w:pStyle w:val="Paragraphedeliste"/>
        <w:numPr>
          <w:ilvl w:val="1"/>
          <w:numId w:val="35"/>
        </w:numPr>
        <w:rPr>
          <w:b/>
          <w:bCs/>
          <w:lang w:val="fr-FR"/>
        </w:rPr>
      </w:pPr>
      <w:r>
        <w:rPr>
          <w:lang w:val="fr-FR"/>
        </w:rPr>
        <w:t>Existing training courses (content, objectives, formats, target audience)</w:t>
      </w:r>
    </w:p>
    <w:p w14:paraId="77D18328" w14:textId="50B9E603" w:rsidR="009E60F1" w:rsidRPr="0071212D" w:rsidRDefault="4CC87FD2" w:rsidP="009E60F1">
      <w:pPr>
        <w:pStyle w:val="Paragraphedeliste"/>
        <w:numPr>
          <w:ilvl w:val="1"/>
          <w:numId w:val="35"/>
        </w:numPr>
        <w:rPr>
          <w:b/>
          <w:bCs/>
          <w:lang w:val="en-GB"/>
        </w:rPr>
      </w:pPr>
      <w:r w:rsidRPr="4177352A">
        <w:rPr>
          <w:lang w:val="en-GB"/>
        </w:rPr>
        <w:t>R</w:t>
      </w:r>
      <w:r w:rsidR="009E60F1" w:rsidRPr="4177352A">
        <w:rPr>
          <w:lang w:val="en-GB"/>
        </w:rPr>
        <w:t xml:space="preserve">oles and responsibilities of </w:t>
      </w:r>
      <w:r w:rsidR="002F0AF5" w:rsidRPr="4177352A">
        <w:rPr>
          <w:lang w:val="en-GB"/>
        </w:rPr>
        <w:t xml:space="preserve">government </w:t>
      </w:r>
      <w:r w:rsidR="009E60F1" w:rsidRPr="4177352A">
        <w:rPr>
          <w:lang w:val="en-GB"/>
        </w:rPr>
        <w:t xml:space="preserve">structures/ departments </w:t>
      </w:r>
      <w:r w:rsidR="002F0AF5" w:rsidRPr="4177352A">
        <w:rPr>
          <w:lang w:val="en-GB"/>
        </w:rPr>
        <w:t xml:space="preserve">(centralised/decentralised) </w:t>
      </w:r>
      <w:r w:rsidR="009E60F1" w:rsidRPr="4177352A">
        <w:rPr>
          <w:lang w:val="en-GB"/>
        </w:rPr>
        <w:t xml:space="preserve">in defining the content of </w:t>
      </w:r>
      <w:r w:rsidR="5DE0E568" w:rsidRPr="4177352A">
        <w:rPr>
          <w:lang w:val="en-GB"/>
        </w:rPr>
        <w:t>CPD</w:t>
      </w:r>
      <w:r w:rsidR="009E60F1" w:rsidRPr="4177352A">
        <w:rPr>
          <w:lang w:val="en-GB"/>
        </w:rPr>
        <w:t xml:space="preserve"> and </w:t>
      </w:r>
      <w:r w:rsidR="75029946" w:rsidRPr="4177352A">
        <w:rPr>
          <w:lang w:val="en-GB"/>
        </w:rPr>
        <w:t>implementing</w:t>
      </w:r>
      <w:r w:rsidR="002F0AF5" w:rsidRPr="4177352A">
        <w:rPr>
          <w:lang w:val="en-GB"/>
        </w:rPr>
        <w:t xml:space="preserve"> </w:t>
      </w:r>
      <w:r w:rsidR="009E60F1" w:rsidRPr="4177352A">
        <w:rPr>
          <w:lang w:val="en-GB"/>
        </w:rPr>
        <w:t xml:space="preserve">training courses </w:t>
      </w:r>
      <w:r w:rsidR="002F0AF5" w:rsidRPr="4177352A">
        <w:rPr>
          <w:lang w:val="en-GB"/>
        </w:rPr>
        <w:t xml:space="preserve">- which </w:t>
      </w:r>
      <w:r w:rsidR="282915D8" w:rsidRPr="4177352A">
        <w:rPr>
          <w:lang w:val="en-GB"/>
        </w:rPr>
        <w:t>means</w:t>
      </w:r>
      <w:r w:rsidR="002F0AF5" w:rsidRPr="4177352A">
        <w:rPr>
          <w:lang w:val="en-GB"/>
        </w:rPr>
        <w:t xml:space="preserve"> answering the questions: who decides? who trains </w:t>
      </w:r>
      <w:r w:rsidR="2A452E5A" w:rsidRPr="4177352A">
        <w:rPr>
          <w:lang w:val="en-GB"/>
        </w:rPr>
        <w:t xml:space="preserve">who </w:t>
      </w:r>
      <w:r w:rsidR="002F0AF5" w:rsidRPr="4177352A">
        <w:rPr>
          <w:lang w:val="en-GB"/>
        </w:rPr>
        <w:t xml:space="preserve">and on what? what resources are implemented and by whom? </w:t>
      </w:r>
      <w:r w:rsidR="00314A64" w:rsidRPr="4177352A">
        <w:rPr>
          <w:lang w:val="en-GB"/>
        </w:rPr>
        <w:t xml:space="preserve">what are the links between initial training and </w:t>
      </w:r>
      <w:r w:rsidR="2B19D338" w:rsidRPr="4177352A">
        <w:rPr>
          <w:lang w:val="en-GB"/>
        </w:rPr>
        <w:t>CPD</w:t>
      </w:r>
      <w:r w:rsidR="00314A64" w:rsidRPr="4177352A">
        <w:rPr>
          <w:lang w:val="en-GB"/>
        </w:rPr>
        <w:t>?</w:t>
      </w:r>
    </w:p>
    <w:p w14:paraId="46795275" w14:textId="051E45FA" w:rsidR="009E60F1" w:rsidRPr="0071212D" w:rsidRDefault="002F0AF5" w:rsidP="009E60F1">
      <w:pPr>
        <w:pStyle w:val="Paragraphedeliste"/>
        <w:numPr>
          <w:ilvl w:val="1"/>
          <w:numId w:val="35"/>
        </w:numPr>
        <w:rPr>
          <w:b/>
          <w:bCs/>
          <w:lang w:val="en-GB"/>
        </w:rPr>
      </w:pPr>
      <w:r w:rsidRPr="4177352A">
        <w:rPr>
          <w:lang w:val="en-GB"/>
        </w:rPr>
        <w:t xml:space="preserve">An analysis of the coordination of </w:t>
      </w:r>
      <w:r w:rsidR="5B43C3AD" w:rsidRPr="4177352A">
        <w:rPr>
          <w:lang w:val="en-GB"/>
        </w:rPr>
        <w:t>CPD</w:t>
      </w:r>
      <w:r w:rsidRPr="4177352A">
        <w:rPr>
          <w:lang w:val="en-GB"/>
        </w:rPr>
        <w:t xml:space="preserve"> initiatives at different levels: local, regional, national </w:t>
      </w:r>
      <w:r w:rsidR="004542A8" w:rsidRPr="4177352A">
        <w:rPr>
          <w:lang w:val="en-GB"/>
        </w:rPr>
        <w:t>and inter-level</w:t>
      </w:r>
    </w:p>
    <w:p w14:paraId="138747B7" w14:textId="1ED59B09" w:rsidR="002F0AF5" w:rsidRPr="0071212D" w:rsidRDefault="002F0AF5" w:rsidP="009E60F1">
      <w:pPr>
        <w:pStyle w:val="Paragraphedeliste"/>
        <w:numPr>
          <w:ilvl w:val="1"/>
          <w:numId w:val="35"/>
        </w:numPr>
        <w:rPr>
          <w:b/>
          <w:bCs/>
          <w:lang w:val="en-GB"/>
        </w:rPr>
      </w:pPr>
      <w:r w:rsidRPr="4177352A">
        <w:rPr>
          <w:lang w:val="en-GB"/>
        </w:rPr>
        <w:t xml:space="preserve">An </w:t>
      </w:r>
      <w:r w:rsidR="00BD16F2" w:rsidRPr="4177352A">
        <w:rPr>
          <w:lang w:val="en-GB"/>
        </w:rPr>
        <w:t xml:space="preserve">analysis of the extent to which teachers' needs are </w:t>
      </w:r>
      <w:r w:rsidR="6EA1BA39" w:rsidRPr="4177352A">
        <w:rPr>
          <w:lang w:val="en-GB"/>
        </w:rPr>
        <w:t>considered</w:t>
      </w:r>
      <w:r w:rsidR="00BD16F2" w:rsidRPr="4177352A">
        <w:rPr>
          <w:lang w:val="en-GB"/>
        </w:rPr>
        <w:t xml:space="preserve"> in </w:t>
      </w:r>
      <w:r w:rsidR="41E04C85" w:rsidRPr="4177352A">
        <w:rPr>
          <w:lang w:val="en-GB"/>
        </w:rPr>
        <w:t xml:space="preserve">CPD </w:t>
      </w:r>
      <w:r w:rsidR="00BD16F2" w:rsidRPr="4177352A">
        <w:rPr>
          <w:lang w:val="en-GB"/>
        </w:rPr>
        <w:t xml:space="preserve">priorities (collection, feedback, analysis and response) at local, regional and national levels. </w:t>
      </w:r>
    </w:p>
    <w:p w14:paraId="1E96A8F7" w14:textId="04292E7B" w:rsidR="00BD16F2" w:rsidRPr="0071212D" w:rsidRDefault="00BD16F2" w:rsidP="009E60F1">
      <w:pPr>
        <w:pStyle w:val="Paragraphedeliste"/>
        <w:numPr>
          <w:ilvl w:val="1"/>
          <w:numId w:val="35"/>
        </w:numPr>
        <w:rPr>
          <w:b/>
          <w:bCs/>
          <w:lang w:val="en-GB"/>
        </w:rPr>
      </w:pPr>
      <w:r w:rsidRPr="0071212D">
        <w:rPr>
          <w:lang w:val="en-GB"/>
        </w:rPr>
        <w:t>SWOT analysis of the existing in-service teacher training system in Mauritania.</w:t>
      </w:r>
    </w:p>
    <w:p w14:paraId="6E72BEB3" w14:textId="16D53B3F" w:rsidR="0B1C9E8E" w:rsidRPr="0071212D" w:rsidRDefault="0B1C9E8E" w:rsidP="0B1C9E8E">
      <w:pPr>
        <w:pStyle w:val="Paragraphedeliste"/>
        <w:ind w:left="1440"/>
        <w:rPr>
          <w:b/>
          <w:bCs/>
          <w:lang w:val="en-GB"/>
        </w:rPr>
      </w:pPr>
    </w:p>
    <w:p w14:paraId="4509E3E1" w14:textId="6BA8BDB4" w:rsidR="00314A64" w:rsidRPr="0071212D" w:rsidRDefault="002C7CF8" w:rsidP="4177352A">
      <w:pPr>
        <w:pStyle w:val="paragraph"/>
        <w:numPr>
          <w:ilvl w:val="0"/>
          <w:numId w:val="35"/>
        </w:numPr>
        <w:spacing w:before="0" w:beforeAutospacing="0" w:after="0" w:afterAutospacing="0"/>
        <w:textAlignment w:val="baseline"/>
        <w:rPr>
          <w:rStyle w:val="eop"/>
          <w:rFonts w:asciiTheme="minorHAnsi" w:hAnsiTheme="minorHAnsi" w:cstheme="minorBidi"/>
          <w:sz w:val="22"/>
          <w:szCs w:val="22"/>
          <w:lang w:val="en-GB"/>
        </w:rPr>
      </w:pPr>
      <w:r w:rsidRPr="4177352A">
        <w:rPr>
          <w:rStyle w:val="normaltextrun"/>
          <w:rFonts w:asciiTheme="minorHAnsi" w:hAnsiTheme="minorHAnsi" w:cstheme="minorBidi"/>
          <w:sz w:val="20"/>
          <w:szCs w:val="20"/>
          <w:lang w:val="en-GB"/>
        </w:rPr>
        <w:t xml:space="preserve">Proposal for a coordination mechanism </w:t>
      </w:r>
      <w:r w:rsidR="00314A64" w:rsidRPr="4177352A">
        <w:rPr>
          <w:rStyle w:val="normaltextrun"/>
          <w:rFonts w:asciiTheme="minorHAnsi" w:hAnsiTheme="minorHAnsi" w:cstheme="minorBidi"/>
          <w:sz w:val="20"/>
          <w:szCs w:val="20"/>
          <w:lang w:val="en-GB"/>
        </w:rPr>
        <w:t xml:space="preserve">between the </w:t>
      </w:r>
      <w:r w:rsidR="4F31672D" w:rsidRPr="4177352A">
        <w:rPr>
          <w:rStyle w:val="normaltextrun"/>
          <w:rFonts w:asciiTheme="minorHAnsi" w:hAnsiTheme="minorHAnsi" w:cstheme="minorBidi"/>
          <w:sz w:val="20"/>
          <w:szCs w:val="20"/>
          <w:lang w:val="en-GB"/>
        </w:rPr>
        <w:t>actors</w:t>
      </w:r>
      <w:r w:rsidR="00314A64" w:rsidRPr="4177352A">
        <w:rPr>
          <w:rStyle w:val="normaltextrun"/>
          <w:rFonts w:asciiTheme="minorHAnsi" w:hAnsiTheme="minorHAnsi" w:cstheme="minorBidi"/>
          <w:sz w:val="20"/>
          <w:szCs w:val="20"/>
          <w:lang w:val="en-GB"/>
        </w:rPr>
        <w:t xml:space="preserve"> and structures in charge of </w:t>
      </w:r>
      <w:r w:rsidR="6E049E28" w:rsidRPr="4177352A">
        <w:rPr>
          <w:rStyle w:val="normaltextrun"/>
          <w:rFonts w:asciiTheme="minorHAnsi" w:hAnsiTheme="minorHAnsi" w:cstheme="minorBidi"/>
          <w:sz w:val="20"/>
          <w:szCs w:val="20"/>
          <w:lang w:val="en-GB"/>
        </w:rPr>
        <w:t xml:space="preserve">defining CPD </w:t>
      </w:r>
      <w:r w:rsidR="00314A64" w:rsidRPr="4177352A">
        <w:rPr>
          <w:rStyle w:val="normaltextrun"/>
          <w:rFonts w:asciiTheme="minorHAnsi" w:hAnsiTheme="minorHAnsi" w:cstheme="minorBidi"/>
          <w:sz w:val="20"/>
          <w:szCs w:val="20"/>
          <w:lang w:val="en-GB"/>
        </w:rPr>
        <w:t>content</w:t>
      </w:r>
      <w:r w:rsidR="36EF8E08" w:rsidRPr="4177352A">
        <w:rPr>
          <w:rStyle w:val="normaltextrun"/>
          <w:rFonts w:asciiTheme="minorHAnsi" w:hAnsiTheme="minorHAnsi" w:cstheme="minorBidi"/>
          <w:sz w:val="20"/>
          <w:szCs w:val="20"/>
          <w:lang w:val="en-GB"/>
        </w:rPr>
        <w:t>s</w:t>
      </w:r>
      <w:r w:rsidR="00314A64" w:rsidRPr="4177352A">
        <w:rPr>
          <w:rStyle w:val="normaltextrun"/>
          <w:rFonts w:asciiTheme="minorHAnsi" w:hAnsiTheme="minorHAnsi" w:cstheme="minorBidi"/>
          <w:sz w:val="20"/>
          <w:szCs w:val="20"/>
          <w:lang w:val="en-GB"/>
        </w:rPr>
        <w:t xml:space="preserve"> (identified in the inventory) </w:t>
      </w:r>
      <w:r w:rsidRPr="4177352A">
        <w:rPr>
          <w:rStyle w:val="normaltextrun"/>
          <w:rFonts w:asciiTheme="minorHAnsi" w:hAnsiTheme="minorHAnsi" w:cstheme="minorBidi"/>
          <w:sz w:val="20"/>
          <w:szCs w:val="20"/>
          <w:lang w:val="en-GB"/>
        </w:rPr>
        <w:t xml:space="preserve">for the development and implementation of </w:t>
      </w:r>
      <w:r w:rsidR="00314A64" w:rsidRPr="4177352A">
        <w:rPr>
          <w:rStyle w:val="normaltextrun"/>
          <w:rFonts w:asciiTheme="minorHAnsi" w:hAnsiTheme="minorHAnsi" w:cstheme="minorBidi"/>
          <w:sz w:val="20"/>
          <w:szCs w:val="20"/>
          <w:lang w:val="en-GB"/>
        </w:rPr>
        <w:t xml:space="preserve">a </w:t>
      </w:r>
      <w:r w:rsidR="2ADCED58" w:rsidRPr="4177352A">
        <w:rPr>
          <w:rStyle w:val="normaltextrun"/>
          <w:rFonts w:asciiTheme="minorHAnsi" w:hAnsiTheme="minorHAnsi" w:cstheme="minorBidi"/>
          <w:sz w:val="20"/>
          <w:szCs w:val="20"/>
          <w:lang w:val="en-GB"/>
        </w:rPr>
        <w:t xml:space="preserve">CPD </w:t>
      </w:r>
      <w:r w:rsidR="00314A64" w:rsidRPr="4177352A">
        <w:rPr>
          <w:rStyle w:val="normaltextrun"/>
          <w:rFonts w:asciiTheme="minorHAnsi" w:hAnsiTheme="minorHAnsi" w:cstheme="minorBidi"/>
          <w:sz w:val="20"/>
          <w:szCs w:val="20"/>
          <w:lang w:val="en-GB"/>
        </w:rPr>
        <w:t xml:space="preserve">plan </w:t>
      </w:r>
      <w:r w:rsidRPr="4177352A">
        <w:rPr>
          <w:rStyle w:val="normaltextrun"/>
          <w:rFonts w:asciiTheme="minorHAnsi" w:hAnsiTheme="minorHAnsi" w:cstheme="minorBidi"/>
          <w:sz w:val="20"/>
          <w:szCs w:val="20"/>
          <w:lang w:val="en-GB"/>
        </w:rPr>
        <w:t xml:space="preserve">in conjunction with the HR department </w:t>
      </w:r>
      <w:r w:rsidR="00314A64" w:rsidRPr="4177352A">
        <w:rPr>
          <w:rStyle w:val="eop"/>
          <w:rFonts w:asciiTheme="minorHAnsi" w:hAnsiTheme="minorHAnsi" w:cstheme="minorBidi"/>
          <w:sz w:val="20"/>
          <w:szCs w:val="20"/>
          <w:lang w:val="en-GB"/>
        </w:rPr>
        <w:t xml:space="preserve">in charge of </w:t>
      </w:r>
      <w:r w:rsidR="3BBD7F82" w:rsidRPr="4177352A">
        <w:rPr>
          <w:rStyle w:val="eop"/>
          <w:rFonts w:asciiTheme="minorHAnsi" w:hAnsiTheme="minorHAnsi" w:cstheme="minorBidi"/>
          <w:sz w:val="20"/>
          <w:szCs w:val="20"/>
          <w:lang w:val="en-GB"/>
        </w:rPr>
        <w:t xml:space="preserve">its </w:t>
      </w:r>
      <w:r w:rsidR="00314A64" w:rsidRPr="4177352A">
        <w:rPr>
          <w:rStyle w:val="eop"/>
          <w:rFonts w:asciiTheme="minorHAnsi" w:hAnsiTheme="minorHAnsi" w:cstheme="minorBidi"/>
          <w:sz w:val="20"/>
          <w:szCs w:val="20"/>
          <w:lang w:val="en-GB"/>
        </w:rPr>
        <w:t>administrative management;</w:t>
      </w:r>
    </w:p>
    <w:p w14:paraId="1B962227" w14:textId="7F258D2B" w:rsidR="0B1C9E8E" w:rsidRPr="0071212D" w:rsidRDefault="0B1C9E8E" w:rsidP="0B1C9E8E">
      <w:pPr>
        <w:pStyle w:val="paragraph"/>
        <w:spacing w:before="0" w:beforeAutospacing="0" w:after="0" w:afterAutospacing="0"/>
        <w:ind w:left="720"/>
        <w:rPr>
          <w:rStyle w:val="eop"/>
          <w:rFonts w:asciiTheme="minorHAnsi" w:hAnsiTheme="minorHAnsi" w:cstheme="minorBidi"/>
          <w:sz w:val="22"/>
          <w:szCs w:val="22"/>
          <w:lang w:val="en-GB"/>
        </w:rPr>
      </w:pPr>
    </w:p>
    <w:p w14:paraId="2DDC8269" w14:textId="4B7685B9" w:rsidR="007652D8" w:rsidRPr="0071212D" w:rsidRDefault="007652D8" w:rsidP="4177352A">
      <w:pPr>
        <w:pStyle w:val="paragraph"/>
        <w:numPr>
          <w:ilvl w:val="0"/>
          <w:numId w:val="35"/>
        </w:numPr>
        <w:spacing w:before="0" w:beforeAutospacing="0" w:after="0" w:afterAutospacing="0"/>
        <w:textAlignment w:val="baseline"/>
        <w:rPr>
          <w:rStyle w:val="eop"/>
          <w:rFonts w:asciiTheme="minorHAnsi" w:hAnsiTheme="minorHAnsi" w:cstheme="minorBidi"/>
          <w:sz w:val="22"/>
          <w:szCs w:val="22"/>
          <w:lang w:val="en-GB"/>
        </w:rPr>
      </w:pPr>
      <w:r w:rsidRPr="4177352A">
        <w:rPr>
          <w:rStyle w:val="eop"/>
          <w:rFonts w:asciiTheme="minorHAnsi" w:hAnsiTheme="minorHAnsi" w:cstheme="minorBidi"/>
          <w:sz w:val="20"/>
          <w:szCs w:val="20"/>
          <w:lang w:val="en-GB"/>
        </w:rPr>
        <w:lastRenderedPageBreak/>
        <w:t xml:space="preserve">Proposal for a model </w:t>
      </w:r>
      <w:r w:rsidR="7BB2F728" w:rsidRPr="4177352A">
        <w:rPr>
          <w:rStyle w:val="eop"/>
          <w:rFonts w:asciiTheme="minorHAnsi" w:hAnsiTheme="minorHAnsi" w:cstheme="minorBidi"/>
          <w:sz w:val="20"/>
          <w:szCs w:val="20"/>
          <w:lang w:val="en-GB"/>
        </w:rPr>
        <w:t xml:space="preserve">of CPD </w:t>
      </w:r>
      <w:r w:rsidRPr="4177352A">
        <w:rPr>
          <w:rStyle w:val="eop"/>
          <w:rFonts w:asciiTheme="minorHAnsi" w:hAnsiTheme="minorHAnsi" w:cstheme="minorBidi"/>
          <w:sz w:val="20"/>
          <w:szCs w:val="20"/>
          <w:lang w:val="en-GB"/>
        </w:rPr>
        <w:t>master plan, equivalent to a roadmap, setting out the objectives and linking initiatives at different levels to achieve these objectives.</w:t>
      </w:r>
    </w:p>
    <w:p w14:paraId="6F7FF4A4" w14:textId="235F047A" w:rsidR="0B1C9E8E" w:rsidRPr="0071212D" w:rsidRDefault="0B1C9E8E" w:rsidP="0B1C9E8E">
      <w:pPr>
        <w:pStyle w:val="paragraph"/>
        <w:spacing w:before="0" w:beforeAutospacing="0" w:after="0" w:afterAutospacing="0"/>
        <w:ind w:left="720"/>
        <w:rPr>
          <w:rStyle w:val="eop"/>
          <w:rFonts w:asciiTheme="minorHAnsi" w:hAnsiTheme="minorHAnsi" w:cstheme="minorBidi"/>
          <w:sz w:val="22"/>
          <w:szCs w:val="22"/>
          <w:lang w:val="en-GB"/>
        </w:rPr>
      </w:pPr>
    </w:p>
    <w:p w14:paraId="7917D749" w14:textId="68C52EFB" w:rsidR="002C7CF8" w:rsidRPr="0071212D" w:rsidRDefault="007B2DF8" w:rsidP="0B1C9E8E">
      <w:pPr>
        <w:pStyle w:val="paragraph"/>
        <w:numPr>
          <w:ilvl w:val="0"/>
          <w:numId w:val="35"/>
        </w:numPr>
        <w:spacing w:before="0" w:beforeAutospacing="0" w:after="0" w:afterAutospacing="0"/>
        <w:textAlignment w:val="baseline"/>
        <w:rPr>
          <w:rFonts w:asciiTheme="minorHAnsi" w:hAnsiTheme="minorHAnsi" w:cstheme="minorBidi"/>
          <w:sz w:val="22"/>
          <w:szCs w:val="22"/>
          <w:lang w:val="en-GB"/>
        </w:rPr>
      </w:pPr>
      <w:r w:rsidRPr="0071212D">
        <w:rPr>
          <w:rStyle w:val="eop"/>
          <w:rFonts w:asciiTheme="minorHAnsi" w:hAnsiTheme="minorHAnsi" w:cstheme="minorBidi"/>
          <w:sz w:val="20"/>
          <w:szCs w:val="20"/>
          <w:lang w:val="en-GB"/>
        </w:rPr>
        <w:t xml:space="preserve">Support for the </w:t>
      </w:r>
      <w:r w:rsidR="007652D8" w:rsidRPr="0071212D">
        <w:rPr>
          <w:rStyle w:val="eop"/>
          <w:rFonts w:asciiTheme="minorHAnsi" w:hAnsiTheme="minorHAnsi" w:cstheme="minorBidi"/>
          <w:sz w:val="20"/>
          <w:szCs w:val="20"/>
          <w:lang w:val="en-GB"/>
        </w:rPr>
        <w:t xml:space="preserve">development </w:t>
      </w:r>
      <w:r w:rsidR="004D0701" w:rsidRPr="0071212D">
        <w:rPr>
          <w:rStyle w:val="eop"/>
          <w:rFonts w:asciiTheme="minorHAnsi" w:hAnsiTheme="minorHAnsi" w:cstheme="minorBidi"/>
          <w:sz w:val="20"/>
          <w:szCs w:val="20"/>
          <w:lang w:val="en-GB"/>
        </w:rPr>
        <w:t xml:space="preserve">or updating </w:t>
      </w:r>
      <w:r w:rsidRPr="0071212D">
        <w:rPr>
          <w:rStyle w:val="eop"/>
          <w:rFonts w:asciiTheme="minorHAnsi" w:hAnsiTheme="minorHAnsi" w:cstheme="minorBidi"/>
          <w:sz w:val="20"/>
          <w:szCs w:val="20"/>
          <w:lang w:val="en-GB"/>
        </w:rPr>
        <w:t xml:space="preserve">of the </w:t>
      </w:r>
      <w:r w:rsidR="007652D8" w:rsidRPr="0071212D">
        <w:rPr>
          <w:rStyle w:val="eop"/>
          <w:rFonts w:asciiTheme="minorHAnsi" w:hAnsiTheme="minorHAnsi" w:cstheme="minorBidi"/>
          <w:sz w:val="20"/>
          <w:szCs w:val="20"/>
          <w:lang w:val="en-GB"/>
        </w:rPr>
        <w:t xml:space="preserve">national in-service teacher training plan </w:t>
      </w:r>
      <w:r w:rsidRPr="0071212D">
        <w:rPr>
          <w:rStyle w:val="eop"/>
          <w:rFonts w:asciiTheme="minorHAnsi" w:hAnsiTheme="minorHAnsi" w:cstheme="minorBidi"/>
          <w:sz w:val="20"/>
          <w:szCs w:val="20"/>
          <w:lang w:val="en-GB"/>
        </w:rPr>
        <w:t>(to be defined with the MENRSE, based on the priorities defined for 2025-26)</w:t>
      </w:r>
      <w:r w:rsidR="007652D8" w:rsidRPr="0071212D">
        <w:rPr>
          <w:rStyle w:val="eop"/>
          <w:rFonts w:asciiTheme="minorHAnsi" w:hAnsiTheme="minorHAnsi" w:cstheme="minorBidi"/>
          <w:sz w:val="20"/>
          <w:szCs w:val="20"/>
          <w:lang w:val="en-GB"/>
        </w:rPr>
        <w:t xml:space="preserve">. </w:t>
      </w:r>
    </w:p>
    <w:p w14:paraId="75D97A70" w14:textId="5F1EA1AD" w:rsidR="0B1C9E8E" w:rsidRPr="0071212D" w:rsidRDefault="0B1C9E8E" w:rsidP="0B1C9E8E">
      <w:pPr>
        <w:pStyle w:val="paragraph"/>
        <w:spacing w:before="0" w:beforeAutospacing="0" w:after="0" w:afterAutospacing="0"/>
        <w:ind w:left="720"/>
        <w:rPr>
          <w:rFonts w:asciiTheme="minorHAnsi" w:hAnsiTheme="minorHAnsi" w:cstheme="minorBidi"/>
          <w:sz w:val="22"/>
          <w:szCs w:val="22"/>
          <w:lang w:val="en-GB"/>
        </w:rPr>
      </w:pPr>
    </w:p>
    <w:p w14:paraId="6843FF87" w14:textId="56C45D7C" w:rsidR="003C2A2C" w:rsidRPr="0071212D" w:rsidRDefault="003C2A2C" w:rsidP="07EFC19B">
      <w:pPr>
        <w:pStyle w:val="Paragraphedeliste"/>
        <w:numPr>
          <w:ilvl w:val="0"/>
          <w:numId w:val="35"/>
        </w:numPr>
        <w:tabs>
          <w:tab w:val="clear" w:pos="6535"/>
        </w:tabs>
        <w:spacing w:line="240" w:lineRule="auto"/>
        <w:rPr>
          <w:rFonts w:asciiTheme="minorHAnsi" w:hAnsiTheme="minorHAnsi" w:cstheme="minorBidi"/>
          <w:lang w:val="en-GB"/>
        </w:rPr>
      </w:pPr>
      <w:r w:rsidRPr="0071212D">
        <w:rPr>
          <w:rFonts w:asciiTheme="minorHAnsi" w:hAnsiTheme="minorHAnsi" w:cstheme="minorBidi"/>
          <w:lang w:val="en-GB"/>
        </w:rPr>
        <w:t xml:space="preserve">Final report on the process followed, the challenges encountered </w:t>
      </w:r>
      <w:r w:rsidR="205AFEF0" w:rsidRPr="0071212D">
        <w:rPr>
          <w:rFonts w:asciiTheme="minorHAnsi" w:hAnsiTheme="minorHAnsi" w:cstheme="minorBidi"/>
          <w:lang w:val="en-GB"/>
        </w:rPr>
        <w:t xml:space="preserve">and </w:t>
      </w:r>
      <w:r w:rsidRPr="0071212D">
        <w:rPr>
          <w:rFonts w:asciiTheme="minorHAnsi" w:hAnsiTheme="minorHAnsi" w:cstheme="minorBidi"/>
          <w:lang w:val="en-GB"/>
        </w:rPr>
        <w:t xml:space="preserve">good practice </w:t>
      </w:r>
      <w:r w:rsidR="7E630F96" w:rsidRPr="0071212D">
        <w:rPr>
          <w:rFonts w:asciiTheme="minorHAnsi" w:hAnsiTheme="minorHAnsi" w:cstheme="minorBidi"/>
          <w:lang w:val="en-GB"/>
        </w:rPr>
        <w:t>throughout the technical work</w:t>
      </w:r>
      <w:r w:rsidRPr="0071212D">
        <w:rPr>
          <w:rFonts w:asciiTheme="minorHAnsi" w:hAnsiTheme="minorHAnsi" w:cstheme="minorBidi"/>
          <w:lang w:val="en-GB"/>
        </w:rPr>
        <w:t>.</w:t>
      </w:r>
    </w:p>
    <w:p w14:paraId="13AEC30D" w14:textId="77777777" w:rsidR="003C2A2C" w:rsidRPr="0071212D" w:rsidRDefault="003C2A2C" w:rsidP="003C2A2C">
      <w:pPr>
        <w:rPr>
          <w:bCs/>
          <w:lang w:val="en-GB"/>
        </w:rPr>
      </w:pPr>
    </w:p>
    <w:p w14:paraId="76D1B62F" w14:textId="44C44CCC" w:rsidR="003C2A2C" w:rsidRPr="0071212D" w:rsidRDefault="003C2A2C" w:rsidP="003C2A2C">
      <w:pPr>
        <w:rPr>
          <w:lang w:val="en-GB"/>
        </w:rPr>
      </w:pPr>
      <w:r w:rsidRPr="0071212D">
        <w:rPr>
          <w:lang w:val="en-GB"/>
        </w:rPr>
        <w:t>The deliverables will be sent to the Facility and MENRSE for validation. PowerPoint presentations used for technical work and/or feedback will also be shared.</w:t>
      </w:r>
    </w:p>
    <w:p w14:paraId="46E5F0FB" w14:textId="1DD53B63" w:rsidR="00D835B0" w:rsidRPr="0071212D" w:rsidRDefault="00D835B0" w:rsidP="004D0701">
      <w:pPr>
        <w:pStyle w:val="Paragraphedeliste"/>
        <w:rPr>
          <w:bCs/>
          <w:lang w:val="en-GB"/>
        </w:rPr>
      </w:pPr>
    </w:p>
    <w:p w14:paraId="1BC42C13" w14:textId="77777777" w:rsidR="00F307EE" w:rsidRPr="0071212D" w:rsidRDefault="00F307EE" w:rsidP="00F307EE">
      <w:pPr>
        <w:pStyle w:val="Paragraphedeliste"/>
        <w:rPr>
          <w:b/>
          <w:bCs/>
          <w:lang w:val="en-GB"/>
        </w:rPr>
      </w:pPr>
    </w:p>
    <w:p w14:paraId="1DFBDDA7" w14:textId="77777777" w:rsidR="00DD5061" w:rsidRPr="0071212D" w:rsidRDefault="00DD5061" w:rsidP="008413D2">
      <w:pPr>
        <w:rPr>
          <w:b/>
          <w:bCs/>
          <w:lang w:val="en-GB"/>
        </w:rPr>
      </w:pPr>
      <w:r w:rsidRPr="0071212D">
        <w:rPr>
          <w:b/>
          <w:bCs/>
          <w:lang w:val="en-GB"/>
        </w:rPr>
        <w:t xml:space="preserve">GENERAL APPROACH AND METHODOLOGY </w:t>
      </w:r>
    </w:p>
    <w:p w14:paraId="721B6ACD" w14:textId="77777777" w:rsidR="00DD5061" w:rsidRPr="0071212D" w:rsidRDefault="00DD5061" w:rsidP="008413D2">
      <w:pPr>
        <w:rPr>
          <w:b/>
          <w:bCs/>
          <w:lang w:val="en-GB"/>
        </w:rPr>
      </w:pPr>
    </w:p>
    <w:p w14:paraId="5B395FAB" w14:textId="3559B969" w:rsidR="009F7F46" w:rsidRPr="0071212D" w:rsidRDefault="009F7F46" w:rsidP="009F7F46">
      <w:pPr>
        <w:rPr>
          <w:lang w:val="en-GB"/>
        </w:rPr>
      </w:pPr>
      <w:r w:rsidRPr="0071212D">
        <w:rPr>
          <w:lang w:val="en-GB"/>
        </w:rPr>
        <w:t>The general approach and methodology described below are indicative and non-exclusive. The expert must develop the methodology he intends to use in his application.</w:t>
      </w:r>
    </w:p>
    <w:p w14:paraId="4136CE0E" w14:textId="77777777" w:rsidR="0074344C" w:rsidRPr="0071212D" w:rsidRDefault="0074344C" w:rsidP="7ACF0DD7">
      <w:pPr>
        <w:rPr>
          <w:u w:val="single"/>
          <w:lang w:val="en-GB"/>
        </w:rPr>
      </w:pPr>
    </w:p>
    <w:p w14:paraId="7566648B" w14:textId="049AC9A7" w:rsidR="009F7F46" w:rsidRPr="0071212D" w:rsidRDefault="009F7F46" w:rsidP="7ACF0DD7">
      <w:pPr>
        <w:rPr>
          <w:lang w:val="en-GB"/>
        </w:rPr>
      </w:pPr>
      <w:r w:rsidRPr="0071212D">
        <w:rPr>
          <w:u w:val="single"/>
          <w:lang w:val="en-GB"/>
        </w:rPr>
        <w:t xml:space="preserve">General approach </w:t>
      </w:r>
      <w:r w:rsidRPr="0071212D">
        <w:rPr>
          <w:lang w:val="en-GB"/>
        </w:rPr>
        <w:t>:</w:t>
      </w:r>
    </w:p>
    <w:p w14:paraId="2F23D1DC" w14:textId="33DEA67A" w:rsidR="00D82CE9" w:rsidRPr="0071212D" w:rsidRDefault="004231F5" w:rsidP="7ACF0DD7">
      <w:pPr>
        <w:rPr>
          <w:lang w:val="en-GB"/>
        </w:rPr>
      </w:pPr>
      <w:r w:rsidRPr="4177352A">
        <w:rPr>
          <w:lang w:val="en-GB"/>
        </w:rPr>
        <w:t>The expert will work closely with the relevant MENRSE d</w:t>
      </w:r>
      <w:r w:rsidR="67EAFAA0" w:rsidRPr="4177352A">
        <w:rPr>
          <w:lang w:val="en-GB"/>
        </w:rPr>
        <w:t>epartments</w:t>
      </w:r>
      <w:r w:rsidR="007B2DF8" w:rsidRPr="4177352A">
        <w:rPr>
          <w:lang w:val="en-GB"/>
        </w:rPr>
        <w:t>, decentralised directorates, inspectorates and teacher training colleges</w:t>
      </w:r>
      <w:r w:rsidRPr="4177352A">
        <w:rPr>
          <w:lang w:val="en-GB"/>
        </w:rPr>
        <w:t xml:space="preserve">. </w:t>
      </w:r>
      <w:r w:rsidR="009F7F46" w:rsidRPr="4177352A">
        <w:rPr>
          <w:lang w:val="en-GB"/>
        </w:rPr>
        <w:t xml:space="preserve">A participatory approach with national partners is </w:t>
      </w:r>
      <w:r w:rsidR="00B70A10" w:rsidRPr="4177352A">
        <w:rPr>
          <w:lang w:val="en-GB"/>
        </w:rPr>
        <w:t>essential</w:t>
      </w:r>
      <w:r w:rsidR="009F7F46" w:rsidRPr="4177352A">
        <w:rPr>
          <w:lang w:val="en-GB"/>
        </w:rPr>
        <w:t xml:space="preserve">, to ensure that what is proposed is in line with the needs of the MENRSE, that the priorities and perspectives of the various </w:t>
      </w:r>
      <w:r w:rsidR="26606E68" w:rsidRPr="4177352A">
        <w:rPr>
          <w:lang w:val="en-GB"/>
        </w:rPr>
        <w:t>departments</w:t>
      </w:r>
      <w:r w:rsidR="009F7F46" w:rsidRPr="4177352A">
        <w:rPr>
          <w:lang w:val="en-GB"/>
        </w:rPr>
        <w:t xml:space="preserve"> and educational structures are taken into </w:t>
      </w:r>
      <w:r w:rsidR="00837825" w:rsidRPr="4177352A">
        <w:rPr>
          <w:lang w:val="en-GB"/>
        </w:rPr>
        <w:t xml:space="preserve">account, and that the administrations concerned take ownership of the process and the </w:t>
      </w:r>
      <w:r w:rsidR="56C6E184" w:rsidRPr="4177352A">
        <w:rPr>
          <w:lang w:val="en-GB"/>
        </w:rPr>
        <w:t>proposed mechanism and master plan</w:t>
      </w:r>
      <w:r w:rsidR="00837825" w:rsidRPr="4177352A">
        <w:rPr>
          <w:lang w:val="en-GB"/>
        </w:rPr>
        <w:t xml:space="preserve">. </w:t>
      </w:r>
      <w:r w:rsidR="007B2DF8" w:rsidRPr="4177352A">
        <w:rPr>
          <w:lang w:val="en-GB"/>
        </w:rPr>
        <w:t xml:space="preserve">The TFPs </w:t>
      </w:r>
      <w:r w:rsidR="00BC6047" w:rsidRPr="4177352A">
        <w:rPr>
          <w:lang w:val="en-GB"/>
        </w:rPr>
        <w:t xml:space="preserve">(Technical and Financial Partners) </w:t>
      </w:r>
      <w:r w:rsidR="007B2DF8" w:rsidRPr="4177352A">
        <w:rPr>
          <w:lang w:val="en-GB"/>
        </w:rPr>
        <w:t xml:space="preserve">involved in (and funders of) in-service teacher training will be informed and consulted throughout the process. It is essential that their initiatives are </w:t>
      </w:r>
      <w:r w:rsidR="1FF6D560" w:rsidRPr="4177352A">
        <w:rPr>
          <w:lang w:val="en-GB"/>
        </w:rPr>
        <w:t>considered</w:t>
      </w:r>
      <w:r w:rsidR="007B2DF8" w:rsidRPr="4177352A">
        <w:rPr>
          <w:lang w:val="en-GB"/>
        </w:rPr>
        <w:t xml:space="preserve"> in the national in-service training plan, and the </w:t>
      </w:r>
      <w:r w:rsidR="00BC6047" w:rsidRPr="4177352A">
        <w:rPr>
          <w:lang w:val="en-GB"/>
        </w:rPr>
        <w:t xml:space="preserve">coordination </w:t>
      </w:r>
      <w:r w:rsidR="007B2DF8" w:rsidRPr="4177352A">
        <w:rPr>
          <w:lang w:val="en-GB"/>
        </w:rPr>
        <w:t xml:space="preserve">processes put in place must therefore enable the </w:t>
      </w:r>
      <w:r w:rsidR="00BC6047" w:rsidRPr="4177352A">
        <w:rPr>
          <w:lang w:val="en-GB"/>
        </w:rPr>
        <w:t xml:space="preserve">corresponding information </w:t>
      </w:r>
      <w:r w:rsidR="007B2DF8" w:rsidRPr="4177352A">
        <w:rPr>
          <w:lang w:val="en-GB"/>
        </w:rPr>
        <w:t>to be collected and integrated</w:t>
      </w:r>
      <w:r w:rsidR="00BC6047" w:rsidRPr="4177352A">
        <w:rPr>
          <w:lang w:val="en-GB"/>
        </w:rPr>
        <w:t>.</w:t>
      </w:r>
    </w:p>
    <w:p w14:paraId="3D4113A1" w14:textId="77777777" w:rsidR="0074344C" w:rsidRPr="0071212D" w:rsidRDefault="0074344C" w:rsidP="7ACF0DD7">
      <w:pPr>
        <w:rPr>
          <w:u w:val="single"/>
          <w:lang w:val="en-GB"/>
        </w:rPr>
      </w:pPr>
    </w:p>
    <w:p w14:paraId="27535950" w14:textId="2B7EDF16" w:rsidR="00837825" w:rsidRPr="0071212D" w:rsidRDefault="00837825" w:rsidP="7ACF0DD7">
      <w:pPr>
        <w:rPr>
          <w:lang w:val="en-GB"/>
        </w:rPr>
      </w:pPr>
      <w:r w:rsidRPr="0071212D">
        <w:rPr>
          <w:u w:val="single"/>
          <w:lang w:val="en-GB"/>
        </w:rPr>
        <w:t xml:space="preserve">Methodology </w:t>
      </w:r>
      <w:r w:rsidRPr="0071212D">
        <w:rPr>
          <w:lang w:val="en-GB"/>
        </w:rPr>
        <w:t>:</w:t>
      </w:r>
    </w:p>
    <w:p w14:paraId="20BDDA5A" w14:textId="5F976808" w:rsidR="009C6D0B" w:rsidRPr="0071212D" w:rsidRDefault="009C6D0B" w:rsidP="7ACF0DD7">
      <w:pPr>
        <w:rPr>
          <w:lang w:val="en-GB"/>
        </w:rPr>
      </w:pPr>
      <w:r w:rsidRPr="4177352A">
        <w:rPr>
          <w:lang w:val="en-GB"/>
        </w:rPr>
        <w:t>The recommended methodology is essentially participatory</w:t>
      </w:r>
      <w:r w:rsidR="00837825" w:rsidRPr="4177352A">
        <w:rPr>
          <w:lang w:val="en-GB"/>
        </w:rPr>
        <w:t xml:space="preserve">, </w:t>
      </w:r>
      <w:r w:rsidRPr="4177352A">
        <w:rPr>
          <w:lang w:val="en-GB"/>
        </w:rPr>
        <w:t xml:space="preserve">especially as the </w:t>
      </w:r>
      <w:r w:rsidR="069AC75C" w:rsidRPr="4177352A">
        <w:rPr>
          <w:lang w:val="en-GB"/>
        </w:rPr>
        <w:t>technical assistance</w:t>
      </w:r>
      <w:r w:rsidRPr="4177352A">
        <w:rPr>
          <w:lang w:val="en-GB"/>
        </w:rPr>
        <w:t xml:space="preserve"> is attempting to respond to a lack of coordination between the </w:t>
      </w:r>
      <w:r w:rsidR="0323B390" w:rsidRPr="4177352A">
        <w:rPr>
          <w:lang w:val="en-GB"/>
        </w:rPr>
        <w:t>acto</w:t>
      </w:r>
      <w:r w:rsidRPr="4177352A">
        <w:rPr>
          <w:lang w:val="en-GB"/>
        </w:rPr>
        <w:t xml:space="preserve">rs and structures involved in </w:t>
      </w:r>
      <w:r w:rsidR="1384093B" w:rsidRPr="4177352A">
        <w:rPr>
          <w:lang w:val="en-GB"/>
        </w:rPr>
        <w:t>teachers’ CPD</w:t>
      </w:r>
      <w:r w:rsidRPr="4177352A">
        <w:rPr>
          <w:lang w:val="en-GB"/>
        </w:rPr>
        <w:t xml:space="preserve">. The aim is to mobilise them in a joint effort </w:t>
      </w:r>
      <w:r w:rsidR="2C22B3C8" w:rsidRPr="4177352A">
        <w:rPr>
          <w:lang w:val="en-GB"/>
        </w:rPr>
        <w:t>of consultation and harmonization</w:t>
      </w:r>
      <w:r w:rsidRPr="4177352A">
        <w:rPr>
          <w:lang w:val="en-GB"/>
        </w:rPr>
        <w:t xml:space="preserve">. Most of the work of the </w:t>
      </w:r>
      <w:r w:rsidR="00837825" w:rsidRPr="4177352A">
        <w:rPr>
          <w:lang w:val="en-GB"/>
        </w:rPr>
        <w:t xml:space="preserve">expert recruited </w:t>
      </w:r>
      <w:r w:rsidRPr="4177352A">
        <w:rPr>
          <w:lang w:val="en-GB"/>
        </w:rPr>
        <w:t xml:space="preserve">will therefore be carried out in Mauritania, apart from preparing the assignment and finalising the deliverables. </w:t>
      </w:r>
    </w:p>
    <w:p w14:paraId="75ACF1CB" w14:textId="77777777" w:rsidR="009C6D0B" w:rsidRPr="0071212D" w:rsidRDefault="009C6D0B" w:rsidP="7ACF0DD7">
      <w:pPr>
        <w:rPr>
          <w:lang w:val="en-GB"/>
        </w:rPr>
      </w:pPr>
    </w:p>
    <w:p w14:paraId="30B19E2F" w14:textId="1504356D" w:rsidR="00837825" w:rsidRPr="00837825" w:rsidRDefault="00837825" w:rsidP="24032501">
      <w:pPr>
        <w:pStyle w:val="Paragraphedeliste"/>
        <w:numPr>
          <w:ilvl w:val="1"/>
          <w:numId w:val="35"/>
        </w:numPr>
      </w:pPr>
      <w:r>
        <w:t>Study the main policy documents of the Mauritanian education system (</w:t>
      </w:r>
      <w:r w:rsidR="43FE5BB0">
        <w:t>e.g. the</w:t>
      </w:r>
      <w:r>
        <w:t xml:space="preserve"> sector strategy and teaching policy).  </w:t>
      </w:r>
    </w:p>
    <w:p w14:paraId="290E47B1" w14:textId="3EF84EF2" w:rsidR="00837825" w:rsidRPr="0071212D" w:rsidRDefault="00837825" w:rsidP="007B0122">
      <w:pPr>
        <w:pStyle w:val="Paragraphedeliste"/>
        <w:numPr>
          <w:ilvl w:val="1"/>
          <w:numId w:val="35"/>
        </w:numPr>
        <w:rPr>
          <w:lang w:val="en-GB"/>
        </w:rPr>
      </w:pPr>
      <w:r w:rsidRPr="4177352A">
        <w:rPr>
          <w:lang w:val="en-GB"/>
        </w:rPr>
        <w:t xml:space="preserve">Participate in a scoping meeting with </w:t>
      </w:r>
      <w:r w:rsidR="00BC6047" w:rsidRPr="4177352A">
        <w:rPr>
          <w:lang w:val="en-GB"/>
        </w:rPr>
        <w:t xml:space="preserve">the MENRSE focal points </w:t>
      </w:r>
      <w:r w:rsidRPr="4177352A">
        <w:rPr>
          <w:lang w:val="en-GB"/>
        </w:rPr>
        <w:t xml:space="preserve">and the Facility. </w:t>
      </w:r>
      <w:r w:rsidR="4697A5C8" w:rsidRPr="4177352A">
        <w:rPr>
          <w:lang w:val="en-GB"/>
        </w:rPr>
        <w:t xml:space="preserve">Following </w:t>
      </w:r>
      <w:r w:rsidRPr="4177352A">
        <w:rPr>
          <w:lang w:val="en-GB"/>
        </w:rPr>
        <w:t xml:space="preserve">this meeting, the expert will propose a brief note describing the work to be carried out, including the methodology and an updated timetable </w:t>
      </w:r>
      <w:r w:rsidR="58C9FC03" w:rsidRPr="4177352A">
        <w:rPr>
          <w:lang w:val="en-GB"/>
        </w:rPr>
        <w:t>considering</w:t>
      </w:r>
      <w:r w:rsidRPr="4177352A">
        <w:rPr>
          <w:lang w:val="en-GB"/>
        </w:rPr>
        <w:t xml:space="preserve"> the </w:t>
      </w:r>
      <w:r w:rsidR="07219172" w:rsidRPr="4177352A">
        <w:rPr>
          <w:lang w:val="en-GB"/>
        </w:rPr>
        <w:t xml:space="preserve">group </w:t>
      </w:r>
      <w:r w:rsidRPr="4177352A">
        <w:rPr>
          <w:lang w:val="en-GB"/>
        </w:rPr>
        <w:t>wo</w:t>
      </w:r>
      <w:r w:rsidR="05BC7E51" w:rsidRPr="4177352A">
        <w:rPr>
          <w:lang w:val="en-GB"/>
        </w:rPr>
        <w:t xml:space="preserve">rking sessions </w:t>
      </w:r>
      <w:r w:rsidRPr="4177352A">
        <w:rPr>
          <w:lang w:val="en-GB"/>
        </w:rPr>
        <w:t xml:space="preserve">and the split between remote work and in-country missions. </w:t>
      </w:r>
    </w:p>
    <w:p w14:paraId="06A10E29" w14:textId="34D73E71" w:rsidR="00B1480B" w:rsidRPr="0071212D" w:rsidRDefault="00C53FA5" w:rsidP="007B0122">
      <w:pPr>
        <w:pStyle w:val="Paragraphedeliste"/>
        <w:numPr>
          <w:ilvl w:val="1"/>
          <w:numId w:val="35"/>
        </w:numPr>
        <w:rPr>
          <w:lang w:val="en-GB"/>
        </w:rPr>
      </w:pPr>
      <w:r w:rsidRPr="0071212D">
        <w:rPr>
          <w:lang w:val="en-GB"/>
        </w:rPr>
        <w:t xml:space="preserve">Exchanges with </w:t>
      </w:r>
      <w:r w:rsidR="00204218" w:rsidRPr="0071212D">
        <w:rPr>
          <w:lang w:val="en-GB"/>
        </w:rPr>
        <w:t xml:space="preserve">MENRSE </w:t>
      </w:r>
      <w:r w:rsidRPr="0071212D">
        <w:rPr>
          <w:lang w:val="en-GB"/>
        </w:rPr>
        <w:t>directors and technicians</w:t>
      </w:r>
      <w:r w:rsidR="00204218" w:rsidRPr="0071212D">
        <w:rPr>
          <w:lang w:val="en-GB"/>
        </w:rPr>
        <w:t xml:space="preserve">, </w:t>
      </w:r>
      <w:r w:rsidR="00BC6047" w:rsidRPr="0071212D">
        <w:rPr>
          <w:lang w:val="en-GB"/>
        </w:rPr>
        <w:t xml:space="preserve">inspectorates, </w:t>
      </w:r>
      <w:r w:rsidR="00204218" w:rsidRPr="0071212D">
        <w:rPr>
          <w:lang w:val="en-GB"/>
        </w:rPr>
        <w:t>decentralised departments</w:t>
      </w:r>
      <w:r w:rsidR="00BC6047" w:rsidRPr="0071212D">
        <w:rPr>
          <w:lang w:val="en-GB"/>
        </w:rPr>
        <w:t xml:space="preserve">, teacher training colleges </w:t>
      </w:r>
      <w:r w:rsidR="00204218" w:rsidRPr="0071212D">
        <w:rPr>
          <w:lang w:val="en-GB"/>
        </w:rPr>
        <w:t>and TFPs (</w:t>
      </w:r>
      <w:r w:rsidR="00AA5002" w:rsidRPr="0071212D">
        <w:rPr>
          <w:lang w:val="en-GB"/>
        </w:rPr>
        <w:t>Technical and Financial Partners</w:t>
      </w:r>
      <w:r w:rsidR="00204218" w:rsidRPr="0071212D">
        <w:rPr>
          <w:lang w:val="en-GB"/>
        </w:rPr>
        <w:t>)</w:t>
      </w:r>
      <w:r w:rsidR="00B1480B" w:rsidRPr="0071212D">
        <w:rPr>
          <w:lang w:val="en-GB"/>
        </w:rPr>
        <w:t>.</w:t>
      </w:r>
      <w:r w:rsidR="00BC6047" w:rsidRPr="0071212D">
        <w:rPr>
          <w:lang w:val="en-GB"/>
        </w:rPr>
        <w:t xml:space="preserve"> The format of these exchanges (working meetings, interviews, videoconferences) is to be defined locally according to availability and geographical constraints.</w:t>
      </w:r>
    </w:p>
    <w:p w14:paraId="1D026276" w14:textId="4FA44871" w:rsidR="009C6D0B" w:rsidRPr="0071212D" w:rsidRDefault="00B1480B" w:rsidP="00B1480B">
      <w:pPr>
        <w:rPr>
          <w:lang w:val="en-GB"/>
        </w:rPr>
      </w:pPr>
      <w:r w:rsidRPr="4177352A">
        <w:rPr>
          <w:lang w:val="en-GB"/>
        </w:rPr>
        <w:t xml:space="preserve">The </w:t>
      </w:r>
      <w:r w:rsidR="0074344C" w:rsidRPr="4177352A">
        <w:rPr>
          <w:lang w:val="en-GB"/>
        </w:rPr>
        <w:t xml:space="preserve">discussions </w:t>
      </w:r>
      <w:r w:rsidRPr="4177352A">
        <w:rPr>
          <w:lang w:val="en-GB"/>
        </w:rPr>
        <w:t xml:space="preserve">will enable the expert </w:t>
      </w:r>
      <w:r w:rsidR="003C2A2C" w:rsidRPr="4177352A">
        <w:rPr>
          <w:lang w:val="en-GB"/>
        </w:rPr>
        <w:t xml:space="preserve">firstly </w:t>
      </w:r>
      <w:r w:rsidR="00AA5002" w:rsidRPr="4177352A">
        <w:rPr>
          <w:lang w:val="en-GB"/>
        </w:rPr>
        <w:t xml:space="preserve">to gather information on existing practices, constraints encountered, priorities of each partner and </w:t>
      </w:r>
      <w:r w:rsidR="009C6D0B" w:rsidRPr="4177352A">
        <w:rPr>
          <w:lang w:val="en-GB"/>
        </w:rPr>
        <w:t xml:space="preserve">the level of involvement </w:t>
      </w:r>
      <w:r w:rsidR="00AA5002" w:rsidRPr="4177352A">
        <w:rPr>
          <w:lang w:val="en-GB"/>
        </w:rPr>
        <w:t xml:space="preserve">required in the development of the </w:t>
      </w:r>
      <w:r w:rsidR="3E0AD23F" w:rsidRPr="4177352A">
        <w:rPr>
          <w:lang w:val="en-GB"/>
        </w:rPr>
        <w:t>CPD</w:t>
      </w:r>
      <w:r w:rsidR="009C6D0B" w:rsidRPr="4177352A">
        <w:rPr>
          <w:lang w:val="en-GB"/>
        </w:rPr>
        <w:t xml:space="preserve"> </w:t>
      </w:r>
      <w:r w:rsidR="00BC6047" w:rsidRPr="4177352A">
        <w:rPr>
          <w:lang w:val="en-GB"/>
        </w:rPr>
        <w:t xml:space="preserve">coordination </w:t>
      </w:r>
      <w:r w:rsidR="00AA5002" w:rsidRPr="4177352A">
        <w:rPr>
          <w:lang w:val="en-GB"/>
        </w:rPr>
        <w:t>mechanism</w:t>
      </w:r>
      <w:r w:rsidR="003C2A2C" w:rsidRPr="4177352A">
        <w:rPr>
          <w:lang w:val="en-GB"/>
        </w:rPr>
        <w:t xml:space="preserve">; and secondly to ensure that the stakeholders identified adhere to the coordination mechanism and the proposed </w:t>
      </w:r>
      <w:r w:rsidR="62EDE5BA" w:rsidRPr="4177352A">
        <w:rPr>
          <w:lang w:val="en-GB"/>
        </w:rPr>
        <w:t>CPD</w:t>
      </w:r>
      <w:r w:rsidR="003C2A2C" w:rsidRPr="4177352A">
        <w:rPr>
          <w:lang w:val="en-GB"/>
        </w:rPr>
        <w:t xml:space="preserve"> master plan.</w:t>
      </w:r>
    </w:p>
    <w:p w14:paraId="79418F8D" w14:textId="641E80CE" w:rsidR="00837825" w:rsidRPr="0071212D" w:rsidRDefault="00837825" w:rsidP="7ACF0DD7">
      <w:pPr>
        <w:rPr>
          <w:lang w:val="en-GB"/>
        </w:rPr>
      </w:pPr>
    </w:p>
    <w:p w14:paraId="01404BA3" w14:textId="562FFAD6" w:rsidR="000F6ACF" w:rsidRPr="0071212D" w:rsidRDefault="000F6ACF" w:rsidP="7ACF0DD7">
      <w:pPr>
        <w:rPr>
          <w:lang w:val="en-GB"/>
        </w:rPr>
      </w:pPr>
      <w:r w:rsidRPr="0071212D">
        <w:rPr>
          <w:lang w:val="en-GB"/>
        </w:rPr>
        <w:t xml:space="preserve">Throughout the study, the expert is expected to have technical discussions with the Facility. The deliverables </w:t>
      </w:r>
      <w:r w:rsidR="0099327E" w:rsidRPr="0071212D">
        <w:rPr>
          <w:lang w:val="en-GB"/>
        </w:rPr>
        <w:t>will be validated by MENRSE and the Facility.</w:t>
      </w:r>
    </w:p>
    <w:p w14:paraId="6DAA0618" w14:textId="77777777" w:rsidR="0099327E" w:rsidRPr="0071212D" w:rsidRDefault="0099327E" w:rsidP="7ACF0DD7">
      <w:pPr>
        <w:rPr>
          <w:lang w:val="en-GB"/>
        </w:rPr>
      </w:pPr>
    </w:p>
    <w:p w14:paraId="7267992F" w14:textId="0B6C86BB" w:rsidR="00151B51" w:rsidRPr="0071212D" w:rsidRDefault="00151B51" w:rsidP="7ACF0DD7">
      <w:pPr>
        <w:rPr>
          <w:color w:val="00115C"/>
          <w:lang w:val="en-GB"/>
        </w:rPr>
      </w:pPr>
    </w:p>
    <w:p w14:paraId="52EED3A0" w14:textId="4E562095" w:rsidR="00151B51" w:rsidRPr="0071212D" w:rsidRDefault="00151B51" w:rsidP="00151B51">
      <w:pPr>
        <w:rPr>
          <w:b/>
          <w:bCs/>
          <w:lang w:val="en-GB"/>
        </w:rPr>
      </w:pPr>
      <w:r w:rsidRPr="0071212D">
        <w:rPr>
          <w:b/>
          <w:bCs/>
          <w:lang w:val="en-GB"/>
        </w:rPr>
        <w:lastRenderedPageBreak/>
        <w:t>IMPLEMENTATION PROCEDURES</w:t>
      </w:r>
    </w:p>
    <w:p w14:paraId="2CE15FF0" w14:textId="77777777" w:rsidR="00151B51" w:rsidRPr="0071212D" w:rsidRDefault="00151B51" w:rsidP="00151B51">
      <w:pPr>
        <w:rPr>
          <w:rFonts w:asciiTheme="minorHAnsi" w:hAnsiTheme="minorHAnsi" w:cstheme="minorHAnsi"/>
          <w:b/>
          <w:bCs/>
          <w:sz w:val="22"/>
          <w:lang w:val="en-GB"/>
        </w:rPr>
      </w:pPr>
    </w:p>
    <w:p w14:paraId="376048B5" w14:textId="7C4C2575" w:rsidR="00B92A64" w:rsidRPr="0071212D" w:rsidRDefault="00B92A64" w:rsidP="00B70A10">
      <w:pPr>
        <w:shd w:val="clear" w:color="auto" w:fill="FFFFFF"/>
        <w:tabs>
          <w:tab w:val="clear" w:pos="6535"/>
        </w:tabs>
        <w:spacing w:line="240" w:lineRule="auto"/>
        <w:jc w:val="left"/>
        <w:textAlignment w:val="baseline"/>
        <w:rPr>
          <w:rFonts w:asciiTheme="minorHAnsi" w:eastAsia="Times New Roman" w:hAnsiTheme="minorHAnsi" w:cstheme="minorHAnsi"/>
          <w:szCs w:val="18"/>
          <w:lang w:val="en-GB" w:eastAsia="fr-FR"/>
        </w:rPr>
      </w:pPr>
      <w:r w:rsidRPr="0071212D">
        <w:rPr>
          <w:rFonts w:asciiTheme="minorHAnsi" w:eastAsia="Times New Roman" w:hAnsiTheme="minorHAnsi" w:cstheme="minorHAnsi"/>
          <w:szCs w:val="18"/>
          <w:lang w:val="en-GB" w:eastAsia="fr-FR"/>
        </w:rPr>
        <w:t xml:space="preserve">The expert is expected to conduct consultations </w:t>
      </w:r>
      <w:r w:rsidR="00154B7B" w:rsidRPr="0071212D">
        <w:rPr>
          <w:rFonts w:asciiTheme="minorHAnsi" w:eastAsia="Times New Roman" w:hAnsiTheme="minorHAnsi" w:cstheme="minorHAnsi"/>
          <w:szCs w:val="18"/>
          <w:lang w:val="en-GB" w:eastAsia="fr-FR"/>
        </w:rPr>
        <w:t xml:space="preserve">and technical meetings </w:t>
      </w:r>
      <w:r w:rsidRPr="0071212D">
        <w:rPr>
          <w:rFonts w:asciiTheme="minorHAnsi" w:eastAsia="Times New Roman" w:hAnsiTheme="minorHAnsi" w:cstheme="minorHAnsi"/>
          <w:szCs w:val="18"/>
          <w:lang w:val="en-GB" w:eastAsia="fr-FR"/>
        </w:rPr>
        <w:t xml:space="preserve">in Mauritania and then work remotely on </w:t>
      </w:r>
      <w:r w:rsidR="00154B7B" w:rsidRPr="0071212D">
        <w:rPr>
          <w:rFonts w:asciiTheme="minorHAnsi" w:eastAsia="Times New Roman" w:hAnsiTheme="minorHAnsi" w:cstheme="minorHAnsi"/>
          <w:szCs w:val="18"/>
          <w:lang w:val="en-GB" w:eastAsia="fr-FR"/>
        </w:rPr>
        <w:t xml:space="preserve">finalising </w:t>
      </w:r>
      <w:r w:rsidRPr="0071212D">
        <w:rPr>
          <w:rFonts w:asciiTheme="minorHAnsi" w:eastAsia="Times New Roman" w:hAnsiTheme="minorHAnsi" w:cstheme="minorHAnsi"/>
          <w:szCs w:val="18"/>
          <w:lang w:val="en-GB" w:eastAsia="fr-FR"/>
        </w:rPr>
        <w:t>the deliverables</w:t>
      </w:r>
      <w:r w:rsidR="00154B7B" w:rsidRPr="0071212D">
        <w:rPr>
          <w:rFonts w:asciiTheme="minorHAnsi" w:eastAsia="Times New Roman" w:hAnsiTheme="minorHAnsi" w:cstheme="minorHAnsi"/>
          <w:szCs w:val="18"/>
          <w:lang w:val="en-GB" w:eastAsia="fr-FR"/>
        </w:rPr>
        <w:t xml:space="preserve">. </w:t>
      </w:r>
      <w:r w:rsidRPr="0071212D">
        <w:rPr>
          <w:rFonts w:asciiTheme="minorHAnsi" w:eastAsia="Times New Roman" w:hAnsiTheme="minorHAnsi" w:cstheme="minorHAnsi"/>
          <w:szCs w:val="18"/>
          <w:lang w:val="en-GB" w:eastAsia="fr-FR"/>
        </w:rPr>
        <w:t xml:space="preserve">The total number of days in-country will not exceed </w:t>
      </w:r>
      <w:r w:rsidR="00154B7B" w:rsidRPr="0071212D">
        <w:rPr>
          <w:rFonts w:asciiTheme="minorHAnsi" w:eastAsia="Times New Roman" w:hAnsiTheme="minorHAnsi" w:cstheme="minorHAnsi"/>
          <w:szCs w:val="18"/>
          <w:lang w:val="en-GB" w:eastAsia="fr-FR"/>
        </w:rPr>
        <w:t xml:space="preserve">20 </w:t>
      </w:r>
      <w:r w:rsidRPr="0071212D">
        <w:rPr>
          <w:rFonts w:asciiTheme="minorHAnsi" w:eastAsia="Times New Roman" w:hAnsiTheme="minorHAnsi" w:cstheme="minorHAnsi"/>
          <w:szCs w:val="18"/>
          <w:lang w:val="en-GB" w:eastAsia="fr-FR"/>
        </w:rPr>
        <w:t xml:space="preserve">days.  </w:t>
      </w:r>
    </w:p>
    <w:p w14:paraId="4BE6928C" w14:textId="77777777" w:rsidR="00B92A64" w:rsidRPr="0074344C" w:rsidRDefault="00B92A64" w:rsidP="00B70A10">
      <w:pPr>
        <w:shd w:val="clear" w:color="auto" w:fill="FFFFFF"/>
        <w:tabs>
          <w:tab w:val="clear" w:pos="6535"/>
        </w:tabs>
        <w:spacing w:line="240" w:lineRule="auto"/>
        <w:jc w:val="left"/>
        <w:textAlignment w:val="baseline"/>
        <w:rPr>
          <w:rFonts w:asciiTheme="minorHAnsi" w:eastAsia="Times New Roman" w:hAnsiTheme="minorHAnsi" w:cstheme="minorHAnsi"/>
          <w:szCs w:val="18"/>
          <w:lang w:eastAsia="fr-FR"/>
        </w:rPr>
      </w:pPr>
    </w:p>
    <w:p w14:paraId="3C7CE209" w14:textId="0E801EA9" w:rsidR="00B92A64" w:rsidRPr="0074344C" w:rsidRDefault="00B92A64" w:rsidP="00B70A10">
      <w:pPr>
        <w:shd w:val="clear" w:color="auto" w:fill="FFFFFF"/>
        <w:tabs>
          <w:tab w:val="clear" w:pos="6535"/>
        </w:tabs>
        <w:spacing w:line="240" w:lineRule="auto"/>
        <w:jc w:val="left"/>
        <w:textAlignment w:val="baseline"/>
        <w:rPr>
          <w:rFonts w:asciiTheme="minorHAnsi" w:eastAsia="Times New Roman" w:hAnsiTheme="minorHAnsi" w:cstheme="minorHAnsi"/>
          <w:szCs w:val="18"/>
          <w:lang w:eastAsia="fr-FR"/>
        </w:rPr>
      </w:pPr>
      <w:r w:rsidRPr="0B1C9E8E">
        <w:rPr>
          <w:rFonts w:asciiTheme="minorHAnsi" w:eastAsia="Times New Roman" w:hAnsiTheme="minorHAnsi" w:cstheme="minorBidi"/>
          <w:lang w:eastAsia="fr-FR"/>
        </w:rPr>
        <w:t>The indicative timetable is as follows:</w:t>
      </w:r>
    </w:p>
    <w:p w14:paraId="14EB2C56" w14:textId="030F6B15" w:rsidR="00B70A10" w:rsidRPr="0071212D" w:rsidRDefault="00B70A10" w:rsidP="0B1C9E8E">
      <w:pPr>
        <w:shd w:val="clear" w:color="auto" w:fill="FFFFFF" w:themeFill="background1"/>
        <w:tabs>
          <w:tab w:val="clear" w:pos="6535"/>
        </w:tabs>
        <w:spacing w:line="240" w:lineRule="auto"/>
        <w:jc w:val="left"/>
        <w:textAlignment w:val="baseline"/>
        <w:rPr>
          <w:rFonts w:eastAsia="Times New Roman"/>
          <w:color w:val="001984" w:themeColor="text2" w:themeTint="E6"/>
          <w:lang w:val="en-GB" w:eastAsia="fr-FR"/>
        </w:rPr>
      </w:pPr>
    </w:p>
    <w:tbl>
      <w:tblPr>
        <w:tblW w:w="7922"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3"/>
        <w:gridCol w:w="1647"/>
        <w:gridCol w:w="1161"/>
        <w:gridCol w:w="2041"/>
      </w:tblGrid>
      <w:tr w:rsidR="00154B7B" w:rsidRPr="008D5D9B" w14:paraId="78F364AB" w14:textId="77777777" w:rsidTr="4177352A">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C0E1F69" w14:textId="691C2D6F" w:rsidR="00154B7B" w:rsidRPr="008D5D9B" w:rsidRDefault="00154B7B" w:rsidP="008D5D9B">
            <w:pPr>
              <w:tabs>
                <w:tab w:val="clear" w:pos="6535"/>
              </w:tabs>
              <w:spacing w:line="240" w:lineRule="auto"/>
              <w:jc w:val="center"/>
              <w:rPr>
                <w:rFonts w:asciiTheme="minorHAnsi" w:eastAsia="Times New Roman" w:hAnsiTheme="minorHAnsi" w:cstheme="minorHAnsi"/>
                <w:b/>
                <w:szCs w:val="20"/>
                <w:lang w:val="fr-FR" w:eastAsia="fr-FR"/>
              </w:rPr>
            </w:pPr>
            <w:r w:rsidRPr="008D5D9B">
              <w:rPr>
                <w:rFonts w:asciiTheme="minorHAnsi" w:eastAsia="Times New Roman" w:hAnsiTheme="minorHAnsi" w:cstheme="minorHAnsi"/>
                <w:b/>
                <w:szCs w:val="20"/>
                <w:lang w:val="fr-FR" w:eastAsia="fr-FR"/>
              </w:rPr>
              <w:t>Deliverables</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7D790" w14:textId="3CAAC49F" w:rsidR="00154B7B" w:rsidRPr="008D5D9B" w:rsidRDefault="00154B7B" w:rsidP="008D5D9B">
            <w:pPr>
              <w:tabs>
                <w:tab w:val="clear" w:pos="6535"/>
              </w:tabs>
              <w:spacing w:line="240" w:lineRule="auto"/>
              <w:jc w:val="center"/>
              <w:textAlignment w:val="baseline"/>
              <w:rPr>
                <w:rFonts w:asciiTheme="minorHAnsi" w:eastAsia="Times New Roman" w:hAnsiTheme="minorHAnsi" w:cstheme="minorHAnsi"/>
                <w:b/>
                <w:szCs w:val="20"/>
                <w:lang w:val="fr-FR" w:eastAsia="fr-FR"/>
              </w:rPr>
            </w:pPr>
            <w:r w:rsidRPr="008D5D9B">
              <w:rPr>
                <w:rFonts w:asciiTheme="minorHAnsi" w:eastAsia="Times New Roman" w:hAnsiTheme="minorHAnsi" w:cstheme="minorHAnsi"/>
                <w:b/>
                <w:bCs/>
                <w:szCs w:val="20"/>
                <w:lang w:eastAsia="fr-FR"/>
              </w:rPr>
              <w:t>Estimated number of days</w:t>
            </w:r>
          </w:p>
        </w:tc>
        <w:tc>
          <w:tcPr>
            <w:tcW w:w="1161" w:type="dxa"/>
            <w:tcBorders>
              <w:top w:val="single" w:sz="6" w:space="0" w:color="auto"/>
              <w:left w:val="single" w:sz="6" w:space="0" w:color="auto"/>
              <w:bottom w:val="single" w:sz="6" w:space="0" w:color="auto"/>
              <w:right w:val="single" w:sz="6" w:space="0" w:color="auto"/>
            </w:tcBorders>
          </w:tcPr>
          <w:p w14:paraId="2C0D9C34" w14:textId="0B745565" w:rsidR="00154B7B" w:rsidRPr="008D5D9B" w:rsidRDefault="00154B7B" w:rsidP="008D5D9B">
            <w:pPr>
              <w:tabs>
                <w:tab w:val="clear" w:pos="6535"/>
              </w:tabs>
              <w:spacing w:line="240" w:lineRule="auto"/>
              <w:jc w:val="center"/>
              <w:textAlignment w:val="baseline"/>
              <w:rPr>
                <w:rFonts w:asciiTheme="minorHAnsi" w:eastAsia="Times New Roman" w:hAnsiTheme="minorHAnsi" w:cstheme="minorHAnsi"/>
                <w:b/>
                <w:bCs/>
                <w:szCs w:val="20"/>
                <w:lang w:eastAsia="fr-FR"/>
              </w:rPr>
            </w:pPr>
            <w:r w:rsidRPr="008D5D9B">
              <w:rPr>
                <w:rFonts w:asciiTheme="minorHAnsi" w:eastAsia="Times New Roman" w:hAnsiTheme="minorHAnsi" w:cstheme="minorHAnsi"/>
                <w:b/>
                <w:bCs/>
                <w:szCs w:val="20"/>
                <w:lang w:eastAsia="fr-FR"/>
              </w:rPr>
              <w:t>Terms and conditions</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F4A1AD0" w14:textId="7E45DA67" w:rsidR="00154B7B" w:rsidRPr="008D5D9B" w:rsidRDefault="00154B7B" w:rsidP="008D5D9B">
            <w:pPr>
              <w:tabs>
                <w:tab w:val="clear" w:pos="6535"/>
              </w:tabs>
              <w:spacing w:line="240" w:lineRule="auto"/>
              <w:jc w:val="center"/>
              <w:rPr>
                <w:rFonts w:asciiTheme="minorHAnsi" w:eastAsia="Times New Roman" w:hAnsiTheme="minorHAnsi" w:cstheme="minorHAnsi"/>
                <w:b/>
                <w:szCs w:val="20"/>
                <w:lang w:val="fr-FR" w:eastAsia="fr-FR"/>
              </w:rPr>
            </w:pPr>
            <w:r w:rsidRPr="008D5D9B">
              <w:rPr>
                <w:rFonts w:asciiTheme="minorHAnsi" w:eastAsia="Times New Roman" w:hAnsiTheme="minorHAnsi" w:cstheme="minorHAnsi"/>
                <w:b/>
                <w:bCs/>
                <w:szCs w:val="20"/>
                <w:lang w:eastAsia="fr-FR"/>
              </w:rPr>
              <w:t>Due date</w:t>
            </w:r>
          </w:p>
        </w:tc>
      </w:tr>
      <w:tr w:rsidR="00154B7B" w:rsidRPr="00B70A10" w14:paraId="3D9B8C91" w14:textId="77777777" w:rsidTr="4177352A">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2C69DC6C" w14:textId="598AFA96" w:rsidR="00154B7B" w:rsidRPr="00B70A10" w:rsidRDefault="00154B7B" w:rsidP="4177352A">
            <w:pPr>
              <w:tabs>
                <w:tab w:val="clear" w:pos="6535"/>
              </w:tabs>
              <w:spacing w:line="240" w:lineRule="auto"/>
              <w:textAlignment w:val="baseline"/>
              <w:rPr>
                <w:rFonts w:asciiTheme="minorHAnsi" w:eastAsia="Times New Roman" w:hAnsiTheme="minorHAnsi" w:cstheme="minorBidi"/>
                <w:lang w:val="fr-FR" w:eastAsia="fr-FR"/>
              </w:rPr>
            </w:pPr>
            <w:r w:rsidRPr="4177352A">
              <w:rPr>
                <w:rFonts w:asciiTheme="minorHAnsi" w:eastAsia="Times New Roman" w:hAnsiTheme="minorHAnsi" w:cstheme="minorBidi"/>
                <w:lang w:eastAsia="fr-FR"/>
              </w:rPr>
              <w:t>#1: Methodological note</w:t>
            </w:r>
            <w:r w:rsidR="0FF61A1A" w:rsidRPr="4177352A">
              <w:rPr>
                <w:rFonts w:asciiTheme="minorHAnsi" w:eastAsia="Times New Roman" w:hAnsiTheme="minorHAnsi" w:cstheme="minorBidi"/>
                <w:lang w:eastAsia="fr-FR"/>
              </w:rPr>
              <w:t>/ report</w:t>
            </w:r>
            <w:r w:rsidRPr="4177352A">
              <w:rPr>
                <w:rFonts w:asciiTheme="minorHAnsi" w:eastAsia="Times New Roman" w:hAnsiTheme="minorHAnsi" w:cstheme="minorBidi"/>
                <w:lang w:eastAsia="fr-FR"/>
              </w:rPr>
              <w:t xml:space="preserve"> </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9EF14" w14:textId="0F4B0615" w:rsidR="00154B7B" w:rsidRPr="00B70A10" w:rsidRDefault="00154B7B"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eastAsia="fr-FR"/>
              </w:rPr>
              <w:t>2</w:t>
            </w:r>
          </w:p>
        </w:tc>
        <w:tc>
          <w:tcPr>
            <w:tcW w:w="1161" w:type="dxa"/>
            <w:tcBorders>
              <w:top w:val="single" w:sz="6" w:space="0" w:color="auto"/>
              <w:left w:val="single" w:sz="6" w:space="0" w:color="auto"/>
              <w:bottom w:val="single" w:sz="6" w:space="0" w:color="auto"/>
              <w:right w:val="single" w:sz="6" w:space="0" w:color="auto"/>
            </w:tcBorders>
          </w:tcPr>
          <w:p w14:paraId="094EE270" w14:textId="08C65D05" w:rsidR="00154B7B" w:rsidRPr="00450F2A" w:rsidRDefault="00154B7B"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Pr>
                <w:rFonts w:asciiTheme="minorHAnsi" w:eastAsia="Times New Roman" w:hAnsiTheme="minorHAnsi" w:cstheme="minorHAnsi"/>
                <w:szCs w:val="20"/>
                <w:lang w:eastAsia="fr-FR"/>
              </w:rPr>
              <w:t>A distance</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2370E8B1" w14:textId="176F8C91" w:rsidR="00154B7B" w:rsidRPr="00B70A10" w:rsidRDefault="008D5D9B" w:rsidP="008D5D9B">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 xml:space="preserve">30/09/2025 </w:t>
            </w:r>
          </w:p>
        </w:tc>
      </w:tr>
      <w:tr w:rsidR="008D5D9B" w:rsidRPr="00B70A10" w14:paraId="0F68E0C4" w14:textId="77777777" w:rsidTr="4177352A">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136C6E58" w14:textId="5AA903DA" w:rsidR="008D5D9B" w:rsidRPr="0071212D" w:rsidRDefault="008D5D9B" w:rsidP="4177352A">
            <w:pPr>
              <w:tabs>
                <w:tab w:val="clear" w:pos="6535"/>
              </w:tabs>
              <w:spacing w:line="240" w:lineRule="auto"/>
              <w:textAlignment w:val="baseline"/>
              <w:rPr>
                <w:rFonts w:asciiTheme="minorHAnsi" w:eastAsia="Times New Roman" w:hAnsiTheme="minorHAnsi" w:cstheme="minorBidi"/>
                <w:lang w:val="en-GB" w:eastAsia="fr-FR"/>
              </w:rPr>
            </w:pPr>
            <w:r w:rsidRPr="4177352A">
              <w:rPr>
                <w:rFonts w:asciiTheme="minorHAnsi" w:eastAsia="Times New Roman" w:hAnsiTheme="minorHAnsi" w:cstheme="minorBidi"/>
                <w:lang w:eastAsia="fr-FR"/>
              </w:rPr>
              <w:t xml:space="preserve">#2: Analysis </w:t>
            </w:r>
            <w:r w:rsidRPr="4177352A">
              <w:rPr>
                <w:lang w:val="en-GB"/>
              </w:rPr>
              <w:t xml:space="preserve">report/status report on the organisation </w:t>
            </w:r>
            <w:r w:rsidR="7971AFBB" w:rsidRPr="4177352A">
              <w:rPr>
                <w:lang w:val="en-GB"/>
              </w:rPr>
              <w:t xml:space="preserve">of </w:t>
            </w:r>
            <w:r w:rsidR="0FD0BA1C" w:rsidRPr="4177352A">
              <w:rPr>
                <w:lang w:val="en-GB"/>
              </w:rPr>
              <w:t xml:space="preserve">teachers’ </w:t>
            </w:r>
            <w:r w:rsidR="7971AFBB" w:rsidRPr="4177352A">
              <w:rPr>
                <w:lang w:val="en-GB"/>
              </w:rPr>
              <w:t>CPD</w:t>
            </w:r>
            <w:r w:rsidRPr="4177352A">
              <w:rPr>
                <w:lang w:val="en-GB"/>
              </w:rPr>
              <w:t xml:space="preserve">  </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D1ED60" w14:textId="5B14E5DC" w:rsidR="008D5D9B" w:rsidRPr="00B70A10" w:rsidRDefault="008D5D9B"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8</w:t>
            </w:r>
          </w:p>
        </w:tc>
        <w:tc>
          <w:tcPr>
            <w:tcW w:w="1161" w:type="dxa"/>
            <w:vMerge w:val="restart"/>
            <w:tcBorders>
              <w:top w:val="single" w:sz="6" w:space="0" w:color="auto"/>
              <w:left w:val="single" w:sz="6" w:space="0" w:color="auto"/>
              <w:right w:val="single" w:sz="6" w:space="0" w:color="auto"/>
            </w:tcBorders>
          </w:tcPr>
          <w:p w14:paraId="331EA0C6" w14:textId="317CEBC4" w:rsidR="008D5D9B" w:rsidRPr="0071212D" w:rsidRDefault="008D5D9B" w:rsidP="00B70A10">
            <w:pPr>
              <w:tabs>
                <w:tab w:val="clear" w:pos="6535"/>
              </w:tabs>
              <w:spacing w:line="240" w:lineRule="auto"/>
              <w:jc w:val="center"/>
              <w:textAlignment w:val="baseline"/>
              <w:rPr>
                <w:rFonts w:asciiTheme="minorHAnsi" w:eastAsia="Times New Roman" w:hAnsiTheme="minorHAnsi" w:cstheme="minorHAnsi"/>
                <w:szCs w:val="20"/>
                <w:lang w:val="en-GB" w:eastAsia="fr-FR"/>
              </w:rPr>
            </w:pPr>
            <w:r w:rsidRPr="0071212D">
              <w:rPr>
                <w:rFonts w:asciiTheme="minorHAnsi" w:eastAsia="Times New Roman" w:hAnsiTheme="minorHAnsi" w:cstheme="minorHAnsi"/>
                <w:szCs w:val="20"/>
                <w:lang w:val="en-GB" w:eastAsia="fr-FR"/>
              </w:rPr>
              <w:t>Field mission (20 days in total)</w:t>
            </w:r>
          </w:p>
          <w:p w14:paraId="7D346F5C" w14:textId="390AA911" w:rsidR="008D5D9B" w:rsidRPr="00450F2A" w:rsidRDefault="008D5D9B" w:rsidP="00B70A10">
            <w:pPr>
              <w:spacing w:line="240" w:lineRule="auto"/>
              <w:jc w:val="center"/>
              <w:textAlignment w:val="baseline"/>
              <w:rPr>
                <w:rFonts w:asciiTheme="minorHAnsi" w:eastAsia="Times New Roman" w:hAnsiTheme="minorHAnsi" w:cstheme="minorHAnsi"/>
                <w:szCs w:val="20"/>
                <w:lang w:eastAsia="fr-FR"/>
              </w:rPr>
            </w:pPr>
            <w:r>
              <w:rPr>
                <w:rFonts w:asciiTheme="minorHAnsi" w:eastAsia="Times New Roman" w:hAnsiTheme="minorHAnsi" w:cstheme="minorHAnsi"/>
                <w:szCs w:val="20"/>
                <w:lang w:val="fr-FR" w:eastAsia="fr-FR"/>
              </w:rPr>
              <w:t>+ remote</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7C59784B" w14:textId="295BC03A" w:rsidR="008D5D9B" w:rsidRPr="00B70A10" w:rsidRDefault="008D5D9B" w:rsidP="008D5D9B">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30/10/2025</w:t>
            </w:r>
          </w:p>
        </w:tc>
      </w:tr>
      <w:tr w:rsidR="008D5D9B" w:rsidRPr="00B70A10" w14:paraId="26E72A15" w14:textId="77777777" w:rsidTr="4177352A">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45837B12" w14:textId="03060AA7" w:rsidR="008D5D9B" w:rsidRPr="0071212D" w:rsidRDefault="008D5D9B" w:rsidP="4177352A">
            <w:pPr>
              <w:tabs>
                <w:tab w:val="clear" w:pos="6535"/>
              </w:tabs>
              <w:spacing w:line="240" w:lineRule="auto"/>
              <w:textAlignment w:val="baseline"/>
              <w:rPr>
                <w:rStyle w:val="normaltextrun"/>
                <w:rFonts w:asciiTheme="minorHAnsi" w:hAnsiTheme="minorHAnsi" w:cstheme="minorBidi"/>
                <w:lang w:val="en-GB" w:eastAsia="fr-FR"/>
              </w:rPr>
            </w:pPr>
            <w:r w:rsidRPr="4177352A">
              <w:rPr>
                <w:rFonts w:asciiTheme="minorHAnsi" w:eastAsia="Times New Roman" w:hAnsiTheme="minorHAnsi" w:cstheme="minorBidi"/>
                <w:lang w:eastAsia="fr-FR"/>
              </w:rPr>
              <w:t xml:space="preserve">#3: </w:t>
            </w:r>
            <w:r w:rsidRPr="4177352A">
              <w:rPr>
                <w:rStyle w:val="normaltextrun"/>
                <w:rFonts w:asciiTheme="minorHAnsi" w:hAnsiTheme="minorHAnsi" w:cstheme="minorBidi"/>
              </w:rPr>
              <w:t xml:space="preserve">Proposal for a </w:t>
            </w:r>
            <w:r w:rsidR="6BF50A3A" w:rsidRPr="4177352A">
              <w:rPr>
                <w:rStyle w:val="normaltextrun"/>
                <w:rFonts w:asciiTheme="minorHAnsi" w:hAnsiTheme="minorHAnsi" w:cstheme="minorBidi"/>
              </w:rPr>
              <w:t xml:space="preserve">teachers’ </w:t>
            </w:r>
            <w:r w:rsidR="2AE4EBB7" w:rsidRPr="4177352A">
              <w:rPr>
                <w:rStyle w:val="normaltextrun"/>
                <w:rFonts w:asciiTheme="minorHAnsi" w:hAnsiTheme="minorHAnsi" w:cstheme="minorBidi"/>
              </w:rPr>
              <w:t xml:space="preserve">CPD </w:t>
            </w:r>
            <w:r w:rsidRPr="4177352A">
              <w:rPr>
                <w:rStyle w:val="normaltextrun"/>
                <w:rFonts w:asciiTheme="minorHAnsi" w:hAnsiTheme="minorHAnsi" w:cstheme="minorBidi"/>
              </w:rPr>
              <w:t xml:space="preserve">coordination mechanism </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54066" w14:textId="12762E37" w:rsidR="008D5D9B" w:rsidRPr="00B70A10" w:rsidRDefault="008D5D9B"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8</w:t>
            </w:r>
          </w:p>
        </w:tc>
        <w:tc>
          <w:tcPr>
            <w:tcW w:w="1161" w:type="dxa"/>
            <w:vMerge/>
          </w:tcPr>
          <w:p w14:paraId="429A7A75" w14:textId="3ADFB48F" w:rsidR="008D5D9B" w:rsidRPr="00450F2A" w:rsidRDefault="008D5D9B"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02237FB6" w14:textId="75152D72" w:rsidR="008D5D9B" w:rsidRPr="00B70A10" w:rsidRDefault="008D5D9B" w:rsidP="0036673C">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15/11/2025</w:t>
            </w:r>
          </w:p>
        </w:tc>
      </w:tr>
      <w:tr w:rsidR="008D5D9B" w:rsidRPr="00B70A10" w14:paraId="7E0C4721" w14:textId="77777777" w:rsidTr="4177352A">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0D462D9E" w14:textId="46EC9DD4" w:rsidR="008D5D9B" w:rsidRPr="0071212D" w:rsidRDefault="008D5D9B" w:rsidP="4177352A">
            <w:pPr>
              <w:tabs>
                <w:tab w:val="clear" w:pos="6535"/>
              </w:tabs>
              <w:spacing w:line="240" w:lineRule="auto"/>
              <w:textAlignment w:val="baseline"/>
              <w:rPr>
                <w:rFonts w:asciiTheme="minorHAnsi" w:eastAsia="Times New Roman" w:hAnsiTheme="minorHAnsi" w:cstheme="minorBidi"/>
                <w:lang w:val="en-GB" w:eastAsia="fr-FR"/>
              </w:rPr>
            </w:pPr>
            <w:r w:rsidRPr="4177352A">
              <w:rPr>
                <w:rFonts w:asciiTheme="minorHAnsi" w:eastAsia="Times New Roman" w:hAnsiTheme="minorHAnsi" w:cstheme="minorBidi"/>
                <w:lang w:eastAsia="fr-FR"/>
              </w:rPr>
              <w:t xml:space="preserve">#4: </w:t>
            </w:r>
            <w:r w:rsidRPr="4177352A">
              <w:rPr>
                <w:rStyle w:val="eop"/>
                <w:rFonts w:asciiTheme="minorHAnsi" w:hAnsiTheme="minorHAnsi" w:cstheme="minorBidi"/>
              </w:rPr>
              <w:t xml:space="preserve">Proposal for a model </w:t>
            </w:r>
            <w:r w:rsidR="55A77911" w:rsidRPr="4177352A">
              <w:rPr>
                <w:rStyle w:val="eop"/>
                <w:rFonts w:asciiTheme="minorHAnsi" w:hAnsiTheme="minorHAnsi" w:cstheme="minorBidi"/>
              </w:rPr>
              <w:t xml:space="preserve">of </w:t>
            </w:r>
            <w:r w:rsidR="0727F3DD" w:rsidRPr="4177352A">
              <w:rPr>
                <w:rStyle w:val="eop"/>
                <w:rFonts w:asciiTheme="minorHAnsi" w:hAnsiTheme="minorHAnsi" w:cstheme="minorBidi"/>
              </w:rPr>
              <w:t xml:space="preserve">teachers’ </w:t>
            </w:r>
            <w:r w:rsidR="55A77911" w:rsidRPr="4177352A">
              <w:rPr>
                <w:rStyle w:val="eop"/>
                <w:rFonts w:asciiTheme="minorHAnsi" w:hAnsiTheme="minorHAnsi" w:cstheme="minorBidi"/>
              </w:rPr>
              <w:t xml:space="preserve">CPD </w:t>
            </w:r>
            <w:r w:rsidRPr="4177352A">
              <w:rPr>
                <w:rStyle w:val="eop"/>
                <w:rFonts w:asciiTheme="minorHAnsi" w:hAnsiTheme="minorHAnsi" w:cstheme="minorBidi"/>
              </w:rPr>
              <w:t>master plan</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0C38A" w14:textId="4BC2FD24" w:rsidR="008D5D9B" w:rsidRPr="00B70A10" w:rsidRDefault="008D5D9B" w:rsidP="00217E0F">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5</w:t>
            </w:r>
          </w:p>
        </w:tc>
        <w:tc>
          <w:tcPr>
            <w:tcW w:w="1161" w:type="dxa"/>
            <w:vMerge/>
          </w:tcPr>
          <w:p w14:paraId="56DFF08F" w14:textId="77777777" w:rsidR="008D5D9B" w:rsidRPr="00450F2A" w:rsidRDefault="008D5D9B"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660C39A4" w14:textId="5D688807" w:rsidR="008D5D9B" w:rsidRPr="00B70A10" w:rsidRDefault="008D5D9B" w:rsidP="0036673C">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30/11/2025</w:t>
            </w:r>
          </w:p>
        </w:tc>
      </w:tr>
      <w:tr w:rsidR="008D5D9B" w:rsidRPr="00450F2A" w14:paraId="3AF61430" w14:textId="77777777" w:rsidTr="4177352A">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tcPr>
          <w:p w14:paraId="161DDF7C" w14:textId="7A86EAB1" w:rsidR="008D5D9B" w:rsidRPr="00450F2A" w:rsidRDefault="008D5D9B" w:rsidP="00B70A10">
            <w:pPr>
              <w:tabs>
                <w:tab w:val="clear" w:pos="6535"/>
              </w:tabs>
              <w:spacing w:line="240" w:lineRule="auto"/>
              <w:textAlignment w:val="baseline"/>
              <w:rPr>
                <w:rFonts w:asciiTheme="minorHAnsi" w:eastAsia="Times New Roman" w:hAnsiTheme="minorHAnsi" w:cstheme="minorHAnsi"/>
                <w:szCs w:val="20"/>
                <w:lang w:eastAsia="fr-FR"/>
              </w:rPr>
            </w:pPr>
            <w:r w:rsidRPr="00450F2A">
              <w:rPr>
                <w:rFonts w:asciiTheme="minorHAnsi" w:eastAsia="Times New Roman" w:hAnsiTheme="minorHAnsi" w:cstheme="minorHAnsi"/>
                <w:szCs w:val="20"/>
                <w:lang w:eastAsia="fr-FR"/>
              </w:rPr>
              <w:t xml:space="preserve">#5: </w:t>
            </w:r>
            <w:r>
              <w:rPr>
                <w:rStyle w:val="eop"/>
                <w:rFonts w:asciiTheme="minorHAnsi" w:hAnsiTheme="minorHAnsi" w:cstheme="minorHAnsi"/>
              </w:rPr>
              <w:t>Support for the development or updating of the national in-service teacher training plan</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14:paraId="1313453B" w14:textId="150AD187" w:rsidR="008D5D9B" w:rsidRPr="00450F2A" w:rsidRDefault="008D5D9B" w:rsidP="00B70A10">
            <w:pPr>
              <w:tabs>
                <w:tab w:val="clear" w:pos="6535"/>
              </w:tabs>
              <w:spacing w:line="240" w:lineRule="auto"/>
              <w:jc w:val="center"/>
              <w:textAlignment w:val="baseline"/>
              <w:rPr>
                <w:rFonts w:asciiTheme="minorHAnsi" w:eastAsia="Times New Roman" w:hAnsiTheme="minorHAnsi" w:cstheme="minorHAnsi"/>
                <w:szCs w:val="20"/>
                <w:lang w:eastAsia="fr-FR"/>
              </w:rPr>
            </w:pPr>
            <w:r>
              <w:rPr>
                <w:rFonts w:asciiTheme="minorHAnsi" w:eastAsia="Times New Roman" w:hAnsiTheme="minorHAnsi" w:cstheme="minorHAnsi"/>
                <w:szCs w:val="20"/>
                <w:lang w:eastAsia="fr-FR"/>
              </w:rPr>
              <w:t>5</w:t>
            </w:r>
          </w:p>
        </w:tc>
        <w:tc>
          <w:tcPr>
            <w:tcW w:w="1161" w:type="dxa"/>
            <w:vMerge/>
          </w:tcPr>
          <w:p w14:paraId="29EC925F" w14:textId="77777777" w:rsidR="008D5D9B" w:rsidRPr="00450F2A" w:rsidRDefault="008D5D9B" w:rsidP="00B70A10">
            <w:pPr>
              <w:tabs>
                <w:tab w:val="clear" w:pos="6535"/>
              </w:tabs>
              <w:spacing w:line="240" w:lineRule="auto"/>
              <w:jc w:val="center"/>
              <w:textAlignment w:val="baseline"/>
              <w:rPr>
                <w:rFonts w:asciiTheme="minorHAnsi" w:eastAsia="Times New Roman" w:hAnsiTheme="minorHAnsi" w:cstheme="minorHAnsi"/>
                <w:szCs w:val="20"/>
                <w:lang w:eastAsia="fr-FR"/>
              </w:rPr>
            </w:pP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569C0845" w14:textId="2027CE90" w:rsidR="008D5D9B" w:rsidRPr="00450F2A" w:rsidRDefault="008D5D9B"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15/01/2026</w:t>
            </w:r>
          </w:p>
        </w:tc>
      </w:tr>
      <w:tr w:rsidR="00154B7B" w:rsidRPr="00B70A10" w14:paraId="1B54764C" w14:textId="77777777" w:rsidTr="4177352A">
        <w:trPr>
          <w:trHeight w:val="300"/>
        </w:trPr>
        <w:tc>
          <w:tcPr>
            <w:tcW w:w="3073" w:type="dxa"/>
            <w:tcBorders>
              <w:top w:val="single" w:sz="6" w:space="0" w:color="auto"/>
              <w:left w:val="single" w:sz="6" w:space="0" w:color="auto"/>
              <w:bottom w:val="single" w:sz="6" w:space="0" w:color="auto"/>
              <w:right w:val="single" w:sz="6" w:space="0" w:color="auto"/>
            </w:tcBorders>
            <w:shd w:val="clear" w:color="auto" w:fill="auto"/>
            <w:hideMark/>
          </w:tcPr>
          <w:p w14:paraId="3811B52D" w14:textId="0D4FB91C" w:rsidR="00154B7B" w:rsidRPr="00B70A10" w:rsidRDefault="00154B7B" w:rsidP="00154B7B">
            <w:pPr>
              <w:tabs>
                <w:tab w:val="clear" w:pos="6535"/>
              </w:tabs>
              <w:spacing w:line="240" w:lineRule="auto"/>
              <w:textAlignment w:val="baseline"/>
              <w:rPr>
                <w:rFonts w:asciiTheme="minorHAnsi" w:eastAsia="Times New Roman" w:hAnsiTheme="minorHAnsi" w:cstheme="minorHAnsi"/>
                <w:szCs w:val="20"/>
                <w:lang w:val="fr-FR" w:eastAsia="fr-FR"/>
              </w:rPr>
            </w:pPr>
            <w:r w:rsidRPr="00450F2A">
              <w:rPr>
                <w:rFonts w:asciiTheme="minorHAnsi" w:eastAsia="Times New Roman" w:hAnsiTheme="minorHAnsi" w:cstheme="minorHAnsi"/>
                <w:szCs w:val="20"/>
                <w:lang w:val="fr-FR" w:eastAsia="fr-FR"/>
              </w:rPr>
              <w:t xml:space="preserve">#6 : </w:t>
            </w:r>
            <w:r>
              <w:rPr>
                <w:rFonts w:asciiTheme="minorHAnsi" w:eastAsia="Times New Roman" w:hAnsiTheme="minorHAnsi" w:cstheme="minorHAnsi"/>
                <w:szCs w:val="20"/>
                <w:lang w:val="fr-FR" w:eastAsia="fr-FR"/>
              </w:rPr>
              <w:t>Final report</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604050" w14:textId="27774F48" w:rsidR="00154B7B" w:rsidRPr="00B70A10" w:rsidRDefault="008D5D9B"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eastAsia="fr-FR"/>
              </w:rPr>
              <w:t>2</w:t>
            </w:r>
          </w:p>
        </w:tc>
        <w:tc>
          <w:tcPr>
            <w:tcW w:w="1161" w:type="dxa"/>
            <w:tcBorders>
              <w:top w:val="single" w:sz="6" w:space="0" w:color="auto"/>
              <w:left w:val="single" w:sz="6" w:space="0" w:color="auto"/>
              <w:bottom w:val="single" w:sz="6" w:space="0" w:color="auto"/>
              <w:right w:val="single" w:sz="6" w:space="0" w:color="auto"/>
            </w:tcBorders>
          </w:tcPr>
          <w:p w14:paraId="77D82438" w14:textId="5806F1F4" w:rsidR="00154B7B" w:rsidRPr="00450F2A" w:rsidRDefault="74828544" w:rsidP="4177352A">
            <w:pPr>
              <w:tabs>
                <w:tab w:val="clear" w:pos="6535"/>
              </w:tabs>
              <w:spacing w:line="240" w:lineRule="auto"/>
              <w:jc w:val="center"/>
            </w:pPr>
            <w:r w:rsidRPr="4177352A">
              <w:rPr>
                <w:rFonts w:asciiTheme="minorHAnsi" w:eastAsia="Times New Roman" w:hAnsiTheme="minorHAnsi" w:cstheme="minorBidi"/>
                <w:lang w:val="fr-FR" w:eastAsia="fr-FR"/>
              </w:rPr>
              <w:t>remote</w:t>
            </w:r>
          </w:p>
        </w:tc>
        <w:tc>
          <w:tcPr>
            <w:tcW w:w="2041" w:type="dxa"/>
            <w:tcBorders>
              <w:top w:val="single" w:sz="6" w:space="0" w:color="auto"/>
              <w:left w:val="single" w:sz="6" w:space="0" w:color="auto"/>
              <w:bottom w:val="single" w:sz="6" w:space="0" w:color="auto"/>
              <w:right w:val="single" w:sz="6" w:space="0" w:color="auto"/>
            </w:tcBorders>
            <w:shd w:val="clear" w:color="auto" w:fill="auto"/>
            <w:vAlign w:val="center"/>
          </w:tcPr>
          <w:p w14:paraId="24D1AFDD" w14:textId="11A055F3" w:rsidR="00154B7B" w:rsidRPr="00B70A10" w:rsidRDefault="008D5D9B" w:rsidP="00B70A10">
            <w:pPr>
              <w:tabs>
                <w:tab w:val="clear" w:pos="6535"/>
              </w:tabs>
              <w:spacing w:line="240" w:lineRule="auto"/>
              <w:jc w:val="center"/>
              <w:textAlignment w:val="baseline"/>
              <w:rPr>
                <w:rFonts w:asciiTheme="minorHAnsi" w:eastAsia="Times New Roman" w:hAnsiTheme="minorHAnsi" w:cstheme="minorHAnsi"/>
                <w:szCs w:val="20"/>
                <w:lang w:val="fr-FR" w:eastAsia="fr-FR"/>
              </w:rPr>
            </w:pPr>
            <w:r>
              <w:rPr>
                <w:rFonts w:asciiTheme="minorHAnsi" w:eastAsia="Times New Roman" w:hAnsiTheme="minorHAnsi" w:cstheme="minorHAnsi"/>
                <w:szCs w:val="20"/>
                <w:lang w:val="fr-FR" w:eastAsia="fr-FR"/>
              </w:rPr>
              <w:t>01/02/2026</w:t>
            </w:r>
          </w:p>
        </w:tc>
      </w:tr>
    </w:tbl>
    <w:p w14:paraId="124B0041" w14:textId="77777777" w:rsidR="00B70A10" w:rsidRPr="00B70A10" w:rsidRDefault="00B70A10" w:rsidP="00B70A10">
      <w:pPr>
        <w:tabs>
          <w:tab w:val="clear" w:pos="6535"/>
        </w:tabs>
        <w:spacing w:line="240" w:lineRule="auto"/>
        <w:textAlignment w:val="baseline"/>
        <w:rPr>
          <w:rFonts w:ascii="Segoe UI" w:eastAsia="Times New Roman" w:hAnsi="Segoe UI" w:cs="Segoe UI"/>
          <w:sz w:val="18"/>
          <w:szCs w:val="18"/>
          <w:lang w:val="fr-FR" w:eastAsia="fr-FR"/>
        </w:rPr>
      </w:pPr>
    </w:p>
    <w:p w14:paraId="5788D48B" w14:textId="35A910F8" w:rsidR="00450F2A" w:rsidRPr="0074344C" w:rsidRDefault="00450F2A" w:rsidP="4177352A">
      <w:pPr>
        <w:tabs>
          <w:tab w:val="clear" w:pos="6535"/>
        </w:tabs>
        <w:spacing w:line="240" w:lineRule="auto"/>
        <w:textAlignment w:val="baseline"/>
        <w:rPr>
          <w:rFonts w:asciiTheme="minorHAnsi" w:eastAsia="Times New Roman" w:hAnsiTheme="minorHAnsi" w:cstheme="minorBidi"/>
          <w:b/>
          <w:bCs/>
          <w:lang w:eastAsia="fr-FR"/>
        </w:rPr>
      </w:pPr>
      <w:r w:rsidRPr="4177352A">
        <w:rPr>
          <w:rFonts w:asciiTheme="minorHAnsi" w:eastAsia="Times New Roman" w:hAnsiTheme="minorHAnsi" w:cstheme="minorBidi"/>
          <w:b/>
          <w:bCs/>
          <w:lang w:eastAsia="fr-FR"/>
        </w:rPr>
        <w:t xml:space="preserve">The duration of </w:t>
      </w:r>
      <w:r w:rsidR="008D5D9B" w:rsidRPr="4177352A">
        <w:rPr>
          <w:rFonts w:asciiTheme="minorHAnsi" w:eastAsia="Times New Roman" w:hAnsiTheme="minorHAnsi" w:cstheme="minorBidi"/>
          <w:b/>
          <w:bCs/>
          <w:lang w:eastAsia="fr-FR"/>
        </w:rPr>
        <w:t xml:space="preserve">the study should not exceed </w:t>
      </w:r>
      <w:r w:rsidRPr="4177352A">
        <w:rPr>
          <w:rFonts w:asciiTheme="minorHAnsi" w:eastAsia="Times New Roman" w:hAnsiTheme="minorHAnsi" w:cstheme="minorBidi"/>
          <w:b/>
          <w:bCs/>
          <w:lang w:eastAsia="fr-FR"/>
        </w:rPr>
        <w:t>30 days in total</w:t>
      </w:r>
      <w:r w:rsidR="00321952" w:rsidRPr="4177352A">
        <w:rPr>
          <w:rFonts w:asciiTheme="minorHAnsi" w:eastAsia="Times New Roman" w:hAnsiTheme="minorHAnsi" w:cstheme="minorBidi"/>
          <w:b/>
          <w:bCs/>
          <w:lang w:eastAsia="fr-FR"/>
        </w:rPr>
        <w:t xml:space="preserve">, including </w:t>
      </w:r>
      <w:r w:rsidR="008D5D9B" w:rsidRPr="4177352A">
        <w:rPr>
          <w:rFonts w:asciiTheme="minorHAnsi" w:eastAsia="Times New Roman" w:hAnsiTheme="minorHAnsi" w:cstheme="minorBidi"/>
          <w:b/>
          <w:bCs/>
          <w:lang w:eastAsia="fr-FR"/>
        </w:rPr>
        <w:t xml:space="preserve">20 </w:t>
      </w:r>
      <w:r w:rsidR="00321952" w:rsidRPr="4177352A">
        <w:rPr>
          <w:rFonts w:asciiTheme="minorHAnsi" w:eastAsia="Times New Roman" w:hAnsiTheme="minorHAnsi" w:cstheme="minorBidi"/>
          <w:b/>
          <w:bCs/>
          <w:lang w:eastAsia="fr-FR"/>
        </w:rPr>
        <w:t xml:space="preserve">days in </w:t>
      </w:r>
      <w:r w:rsidR="67BAD55C" w:rsidRPr="4177352A">
        <w:rPr>
          <w:rFonts w:asciiTheme="minorHAnsi" w:eastAsia="Times New Roman" w:hAnsiTheme="minorHAnsi" w:cstheme="minorBidi"/>
          <w:b/>
          <w:bCs/>
          <w:lang w:eastAsia="fr-FR"/>
        </w:rPr>
        <w:t>country for the international expert.</w:t>
      </w:r>
    </w:p>
    <w:p w14:paraId="1E707AB6" w14:textId="77777777" w:rsidR="00450F2A" w:rsidRPr="0074344C" w:rsidRDefault="00450F2A" w:rsidP="00B70A10">
      <w:pPr>
        <w:tabs>
          <w:tab w:val="clear" w:pos="6535"/>
        </w:tabs>
        <w:spacing w:line="240" w:lineRule="auto"/>
        <w:textAlignment w:val="baseline"/>
        <w:rPr>
          <w:rFonts w:asciiTheme="minorHAnsi" w:eastAsia="Times New Roman" w:hAnsiTheme="minorHAnsi" w:cstheme="minorHAnsi"/>
          <w:b/>
          <w:bCs/>
          <w:szCs w:val="18"/>
          <w:lang w:eastAsia="fr-FR"/>
        </w:rPr>
      </w:pPr>
    </w:p>
    <w:p w14:paraId="71559881" w14:textId="73C6E093" w:rsidR="0B1C9E8E" w:rsidRPr="0071212D" w:rsidRDefault="0B1C9E8E" w:rsidP="0B1C9E8E">
      <w:pPr>
        <w:tabs>
          <w:tab w:val="clear" w:pos="6535"/>
        </w:tabs>
        <w:spacing w:line="240" w:lineRule="auto"/>
        <w:rPr>
          <w:rFonts w:asciiTheme="minorHAnsi" w:eastAsia="Times New Roman" w:hAnsiTheme="minorHAnsi" w:cstheme="minorBidi"/>
          <w:lang w:val="en-GB" w:eastAsia="fr-FR"/>
        </w:rPr>
      </w:pPr>
    </w:p>
    <w:p w14:paraId="4AC4CD8B" w14:textId="155FECBF" w:rsidR="0B1C9E8E" w:rsidRPr="0071212D" w:rsidRDefault="0B1C9E8E" w:rsidP="0B1C9E8E">
      <w:pPr>
        <w:tabs>
          <w:tab w:val="clear" w:pos="6535"/>
        </w:tabs>
        <w:spacing w:line="240" w:lineRule="auto"/>
        <w:rPr>
          <w:rFonts w:asciiTheme="minorHAnsi" w:eastAsia="Times New Roman" w:hAnsiTheme="minorHAnsi" w:cstheme="minorBidi"/>
          <w:lang w:val="en-GB" w:eastAsia="fr-FR"/>
        </w:rPr>
      </w:pPr>
    </w:p>
    <w:p w14:paraId="35A9E33E" w14:textId="08AA7F61" w:rsidR="00B70A10" w:rsidRPr="0071212D" w:rsidRDefault="00B70A10" w:rsidP="00DF56E8">
      <w:pPr>
        <w:tabs>
          <w:tab w:val="clear" w:pos="6535"/>
        </w:tabs>
        <w:spacing w:line="240" w:lineRule="auto"/>
        <w:textAlignment w:val="baseline"/>
        <w:rPr>
          <w:rFonts w:asciiTheme="minorHAnsi" w:eastAsia="Times New Roman" w:hAnsiTheme="minorHAnsi" w:cstheme="minorHAnsi"/>
          <w:szCs w:val="20"/>
          <w:lang w:val="en-GB" w:eastAsia="fr-FR"/>
        </w:rPr>
      </w:pPr>
      <w:r w:rsidRPr="0074344C">
        <w:rPr>
          <w:rFonts w:asciiTheme="minorHAnsi" w:eastAsia="Times New Roman" w:hAnsiTheme="minorHAnsi" w:cstheme="minorHAnsi"/>
          <w:b/>
          <w:bCs/>
          <w:szCs w:val="20"/>
          <w:lang w:eastAsia="fr-FR"/>
        </w:rPr>
        <w:t xml:space="preserve">ROLES </w:t>
      </w:r>
      <w:r w:rsidR="00DF56E8" w:rsidRPr="0074344C">
        <w:rPr>
          <w:rFonts w:asciiTheme="minorHAnsi" w:eastAsia="Times New Roman" w:hAnsiTheme="minorHAnsi" w:cstheme="minorHAnsi"/>
          <w:b/>
          <w:bCs/>
          <w:szCs w:val="20"/>
          <w:lang w:eastAsia="fr-FR"/>
        </w:rPr>
        <w:t>AND RESPONSIBILITIES</w:t>
      </w:r>
    </w:p>
    <w:p w14:paraId="517F99A4" w14:textId="77777777" w:rsidR="00B70A10" w:rsidRPr="0071212D" w:rsidRDefault="00B70A10" w:rsidP="00B70A10">
      <w:pPr>
        <w:tabs>
          <w:tab w:val="clear" w:pos="6535"/>
        </w:tabs>
        <w:spacing w:line="240" w:lineRule="auto"/>
        <w:textAlignment w:val="baseline"/>
        <w:rPr>
          <w:rFonts w:asciiTheme="minorHAnsi" w:eastAsia="Times New Roman" w:hAnsiTheme="minorHAnsi" w:cstheme="minorHAnsi"/>
          <w:szCs w:val="20"/>
          <w:lang w:val="en-GB" w:eastAsia="fr-FR"/>
        </w:rPr>
      </w:pPr>
    </w:p>
    <w:p w14:paraId="0C685541" w14:textId="5833A8A4" w:rsidR="00450F2A" w:rsidRPr="0071212D" w:rsidRDefault="004D6C12" w:rsidP="4177352A">
      <w:pPr>
        <w:tabs>
          <w:tab w:val="clear" w:pos="6535"/>
        </w:tabs>
        <w:spacing w:line="240" w:lineRule="auto"/>
        <w:textAlignment w:val="baseline"/>
        <w:rPr>
          <w:rFonts w:asciiTheme="minorHAnsi" w:eastAsia="Times New Roman" w:hAnsiTheme="minorHAnsi" w:cstheme="minorBidi"/>
          <w:b/>
          <w:bCs/>
          <w:lang w:val="en-GB" w:eastAsia="fr-FR"/>
        </w:rPr>
      </w:pPr>
      <w:r w:rsidRPr="4177352A">
        <w:rPr>
          <w:rFonts w:asciiTheme="minorHAnsi" w:eastAsia="Times New Roman" w:hAnsiTheme="minorHAnsi" w:cstheme="minorBidi"/>
          <w:b/>
          <w:bCs/>
          <w:lang w:val="en-GB" w:eastAsia="fr-FR"/>
        </w:rPr>
        <w:t xml:space="preserve">The Ministry of </w:t>
      </w:r>
      <w:r w:rsidR="00DF56E8" w:rsidRPr="4177352A">
        <w:rPr>
          <w:rFonts w:asciiTheme="minorHAnsi" w:eastAsia="Times New Roman" w:hAnsiTheme="minorHAnsi" w:cstheme="minorBidi"/>
          <w:b/>
          <w:bCs/>
          <w:lang w:val="en-GB" w:eastAsia="fr-FR"/>
        </w:rPr>
        <w:t>National</w:t>
      </w:r>
      <w:r w:rsidRPr="4177352A">
        <w:rPr>
          <w:rFonts w:asciiTheme="minorHAnsi" w:eastAsia="Times New Roman" w:hAnsiTheme="minorHAnsi" w:cstheme="minorBidi"/>
          <w:b/>
          <w:bCs/>
          <w:lang w:val="en-GB" w:eastAsia="fr-FR"/>
        </w:rPr>
        <w:t xml:space="preserve"> Education </w:t>
      </w:r>
      <w:r w:rsidR="00DF56E8" w:rsidRPr="4177352A">
        <w:rPr>
          <w:rFonts w:asciiTheme="minorHAnsi" w:eastAsia="Times New Roman" w:hAnsiTheme="minorHAnsi" w:cstheme="minorBidi"/>
          <w:b/>
          <w:bCs/>
          <w:lang w:val="en-GB" w:eastAsia="fr-FR"/>
        </w:rPr>
        <w:t xml:space="preserve">and </w:t>
      </w:r>
      <w:r w:rsidR="00F16004" w:rsidRPr="4177352A">
        <w:rPr>
          <w:rFonts w:asciiTheme="minorHAnsi" w:eastAsia="Times New Roman" w:hAnsiTheme="minorHAnsi" w:cstheme="minorBidi"/>
          <w:b/>
          <w:bCs/>
          <w:lang w:val="en-GB" w:eastAsia="fr-FR"/>
        </w:rPr>
        <w:t xml:space="preserve">Education Sector </w:t>
      </w:r>
      <w:r w:rsidR="00DF56E8" w:rsidRPr="4177352A">
        <w:rPr>
          <w:rFonts w:asciiTheme="minorHAnsi" w:eastAsia="Times New Roman" w:hAnsiTheme="minorHAnsi" w:cstheme="minorBidi"/>
          <w:b/>
          <w:bCs/>
          <w:lang w:val="en-GB" w:eastAsia="fr-FR"/>
        </w:rPr>
        <w:t xml:space="preserve">Reform </w:t>
      </w:r>
      <w:r w:rsidR="00F16004" w:rsidRPr="4177352A">
        <w:rPr>
          <w:rFonts w:asciiTheme="minorHAnsi" w:eastAsia="Times New Roman" w:hAnsiTheme="minorHAnsi" w:cstheme="minorBidi"/>
          <w:b/>
          <w:bCs/>
          <w:lang w:val="en-GB" w:eastAsia="fr-FR"/>
        </w:rPr>
        <w:t xml:space="preserve">(MENRSE) </w:t>
      </w:r>
      <w:r w:rsidR="00DF56E8" w:rsidRPr="4177352A">
        <w:rPr>
          <w:rFonts w:asciiTheme="minorHAnsi" w:eastAsia="Times New Roman" w:hAnsiTheme="minorHAnsi" w:cstheme="minorBidi"/>
          <w:b/>
          <w:bCs/>
          <w:lang w:val="en-GB" w:eastAsia="fr-FR"/>
        </w:rPr>
        <w:t xml:space="preserve">is responsible </w:t>
      </w:r>
      <w:r w:rsidR="32A2B2DE" w:rsidRPr="4177352A">
        <w:rPr>
          <w:rFonts w:asciiTheme="minorHAnsi" w:eastAsia="Times New Roman" w:hAnsiTheme="minorHAnsi" w:cstheme="minorBidi"/>
          <w:b/>
          <w:bCs/>
          <w:lang w:val="en-GB" w:eastAsia="fr-FR"/>
        </w:rPr>
        <w:t>for:</w:t>
      </w:r>
      <w:r w:rsidR="00DF56E8" w:rsidRPr="4177352A">
        <w:rPr>
          <w:rFonts w:asciiTheme="minorHAnsi" w:eastAsia="Times New Roman" w:hAnsiTheme="minorHAnsi" w:cstheme="minorBidi"/>
          <w:b/>
          <w:bCs/>
          <w:lang w:val="en-GB" w:eastAsia="fr-FR"/>
        </w:rPr>
        <w:t xml:space="preserve"> </w:t>
      </w:r>
    </w:p>
    <w:p w14:paraId="199B60A1" w14:textId="773D58B0" w:rsidR="00450F2A" w:rsidRPr="0071212D" w:rsidRDefault="00450F2A" w:rsidP="0FA7100A">
      <w:pPr>
        <w:pStyle w:val="Paragraphedeliste"/>
        <w:numPr>
          <w:ilvl w:val="0"/>
          <w:numId w:val="1"/>
        </w:numPr>
        <w:tabs>
          <w:tab w:val="clear" w:pos="6535"/>
        </w:tabs>
        <w:spacing w:line="240" w:lineRule="auto"/>
        <w:textAlignment w:val="baseline"/>
        <w:rPr>
          <w:rFonts w:asciiTheme="minorHAnsi" w:eastAsia="Times New Roman" w:hAnsiTheme="minorHAnsi" w:cstheme="minorBidi"/>
          <w:szCs w:val="20"/>
          <w:lang w:val="en-GB" w:eastAsia="fr-FR"/>
        </w:rPr>
      </w:pPr>
      <w:r w:rsidRPr="0FA7100A">
        <w:rPr>
          <w:rFonts w:asciiTheme="minorHAnsi" w:eastAsia="Times New Roman" w:hAnsiTheme="minorHAnsi" w:cstheme="minorBidi"/>
          <w:lang w:val="en-GB" w:eastAsia="fr-FR"/>
        </w:rPr>
        <w:t>Provid</w:t>
      </w:r>
      <w:r w:rsidR="200BC245" w:rsidRPr="0FA7100A">
        <w:rPr>
          <w:rFonts w:asciiTheme="minorHAnsi" w:eastAsia="Times New Roman" w:hAnsiTheme="minorHAnsi" w:cstheme="minorBidi"/>
          <w:lang w:val="en-GB" w:eastAsia="fr-FR"/>
        </w:rPr>
        <w:t>ing</w:t>
      </w:r>
      <w:r w:rsidRPr="0FA7100A">
        <w:rPr>
          <w:rFonts w:asciiTheme="minorHAnsi" w:eastAsia="Times New Roman" w:hAnsiTheme="minorHAnsi" w:cstheme="minorBidi"/>
          <w:lang w:val="en-GB" w:eastAsia="fr-FR"/>
        </w:rPr>
        <w:t xml:space="preserve"> </w:t>
      </w:r>
      <w:r w:rsidR="00DF56E8" w:rsidRPr="0FA7100A">
        <w:rPr>
          <w:rFonts w:asciiTheme="minorHAnsi" w:eastAsia="Times New Roman" w:hAnsiTheme="minorHAnsi" w:cstheme="minorBidi"/>
          <w:lang w:val="en-GB" w:eastAsia="fr-FR"/>
        </w:rPr>
        <w:t xml:space="preserve">all the </w:t>
      </w:r>
      <w:r w:rsidRPr="0FA7100A">
        <w:rPr>
          <w:rFonts w:asciiTheme="minorHAnsi" w:eastAsia="Times New Roman" w:hAnsiTheme="minorHAnsi" w:cstheme="minorBidi"/>
          <w:lang w:val="en-GB" w:eastAsia="fr-FR"/>
        </w:rPr>
        <w:t xml:space="preserve">documentation </w:t>
      </w:r>
      <w:r w:rsidR="00DF56E8" w:rsidRPr="0FA7100A">
        <w:rPr>
          <w:rFonts w:asciiTheme="minorHAnsi" w:eastAsia="Times New Roman" w:hAnsiTheme="minorHAnsi" w:cstheme="minorBidi"/>
          <w:lang w:val="en-GB" w:eastAsia="fr-FR"/>
        </w:rPr>
        <w:t xml:space="preserve">required to </w:t>
      </w:r>
      <w:r w:rsidR="0036673C" w:rsidRPr="0FA7100A">
        <w:rPr>
          <w:rFonts w:asciiTheme="minorHAnsi" w:eastAsia="Times New Roman" w:hAnsiTheme="minorHAnsi" w:cstheme="minorBidi"/>
          <w:lang w:val="en-GB" w:eastAsia="fr-FR"/>
        </w:rPr>
        <w:t>carry out the</w:t>
      </w:r>
      <w:r w:rsidR="225B1B5D" w:rsidRPr="0FA7100A">
        <w:rPr>
          <w:rFonts w:asciiTheme="minorHAnsi" w:eastAsia="Times New Roman" w:hAnsiTheme="minorHAnsi" w:cstheme="minorBidi"/>
          <w:lang w:val="en-GB" w:eastAsia="fr-FR"/>
        </w:rPr>
        <w:t xml:space="preserve"> mission</w:t>
      </w:r>
      <w:r w:rsidR="0036673C" w:rsidRPr="0FA7100A">
        <w:rPr>
          <w:rFonts w:asciiTheme="minorHAnsi" w:eastAsia="Times New Roman" w:hAnsiTheme="minorHAnsi" w:cstheme="minorBidi"/>
          <w:lang w:val="en-GB" w:eastAsia="fr-FR"/>
        </w:rPr>
        <w:t xml:space="preserve"> </w:t>
      </w:r>
      <w:r w:rsidRPr="0FA7100A">
        <w:rPr>
          <w:rFonts w:asciiTheme="minorHAnsi" w:eastAsia="Times New Roman" w:hAnsiTheme="minorHAnsi" w:cstheme="minorBidi"/>
          <w:lang w:val="en-GB" w:eastAsia="fr-FR"/>
        </w:rPr>
        <w:t xml:space="preserve">  </w:t>
      </w:r>
    </w:p>
    <w:p w14:paraId="78D6B4EF" w14:textId="267DCF23" w:rsidR="00450F2A" w:rsidRPr="0071212D" w:rsidRDefault="00DF56E8" w:rsidP="0FA7100A">
      <w:pPr>
        <w:pStyle w:val="Paragraphedeliste"/>
        <w:numPr>
          <w:ilvl w:val="0"/>
          <w:numId w:val="1"/>
        </w:numPr>
        <w:tabs>
          <w:tab w:val="clear" w:pos="6535"/>
        </w:tabs>
        <w:spacing w:line="240" w:lineRule="auto"/>
        <w:textAlignment w:val="baseline"/>
        <w:rPr>
          <w:rFonts w:asciiTheme="minorHAnsi" w:eastAsia="Times New Roman" w:hAnsiTheme="minorHAnsi" w:cstheme="minorBidi"/>
          <w:szCs w:val="20"/>
          <w:lang w:val="en-GB" w:eastAsia="fr-FR"/>
        </w:rPr>
      </w:pPr>
      <w:r w:rsidRPr="0FA7100A">
        <w:rPr>
          <w:rFonts w:asciiTheme="minorHAnsi" w:eastAsia="Times New Roman" w:hAnsiTheme="minorHAnsi" w:cstheme="minorBidi"/>
          <w:lang w:val="en-GB" w:eastAsia="fr-FR"/>
        </w:rPr>
        <w:t>Facilitat</w:t>
      </w:r>
      <w:r w:rsidR="702590CC" w:rsidRPr="0FA7100A">
        <w:rPr>
          <w:rFonts w:asciiTheme="minorHAnsi" w:eastAsia="Times New Roman" w:hAnsiTheme="minorHAnsi" w:cstheme="minorBidi"/>
          <w:lang w:val="en-GB" w:eastAsia="fr-FR"/>
        </w:rPr>
        <w:t xml:space="preserve">ing </w:t>
      </w:r>
      <w:r w:rsidRPr="0FA7100A">
        <w:rPr>
          <w:rFonts w:asciiTheme="minorHAnsi" w:eastAsia="Times New Roman" w:hAnsiTheme="minorHAnsi" w:cstheme="minorBidi"/>
          <w:lang w:val="en-GB" w:eastAsia="fr-FR"/>
        </w:rPr>
        <w:t xml:space="preserve">meetings </w:t>
      </w:r>
      <w:r w:rsidR="00450F2A" w:rsidRPr="0FA7100A">
        <w:rPr>
          <w:rFonts w:asciiTheme="minorHAnsi" w:eastAsia="Times New Roman" w:hAnsiTheme="minorHAnsi" w:cstheme="minorBidi"/>
          <w:lang w:val="en-GB" w:eastAsia="fr-FR"/>
        </w:rPr>
        <w:t xml:space="preserve">with relevant stakeholders </w:t>
      </w:r>
    </w:p>
    <w:p w14:paraId="5FE83AB8" w14:textId="43463977" w:rsidR="00450F2A" w:rsidRPr="0071212D" w:rsidRDefault="00450F2A" w:rsidP="0FA7100A">
      <w:pPr>
        <w:pStyle w:val="Paragraphedeliste"/>
        <w:numPr>
          <w:ilvl w:val="0"/>
          <w:numId w:val="1"/>
        </w:numPr>
        <w:tabs>
          <w:tab w:val="clear" w:pos="6535"/>
        </w:tabs>
        <w:spacing w:line="240" w:lineRule="auto"/>
        <w:textAlignment w:val="baseline"/>
        <w:rPr>
          <w:rFonts w:asciiTheme="minorHAnsi" w:eastAsia="Times New Roman" w:hAnsiTheme="minorHAnsi" w:cstheme="minorBidi"/>
          <w:szCs w:val="20"/>
          <w:lang w:val="en-GB" w:eastAsia="fr-FR"/>
        </w:rPr>
      </w:pPr>
      <w:r w:rsidRPr="0FA7100A">
        <w:rPr>
          <w:rFonts w:asciiTheme="minorHAnsi" w:eastAsia="Times New Roman" w:hAnsiTheme="minorHAnsi" w:cstheme="minorBidi"/>
          <w:lang w:val="en-GB" w:eastAsia="fr-FR"/>
        </w:rPr>
        <w:t xml:space="preserve">Organising </w:t>
      </w:r>
      <w:r w:rsidR="00DF56E8" w:rsidRPr="0FA7100A">
        <w:rPr>
          <w:rFonts w:asciiTheme="minorHAnsi" w:eastAsia="Times New Roman" w:hAnsiTheme="minorHAnsi" w:cstheme="minorBidi"/>
          <w:lang w:val="en-GB" w:eastAsia="fr-FR"/>
        </w:rPr>
        <w:t xml:space="preserve">the </w:t>
      </w:r>
      <w:r w:rsidR="0A285DC3" w:rsidRPr="0FA7100A">
        <w:rPr>
          <w:rFonts w:asciiTheme="minorHAnsi" w:eastAsia="Times New Roman" w:hAnsiTheme="minorHAnsi" w:cstheme="minorBidi"/>
          <w:lang w:val="en-GB" w:eastAsia="fr-FR"/>
        </w:rPr>
        <w:t>group working sessions</w:t>
      </w:r>
      <w:r w:rsidR="00DF56E8" w:rsidRPr="0FA7100A">
        <w:rPr>
          <w:rFonts w:asciiTheme="minorHAnsi" w:eastAsia="Times New Roman" w:hAnsiTheme="minorHAnsi" w:cstheme="minorBidi"/>
          <w:lang w:val="en-GB" w:eastAsia="fr-FR"/>
        </w:rPr>
        <w:t xml:space="preserve"> </w:t>
      </w:r>
      <w:r w:rsidRPr="0FA7100A">
        <w:rPr>
          <w:rFonts w:asciiTheme="minorHAnsi" w:eastAsia="Times New Roman" w:hAnsiTheme="minorHAnsi" w:cstheme="minorBidi"/>
          <w:lang w:val="en-GB" w:eastAsia="fr-FR"/>
        </w:rPr>
        <w:t xml:space="preserve">and providing a workspace </w:t>
      </w:r>
      <w:r w:rsidR="0036673C" w:rsidRPr="0FA7100A">
        <w:rPr>
          <w:rFonts w:asciiTheme="minorHAnsi" w:eastAsia="Times New Roman" w:hAnsiTheme="minorHAnsi" w:cstheme="minorBidi"/>
          <w:lang w:val="en-GB" w:eastAsia="fr-FR"/>
        </w:rPr>
        <w:t xml:space="preserve">for the </w:t>
      </w:r>
      <w:r w:rsidR="4C9B1763" w:rsidRPr="0FA7100A">
        <w:rPr>
          <w:rFonts w:asciiTheme="minorHAnsi" w:eastAsia="Times New Roman" w:hAnsiTheme="minorHAnsi" w:cstheme="minorBidi"/>
          <w:lang w:val="en-GB" w:eastAsia="fr-FR"/>
        </w:rPr>
        <w:t>expert</w:t>
      </w:r>
    </w:p>
    <w:p w14:paraId="6B219575" w14:textId="7E6271D5" w:rsidR="00450F2A" w:rsidRPr="0071212D" w:rsidRDefault="00450F2A" w:rsidP="0FA7100A">
      <w:pPr>
        <w:pStyle w:val="Paragraphedeliste"/>
        <w:numPr>
          <w:ilvl w:val="0"/>
          <w:numId w:val="1"/>
        </w:numPr>
        <w:tabs>
          <w:tab w:val="clear" w:pos="6535"/>
        </w:tabs>
        <w:spacing w:line="240" w:lineRule="auto"/>
        <w:textAlignment w:val="baseline"/>
        <w:rPr>
          <w:rFonts w:asciiTheme="minorHAnsi" w:eastAsia="Times New Roman" w:hAnsiTheme="minorHAnsi" w:cstheme="minorBidi"/>
          <w:szCs w:val="20"/>
          <w:lang w:val="en-GB" w:eastAsia="fr-FR"/>
        </w:rPr>
      </w:pPr>
      <w:r w:rsidRPr="0FA7100A">
        <w:rPr>
          <w:rFonts w:asciiTheme="minorHAnsi" w:eastAsia="Times New Roman" w:hAnsiTheme="minorHAnsi" w:cstheme="minorBidi"/>
          <w:lang w:val="en-GB" w:eastAsia="fr-FR"/>
        </w:rPr>
        <w:t xml:space="preserve">Commenting on and approving deliverables. </w:t>
      </w:r>
    </w:p>
    <w:p w14:paraId="348ABD4D" w14:textId="77777777" w:rsidR="00DF56E8" w:rsidRPr="0071212D" w:rsidRDefault="00DF56E8" w:rsidP="00450F2A">
      <w:pPr>
        <w:tabs>
          <w:tab w:val="clear" w:pos="6535"/>
        </w:tabs>
        <w:spacing w:line="240" w:lineRule="auto"/>
        <w:textAlignment w:val="baseline"/>
        <w:rPr>
          <w:rFonts w:asciiTheme="minorHAnsi" w:eastAsia="Times New Roman" w:hAnsiTheme="minorHAnsi" w:cstheme="minorHAnsi"/>
          <w:bCs/>
          <w:szCs w:val="20"/>
          <w:lang w:val="en-GB" w:eastAsia="fr-FR"/>
        </w:rPr>
      </w:pPr>
    </w:p>
    <w:p w14:paraId="026FA9EF" w14:textId="170D3B79" w:rsidR="00450F2A" w:rsidRPr="0071212D" w:rsidRDefault="00DF56E8" w:rsidP="00450F2A">
      <w:pPr>
        <w:tabs>
          <w:tab w:val="clear" w:pos="6535"/>
        </w:tabs>
        <w:spacing w:line="240" w:lineRule="auto"/>
        <w:textAlignment w:val="baseline"/>
        <w:rPr>
          <w:rFonts w:asciiTheme="minorHAnsi" w:eastAsia="Times New Roman" w:hAnsiTheme="minorHAnsi" w:cstheme="minorHAnsi"/>
          <w:b/>
          <w:bCs/>
          <w:szCs w:val="20"/>
          <w:lang w:val="en-GB" w:eastAsia="fr-FR"/>
        </w:rPr>
      </w:pPr>
      <w:r w:rsidRPr="0071212D">
        <w:rPr>
          <w:rFonts w:asciiTheme="minorHAnsi" w:eastAsia="Times New Roman" w:hAnsiTheme="minorHAnsi" w:cstheme="minorHAnsi"/>
          <w:b/>
          <w:bCs/>
          <w:szCs w:val="20"/>
          <w:lang w:val="en-GB" w:eastAsia="fr-FR"/>
        </w:rPr>
        <w:t xml:space="preserve">The RTIA Facility is responsible for </w:t>
      </w:r>
    </w:p>
    <w:p w14:paraId="21AF6A68" w14:textId="364F572F" w:rsidR="00450F2A" w:rsidRPr="0071212D" w:rsidRDefault="00450F2A" w:rsidP="0FA7100A">
      <w:pPr>
        <w:pStyle w:val="Paragraphedeliste"/>
        <w:numPr>
          <w:ilvl w:val="0"/>
          <w:numId w:val="3"/>
        </w:numPr>
        <w:tabs>
          <w:tab w:val="clear" w:pos="6535"/>
        </w:tabs>
        <w:spacing w:line="240" w:lineRule="auto"/>
        <w:rPr>
          <w:rFonts w:asciiTheme="minorHAnsi" w:eastAsia="Times New Roman" w:hAnsiTheme="minorHAnsi" w:cstheme="minorBidi"/>
          <w:szCs w:val="20"/>
          <w:lang w:val="en-GB" w:eastAsia="fr-FR"/>
        </w:rPr>
      </w:pPr>
      <w:r w:rsidRPr="0FA7100A">
        <w:rPr>
          <w:rFonts w:asciiTheme="minorHAnsi" w:eastAsia="Times New Roman" w:hAnsiTheme="minorHAnsi" w:cstheme="minorBidi"/>
          <w:lang w:val="en-GB" w:eastAsia="fr-FR"/>
        </w:rPr>
        <w:t>Contract</w:t>
      </w:r>
      <w:r w:rsidR="13B95FCA" w:rsidRPr="0FA7100A">
        <w:rPr>
          <w:rFonts w:asciiTheme="minorHAnsi" w:eastAsia="Times New Roman" w:hAnsiTheme="minorHAnsi" w:cstheme="minorBidi"/>
          <w:lang w:val="en-GB" w:eastAsia="fr-FR"/>
        </w:rPr>
        <w:t>ing</w:t>
      </w:r>
      <w:r w:rsidRPr="0FA7100A">
        <w:rPr>
          <w:rFonts w:asciiTheme="minorHAnsi" w:eastAsia="Times New Roman" w:hAnsiTheme="minorHAnsi" w:cstheme="minorBidi"/>
          <w:lang w:val="en-GB" w:eastAsia="fr-FR"/>
        </w:rPr>
        <w:t xml:space="preserve"> and facilitat</w:t>
      </w:r>
      <w:r w:rsidR="5DCAD74F" w:rsidRPr="0FA7100A">
        <w:rPr>
          <w:rFonts w:asciiTheme="minorHAnsi" w:eastAsia="Times New Roman" w:hAnsiTheme="minorHAnsi" w:cstheme="minorBidi"/>
          <w:lang w:val="en-GB" w:eastAsia="fr-FR"/>
        </w:rPr>
        <w:t>ing</w:t>
      </w:r>
      <w:r w:rsidRPr="0FA7100A">
        <w:rPr>
          <w:rFonts w:asciiTheme="minorHAnsi" w:eastAsia="Times New Roman" w:hAnsiTheme="minorHAnsi" w:cstheme="minorBidi"/>
          <w:lang w:val="en-GB" w:eastAsia="fr-FR"/>
        </w:rPr>
        <w:t xml:space="preserve"> the integration of the consultant by providing all available documents and resources </w:t>
      </w:r>
    </w:p>
    <w:p w14:paraId="6191CF87" w14:textId="2EE2EB54" w:rsidR="00450F2A" w:rsidRPr="0071212D" w:rsidRDefault="00174CAB" w:rsidP="0FA7100A">
      <w:pPr>
        <w:pStyle w:val="Paragraphedeliste"/>
        <w:numPr>
          <w:ilvl w:val="0"/>
          <w:numId w:val="3"/>
        </w:numPr>
        <w:tabs>
          <w:tab w:val="clear" w:pos="6535"/>
        </w:tabs>
        <w:spacing w:line="240" w:lineRule="auto"/>
        <w:rPr>
          <w:rFonts w:asciiTheme="minorHAnsi" w:eastAsia="Times New Roman" w:hAnsiTheme="minorHAnsi" w:cstheme="minorBidi"/>
          <w:szCs w:val="20"/>
          <w:lang w:val="en-GB" w:eastAsia="fr-FR"/>
        </w:rPr>
      </w:pPr>
      <w:r w:rsidRPr="0FA7100A">
        <w:rPr>
          <w:rFonts w:asciiTheme="minorHAnsi" w:eastAsia="Times New Roman" w:hAnsiTheme="minorHAnsi" w:cstheme="minorBidi"/>
          <w:lang w:val="en-GB" w:eastAsia="fr-FR"/>
        </w:rPr>
        <w:t xml:space="preserve">Supporting and </w:t>
      </w:r>
      <w:r w:rsidR="00450F2A" w:rsidRPr="0FA7100A">
        <w:rPr>
          <w:rFonts w:asciiTheme="minorHAnsi" w:eastAsia="Times New Roman" w:hAnsiTheme="minorHAnsi" w:cstheme="minorBidi"/>
          <w:lang w:val="en-GB" w:eastAsia="fr-FR"/>
        </w:rPr>
        <w:t xml:space="preserve">monitoring the consultant's work from start to finish </w:t>
      </w:r>
    </w:p>
    <w:p w14:paraId="31D34D47" w14:textId="0AFAAC91" w:rsidR="00450F2A" w:rsidRPr="0071212D" w:rsidRDefault="00450F2A" w:rsidP="0FA7100A">
      <w:pPr>
        <w:pStyle w:val="Paragraphedeliste"/>
        <w:numPr>
          <w:ilvl w:val="0"/>
          <w:numId w:val="3"/>
        </w:numPr>
        <w:tabs>
          <w:tab w:val="clear" w:pos="6535"/>
        </w:tabs>
        <w:spacing w:line="240" w:lineRule="auto"/>
        <w:rPr>
          <w:rFonts w:asciiTheme="minorHAnsi" w:eastAsia="Times New Roman" w:hAnsiTheme="minorHAnsi" w:cstheme="minorBidi"/>
          <w:szCs w:val="20"/>
          <w:lang w:val="en-GB" w:eastAsia="fr-FR"/>
        </w:rPr>
      </w:pPr>
      <w:r w:rsidRPr="0FA7100A">
        <w:rPr>
          <w:rFonts w:asciiTheme="minorHAnsi" w:eastAsia="Times New Roman" w:hAnsiTheme="minorHAnsi" w:cstheme="minorBidi"/>
          <w:lang w:val="en-GB" w:eastAsia="fr-FR"/>
        </w:rPr>
        <w:t>Act</w:t>
      </w:r>
      <w:r w:rsidR="5272242D" w:rsidRPr="0FA7100A">
        <w:rPr>
          <w:rFonts w:asciiTheme="minorHAnsi" w:eastAsia="Times New Roman" w:hAnsiTheme="minorHAnsi" w:cstheme="minorBidi"/>
          <w:lang w:val="en-GB" w:eastAsia="fr-FR"/>
        </w:rPr>
        <w:t xml:space="preserve">ing </w:t>
      </w:r>
      <w:r w:rsidRPr="0FA7100A">
        <w:rPr>
          <w:rFonts w:asciiTheme="minorHAnsi" w:eastAsia="Times New Roman" w:hAnsiTheme="minorHAnsi" w:cstheme="minorBidi"/>
          <w:lang w:val="en-GB" w:eastAsia="fr-FR"/>
        </w:rPr>
        <w:t>as the consultant'</w:t>
      </w:r>
      <w:r w:rsidR="0074344C" w:rsidRPr="0FA7100A">
        <w:rPr>
          <w:rFonts w:asciiTheme="minorHAnsi" w:eastAsia="Times New Roman" w:hAnsiTheme="minorHAnsi" w:cstheme="minorBidi"/>
          <w:lang w:val="en-GB" w:eastAsia="fr-FR"/>
        </w:rPr>
        <w:t xml:space="preserve">s main </w:t>
      </w:r>
      <w:r w:rsidR="00526230" w:rsidRPr="0FA7100A">
        <w:rPr>
          <w:rFonts w:asciiTheme="minorHAnsi" w:eastAsia="Times New Roman" w:hAnsiTheme="minorHAnsi" w:cstheme="minorBidi"/>
          <w:lang w:val="en-GB" w:eastAsia="fr-FR"/>
        </w:rPr>
        <w:t xml:space="preserve">resource </w:t>
      </w:r>
      <w:r w:rsidR="69DF0742" w:rsidRPr="0FA7100A">
        <w:rPr>
          <w:rFonts w:asciiTheme="minorHAnsi" w:eastAsia="Times New Roman" w:hAnsiTheme="minorHAnsi" w:cstheme="minorBidi"/>
          <w:lang w:val="en-GB" w:eastAsia="fr-FR"/>
        </w:rPr>
        <w:t>body</w:t>
      </w:r>
      <w:r w:rsidR="00526230" w:rsidRPr="0FA7100A">
        <w:rPr>
          <w:rFonts w:asciiTheme="minorHAnsi" w:eastAsia="Times New Roman" w:hAnsiTheme="minorHAnsi" w:cstheme="minorBidi"/>
          <w:lang w:val="en-GB" w:eastAsia="fr-FR"/>
        </w:rPr>
        <w:t xml:space="preserve"> </w:t>
      </w:r>
    </w:p>
    <w:p w14:paraId="12487177" w14:textId="212AD215" w:rsidR="00450F2A" w:rsidRPr="0071212D" w:rsidRDefault="00450F2A" w:rsidP="0FA7100A">
      <w:pPr>
        <w:pStyle w:val="Paragraphedeliste"/>
        <w:numPr>
          <w:ilvl w:val="0"/>
          <w:numId w:val="3"/>
        </w:numPr>
        <w:tabs>
          <w:tab w:val="clear" w:pos="6535"/>
        </w:tabs>
        <w:spacing w:line="240" w:lineRule="auto"/>
        <w:rPr>
          <w:rFonts w:asciiTheme="minorHAnsi" w:eastAsia="Times New Roman" w:hAnsiTheme="minorHAnsi" w:cstheme="minorBidi"/>
          <w:szCs w:val="20"/>
          <w:lang w:val="en-GB" w:eastAsia="fr-FR"/>
        </w:rPr>
      </w:pPr>
      <w:r w:rsidRPr="0FA7100A">
        <w:rPr>
          <w:rFonts w:asciiTheme="minorHAnsi" w:eastAsia="Times New Roman" w:hAnsiTheme="minorHAnsi" w:cstheme="minorBidi"/>
          <w:lang w:val="en-GB" w:eastAsia="fr-FR"/>
        </w:rPr>
        <w:t>Ensur</w:t>
      </w:r>
      <w:r w:rsidR="4630C6C1" w:rsidRPr="0FA7100A">
        <w:rPr>
          <w:rFonts w:asciiTheme="minorHAnsi" w:eastAsia="Times New Roman" w:hAnsiTheme="minorHAnsi" w:cstheme="minorBidi"/>
          <w:lang w:val="en-GB" w:eastAsia="fr-FR"/>
        </w:rPr>
        <w:t>ing</w:t>
      </w:r>
      <w:r w:rsidRPr="0FA7100A">
        <w:rPr>
          <w:rFonts w:asciiTheme="minorHAnsi" w:eastAsia="Times New Roman" w:hAnsiTheme="minorHAnsi" w:cstheme="minorBidi"/>
          <w:lang w:val="en-GB" w:eastAsia="fr-FR"/>
        </w:rPr>
        <w:t xml:space="preserve"> quality control of deliverables in </w:t>
      </w:r>
      <w:r w:rsidR="00DF56E8" w:rsidRPr="0FA7100A">
        <w:rPr>
          <w:rFonts w:asciiTheme="minorHAnsi" w:eastAsia="Times New Roman" w:hAnsiTheme="minorHAnsi" w:cstheme="minorBidi"/>
          <w:lang w:val="en-GB" w:eastAsia="fr-FR"/>
        </w:rPr>
        <w:t xml:space="preserve">collaboration with the </w:t>
      </w:r>
      <w:r w:rsidRPr="0FA7100A">
        <w:rPr>
          <w:rFonts w:asciiTheme="minorHAnsi" w:eastAsia="Times New Roman" w:hAnsiTheme="minorHAnsi" w:cstheme="minorBidi"/>
          <w:lang w:val="en-GB" w:eastAsia="fr-FR"/>
        </w:rPr>
        <w:t>Ministry'</w:t>
      </w:r>
      <w:r w:rsidR="00DF56E8" w:rsidRPr="0FA7100A">
        <w:rPr>
          <w:rFonts w:asciiTheme="minorHAnsi" w:eastAsia="Times New Roman" w:hAnsiTheme="minorHAnsi" w:cstheme="minorBidi"/>
          <w:lang w:val="en-GB" w:eastAsia="fr-FR"/>
        </w:rPr>
        <w:t xml:space="preserve">s focal points </w:t>
      </w:r>
    </w:p>
    <w:p w14:paraId="00359F73" w14:textId="56E24356" w:rsidR="00450F2A" w:rsidRPr="0071212D" w:rsidRDefault="00450F2A" w:rsidP="0FA7100A">
      <w:pPr>
        <w:pStyle w:val="Paragraphedeliste"/>
        <w:numPr>
          <w:ilvl w:val="0"/>
          <w:numId w:val="3"/>
        </w:numPr>
        <w:tabs>
          <w:tab w:val="clear" w:pos="6535"/>
        </w:tabs>
        <w:spacing w:line="240" w:lineRule="auto"/>
        <w:rPr>
          <w:rFonts w:asciiTheme="minorHAnsi" w:eastAsia="Times New Roman" w:hAnsiTheme="minorHAnsi" w:cstheme="minorBidi"/>
          <w:szCs w:val="20"/>
          <w:lang w:val="en-GB" w:eastAsia="fr-FR"/>
        </w:rPr>
      </w:pPr>
      <w:r w:rsidRPr="0FA7100A">
        <w:rPr>
          <w:rFonts w:asciiTheme="minorHAnsi" w:eastAsia="Times New Roman" w:hAnsiTheme="minorHAnsi" w:cstheme="minorBidi"/>
          <w:lang w:val="en-GB" w:eastAsia="fr-FR"/>
        </w:rPr>
        <w:t>Shar</w:t>
      </w:r>
      <w:r w:rsidR="083E3D05" w:rsidRPr="0FA7100A">
        <w:rPr>
          <w:rFonts w:asciiTheme="minorHAnsi" w:eastAsia="Times New Roman" w:hAnsiTheme="minorHAnsi" w:cstheme="minorBidi"/>
          <w:lang w:val="en-GB" w:eastAsia="fr-FR"/>
        </w:rPr>
        <w:t>ing</w:t>
      </w:r>
      <w:r w:rsidRPr="0FA7100A">
        <w:rPr>
          <w:rFonts w:asciiTheme="minorHAnsi" w:eastAsia="Times New Roman" w:hAnsiTheme="minorHAnsi" w:cstheme="minorBidi"/>
          <w:lang w:val="en-GB" w:eastAsia="fr-FR"/>
        </w:rPr>
        <w:t xml:space="preserve"> results with key stakeholders and contribut</w:t>
      </w:r>
      <w:r w:rsidR="255AF2AB" w:rsidRPr="0FA7100A">
        <w:rPr>
          <w:rFonts w:asciiTheme="minorHAnsi" w:eastAsia="Times New Roman" w:hAnsiTheme="minorHAnsi" w:cstheme="minorBidi"/>
          <w:lang w:val="en-GB" w:eastAsia="fr-FR"/>
        </w:rPr>
        <w:t>ing</w:t>
      </w:r>
      <w:r w:rsidRPr="0FA7100A">
        <w:rPr>
          <w:rFonts w:asciiTheme="minorHAnsi" w:eastAsia="Times New Roman" w:hAnsiTheme="minorHAnsi" w:cstheme="minorBidi"/>
          <w:lang w:val="en-GB" w:eastAsia="fr-FR"/>
        </w:rPr>
        <w:t xml:space="preserve"> to internal and external knowledge management </w:t>
      </w:r>
    </w:p>
    <w:p w14:paraId="699851D2" w14:textId="6CB5AA96" w:rsidR="00DF56E8" w:rsidRPr="0071212D" w:rsidRDefault="00450F2A" w:rsidP="0FA7100A">
      <w:pPr>
        <w:pStyle w:val="Paragraphedeliste"/>
        <w:numPr>
          <w:ilvl w:val="0"/>
          <w:numId w:val="3"/>
        </w:numPr>
        <w:tabs>
          <w:tab w:val="clear" w:pos="6535"/>
        </w:tabs>
        <w:spacing w:line="240" w:lineRule="auto"/>
        <w:rPr>
          <w:rFonts w:asciiTheme="minorHAnsi" w:eastAsia="Times New Roman" w:hAnsiTheme="minorHAnsi" w:cstheme="minorBidi"/>
          <w:szCs w:val="20"/>
          <w:lang w:val="en-GB" w:eastAsia="fr-FR"/>
        </w:rPr>
      </w:pPr>
      <w:r w:rsidRPr="0FA7100A">
        <w:rPr>
          <w:rFonts w:asciiTheme="minorHAnsi" w:eastAsia="Times New Roman" w:hAnsiTheme="minorHAnsi" w:cstheme="minorBidi"/>
          <w:lang w:val="en-GB" w:eastAsia="fr-FR"/>
        </w:rPr>
        <w:t>Gather</w:t>
      </w:r>
      <w:r w:rsidR="3FEA7948" w:rsidRPr="0FA7100A">
        <w:rPr>
          <w:rFonts w:asciiTheme="minorHAnsi" w:eastAsia="Times New Roman" w:hAnsiTheme="minorHAnsi" w:cstheme="minorBidi"/>
          <w:lang w:val="en-GB" w:eastAsia="fr-FR"/>
        </w:rPr>
        <w:t>ing</w:t>
      </w:r>
      <w:r w:rsidRPr="0FA7100A">
        <w:rPr>
          <w:rFonts w:asciiTheme="minorHAnsi" w:eastAsia="Times New Roman" w:hAnsiTheme="minorHAnsi" w:cstheme="minorBidi"/>
          <w:lang w:val="en-GB" w:eastAsia="fr-FR"/>
        </w:rPr>
        <w:t xml:space="preserve"> reactions and comments from stakeholders</w:t>
      </w:r>
    </w:p>
    <w:p w14:paraId="2432C19E" w14:textId="06936FE9" w:rsidR="00450F2A" w:rsidRPr="0071212D" w:rsidRDefault="00526230" w:rsidP="0FA7100A">
      <w:pPr>
        <w:pStyle w:val="Paragraphedeliste"/>
        <w:numPr>
          <w:ilvl w:val="0"/>
          <w:numId w:val="3"/>
        </w:numPr>
        <w:tabs>
          <w:tab w:val="clear" w:pos="6535"/>
        </w:tabs>
        <w:spacing w:line="240" w:lineRule="auto"/>
        <w:rPr>
          <w:rFonts w:asciiTheme="minorHAnsi" w:eastAsia="Times New Roman" w:hAnsiTheme="minorHAnsi" w:cstheme="minorBidi"/>
          <w:szCs w:val="20"/>
          <w:lang w:val="en-GB" w:eastAsia="fr-FR"/>
        </w:rPr>
      </w:pPr>
      <w:r w:rsidRPr="0FA7100A">
        <w:rPr>
          <w:rFonts w:asciiTheme="minorHAnsi" w:eastAsia="Times New Roman" w:hAnsiTheme="minorHAnsi" w:cstheme="minorBidi"/>
          <w:lang w:val="en-GB" w:eastAsia="fr-FR"/>
        </w:rPr>
        <w:t>Acknowledg</w:t>
      </w:r>
      <w:r w:rsidR="3833F518" w:rsidRPr="0FA7100A">
        <w:rPr>
          <w:rFonts w:asciiTheme="minorHAnsi" w:eastAsia="Times New Roman" w:hAnsiTheme="minorHAnsi" w:cstheme="minorBidi"/>
          <w:lang w:val="en-GB" w:eastAsia="fr-FR"/>
        </w:rPr>
        <w:t>ing</w:t>
      </w:r>
      <w:r w:rsidRPr="0FA7100A">
        <w:rPr>
          <w:rFonts w:asciiTheme="minorHAnsi" w:eastAsia="Times New Roman" w:hAnsiTheme="minorHAnsi" w:cstheme="minorBidi"/>
          <w:lang w:val="en-GB" w:eastAsia="fr-FR"/>
        </w:rPr>
        <w:t xml:space="preserve"> final </w:t>
      </w:r>
      <w:r w:rsidR="00450F2A" w:rsidRPr="0FA7100A">
        <w:rPr>
          <w:rFonts w:asciiTheme="minorHAnsi" w:eastAsia="Times New Roman" w:hAnsiTheme="minorHAnsi" w:cstheme="minorBidi"/>
          <w:lang w:val="en-GB" w:eastAsia="fr-FR"/>
        </w:rPr>
        <w:t xml:space="preserve">validation of deliverables by all parties </w:t>
      </w:r>
    </w:p>
    <w:p w14:paraId="4A3A7EC6" w14:textId="07486D22" w:rsidR="00450F2A" w:rsidRPr="0071212D" w:rsidRDefault="00526230" w:rsidP="0FA7100A">
      <w:pPr>
        <w:pStyle w:val="Paragraphedeliste"/>
        <w:numPr>
          <w:ilvl w:val="0"/>
          <w:numId w:val="3"/>
        </w:numPr>
        <w:tabs>
          <w:tab w:val="clear" w:pos="6535"/>
        </w:tabs>
        <w:spacing w:line="240" w:lineRule="auto"/>
        <w:rPr>
          <w:rFonts w:asciiTheme="minorHAnsi" w:eastAsia="Times New Roman" w:hAnsiTheme="minorHAnsi" w:cstheme="minorBidi"/>
          <w:szCs w:val="20"/>
          <w:lang w:val="en-GB" w:eastAsia="fr-FR"/>
        </w:rPr>
      </w:pPr>
      <w:r w:rsidRPr="0FA7100A">
        <w:rPr>
          <w:rFonts w:asciiTheme="minorHAnsi" w:eastAsia="Times New Roman" w:hAnsiTheme="minorHAnsi" w:cstheme="minorBidi"/>
          <w:lang w:val="en-GB" w:eastAsia="fr-FR"/>
        </w:rPr>
        <w:t>Evaluat</w:t>
      </w:r>
      <w:r w:rsidR="5EECCE92" w:rsidRPr="0FA7100A">
        <w:rPr>
          <w:rFonts w:asciiTheme="minorHAnsi" w:eastAsia="Times New Roman" w:hAnsiTheme="minorHAnsi" w:cstheme="minorBidi"/>
          <w:lang w:val="en-GB" w:eastAsia="fr-FR"/>
        </w:rPr>
        <w:t>ing</w:t>
      </w:r>
      <w:r w:rsidRPr="0FA7100A">
        <w:rPr>
          <w:rFonts w:asciiTheme="minorHAnsi" w:eastAsia="Times New Roman" w:hAnsiTheme="minorHAnsi" w:cstheme="minorBidi"/>
          <w:lang w:val="en-GB" w:eastAsia="fr-FR"/>
        </w:rPr>
        <w:t xml:space="preserve"> </w:t>
      </w:r>
      <w:r w:rsidR="00450F2A" w:rsidRPr="0FA7100A">
        <w:rPr>
          <w:rFonts w:asciiTheme="minorHAnsi" w:eastAsia="Times New Roman" w:hAnsiTheme="minorHAnsi" w:cstheme="minorBidi"/>
          <w:lang w:val="en-GB" w:eastAsia="fr-FR"/>
        </w:rPr>
        <w:t xml:space="preserve">the consultant's overall performance under this mandate. </w:t>
      </w:r>
    </w:p>
    <w:p w14:paraId="47927402" w14:textId="77777777" w:rsidR="00DF56E8" w:rsidRPr="0071212D" w:rsidRDefault="00DF56E8" w:rsidP="00450F2A">
      <w:pPr>
        <w:tabs>
          <w:tab w:val="clear" w:pos="6535"/>
        </w:tabs>
        <w:spacing w:line="240" w:lineRule="auto"/>
        <w:textAlignment w:val="baseline"/>
        <w:rPr>
          <w:rFonts w:asciiTheme="minorHAnsi" w:eastAsia="Times New Roman" w:hAnsiTheme="minorHAnsi" w:cstheme="minorHAnsi"/>
          <w:bCs/>
          <w:szCs w:val="20"/>
          <w:lang w:val="en-GB" w:eastAsia="fr-FR"/>
        </w:rPr>
      </w:pPr>
    </w:p>
    <w:p w14:paraId="44449F9B" w14:textId="1B3DA51D" w:rsidR="00450F2A" w:rsidRPr="0071212D" w:rsidRDefault="00450F2A" w:rsidP="4177352A">
      <w:pPr>
        <w:tabs>
          <w:tab w:val="clear" w:pos="6535"/>
        </w:tabs>
        <w:spacing w:line="240" w:lineRule="auto"/>
        <w:textAlignment w:val="baseline"/>
        <w:rPr>
          <w:rFonts w:asciiTheme="minorHAnsi" w:eastAsia="Times New Roman" w:hAnsiTheme="minorHAnsi" w:cstheme="minorBidi"/>
          <w:b/>
          <w:bCs/>
          <w:lang w:val="en-GB" w:eastAsia="fr-FR"/>
        </w:rPr>
      </w:pPr>
      <w:r w:rsidRPr="4177352A">
        <w:rPr>
          <w:rFonts w:asciiTheme="minorHAnsi" w:eastAsia="Times New Roman" w:hAnsiTheme="minorHAnsi" w:cstheme="minorBidi"/>
          <w:b/>
          <w:bCs/>
          <w:lang w:val="en-GB" w:eastAsia="fr-FR"/>
        </w:rPr>
        <w:t xml:space="preserve">The consultant </w:t>
      </w:r>
      <w:r w:rsidR="00DF56E8" w:rsidRPr="4177352A">
        <w:rPr>
          <w:rFonts w:asciiTheme="minorHAnsi" w:eastAsia="Times New Roman" w:hAnsiTheme="minorHAnsi" w:cstheme="minorBidi"/>
          <w:b/>
          <w:bCs/>
          <w:lang w:val="en-GB" w:eastAsia="fr-FR"/>
        </w:rPr>
        <w:t xml:space="preserve">is responsible </w:t>
      </w:r>
      <w:r w:rsidR="5E92FBEF" w:rsidRPr="4177352A">
        <w:rPr>
          <w:rFonts w:asciiTheme="minorHAnsi" w:eastAsia="Times New Roman" w:hAnsiTheme="minorHAnsi" w:cstheme="minorBidi"/>
          <w:b/>
          <w:bCs/>
          <w:lang w:val="en-GB" w:eastAsia="fr-FR"/>
        </w:rPr>
        <w:t>for:</w:t>
      </w:r>
      <w:r w:rsidRPr="4177352A">
        <w:rPr>
          <w:rFonts w:asciiTheme="minorHAnsi" w:eastAsia="Times New Roman" w:hAnsiTheme="minorHAnsi" w:cstheme="minorBidi"/>
          <w:b/>
          <w:bCs/>
          <w:lang w:val="en-GB" w:eastAsia="fr-FR"/>
        </w:rPr>
        <w:t xml:space="preserve">  </w:t>
      </w:r>
    </w:p>
    <w:p w14:paraId="17ABDE6B" w14:textId="544C553A" w:rsidR="00450F2A" w:rsidRPr="0071212D" w:rsidRDefault="00450F2A" w:rsidP="0FA7100A">
      <w:pPr>
        <w:pStyle w:val="Paragraphedeliste"/>
        <w:numPr>
          <w:ilvl w:val="0"/>
          <w:numId w:val="2"/>
        </w:numPr>
        <w:tabs>
          <w:tab w:val="clear" w:pos="6535"/>
        </w:tabs>
        <w:spacing w:line="240" w:lineRule="auto"/>
        <w:textAlignment w:val="baseline"/>
        <w:rPr>
          <w:rFonts w:asciiTheme="minorHAnsi" w:eastAsia="Times New Roman" w:hAnsiTheme="minorHAnsi" w:cstheme="minorBidi"/>
          <w:szCs w:val="20"/>
          <w:lang w:val="en-GB" w:eastAsia="fr-FR"/>
        </w:rPr>
      </w:pPr>
      <w:r w:rsidRPr="0FA7100A">
        <w:rPr>
          <w:rFonts w:asciiTheme="minorHAnsi" w:eastAsia="Times New Roman" w:hAnsiTheme="minorHAnsi" w:cstheme="minorBidi"/>
          <w:lang w:val="en-GB" w:eastAsia="fr-FR"/>
        </w:rPr>
        <w:t>Review</w:t>
      </w:r>
      <w:r w:rsidR="6175360C" w:rsidRPr="0FA7100A">
        <w:rPr>
          <w:rFonts w:asciiTheme="minorHAnsi" w:eastAsia="Times New Roman" w:hAnsiTheme="minorHAnsi" w:cstheme="minorBidi"/>
          <w:lang w:val="en-GB" w:eastAsia="fr-FR"/>
        </w:rPr>
        <w:t>ing</w:t>
      </w:r>
      <w:r w:rsidRPr="0FA7100A">
        <w:rPr>
          <w:rFonts w:asciiTheme="minorHAnsi" w:eastAsia="Times New Roman" w:hAnsiTheme="minorHAnsi" w:cstheme="minorBidi"/>
          <w:lang w:val="en-GB" w:eastAsia="fr-FR"/>
        </w:rPr>
        <w:t xml:space="preserve"> and comment</w:t>
      </w:r>
      <w:r w:rsidR="7A198E06" w:rsidRPr="0FA7100A">
        <w:rPr>
          <w:rFonts w:asciiTheme="minorHAnsi" w:eastAsia="Times New Roman" w:hAnsiTheme="minorHAnsi" w:cstheme="minorBidi"/>
          <w:lang w:val="en-GB" w:eastAsia="fr-FR"/>
        </w:rPr>
        <w:t>ing</w:t>
      </w:r>
      <w:r w:rsidRPr="0FA7100A">
        <w:rPr>
          <w:rFonts w:asciiTheme="minorHAnsi" w:eastAsia="Times New Roman" w:hAnsiTheme="minorHAnsi" w:cstheme="minorBidi"/>
          <w:lang w:val="en-GB" w:eastAsia="fr-FR"/>
        </w:rPr>
        <w:t xml:space="preserve"> on these Terms of Reference (ToR) </w:t>
      </w:r>
    </w:p>
    <w:p w14:paraId="378071EF" w14:textId="7D06CA88" w:rsidR="00450F2A" w:rsidRPr="0071212D" w:rsidRDefault="00450F2A" w:rsidP="0FA7100A">
      <w:pPr>
        <w:pStyle w:val="Paragraphedeliste"/>
        <w:numPr>
          <w:ilvl w:val="0"/>
          <w:numId w:val="2"/>
        </w:numPr>
        <w:tabs>
          <w:tab w:val="clear" w:pos="6535"/>
        </w:tabs>
        <w:spacing w:line="240" w:lineRule="auto"/>
        <w:textAlignment w:val="baseline"/>
        <w:rPr>
          <w:rFonts w:asciiTheme="minorHAnsi" w:eastAsia="Times New Roman" w:hAnsiTheme="minorHAnsi" w:cstheme="minorBidi"/>
          <w:szCs w:val="20"/>
          <w:lang w:val="en-GB" w:eastAsia="fr-FR"/>
        </w:rPr>
      </w:pPr>
      <w:r w:rsidRPr="0FA7100A">
        <w:rPr>
          <w:rFonts w:asciiTheme="minorHAnsi" w:eastAsia="Times New Roman" w:hAnsiTheme="minorHAnsi" w:cstheme="minorBidi"/>
          <w:lang w:val="en-GB" w:eastAsia="fr-FR"/>
        </w:rPr>
        <w:t>Ensur</w:t>
      </w:r>
      <w:r w:rsidR="0DE4D194" w:rsidRPr="0FA7100A">
        <w:rPr>
          <w:rFonts w:asciiTheme="minorHAnsi" w:eastAsia="Times New Roman" w:hAnsiTheme="minorHAnsi" w:cstheme="minorBidi"/>
          <w:lang w:val="en-GB" w:eastAsia="fr-FR"/>
        </w:rPr>
        <w:t>ing</w:t>
      </w:r>
      <w:r w:rsidRPr="0FA7100A">
        <w:rPr>
          <w:rFonts w:asciiTheme="minorHAnsi" w:eastAsia="Times New Roman" w:hAnsiTheme="minorHAnsi" w:cstheme="minorBidi"/>
          <w:lang w:val="en-GB" w:eastAsia="fr-FR"/>
        </w:rPr>
        <w:t xml:space="preserve"> that all deliverables comply with the guidelines set out at the scoping meeting, in line with the </w:t>
      </w:r>
      <w:r w:rsidR="0074344C" w:rsidRPr="0FA7100A">
        <w:rPr>
          <w:rFonts w:asciiTheme="minorHAnsi" w:eastAsia="Times New Roman" w:hAnsiTheme="minorHAnsi" w:cstheme="minorBidi"/>
          <w:lang w:val="en-GB" w:eastAsia="fr-FR"/>
        </w:rPr>
        <w:t xml:space="preserve">agreed </w:t>
      </w:r>
      <w:r w:rsidRPr="0FA7100A">
        <w:rPr>
          <w:rFonts w:asciiTheme="minorHAnsi" w:eastAsia="Times New Roman" w:hAnsiTheme="minorHAnsi" w:cstheme="minorBidi"/>
          <w:lang w:val="en-GB" w:eastAsia="fr-FR"/>
        </w:rPr>
        <w:t>timetable</w:t>
      </w:r>
    </w:p>
    <w:p w14:paraId="559FA71A" w14:textId="48BBF264" w:rsidR="00450F2A" w:rsidRPr="0071212D" w:rsidRDefault="00450F2A" w:rsidP="0FA7100A">
      <w:pPr>
        <w:pStyle w:val="Paragraphedeliste"/>
        <w:numPr>
          <w:ilvl w:val="0"/>
          <w:numId w:val="2"/>
        </w:numPr>
        <w:tabs>
          <w:tab w:val="clear" w:pos="6535"/>
        </w:tabs>
        <w:spacing w:line="240" w:lineRule="auto"/>
        <w:textAlignment w:val="baseline"/>
        <w:rPr>
          <w:rFonts w:asciiTheme="minorHAnsi" w:eastAsia="Times New Roman" w:hAnsiTheme="minorHAnsi" w:cstheme="minorBidi"/>
          <w:szCs w:val="20"/>
          <w:lang w:val="en-GB" w:eastAsia="fr-FR"/>
        </w:rPr>
      </w:pPr>
      <w:r w:rsidRPr="0FA7100A">
        <w:rPr>
          <w:rFonts w:asciiTheme="minorHAnsi" w:eastAsia="Times New Roman" w:hAnsiTheme="minorHAnsi" w:cstheme="minorBidi"/>
          <w:lang w:val="en-GB" w:eastAsia="fr-FR"/>
        </w:rPr>
        <w:t>Inform</w:t>
      </w:r>
      <w:r w:rsidR="59D1C883" w:rsidRPr="0FA7100A">
        <w:rPr>
          <w:rFonts w:asciiTheme="minorHAnsi" w:eastAsia="Times New Roman" w:hAnsiTheme="minorHAnsi" w:cstheme="minorBidi"/>
          <w:lang w:val="en-GB" w:eastAsia="fr-FR"/>
        </w:rPr>
        <w:t>ing</w:t>
      </w:r>
      <w:r w:rsidRPr="0FA7100A">
        <w:rPr>
          <w:rFonts w:asciiTheme="minorHAnsi" w:eastAsia="Times New Roman" w:hAnsiTheme="minorHAnsi" w:cstheme="minorBidi"/>
          <w:lang w:val="en-GB" w:eastAsia="fr-FR"/>
        </w:rPr>
        <w:t xml:space="preserve"> </w:t>
      </w:r>
      <w:r w:rsidR="00526230" w:rsidRPr="0FA7100A">
        <w:rPr>
          <w:rFonts w:asciiTheme="minorHAnsi" w:eastAsia="Times New Roman" w:hAnsiTheme="minorHAnsi" w:cstheme="minorBidi"/>
          <w:lang w:val="en-GB" w:eastAsia="fr-FR"/>
        </w:rPr>
        <w:t xml:space="preserve">the Facility </w:t>
      </w:r>
      <w:r w:rsidRPr="0FA7100A">
        <w:rPr>
          <w:rFonts w:asciiTheme="minorHAnsi" w:eastAsia="Times New Roman" w:hAnsiTheme="minorHAnsi" w:cstheme="minorBidi"/>
          <w:lang w:val="en-GB" w:eastAsia="fr-FR"/>
        </w:rPr>
        <w:t xml:space="preserve">immediately of any difficulties encountered in </w:t>
      </w:r>
      <w:r w:rsidR="0074344C" w:rsidRPr="0FA7100A">
        <w:rPr>
          <w:rFonts w:asciiTheme="minorHAnsi" w:eastAsia="Times New Roman" w:hAnsiTheme="minorHAnsi" w:cstheme="minorBidi"/>
          <w:lang w:val="en-GB" w:eastAsia="fr-FR"/>
        </w:rPr>
        <w:t>implementing the mission</w:t>
      </w:r>
    </w:p>
    <w:p w14:paraId="68DA8302" w14:textId="2FD45030" w:rsidR="00450F2A" w:rsidRPr="0074344C" w:rsidRDefault="00450F2A" w:rsidP="0FA7100A">
      <w:pPr>
        <w:pStyle w:val="Paragraphedeliste"/>
        <w:numPr>
          <w:ilvl w:val="0"/>
          <w:numId w:val="2"/>
        </w:numPr>
        <w:tabs>
          <w:tab w:val="clear" w:pos="6535"/>
        </w:tabs>
        <w:spacing w:line="240" w:lineRule="auto"/>
        <w:textAlignment w:val="baseline"/>
        <w:rPr>
          <w:rFonts w:asciiTheme="minorHAnsi" w:eastAsia="Times New Roman" w:hAnsiTheme="minorHAnsi" w:cstheme="minorBidi"/>
          <w:szCs w:val="20"/>
          <w:lang w:eastAsia="fr-FR"/>
        </w:rPr>
      </w:pPr>
      <w:r w:rsidRPr="0FA7100A">
        <w:rPr>
          <w:rFonts w:asciiTheme="minorHAnsi" w:eastAsia="Times New Roman" w:hAnsiTheme="minorHAnsi" w:cstheme="minorBidi"/>
          <w:lang w:eastAsia="fr-FR"/>
        </w:rPr>
        <w:t>Ensur</w:t>
      </w:r>
      <w:r w:rsidR="798B091F" w:rsidRPr="0FA7100A">
        <w:rPr>
          <w:rFonts w:asciiTheme="minorHAnsi" w:eastAsia="Times New Roman" w:hAnsiTheme="minorHAnsi" w:cstheme="minorBidi"/>
          <w:lang w:eastAsia="fr-FR"/>
        </w:rPr>
        <w:t>ing</w:t>
      </w:r>
      <w:r w:rsidRPr="0FA7100A">
        <w:rPr>
          <w:rFonts w:asciiTheme="minorHAnsi" w:eastAsia="Times New Roman" w:hAnsiTheme="minorHAnsi" w:cstheme="minorBidi"/>
          <w:lang w:eastAsia="fr-FR"/>
        </w:rPr>
        <w:t xml:space="preserve"> that stakeholders are consulted throughout the assignment </w:t>
      </w:r>
    </w:p>
    <w:p w14:paraId="4A05651C" w14:textId="67ADF919" w:rsidR="00450F2A" w:rsidRPr="0074344C" w:rsidRDefault="00450F2A" w:rsidP="0FA7100A">
      <w:pPr>
        <w:pStyle w:val="Paragraphedeliste"/>
        <w:numPr>
          <w:ilvl w:val="0"/>
          <w:numId w:val="2"/>
        </w:numPr>
        <w:tabs>
          <w:tab w:val="clear" w:pos="6535"/>
        </w:tabs>
        <w:spacing w:line="240" w:lineRule="auto"/>
        <w:textAlignment w:val="baseline"/>
        <w:rPr>
          <w:rFonts w:asciiTheme="minorHAnsi" w:eastAsia="Times New Roman" w:hAnsiTheme="minorHAnsi" w:cstheme="minorBidi"/>
          <w:szCs w:val="20"/>
          <w:lang w:eastAsia="fr-FR"/>
        </w:rPr>
      </w:pPr>
      <w:r w:rsidRPr="0FA7100A">
        <w:rPr>
          <w:rFonts w:asciiTheme="minorHAnsi" w:eastAsia="Times New Roman" w:hAnsiTheme="minorHAnsi" w:cstheme="minorBidi"/>
          <w:lang w:eastAsia="fr-FR"/>
        </w:rPr>
        <w:t>Behav</w:t>
      </w:r>
      <w:r w:rsidR="6BA55845" w:rsidRPr="0FA7100A">
        <w:rPr>
          <w:rFonts w:asciiTheme="minorHAnsi" w:eastAsia="Times New Roman" w:hAnsiTheme="minorHAnsi" w:cstheme="minorBidi"/>
          <w:lang w:eastAsia="fr-FR"/>
        </w:rPr>
        <w:t>ing</w:t>
      </w:r>
      <w:r w:rsidRPr="0FA7100A">
        <w:rPr>
          <w:rFonts w:asciiTheme="minorHAnsi" w:eastAsia="Times New Roman" w:hAnsiTheme="minorHAnsi" w:cstheme="minorBidi"/>
          <w:lang w:eastAsia="fr-FR"/>
        </w:rPr>
        <w:t xml:space="preserve"> with the highest level of personal integrity and </w:t>
      </w:r>
      <w:r w:rsidR="1100FF80" w:rsidRPr="0FA7100A">
        <w:rPr>
          <w:rFonts w:asciiTheme="minorHAnsi" w:eastAsia="Times New Roman" w:hAnsiTheme="minorHAnsi" w:cstheme="minorBidi"/>
          <w:lang w:eastAsia="fr-FR"/>
        </w:rPr>
        <w:t>commitment</w:t>
      </w:r>
      <w:r w:rsidRPr="0FA7100A">
        <w:rPr>
          <w:rFonts w:asciiTheme="minorHAnsi" w:eastAsia="Times New Roman" w:hAnsiTheme="minorHAnsi" w:cstheme="minorBidi"/>
          <w:lang w:eastAsia="fr-FR"/>
        </w:rPr>
        <w:t xml:space="preserve"> to the required standards of conduct.</w:t>
      </w:r>
    </w:p>
    <w:p w14:paraId="58EFF0A7" w14:textId="77777777" w:rsidR="00450F2A" w:rsidRPr="0074344C" w:rsidRDefault="00450F2A" w:rsidP="00B70A10">
      <w:pPr>
        <w:tabs>
          <w:tab w:val="clear" w:pos="6535"/>
        </w:tabs>
        <w:spacing w:line="240" w:lineRule="auto"/>
        <w:textAlignment w:val="baseline"/>
        <w:rPr>
          <w:rFonts w:asciiTheme="minorHAnsi" w:eastAsia="Times New Roman" w:hAnsiTheme="minorHAnsi" w:cstheme="minorHAnsi"/>
          <w:bCs/>
          <w:szCs w:val="20"/>
          <w:lang w:eastAsia="fr-FR"/>
        </w:rPr>
      </w:pPr>
    </w:p>
    <w:p w14:paraId="22A17B47" w14:textId="77777777" w:rsidR="00450F2A" w:rsidRPr="0074344C" w:rsidRDefault="00450F2A" w:rsidP="0FA7100A">
      <w:pPr>
        <w:tabs>
          <w:tab w:val="clear" w:pos="6535"/>
        </w:tabs>
        <w:spacing w:line="240" w:lineRule="auto"/>
        <w:textAlignment w:val="baseline"/>
        <w:rPr>
          <w:rFonts w:asciiTheme="minorHAnsi" w:eastAsia="Times New Roman" w:hAnsiTheme="minorHAnsi" w:cstheme="minorBidi"/>
          <w:b/>
          <w:bCs/>
          <w:lang w:eastAsia="fr-FR"/>
        </w:rPr>
      </w:pPr>
    </w:p>
    <w:p w14:paraId="5F4E4C4D" w14:textId="79D811FF" w:rsidR="0FA7100A" w:rsidRDefault="0FA7100A" w:rsidP="0FA7100A">
      <w:pPr>
        <w:tabs>
          <w:tab w:val="clear" w:pos="6535"/>
        </w:tabs>
        <w:spacing w:line="240" w:lineRule="auto"/>
        <w:rPr>
          <w:rFonts w:asciiTheme="minorHAnsi" w:eastAsia="Times New Roman" w:hAnsiTheme="minorHAnsi" w:cstheme="minorBidi"/>
          <w:b/>
          <w:bCs/>
          <w:lang w:eastAsia="fr-FR"/>
        </w:rPr>
      </w:pPr>
    </w:p>
    <w:p w14:paraId="4B02B95C" w14:textId="6894CE2E" w:rsidR="0FA7100A" w:rsidRDefault="0FA7100A" w:rsidP="0FA7100A">
      <w:pPr>
        <w:tabs>
          <w:tab w:val="clear" w:pos="6535"/>
        </w:tabs>
        <w:spacing w:line="240" w:lineRule="auto"/>
        <w:rPr>
          <w:rFonts w:asciiTheme="minorHAnsi" w:eastAsia="Times New Roman" w:hAnsiTheme="minorHAnsi" w:cstheme="minorBidi"/>
          <w:b/>
          <w:bCs/>
          <w:lang w:eastAsia="fr-FR"/>
        </w:rPr>
      </w:pPr>
    </w:p>
    <w:p w14:paraId="5A5A4E04" w14:textId="675A4FCE" w:rsidR="008413D2" w:rsidRPr="0074344C" w:rsidRDefault="00B278C8" w:rsidP="0FA7100A">
      <w:pPr>
        <w:rPr>
          <w:rFonts w:asciiTheme="minorHAnsi" w:hAnsiTheme="minorHAnsi" w:cstheme="minorBidi"/>
          <w:b/>
          <w:bCs/>
          <w:lang w:val="fr-FR"/>
        </w:rPr>
      </w:pPr>
      <w:r w:rsidRPr="0FA7100A">
        <w:rPr>
          <w:rFonts w:asciiTheme="minorHAnsi" w:hAnsiTheme="minorHAnsi" w:cstheme="minorBidi"/>
          <w:b/>
          <w:bCs/>
          <w:lang w:val="fr-FR"/>
        </w:rPr>
        <w:lastRenderedPageBreak/>
        <w:t>EXPERT PROFILE</w:t>
      </w:r>
    </w:p>
    <w:p w14:paraId="20EB3413" w14:textId="246DC60F" w:rsidR="00083001" w:rsidRPr="0074344C" w:rsidRDefault="00083001" w:rsidP="00A430D9">
      <w:pPr>
        <w:rPr>
          <w:rFonts w:asciiTheme="minorHAnsi" w:hAnsiTheme="minorHAnsi" w:cstheme="minorHAnsi"/>
          <w:szCs w:val="20"/>
          <w:lang w:val="fr-FR"/>
        </w:rPr>
      </w:pPr>
    </w:p>
    <w:p w14:paraId="118EC81A" w14:textId="28F64544" w:rsidR="00F16004" w:rsidRPr="0074344C" w:rsidRDefault="00083001" w:rsidP="0FA7100A">
      <w:pPr>
        <w:rPr>
          <w:rFonts w:asciiTheme="minorHAnsi" w:hAnsiTheme="minorHAnsi" w:cstheme="minorBidi"/>
          <w:u w:val="single"/>
          <w:lang w:val="fr-FR"/>
        </w:rPr>
      </w:pPr>
      <w:r w:rsidRPr="0FA7100A">
        <w:rPr>
          <w:rFonts w:asciiTheme="minorHAnsi" w:hAnsiTheme="minorHAnsi" w:cstheme="minorBidi"/>
          <w:u w:val="single"/>
          <w:lang w:val="fr-FR"/>
        </w:rPr>
        <w:t xml:space="preserve">Academic qualification </w:t>
      </w:r>
      <w:r w:rsidR="5BDA9427" w:rsidRPr="0FA7100A">
        <w:rPr>
          <w:rFonts w:asciiTheme="minorHAnsi" w:hAnsiTheme="minorHAnsi" w:cstheme="minorBidi"/>
          <w:u w:val="single"/>
          <w:lang w:val="fr-FR"/>
        </w:rPr>
        <w:t xml:space="preserve">: </w:t>
      </w:r>
    </w:p>
    <w:p w14:paraId="0C8D8EF5" w14:textId="609AE4D6" w:rsidR="00F16004" w:rsidRPr="0071212D" w:rsidRDefault="00F16004" w:rsidP="0B1C9E8E">
      <w:pPr>
        <w:pStyle w:val="Paragraphedeliste"/>
        <w:numPr>
          <w:ilvl w:val="0"/>
          <w:numId w:val="25"/>
        </w:numPr>
        <w:rPr>
          <w:rFonts w:asciiTheme="minorHAnsi" w:hAnsiTheme="minorHAnsi" w:cstheme="minorBidi"/>
          <w:u w:val="single"/>
          <w:lang w:val="en-GB"/>
        </w:rPr>
      </w:pPr>
      <w:r w:rsidRPr="0071212D">
        <w:rPr>
          <w:rFonts w:asciiTheme="minorHAnsi" w:hAnsiTheme="minorHAnsi" w:cstheme="minorBidi"/>
          <w:lang w:val="en-GB"/>
        </w:rPr>
        <w:t xml:space="preserve">Specialist in the </w:t>
      </w:r>
      <w:r w:rsidR="0036673C" w:rsidRPr="0071212D">
        <w:rPr>
          <w:rFonts w:asciiTheme="minorHAnsi" w:hAnsiTheme="minorHAnsi" w:cstheme="minorBidi"/>
          <w:lang w:val="en-GB"/>
        </w:rPr>
        <w:t xml:space="preserve">organisation of in-service teacher training - development and implementation of in-service training from central level to local support </w:t>
      </w:r>
      <w:r w:rsidRPr="0071212D">
        <w:rPr>
          <w:rFonts w:asciiTheme="minorHAnsi" w:hAnsiTheme="minorHAnsi" w:cstheme="minorBidi"/>
          <w:lang w:val="en-GB"/>
        </w:rPr>
        <w:t xml:space="preserve">(minimum Master's level); </w:t>
      </w:r>
    </w:p>
    <w:p w14:paraId="26639FF5" w14:textId="00DCB5BC" w:rsidR="0B1C9E8E" w:rsidRPr="0071212D" w:rsidRDefault="0B1C9E8E" w:rsidP="0B1C9E8E">
      <w:pPr>
        <w:pStyle w:val="Paragraphedeliste"/>
        <w:rPr>
          <w:rFonts w:asciiTheme="minorHAnsi" w:hAnsiTheme="minorHAnsi" w:cstheme="minorBidi"/>
          <w:u w:val="single"/>
          <w:lang w:val="en-GB"/>
        </w:rPr>
      </w:pPr>
    </w:p>
    <w:p w14:paraId="60A68E65" w14:textId="6B1B4498" w:rsidR="00F16004" w:rsidRPr="0074344C" w:rsidRDefault="00292A22" w:rsidP="0FA7100A">
      <w:pPr>
        <w:rPr>
          <w:rFonts w:asciiTheme="minorHAnsi" w:hAnsiTheme="minorHAnsi" w:cstheme="minorBidi"/>
          <w:u w:val="single"/>
          <w:lang w:val="fr-FR"/>
        </w:rPr>
      </w:pPr>
      <w:r w:rsidRPr="0FA7100A">
        <w:rPr>
          <w:rFonts w:asciiTheme="minorHAnsi" w:hAnsiTheme="minorHAnsi" w:cstheme="minorBidi"/>
          <w:u w:val="single"/>
          <w:lang w:val="fr-FR"/>
        </w:rPr>
        <w:t>General professional experience</w:t>
      </w:r>
    </w:p>
    <w:p w14:paraId="2184F963" w14:textId="61C38FAA" w:rsidR="00321952" w:rsidRPr="0071212D" w:rsidRDefault="00321952" w:rsidP="4177352A">
      <w:pPr>
        <w:pStyle w:val="Paragraphedeliste"/>
        <w:numPr>
          <w:ilvl w:val="0"/>
          <w:numId w:val="25"/>
        </w:numPr>
        <w:rPr>
          <w:rFonts w:asciiTheme="minorHAnsi" w:hAnsiTheme="minorHAnsi" w:cstheme="minorBidi"/>
          <w:lang w:val="en-GB"/>
        </w:rPr>
      </w:pPr>
      <w:r w:rsidRPr="4177352A">
        <w:rPr>
          <w:rFonts w:asciiTheme="minorHAnsi" w:hAnsiTheme="minorHAnsi" w:cstheme="minorBidi"/>
          <w:lang w:val="en-GB"/>
        </w:rPr>
        <w:t xml:space="preserve">At least 12 years' professional experience in </w:t>
      </w:r>
      <w:r w:rsidR="0036673C" w:rsidRPr="4177352A">
        <w:rPr>
          <w:rFonts w:asciiTheme="minorHAnsi" w:hAnsiTheme="minorHAnsi" w:cstheme="minorBidi"/>
          <w:lang w:val="en-GB"/>
        </w:rPr>
        <w:t xml:space="preserve">teacher </w:t>
      </w:r>
      <w:r w:rsidR="5D6C8ECD" w:rsidRPr="4177352A">
        <w:rPr>
          <w:rFonts w:asciiTheme="minorHAnsi" w:hAnsiTheme="minorHAnsi" w:cstheme="minorBidi"/>
          <w:lang w:val="en-GB"/>
        </w:rPr>
        <w:t>professional development</w:t>
      </w:r>
      <w:r w:rsidR="0036673C" w:rsidRPr="4177352A">
        <w:rPr>
          <w:rFonts w:asciiTheme="minorHAnsi" w:hAnsiTheme="minorHAnsi" w:cstheme="minorBidi"/>
          <w:lang w:val="en-GB"/>
        </w:rPr>
        <w:t xml:space="preserve"> </w:t>
      </w:r>
      <w:r w:rsidRPr="4177352A">
        <w:rPr>
          <w:rFonts w:asciiTheme="minorHAnsi" w:hAnsiTheme="minorHAnsi" w:cstheme="minorBidi"/>
          <w:lang w:val="en-GB"/>
        </w:rPr>
        <w:t>sector</w:t>
      </w:r>
    </w:p>
    <w:p w14:paraId="04989B37" w14:textId="3815C548" w:rsidR="00AE7C8F" w:rsidRPr="0071212D" w:rsidRDefault="00AE7C8F" w:rsidP="0B1C9E8E">
      <w:pPr>
        <w:pStyle w:val="Paragraphedeliste"/>
        <w:numPr>
          <w:ilvl w:val="0"/>
          <w:numId w:val="25"/>
        </w:numPr>
        <w:rPr>
          <w:rFonts w:asciiTheme="minorHAnsi" w:hAnsiTheme="minorHAnsi" w:cstheme="minorBidi"/>
          <w:lang w:val="en-GB"/>
        </w:rPr>
      </w:pPr>
      <w:r w:rsidRPr="0071212D">
        <w:rPr>
          <w:rFonts w:asciiTheme="minorHAnsi" w:hAnsiTheme="minorHAnsi" w:cstheme="minorBidi"/>
          <w:lang w:val="en-GB"/>
        </w:rPr>
        <w:t xml:space="preserve">Proven experience in implementing </w:t>
      </w:r>
      <w:r w:rsidR="0036673C" w:rsidRPr="0071212D">
        <w:rPr>
          <w:rFonts w:asciiTheme="minorHAnsi" w:hAnsiTheme="minorHAnsi" w:cstheme="minorBidi"/>
          <w:lang w:val="en-GB"/>
        </w:rPr>
        <w:t>in-service teacher training master plans, and annual or multi-annual national in-service training plans in the education sector</w:t>
      </w:r>
    </w:p>
    <w:p w14:paraId="10235FC7" w14:textId="0354E2F5" w:rsidR="00321952" w:rsidRPr="0071212D" w:rsidRDefault="00AE7C8F" w:rsidP="0B1C9E8E">
      <w:pPr>
        <w:pStyle w:val="Paragraphedeliste"/>
        <w:numPr>
          <w:ilvl w:val="0"/>
          <w:numId w:val="25"/>
        </w:numPr>
        <w:rPr>
          <w:rFonts w:asciiTheme="minorHAnsi" w:hAnsiTheme="minorHAnsi" w:cstheme="minorBidi"/>
          <w:lang w:val="en-GB"/>
        </w:rPr>
      </w:pPr>
      <w:r w:rsidRPr="0071212D">
        <w:rPr>
          <w:rFonts w:asciiTheme="minorHAnsi" w:hAnsiTheme="minorHAnsi" w:cstheme="minorBidi"/>
          <w:lang w:val="en-GB"/>
        </w:rPr>
        <w:t xml:space="preserve">Proven knowledge and experience </w:t>
      </w:r>
      <w:r w:rsidR="0036673C" w:rsidRPr="0071212D">
        <w:rPr>
          <w:rFonts w:asciiTheme="minorHAnsi" w:hAnsiTheme="minorHAnsi" w:cstheme="minorBidi"/>
          <w:lang w:val="en-GB"/>
        </w:rPr>
        <w:t xml:space="preserve">of </w:t>
      </w:r>
      <w:r w:rsidRPr="0071212D">
        <w:rPr>
          <w:rFonts w:asciiTheme="minorHAnsi" w:hAnsiTheme="minorHAnsi" w:cstheme="minorBidi"/>
          <w:lang w:val="en-GB"/>
        </w:rPr>
        <w:t xml:space="preserve">education systems </w:t>
      </w:r>
      <w:r w:rsidR="0036673C" w:rsidRPr="0071212D">
        <w:rPr>
          <w:rFonts w:asciiTheme="minorHAnsi" w:hAnsiTheme="minorHAnsi" w:cstheme="minorBidi"/>
          <w:lang w:val="en-GB"/>
        </w:rPr>
        <w:t xml:space="preserve">and teacher training policies </w:t>
      </w:r>
      <w:r w:rsidRPr="0071212D">
        <w:rPr>
          <w:rFonts w:asciiTheme="minorHAnsi" w:hAnsiTheme="minorHAnsi" w:cstheme="minorBidi"/>
          <w:lang w:val="en-GB"/>
        </w:rPr>
        <w:t>in West Africa, and Mauritania in particular</w:t>
      </w:r>
      <w:r w:rsidR="00321952" w:rsidRPr="0071212D">
        <w:rPr>
          <w:rFonts w:asciiTheme="minorHAnsi" w:hAnsiTheme="minorHAnsi" w:cstheme="minorBidi"/>
          <w:lang w:val="en-GB"/>
        </w:rPr>
        <w:t xml:space="preserve">  </w:t>
      </w:r>
    </w:p>
    <w:p w14:paraId="2A257616" w14:textId="277F80B6" w:rsidR="0B1C9E8E" w:rsidRPr="0071212D" w:rsidRDefault="0B1C9E8E" w:rsidP="0B1C9E8E">
      <w:pPr>
        <w:pStyle w:val="Paragraphedeliste"/>
        <w:rPr>
          <w:rFonts w:asciiTheme="minorHAnsi" w:hAnsiTheme="minorHAnsi" w:cstheme="minorBidi"/>
          <w:lang w:val="en-GB"/>
        </w:rPr>
      </w:pPr>
    </w:p>
    <w:p w14:paraId="6B09C540" w14:textId="77777777" w:rsidR="00F97F11" w:rsidRDefault="00F97F11" w:rsidP="0FA7100A">
      <w:pPr>
        <w:rPr>
          <w:rFonts w:asciiTheme="minorHAnsi" w:hAnsiTheme="minorHAnsi" w:cstheme="minorBidi"/>
          <w:u w:val="single"/>
          <w:lang w:val="fr-FR"/>
        </w:rPr>
      </w:pPr>
      <w:r w:rsidRPr="0FA7100A">
        <w:rPr>
          <w:rFonts w:asciiTheme="minorHAnsi" w:hAnsiTheme="minorHAnsi" w:cstheme="minorBidi"/>
          <w:u w:val="single"/>
          <w:lang w:val="fr-FR"/>
        </w:rPr>
        <w:t>Specific professional experience</w:t>
      </w:r>
    </w:p>
    <w:p w14:paraId="04707727" w14:textId="58C4780D" w:rsidR="00F97F11" w:rsidRPr="0071212D" w:rsidRDefault="007D1F53" w:rsidP="0B1C9E8E">
      <w:pPr>
        <w:pStyle w:val="Paragraphedeliste"/>
        <w:numPr>
          <w:ilvl w:val="0"/>
          <w:numId w:val="25"/>
        </w:numPr>
        <w:rPr>
          <w:rFonts w:asciiTheme="minorHAnsi" w:hAnsiTheme="minorHAnsi" w:cstheme="minorBidi"/>
          <w:lang w:val="en-GB"/>
        </w:rPr>
      </w:pPr>
      <w:r w:rsidRPr="0071212D">
        <w:rPr>
          <w:rFonts w:asciiTheme="minorHAnsi" w:hAnsiTheme="minorHAnsi" w:cstheme="minorBidi"/>
          <w:lang w:val="en-GB"/>
        </w:rPr>
        <w:t xml:space="preserve">Carrying out studies </w:t>
      </w:r>
      <w:r w:rsidR="0036673C" w:rsidRPr="0071212D">
        <w:rPr>
          <w:rFonts w:asciiTheme="minorHAnsi" w:hAnsiTheme="minorHAnsi" w:cstheme="minorBidi"/>
          <w:lang w:val="en-GB"/>
        </w:rPr>
        <w:t xml:space="preserve">and </w:t>
      </w:r>
      <w:r w:rsidRPr="0071212D">
        <w:rPr>
          <w:rFonts w:asciiTheme="minorHAnsi" w:hAnsiTheme="minorHAnsi" w:cstheme="minorBidi"/>
          <w:lang w:val="en-GB"/>
        </w:rPr>
        <w:t xml:space="preserve">similar </w:t>
      </w:r>
      <w:r w:rsidR="0036673C" w:rsidRPr="0071212D">
        <w:rPr>
          <w:rFonts w:asciiTheme="minorHAnsi" w:hAnsiTheme="minorHAnsi" w:cstheme="minorBidi"/>
          <w:lang w:val="en-GB"/>
        </w:rPr>
        <w:t xml:space="preserve">work </w:t>
      </w:r>
      <w:r w:rsidR="00F97F11" w:rsidRPr="0071212D">
        <w:rPr>
          <w:rFonts w:asciiTheme="minorHAnsi" w:hAnsiTheme="minorHAnsi" w:cstheme="minorBidi"/>
          <w:lang w:val="en-GB"/>
        </w:rPr>
        <w:t>to provide institutional support for initial or in-service teacher training</w:t>
      </w:r>
    </w:p>
    <w:p w14:paraId="46A91446" w14:textId="6B91868E" w:rsidR="0B1C9E8E" w:rsidRPr="0071212D" w:rsidRDefault="0B1C9E8E" w:rsidP="0B1C9E8E">
      <w:pPr>
        <w:pStyle w:val="Paragraphedeliste"/>
        <w:rPr>
          <w:rFonts w:asciiTheme="minorHAnsi" w:hAnsiTheme="minorHAnsi" w:cstheme="minorBidi"/>
          <w:lang w:val="en-GB"/>
        </w:rPr>
      </w:pPr>
    </w:p>
    <w:p w14:paraId="31B89617" w14:textId="34DFB005" w:rsidR="00292A22" w:rsidRPr="00F97F11" w:rsidRDefault="00292A22" w:rsidP="0FA7100A">
      <w:pPr>
        <w:rPr>
          <w:rFonts w:asciiTheme="minorHAnsi" w:hAnsiTheme="minorHAnsi" w:cstheme="minorBidi"/>
          <w:u w:val="single"/>
          <w:lang w:val="fr-FR"/>
        </w:rPr>
      </w:pPr>
      <w:r w:rsidRPr="0FA7100A">
        <w:rPr>
          <w:rFonts w:asciiTheme="minorHAnsi" w:hAnsiTheme="minorHAnsi" w:cstheme="minorBidi"/>
          <w:u w:val="single"/>
          <w:lang w:val="fr-FR"/>
        </w:rPr>
        <w:t>Language skills</w:t>
      </w:r>
    </w:p>
    <w:p w14:paraId="44D86783" w14:textId="3BB55CD6" w:rsidR="00321952" w:rsidRPr="0071212D" w:rsidRDefault="00321952" w:rsidP="0B1C9E8E">
      <w:pPr>
        <w:pStyle w:val="Paragraphedeliste"/>
        <w:numPr>
          <w:ilvl w:val="0"/>
          <w:numId w:val="49"/>
        </w:numPr>
        <w:rPr>
          <w:rFonts w:asciiTheme="minorHAnsi" w:hAnsiTheme="minorHAnsi" w:cstheme="minorBidi"/>
          <w:lang w:val="en-GB"/>
        </w:rPr>
      </w:pPr>
      <w:r w:rsidRPr="0071212D">
        <w:rPr>
          <w:rFonts w:asciiTheme="minorHAnsi" w:hAnsiTheme="minorHAnsi" w:cstheme="minorBidi"/>
          <w:lang w:val="en-GB"/>
        </w:rPr>
        <w:t>Excellent written and spoken French essential</w:t>
      </w:r>
    </w:p>
    <w:p w14:paraId="13A79142" w14:textId="56A24FEB" w:rsidR="009C5A54" w:rsidRPr="0071212D" w:rsidRDefault="004F39CA" w:rsidP="4177352A">
      <w:pPr>
        <w:pStyle w:val="Paragraphedeliste"/>
        <w:numPr>
          <w:ilvl w:val="0"/>
          <w:numId w:val="17"/>
        </w:numPr>
        <w:rPr>
          <w:rFonts w:asciiTheme="minorHAnsi" w:hAnsiTheme="minorHAnsi" w:cstheme="minorBidi"/>
          <w:lang w:val="en-GB"/>
        </w:rPr>
      </w:pPr>
      <w:r w:rsidRPr="4177352A">
        <w:rPr>
          <w:rFonts w:asciiTheme="minorHAnsi" w:hAnsiTheme="minorHAnsi" w:cstheme="minorBidi"/>
          <w:lang w:val="en-GB"/>
        </w:rPr>
        <w:t xml:space="preserve">Interpersonal skills </w:t>
      </w:r>
    </w:p>
    <w:p w14:paraId="6AE18E26" w14:textId="57B68551" w:rsidR="007D1F53" w:rsidRPr="0071212D" w:rsidRDefault="007D1F53" w:rsidP="0B1C9E8E">
      <w:pPr>
        <w:pStyle w:val="Paragraphedeliste"/>
        <w:numPr>
          <w:ilvl w:val="0"/>
          <w:numId w:val="17"/>
        </w:numPr>
        <w:rPr>
          <w:rFonts w:asciiTheme="minorHAnsi" w:hAnsiTheme="minorHAnsi" w:cstheme="minorBidi"/>
          <w:lang w:val="en-GB"/>
        </w:rPr>
      </w:pPr>
      <w:r w:rsidRPr="0071212D">
        <w:rPr>
          <w:rFonts w:asciiTheme="minorHAnsi" w:hAnsiTheme="minorHAnsi" w:cstheme="minorBidi"/>
          <w:lang w:val="en-GB"/>
        </w:rPr>
        <w:t>Ability to work effectively in a diverse, multicultural team to achieve objectives</w:t>
      </w:r>
    </w:p>
    <w:p w14:paraId="10256353" w14:textId="4BAFF19A" w:rsidR="007D1F53" w:rsidRPr="006E2466" w:rsidRDefault="007D1F53" w:rsidP="4177352A">
      <w:pPr>
        <w:pStyle w:val="Paragraphedeliste"/>
        <w:numPr>
          <w:ilvl w:val="0"/>
          <w:numId w:val="17"/>
        </w:numPr>
        <w:rPr>
          <w:rFonts w:asciiTheme="minorHAnsi" w:hAnsiTheme="minorHAnsi" w:cstheme="minorBidi"/>
        </w:rPr>
      </w:pPr>
      <w:r w:rsidRPr="006E2466">
        <w:rPr>
          <w:rFonts w:asciiTheme="minorHAnsi" w:hAnsiTheme="minorHAnsi" w:cstheme="minorBidi"/>
        </w:rPr>
        <w:t>Excellent analytical skills</w:t>
      </w:r>
      <w:r w:rsidR="3F7CB6AE" w:rsidRPr="006E2466">
        <w:rPr>
          <w:rFonts w:asciiTheme="minorHAnsi" w:hAnsiTheme="minorHAnsi" w:cstheme="minorBidi"/>
        </w:rPr>
        <w:t xml:space="preserve"> and ability to synthetize</w:t>
      </w:r>
    </w:p>
    <w:p w14:paraId="46F7149C" w14:textId="31E298E8" w:rsidR="007D1F53" w:rsidRDefault="007D1F53" w:rsidP="4177352A">
      <w:pPr>
        <w:pStyle w:val="Paragraphedeliste"/>
        <w:numPr>
          <w:ilvl w:val="0"/>
          <w:numId w:val="17"/>
        </w:numPr>
        <w:rPr>
          <w:rFonts w:asciiTheme="minorHAnsi" w:hAnsiTheme="minorHAnsi" w:cstheme="minorBidi"/>
          <w:szCs w:val="20"/>
          <w:lang w:val="en-GB"/>
        </w:rPr>
      </w:pPr>
      <w:r w:rsidRPr="4177352A">
        <w:rPr>
          <w:rFonts w:asciiTheme="minorHAnsi" w:hAnsiTheme="minorHAnsi" w:cstheme="minorBidi"/>
          <w:lang w:val="en-GB"/>
        </w:rPr>
        <w:t xml:space="preserve">Excellent communication skills and mastery of participative methods for managing workshops or working </w:t>
      </w:r>
      <w:r w:rsidR="3009F117" w:rsidRPr="4177352A">
        <w:rPr>
          <w:rFonts w:asciiTheme="minorHAnsi" w:hAnsiTheme="minorHAnsi" w:cstheme="minorBidi"/>
          <w:lang w:val="en-GB"/>
        </w:rPr>
        <w:t>sessions</w:t>
      </w:r>
    </w:p>
    <w:p w14:paraId="1F49E6C8" w14:textId="441509FB" w:rsidR="007D1F53" w:rsidRPr="0071212D" w:rsidRDefault="007D1F53" w:rsidP="0B1C9E8E">
      <w:pPr>
        <w:pStyle w:val="Paragraphedeliste"/>
        <w:numPr>
          <w:ilvl w:val="0"/>
          <w:numId w:val="17"/>
        </w:numPr>
        <w:rPr>
          <w:rFonts w:asciiTheme="minorHAnsi" w:hAnsiTheme="minorHAnsi" w:cstheme="minorBidi"/>
          <w:lang w:val="en-GB"/>
        </w:rPr>
      </w:pPr>
      <w:r w:rsidRPr="0071212D">
        <w:rPr>
          <w:rFonts w:asciiTheme="minorHAnsi" w:hAnsiTheme="minorHAnsi" w:cstheme="minorBidi"/>
          <w:lang w:val="en-GB"/>
        </w:rPr>
        <w:t xml:space="preserve">Excellent level of personal integrity and </w:t>
      </w:r>
      <w:r w:rsidR="00306404" w:rsidRPr="0071212D">
        <w:rPr>
          <w:rFonts w:asciiTheme="minorHAnsi" w:hAnsiTheme="minorHAnsi" w:cstheme="minorBidi"/>
          <w:lang w:val="en-GB"/>
        </w:rPr>
        <w:t>commitment to defined standards of conduct.</w:t>
      </w:r>
    </w:p>
    <w:p w14:paraId="762CBF77" w14:textId="2DBA3DE7" w:rsidR="00306404" w:rsidRPr="0071212D" w:rsidRDefault="00306404" w:rsidP="0FA7100A">
      <w:pPr>
        <w:rPr>
          <w:rFonts w:asciiTheme="minorHAnsi" w:hAnsiTheme="minorHAnsi" w:cstheme="minorBidi"/>
          <w:lang w:val="en-GB"/>
        </w:rPr>
      </w:pPr>
    </w:p>
    <w:p w14:paraId="2FDC6053" w14:textId="33A3C0D5" w:rsidR="5888EE84" w:rsidRDefault="5888EE84">
      <w:r w:rsidRPr="0FA7100A">
        <w:rPr>
          <w:rFonts w:eastAsia="Arial"/>
          <w:szCs w:val="20"/>
          <w:u w:val="single"/>
          <w:lang w:val="en-GB"/>
        </w:rPr>
        <w:t>Additional asset:</w:t>
      </w:r>
      <w:r w:rsidRPr="0FA7100A">
        <w:rPr>
          <w:rFonts w:eastAsia="Arial"/>
          <w:szCs w:val="20"/>
          <w:lang w:val="en-GB"/>
        </w:rPr>
        <w:t xml:space="preserve"> holding a Level 1 field safety training (e.g. basic first aid), completed within the last two years.</w:t>
      </w:r>
    </w:p>
    <w:p w14:paraId="5CE5A28E" w14:textId="77777777" w:rsidR="00306404" w:rsidRPr="0071212D" w:rsidRDefault="00306404" w:rsidP="007D1F53">
      <w:pPr>
        <w:rPr>
          <w:rFonts w:asciiTheme="minorHAnsi" w:hAnsiTheme="minorHAnsi" w:cstheme="minorHAnsi"/>
          <w:szCs w:val="20"/>
          <w:lang w:val="en-GB"/>
        </w:rPr>
      </w:pPr>
    </w:p>
    <w:p w14:paraId="64CD3AD2" w14:textId="77777777" w:rsidR="001952B0" w:rsidRPr="0071212D" w:rsidRDefault="001952B0" w:rsidP="00352D6C">
      <w:pPr>
        <w:rPr>
          <w:rFonts w:asciiTheme="minorHAnsi" w:hAnsiTheme="minorHAnsi" w:cstheme="minorHAnsi"/>
          <w:b/>
          <w:bCs/>
          <w:szCs w:val="20"/>
          <w:lang w:val="en-GB"/>
        </w:rPr>
      </w:pPr>
      <w:r w:rsidRPr="0071212D">
        <w:rPr>
          <w:rFonts w:asciiTheme="minorHAnsi" w:hAnsiTheme="minorHAnsi" w:cstheme="minorBidi"/>
          <w:b/>
          <w:bCs/>
          <w:lang w:val="en-GB"/>
        </w:rPr>
        <w:t xml:space="preserve">HOW TO APPLY AND SELECTION PROCESS </w:t>
      </w:r>
    </w:p>
    <w:p w14:paraId="60E371C9" w14:textId="432A3F62" w:rsidR="0B1C9E8E" w:rsidRPr="0071212D" w:rsidRDefault="0B1C9E8E" w:rsidP="0B1C9E8E">
      <w:pPr>
        <w:rPr>
          <w:rFonts w:eastAsia="Arial"/>
          <w:color w:val="000000"/>
          <w:szCs w:val="20"/>
          <w:lang w:val="en-GB"/>
        </w:rPr>
      </w:pPr>
    </w:p>
    <w:p w14:paraId="53E5D896" w14:textId="5BE2216C" w:rsidR="26CEBC87" w:rsidRDefault="26CEBC87" w:rsidP="0B1C9E8E">
      <w:pPr>
        <w:rPr>
          <w:rFonts w:eastAsia="Arial"/>
          <w:color w:val="000000"/>
          <w:szCs w:val="20"/>
        </w:rPr>
      </w:pPr>
      <w:r w:rsidRPr="0071212D">
        <w:rPr>
          <w:rFonts w:eastAsia="Arial"/>
          <w:color w:val="000000"/>
          <w:szCs w:val="20"/>
          <w:lang w:val="en-GB"/>
        </w:rPr>
        <w:t>For your application to be considered, it must include the following information:</w:t>
      </w:r>
    </w:p>
    <w:p w14:paraId="0A04770B" w14:textId="713374AF" w:rsidR="26CEBC87" w:rsidRDefault="26CEBC87" w:rsidP="0B1C9E8E">
      <w:pPr>
        <w:pStyle w:val="Paragraphedeliste"/>
        <w:numPr>
          <w:ilvl w:val="0"/>
          <w:numId w:val="6"/>
        </w:numPr>
        <w:rPr>
          <w:rFonts w:eastAsia="Arial"/>
          <w:color w:val="000000"/>
          <w:szCs w:val="20"/>
        </w:rPr>
      </w:pPr>
      <w:r w:rsidRPr="0071212D">
        <w:rPr>
          <w:rFonts w:eastAsia="Arial"/>
          <w:b/>
          <w:bCs/>
          <w:color w:val="000000"/>
          <w:szCs w:val="20"/>
          <w:lang w:val="en-GB"/>
        </w:rPr>
        <w:t xml:space="preserve">Your CV </w:t>
      </w:r>
      <w:r w:rsidRPr="0071212D">
        <w:rPr>
          <w:rFonts w:eastAsia="Arial"/>
          <w:color w:val="000000"/>
          <w:szCs w:val="20"/>
          <w:lang w:val="en-GB"/>
        </w:rPr>
        <w:t>(following the Europass model) and</w:t>
      </w:r>
    </w:p>
    <w:p w14:paraId="36D085D7" w14:textId="69EC22CF" w:rsidR="26CEBC87" w:rsidRDefault="26CEBC87" w:rsidP="0B1C9E8E">
      <w:pPr>
        <w:pStyle w:val="Paragraphedeliste"/>
        <w:numPr>
          <w:ilvl w:val="0"/>
          <w:numId w:val="6"/>
        </w:numPr>
        <w:rPr>
          <w:rFonts w:eastAsia="Arial"/>
          <w:color w:val="000000"/>
          <w:szCs w:val="20"/>
        </w:rPr>
      </w:pPr>
      <w:r w:rsidRPr="0071212D">
        <w:rPr>
          <w:rFonts w:eastAsia="Arial"/>
          <w:b/>
          <w:bCs/>
          <w:color w:val="000000"/>
          <w:szCs w:val="20"/>
          <w:lang w:val="en-GB"/>
        </w:rPr>
        <w:t xml:space="preserve">A technical note </w:t>
      </w:r>
      <w:r w:rsidRPr="0071212D">
        <w:rPr>
          <w:rFonts w:eastAsia="Arial"/>
          <w:color w:val="000000"/>
          <w:szCs w:val="20"/>
          <w:lang w:val="en-GB"/>
        </w:rPr>
        <w:t xml:space="preserve">explaining the assignment, detailing the methodology used and a description of the implementation (maximum 3 pages - in A4 Times New Roman font, size 12 in Word format). </w:t>
      </w:r>
    </w:p>
    <w:p w14:paraId="0BF29CAA" w14:textId="52997FEF" w:rsidR="26CEBC87" w:rsidRDefault="26CEBC87" w:rsidP="0B1C9E8E">
      <w:pPr>
        <w:pStyle w:val="Paragraphedeliste"/>
        <w:numPr>
          <w:ilvl w:val="0"/>
          <w:numId w:val="6"/>
        </w:numPr>
        <w:rPr>
          <w:rFonts w:eastAsia="Arial"/>
          <w:color w:val="000000"/>
          <w:szCs w:val="20"/>
        </w:rPr>
      </w:pPr>
      <w:r w:rsidRPr="0071212D">
        <w:rPr>
          <w:rFonts w:eastAsia="Arial"/>
          <w:color w:val="000000"/>
          <w:szCs w:val="20"/>
          <w:lang w:val="en-GB"/>
        </w:rPr>
        <w:t>If possible, please attach a sample of previous work (1 to 3 items) that you have carried out and that is similar to the assignment described above. In each case, you must specify your role (principal author, major contributions, minor contributions, etc.).</w:t>
      </w:r>
    </w:p>
    <w:p w14:paraId="053D9D90" w14:textId="39B326EA" w:rsidR="0B1C9E8E" w:rsidRDefault="0B1C9E8E" w:rsidP="0B1C9E8E">
      <w:pPr>
        <w:ind w:left="360"/>
        <w:rPr>
          <w:rFonts w:eastAsia="Arial"/>
          <w:color w:val="000000"/>
          <w:szCs w:val="20"/>
        </w:rPr>
      </w:pPr>
    </w:p>
    <w:p w14:paraId="32D1BF6D" w14:textId="5F703B9E" w:rsidR="26CEBC87" w:rsidRDefault="26CEBC87" w:rsidP="0B1C9E8E">
      <w:pPr>
        <w:rPr>
          <w:rFonts w:eastAsia="Arial"/>
          <w:color w:val="000000"/>
          <w:szCs w:val="20"/>
        </w:rPr>
      </w:pPr>
      <w:r w:rsidRPr="0071212D">
        <w:rPr>
          <w:rFonts w:eastAsia="Arial"/>
          <w:color w:val="000000"/>
          <w:szCs w:val="20"/>
          <w:lang w:val="en-GB"/>
        </w:rPr>
        <w:t>The applicable daily rate will be in accordance with the Facility's current fee schedule. It will depend on the expert's status and experience.</w:t>
      </w:r>
    </w:p>
    <w:p w14:paraId="44C3DE14" w14:textId="32A4498B" w:rsidR="0B1C9E8E" w:rsidRDefault="0B1C9E8E" w:rsidP="0B1C9E8E">
      <w:pPr>
        <w:rPr>
          <w:rFonts w:eastAsia="Arial"/>
          <w:color w:val="000000"/>
          <w:szCs w:val="20"/>
        </w:rPr>
      </w:pPr>
    </w:p>
    <w:p w14:paraId="09A6A592" w14:textId="1AD92D98" w:rsidR="26CEBC87" w:rsidRDefault="26CEBC87" w:rsidP="0B1C9E8E">
      <w:pPr>
        <w:rPr>
          <w:rFonts w:eastAsia="Arial"/>
          <w:color w:val="000000"/>
          <w:szCs w:val="20"/>
          <w:lang w:val="en-GB"/>
        </w:rPr>
      </w:pPr>
      <w:r w:rsidRPr="0071212D">
        <w:rPr>
          <w:rFonts w:eastAsia="Arial"/>
          <w:color w:val="000000"/>
          <w:szCs w:val="20"/>
          <w:lang w:val="en-GB"/>
        </w:rPr>
        <w:t xml:space="preserve">Please click on the following link to apply: </w:t>
      </w:r>
      <w:hyperlink r:id="rId11" w:history="1">
        <w:r w:rsidR="006E2466" w:rsidRPr="00F90751">
          <w:rPr>
            <w:rStyle w:val="Lienhypertexte"/>
            <w:rFonts w:ascii="Arial" w:eastAsia="Arial" w:hAnsi="Arial"/>
            <w:szCs w:val="20"/>
            <w:lang w:val="en-GB"/>
          </w:rPr>
          <w:t>https://www.expertisefrance.fr/web/guest/on-recrute?redirected=2#page-13392---1---rtia-expert-e-international-e-specialiste-de-la-formation-continue-des-enseignants-h-f---en_US</w:t>
        </w:r>
      </w:hyperlink>
    </w:p>
    <w:p w14:paraId="1B714CCD" w14:textId="77777777" w:rsidR="006E2466" w:rsidRDefault="006E2466" w:rsidP="0B1C9E8E">
      <w:pPr>
        <w:rPr>
          <w:rFonts w:eastAsia="Arial"/>
          <w:color w:val="000000"/>
          <w:szCs w:val="20"/>
        </w:rPr>
      </w:pPr>
    </w:p>
    <w:p w14:paraId="1AAC2993" w14:textId="15555D1A" w:rsidR="0B1C9E8E" w:rsidRDefault="0B1C9E8E" w:rsidP="0B1C9E8E">
      <w:pPr>
        <w:rPr>
          <w:rFonts w:eastAsia="Arial"/>
          <w:color w:val="000000"/>
          <w:szCs w:val="20"/>
        </w:rPr>
      </w:pPr>
    </w:p>
    <w:p w14:paraId="69390E77" w14:textId="447A264A" w:rsidR="26CEBC87" w:rsidRDefault="26CEBC87" w:rsidP="0B1C9E8E">
      <w:pPr>
        <w:rPr>
          <w:rFonts w:eastAsia="Arial"/>
          <w:color w:val="000000"/>
          <w:szCs w:val="20"/>
        </w:rPr>
      </w:pPr>
      <w:r w:rsidRPr="0071212D">
        <w:rPr>
          <w:rFonts w:eastAsia="Arial"/>
          <w:color w:val="000000"/>
          <w:szCs w:val="20"/>
          <w:lang w:val="en-GB"/>
        </w:rPr>
        <w:t xml:space="preserve">Application deadline: </w:t>
      </w:r>
      <w:r w:rsidR="006E2466">
        <w:rPr>
          <w:rFonts w:eastAsia="Arial"/>
          <w:color w:val="000000"/>
          <w:szCs w:val="20"/>
          <w:lang w:val="en-GB"/>
        </w:rPr>
        <w:t>6 July at 23:59</w:t>
      </w:r>
    </w:p>
    <w:p w14:paraId="23C185CD" w14:textId="6E80D5AB" w:rsidR="0B1C9E8E" w:rsidRDefault="0B1C9E8E" w:rsidP="0B1C9E8E">
      <w:pPr>
        <w:rPr>
          <w:rFonts w:eastAsia="Arial"/>
          <w:color w:val="000000"/>
          <w:szCs w:val="20"/>
        </w:rPr>
      </w:pPr>
    </w:p>
    <w:p w14:paraId="49E1E83F" w14:textId="0CF5A0A3" w:rsidR="26CEBC87" w:rsidRDefault="26CEBC87" w:rsidP="0B1C9E8E">
      <w:pPr>
        <w:rPr>
          <w:rFonts w:eastAsia="Arial"/>
          <w:color w:val="000000"/>
          <w:szCs w:val="20"/>
        </w:rPr>
      </w:pPr>
      <w:r w:rsidRPr="0071212D">
        <w:rPr>
          <w:rFonts w:eastAsia="Arial"/>
          <w:color w:val="000000"/>
          <w:szCs w:val="20"/>
          <w:lang w:val="en-GB"/>
        </w:rPr>
        <w:t>The tenders received will be assessed in particular on the basis of the following criteria: (i) the applicant's qualifications, (ii) the applicant's experience in carrying out assignments that are relevant or similar to those specified in this call for applications, (iii) the applicant's understanding of the expectations of the assignment and the proposed methodology for intervention.</w:t>
      </w:r>
    </w:p>
    <w:p w14:paraId="6D2864FD" w14:textId="6F9F6967" w:rsidR="0B1C9E8E" w:rsidRDefault="0B1C9E8E" w:rsidP="0B1C9E8E">
      <w:pPr>
        <w:rPr>
          <w:rFonts w:eastAsia="Arial"/>
          <w:color w:val="000000"/>
          <w:szCs w:val="20"/>
        </w:rPr>
      </w:pPr>
    </w:p>
    <w:p w14:paraId="4D841E5C" w14:textId="48219E07" w:rsidR="26CEBC87" w:rsidRDefault="26CEBC87" w:rsidP="0B1C9E8E">
      <w:pPr>
        <w:rPr>
          <w:rFonts w:ascii="Segoe UI" w:eastAsia="Segoe UI" w:hAnsi="Segoe UI" w:cs="Segoe UI"/>
          <w:color w:val="333333"/>
          <w:sz w:val="18"/>
          <w:szCs w:val="18"/>
        </w:rPr>
      </w:pPr>
      <w:r w:rsidRPr="0071212D">
        <w:rPr>
          <w:rFonts w:ascii="Segoe UI" w:eastAsia="Segoe UI" w:hAnsi="Segoe UI" w:cs="Segoe UI"/>
          <w:i/>
          <w:iCs/>
          <w:color w:val="333333"/>
          <w:sz w:val="18"/>
          <w:szCs w:val="18"/>
          <w:lang w:val="en-GB"/>
        </w:rPr>
        <w:lastRenderedPageBreak/>
        <w:t xml:space="preserve">"Within the RTIA Facility, we value all experts as unique individuals and welcome the diversity of experience they bring to the Facility. As such, we have a strict policy of non-discrimination. We believe that everyone should be treated equally, regardless of race, gender, gender identification, sexual orientation, national origin, first language, religion, age, disability, marital status, citizenship, genetic information, pregnancy or any other characteristic protected by law. If you feel that you have been discriminated against, please inform the RTIA team as soon as possible. </w:t>
      </w:r>
      <w:r w:rsidRPr="0B1C9E8E">
        <w:rPr>
          <w:rFonts w:ascii="Segoe UI" w:eastAsia="Segoe UI" w:hAnsi="Segoe UI" w:cs="Segoe UI"/>
          <w:i/>
          <w:iCs/>
          <w:color w:val="333333"/>
          <w:sz w:val="18"/>
          <w:szCs w:val="18"/>
        </w:rPr>
        <w:t>Each complaint will be investigated appropriately."</w:t>
      </w:r>
    </w:p>
    <w:p w14:paraId="3AEB0982" w14:textId="12243632" w:rsidR="0B1C9E8E" w:rsidRDefault="0B1C9E8E" w:rsidP="23B9CF17">
      <w:pPr>
        <w:rPr>
          <w:rFonts w:ascii="Segoe UI" w:eastAsia="Segoe UI" w:hAnsi="Segoe UI" w:cs="Segoe UI"/>
          <w:i/>
          <w:iCs/>
          <w:color w:val="333333"/>
          <w:sz w:val="18"/>
          <w:szCs w:val="18"/>
        </w:rPr>
      </w:pPr>
    </w:p>
    <w:p w14:paraId="7853BCFF" w14:textId="15A969E9" w:rsidR="45DE093B" w:rsidRDefault="45DE093B" w:rsidP="45DE093B">
      <w:pPr>
        <w:rPr>
          <w:rFonts w:asciiTheme="minorHAnsi" w:eastAsia="Segoe UI" w:hAnsiTheme="minorHAnsi" w:cstheme="minorBidi"/>
          <w:i/>
          <w:iCs/>
          <w:color w:val="333333"/>
          <w:lang w:val="fr-FR"/>
        </w:rPr>
      </w:pPr>
    </w:p>
    <w:p w14:paraId="10EC1414" w14:textId="77777777" w:rsidR="00352D6C" w:rsidRPr="0074344C" w:rsidRDefault="00352D6C" w:rsidP="00A430D9">
      <w:pPr>
        <w:rPr>
          <w:rFonts w:asciiTheme="minorHAnsi" w:hAnsiTheme="minorHAnsi" w:cstheme="minorHAnsi"/>
          <w:szCs w:val="20"/>
          <w:lang w:val="fr-FR"/>
        </w:rPr>
      </w:pPr>
    </w:p>
    <w:p w14:paraId="61770635" w14:textId="77777777" w:rsidR="00A25A67" w:rsidRPr="00742FCD" w:rsidRDefault="00A25A67" w:rsidP="00E75AAE">
      <w:pPr>
        <w:rPr>
          <w:lang w:val="fr-FR"/>
        </w:rPr>
      </w:pPr>
    </w:p>
    <w:sectPr w:rsidR="00A25A67" w:rsidRPr="00742FCD" w:rsidSect="00C202C1">
      <w:headerReference w:type="default" r:id="rId12"/>
      <w:headerReference w:type="first" r:id="rId13"/>
      <w:footerReference w:type="first" r:id="rId14"/>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76D8B" w14:textId="77777777" w:rsidR="003222CC" w:rsidRDefault="003222CC" w:rsidP="00F44C16">
      <w:r>
        <w:separator/>
      </w:r>
    </w:p>
    <w:p w14:paraId="0DB26AEE" w14:textId="77777777" w:rsidR="003222CC" w:rsidRDefault="003222CC" w:rsidP="00F44C16"/>
  </w:endnote>
  <w:endnote w:type="continuationSeparator" w:id="0">
    <w:p w14:paraId="394F4734" w14:textId="77777777" w:rsidR="003222CC" w:rsidRDefault="003222CC" w:rsidP="00F44C16">
      <w:r>
        <w:continuationSeparator/>
      </w:r>
    </w:p>
    <w:p w14:paraId="316B7460" w14:textId="77777777" w:rsidR="003222CC" w:rsidRDefault="003222CC" w:rsidP="00F44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New Roman (Titre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Corps CS)">
    <w:altName w:val="Arial"/>
    <w:panose1 w:val="00000000000000000000"/>
    <w:charset w:val="00"/>
    <w:family w:val="roman"/>
    <w:notTrueType/>
    <w:pitch w:val="default"/>
  </w:font>
  <w:font w:name="Karla">
    <w:altName w:val="Times New Roman"/>
    <w:charset w:val="00"/>
    <w:family w:val="auto"/>
    <w:pitch w:val="variable"/>
    <w:sig w:usb0="A00000EF" w:usb1="4000205B" w:usb2="00000000" w:usb3="00000000" w:csb0="00000093" w:csb1="00000000"/>
  </w:font>
  <w:font w:name="Times New Roman (Body CS)">
    <w:altName w:val="Times New Roman"/>
    <w:charset w:val="00"/>
    <w:family w:val="roman"/>
    <w:pitch w:val="default"/>
  </w:font>
  <w:font w:name="Arial (corps)">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20"/>
      <w:gridCol w:w="3020"/>
      <w:gridCol w:w="3020"/>
    </w:tblGrid>
    <w:tr w:rsidR="009C6D0B" w:rsidRPr="00D96C0C" w14:paraId="72EAF8E1" w14:textId="77777777" w:rsidTr="00F2481B">
      <w:tc>
        <w:tcPr>
          <w:tcW w:w="3020" w:type="dxa"/>
        </w:tcPr>
        <w:p w14:paraId="1C934BD1" w14:textId="77777777" w:rsidR="009C6D0B" w:rsidRDefault="009C6D0B" w:rsidP="000F1B64">
          <w:pPr>
            <w:pStyle w:val="Pieddepage"/>
            <w:jc w:val="left"/>
          </w:pPr>
          <w:r w:rsidRPr="00D96C0C">
            <w:t xml:space="preserve">RFTA </w:t>
          </w:r>
        </w:p>
      </w:tc>
      <w:tc>
        <w:tcPr>
          <w:tcW w:w="3020" w:type="dxa"/>
        </w:tcPr>
        <w:p w14:paraId="59D05CFA" w14:textId="3DE28BFD" w:rsidR="009C6D0B" w:rsidRDefault="009C6D0B" w:rsidP="000F1B64">
          <w:pPr>
            <w:pStyle w:val="Pieddepage"/>
            <w:ind w:right="91"/>
            <w:jc w:val="center"/>
          </w:pPr>
          <w:r>
            <w:rPr>
              <w:rFonts w:ascii="Times New Roman" w:hAnsi="Times New Roman" w:cs="Times New Roman"/>
            </w:rPr>
            <w:t>Page</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F97F11">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F97F11">
            <w:rPr>
              <w:rFonts w:ascii="Times New Roman" w:hAnsi="Times New Roman" w:cs="Times New Roman"/>
              <w:noProof/>
            </w:rPr>
            <w:t>8</w:t>
          </w:r>
          <w:r>
            <w:rPr>
              <w:rFonts w:ascii="Times New Roman" w:hAnsi="Times New Roman" w:cs="Times New Roman"/>
            </w:rPr>
            <w:fldChar w:fldCharType="end"/>
          </w:r>
        </w:p>
      </w:tc>
      <w:tc>
        <w:tcPr>
          <w:tcW w:w="3020" w:type="dxa"/>
        </w:tcPr>
        <w:p w14:paraId="298BCAAC" w14:textId="27C3DA08" w:rsidR="009C6D0B" w:rsidRDefault="009C6D0B" w:rsidP="000F1B64">
          <w:pPr>
            <w:pStyle w:val="Pieddepage"/>
            <w:ind w:right="128"/>
          </w:pPr>
          <w:r>
            <w:t>Country Request Form</w:t>
          </w:r>
        </w:p>
      </w:tc>
    </w:tr>
  </w:tbl>
  <w:p w14:paraId="50051693" w14:textId="509215B0" w:rsidR="009C6D0B" w:rsidRPr="00F44C16" w:rsidRDefault="009C6D0B" w:rsidP="00F44C16">
    <w:pPr>
      <w:pStyle w:val="Pieddepage"/>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402A4" w14:textId="77777777" w:rsidR="003222CC" w:rsidRDefault="003222CC" w:rsidP="00F44C16">
      <w:r>
        <w:separator/>
      </w:r>
    </w:p>
    <w:p w14:paraId="5006149C" w14:textId="77777777" w:rsidR="003222CC" w:rsidRDefault="003222CC" w:rsidP="00F44C16"/>
  </w:footnote>
  <w:footnote w:type="continuationSeparator" w:id="0">
    <w:p w14:paraId="168EAC55" w14:textId="77777777" w:rsidR="003222CC" w:rsidRDefault="003222CC" w:rsidP="00F44C16">
      <w:r>
        <w:continuationSeparator/>
      </w:r>
    </w:p>
    <w:p w14:paraId="7A75F5CB" w14:textId="77777777" w:rsidR="003222CC" w:rsidRDefault="003222CC" w:rsidP="00F44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8EFA" w14:textId="06E99380" w:rsidR="009C6D0B" w:rsidRDefault="009C6D0B">
    <w:pPr>
      <w:pStyle w:val="En-tte"/>
    </w:pPr>
    <w:r>
      <w:rPr>
        <w:noProof/>
        <w:lang w:eastAsia="fr-FR"/>
      </w:rPr>
      <mc:AlternateContent>
        <mc:Choice Requires="wps">
          <w:drawing>
            <wp:anchor distT="0" distB="0" distL="114300" distR="114300" simplePos="0" relativeHeight="251675648" behindDoc="0" locked="0" layoutInCell="1" allowOverlap="1" wp14:anchorId="3BAB47AE" wp14:editId="49CC484D">
              <wp:simplePos x="0" y="0"/>
              <wp:positionH relativeFrom="column">
                <wp:posOffset>-905346</wp:posOffset>
              </wp:positionH>
              <wp:positionV relativeFrom="paragraph">
                <wp:posOffset>-371192</wp:posOffset>
              </wp:positionV>
              <wp:extent cx="7597775" cy="918210"/>
              <wp:effectExtent l="0" t="0" r="0" b="0"/>
              <wp:wrapNone/>
              <wp:docPr id="1023761098" name="Rectangle 1"/>
              <wp:cNvGraphicFramePr/>
              <a:graphic xmlns:a="http://schemas.openxmlformats.org/drawingml/2006/main">
                <a:graphicData uri="http://schemas.microsoft.com/office/word/2010/wordprocessingShape">
                  <wps:wsp>
                    <wps:cNvSpPr/>
                    <wps:spPr>
                      <a:xfrm>
                        <a:off x="0" y="0"/>
                        <a:ext cx="7597775" cy="91821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v:rect id="Rectangle 1" style="position:absolute;margin-left:-71.3pt;margin-top:-29.25pt;width:598.25pt;height:7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" w14:anchorId="0FA3E34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2F047" w14:textId="3498948B" w:rsidR="009C6D0B" w:rsidRDefault="009C6D0B">
    <w:pPr>
      <w:pStyle w:val="En-tte"/>
    </w:pPr>
    <w:r>
      <w:rPr>
        <w:noProof/>
        <w:lang w:eastAsia="fr-FR"/>
      </w:rPr>
      <mc:AlternateContent>
        <mc:Choice Requires="wps">
          <w:drawing>
            <wp:anchor distT="0" distB="0" distL="114300" distR="114300" simplePos="0" relativeHeight="251670528" behindDoc="0" locked="0" layoutInCell="1" allowOverlap="1" wp14:anchorId="7CD8BB0C" wp14:editId="6EB0683D">
              <wp:simplePos x="0" y="0"/>
              <wp:positionH relativeFrom="column">
                <wp:posOffset>-198681</wp:posOffset>
              </wp:positionH>
              <wp:positionV relativeFrom="paragraph">
                <wp:posOffset>-274985</wp:posOffset>
              </wp:positionV>
              <wp:extent cx="988828" cy="754912"/>
              <wp:effectExtent l="0" t="0" r="1905" b="0"/>
              <wp:wrapNone/>
              <wp:docPr id="1378244161" name="Zone de texte 2"/>
              <wp:cNvGraphicFramePr/>
              <a:graphic xmlns:a="http://schemas.openxmlformats.org/drawingml/2006/main">
                <a:graphicData uri="http://schemas.microsoft.com/office/word/2010/wordprocessingShape">
                  <wps:wsp>
                    <wps:cNvSpPr txBox="1"/>
                    <wps:spPr>
                      <a:xfrm>
                        <a:off x="0" y="0"/>
                        <a:ext cx="988828" cy="754912"/>
                      </a:xfrm>
                      <a:prstGeom prst="rect">
                        <a:avLst/>
                      </a:prstGeom>
                      <a:noFill/>
                      <a:ln w="6350">
                        <a:noFill/>
                      </a:ln>
                    </wps:spPr>
                    <wps:txbx>
                      <w:txbxContent>
                        <w:p w14:paraId="5F9C6D82" w14:textId="1EE47FFF" w:rsidR="009C6D0B" w:rsidRPr="00102ACE" w:rsidRDefault="009C6D0B" w:rsidP="00F44C16">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8BB0C" id="_x0000_t202" coordsize="21600,21600" o:spt="202" path="m,l,21600r21600,l21600,xe">
              <v:stroke joinstyle="miter"/>
              <v:path gradientshapeok="t" o:connecttype="rect"/>
            </v:shapetype>
            <v:shape id="Zone de texte 2" o:spid="_x0000_s1026" type="#_x0000_t202" style="position:absolute;margin-left:-15.65pt;margin-top:-21.65pt;width:77.85pt;height:5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" filled="f" stroked="f" strokeweight=".5pt">
              <v:textbox inset="0,,0">
                <w:txbxContent>
                  <w:p w14:paraId="5F9C6D82" w14:textId="1EE47FFF" w:rsidR="009C6D0B" w:rsidRPr="00102ACE" w:rsidRDefault="009C6D0B" w:rsidP="00F44C16">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rH49YvO/L5vpuT" int2:id="s4XEeGp3">
      <int2:state int2:value="Rejected" int2:type="spell"/>
    </int2:textHash>
    <int2:textHash int2:hashCode="/EewnMmHErfsTr" int2:id="Zv7iECqg">
      <int2:state int2:value="Rejected" int2:type="spell"/>
    </int2:textHash>
    <int2:textHash int2:hashCode="Y3SHyIT23ZpKY4" int2:id="cJfq8Wmh">
      <int2:state int2:value="Rejected" int2:type="spell"/>
    </int2:textHash>
    <int2:textHash int2:hashCode="BRNEJrzRdQULCB" int2:id="IMlNFMFL">
      <int2:state int2:value="Rejected" int2:type="spell"/>
    </int2:textHash>
    <int2:textHash int2:hashCode="MX01YSdQdjXIeg" int2:id="xzH0sVmk">
      <int2:state int2:value="Rejected" int2:type="spell"/>
    </int2:textHash>
    <int2:textHash int2:hashCode="3kQN4mSw3XHaIt" int2:id="glNKrgbW">
      <int2:state int2:value="Rejected" int2:type="spell"/>
    </int2:textHash>
    <int2:textHash int2:hashCode="P2qUduI2OpvAS+" int2:id="bOmUyEsm">
      <int2:state int2:value="Rejected" int2:type="spell"/>
    </int2:textHash>
    <int2:textHash int2:hashCode="HA3qZmBNSYfiZR" int2:id="tFmHsw6D">
      <int2:state int2:value="Rejected" int2:type="spell"/>
    </int2:textHash>
    <int2:textHash int2:hashCode="WyEO3PERIijfEe" int2:id="7hpJ6Ktp">
      <int2:state int2:value="Rejected" int2:type="spell"/>
    </int2:textHash>
    <int2:textHash int2:hashCode="k2lcavtq/ogiq/" int2:id="jaN9OOVz">
      <int2:state int2:value="Rejected" int2:type="spell"/>
    </int2:textHash>
    <int2:textHash int2:hashCode="vHmP2qmO+4n71O" int2:id="NO2HV3lO">
      <int2:state int2:value="Rejected" int2:type="spell"/>
    </int2:textHash>
    <int2:textHash int2:hashCode="SoLLbbU372xbU9" int2:id="YbFftISz">
      <int2:state int2:value="Rejected" int2:type="spell"/>
    </int2:textHash>
    <int2:textHash int2:hashCode="gW8rh9PTvjUd7p" int2:id="wcAjrtFe">
      <int2:state int2:value="Rejected" int2:type="spell"/>
    </int2:textHash>
    <int2:textHash int2:hashCode="7RajkCCrW1MHtG" int2:id="bSKhBT8R">
      <int2:state int2:value="Rejected" int2:type="spell"/>
    </int2:textHash>
    <int2:textHash int2:hashCode="T/GPABdvDys65U" int2:id="FO7e3uPs">
      <int2:state int2:value="Rejected" int2:type="spell"/>
    </int2:textHash>
    <int2:textHash int2:hashCode="ZxEfidbw7Wslto" int2:id="CnyW6wCK">
      <int2:state int2:value="Rejected" int2:type="spell"/>
    </int2:textHash>
    <int2:textHash int2:hashCode="Xy/ByzECEWLvWb" int2:id="rVlSO1xg">
      <int2:state int2:value="Rejected" int2:type="spell"/>
    </int2:textHash>
    <int2:textHash int2:hashCode="ZBiKLzrw58foP0" int2:id="qy2PnDqT">
      <int2:state int2:value="Rejected" int2:type="spell"/>
    </int2:textHash>
    <int2:textHash int2:hashCode="m8eTgmEEF8sZwV" int2:id="VmVlWh6K">
      <int2:state int2:value="Rejected" int2:type="spell"/>
    </int2:textHash>
    <int2:textHash int2:hashCode="uALzhDAssk+6sK" int2:id="pbAQQGvT">
      <int2:state int2:value="Rejected" int2:type="spell"/>
    </int2:textHash>
    <int2:textHash int2:hashCode="eKbznN9MrNGSiz" int2:id="NVhk91sx">
      <int2:state int2:value="Rejected" int2:type="spell"/>
    </int2:textHash>
    <int2:bookmark int2:bookmarkName="_Int_0mrmvt2R" int2:invalidationBookmarkName="" int2:hashCode="BA8G/XdAkkeNRQ" int2:id="T1T7edD1">
      <int2:state int2:value="Rejected" int2:type="gram"/>
    </int2:bookmark>
    <int2:bookmark int2:bookmarkName="_Int_rfnCv10j" int2:invalidationBookmarkName="" int2:hashCode="1t8at6wnX4x6/5" int2:id="BQ7HVRpn">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0F74"/>
    <w:multiLevelType w:val="multilevel"/>
    <w:tmpl w:val="B2945A4C"/>
    <w:styleLink w:val="Listeactuelle6"/>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5000200"/>
    <w:multiLevelType w:val="multilevel"/>
    <w:tmpl w:val="E57A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23A53"/>
    <w:multiLevelType w:val="multilevel"/>
    <w:tmpl w:val="882C7B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E700F59"/>
    <w:multiLevelType w:val="multilevel"/>
    <w:tmpl w:val="E15C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6C4ED4"/>
    <w:multiLevelType w:val="multilevel"/>
    <w:tmpl w:val="68C000C4"/>
    <w:styleLink w:val="Listeactuel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4F25C9"/>
    <w:multiLevelType w:val="multilevel"/>
    <w:tmpl w:val="E69CB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27848"/>
    <w:multiLevelType w:val="multilevel"/>
    <w:tmpl w:val="45D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E08AE"/>
    <w:multiLevelType w:val="multilevel"/>
    <w:tmpl w:val="7D7C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A42017"/>
    <w:multiLevelType w:val="multilevel"/>
    <w:tmpl w:val="8FF8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FC86FF"/>
    <w:multiLevelType w:val="hybridMultilevel"/>
    <w:tmpl w:val="D942540C"/>
    <w:lvl w:ilvl="0" w:tplc="AEC8AD10">
      <w:start w:val="1"/>
      <w:numFmt w:val="bullet"/>
      <w:lvlText w:val="-"/>
      <w:lvlJc w:val="left"/>
      <w:pPr>
        <w:ind w:left="720" w:hanging="360"/>
      </w:pPr>
      <w:rPr>
        <w:rFonts w:ascii="Aptos" w:hAnsi="Aptos" w:hint="default"/>
      </w:rPr>
    </w:lvl>
    <w:lvl w:ilvl="1" w:tplc="F186658C">
      <w:start w:val="1"/>
      <w:numFmt w:val="bullet"/>
      <w:lvlText w:val="o"/>
      <w:lvlJc w:val="left"/>
      <w:pPr>
        <w:ind w:left="1440" w:hanging="360"/>
      </w:pPr>
      <w:rPr>
        <w:rFonts w:ascii="Courier New" w:hAnsi="Courier New" w:hint="default"/>
      </w:rPr>
    </w:lvl>
    <w:lvl w:ilvl="2" w:tplc="3264974E">
      <w:start w:val="1"/>
      <w:numFmt w:val="bullet"/>
      <w:lvlText w:val=""/>
      <w:lvlJc w:val="left"/>
      <w:pPr>
        <w:ind w:left="2160" w:hanging="360"/>
      </w:pPr>
      <w:rPr>
        <w:rFonts w:ascii="Wingdings" w:hAnsi="Wingdings" w:hint="default"/>
      </w:rPr>
    </w:lvl>
    <w:lvl w:ilvl="3" w:tplc="1AF0A8C8">
      <w:start w:val="1"/>
      <w:numFmt w:val="bullet"/>
      <w:lvlText w:val=""/>
      <w:lvlJc w:val="left"/>
      <w:pPr>
        <w:ind w:left="2880" w:hanging="360"/>
      </w:pPr>
      <w:rPr>
        <w:rFonts w:ascii="Symbol" w:hAnsi="Symbol" w:hint="default"/>
      </w:rPr>
    </w:lvl>
    <w:lvl w:ilvl="4" w:tplc="8EBE8C06">
      <w:start w:val="1"/>
      <w:numFmt w:val="bullet"/>
      <w:lvlText w:val="o"/>
      <w:lvlJc w:val="left"/>
      <w:pPr>
        <w:ind w:left="3600" w:hanging="360"/>
      </w:pPr>
      <w:rPr>
        <w:rFonts w:ascii="Courier New" w:hAnsi="Courier New" w:hint="default"/>
      </w:rPr>
    </w:lvl>
    <w:lvl w:ilvl="5" w:tplc="6082DCF0">
      <w:start w:val="1"/>
      <w:numFmt w:val="bullet"/>
      <w:lvlText w:val=""/>
      <w:lvlJc w:val="left"/>
      <w:pPr>
        <w:ind w:left="4320" w:hanging="360"/>
      </w:pPr>
      <w:rPr>
        <w:rFonts w:ascii="Wingdings" w:hAnsi="Wingdings" w:hint="default"/>
      </w:rPr>
    </w:lvl>
    <w:lvl w:ilvl="6" w:tplc="9882580C">
      <w:start w:val="1"/>
      <w:numFmt w:val="bullet"/>
      <w:lvlText w:val=""/>
      <w:lvlJc w:val="left"/>
      <w:pPr>
        <w:ind w:left="5040" w:hanging="360"/>
      </w:pPr>
      <w:rPr>
        <w:rFonts w:ascii="Symbol" w:hAnsi="Symbol" w:hint="default"/>
      </w:rPr>
    </w:lvl>
    <w:lvl w:ilvl="7" w:tplc="484E3918">
      <w:start w:val="1"/>
      <w:numFmt w:val="bullet"/>
      <w:lvlText w:val="o"/>
      <w:lvlJc w:val="left"/>
      <w:pPr>
        <w:ind w:left="5760" w:hanging="360"/>
      </w:pPr>
      <w:rPr>
        <w:rFonts w:ascii="Courier New" w:hAnsi="Courier New" w:hint="default"/>
      </w:rPr>
    </w:lvl>
    <w:lvl w:ilvl="8" w:tplc="CD8871F4">
      <w:start w:val="1"/>
      <w:numFmt w:val="bullet"/>
      <w:lvlText w:val=""/>
      <w:lvlJc w:val="left"/>
      <w:pPr>
        <w:ind w:left="6480" w:hanging="360"/>
      </w:pPr>
      <w:rPr>
        <w:rFonts w:ascii="Wingdings" w:hAnsi="Wingdings" w:hint="default"/>
      </w:rPr>
    </w:lvl>
  </w:abstractNum>
  <w:abstractNum w:abstractNumId="10" w15:restartNumberingAfterBreak="0">
    <w:nsid w:val="23C15F91"/>
    <w:multiLevelType w:val="hybridMultilevel"/>
    <w:tmpl w:val="89040054"/>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98116F"/>
    <w:multiLevelType w:val="hybridMultilevel"/>
    <w:tmpl w:val="E36A057E"/>
    <w:lvl w:ilvl="0" w:tplc="024A538C">
      <w:start w:val="1"/>
      <w:numFmt w:val="bullet"/>
      <w:lvlText w:val="-"/>
      <w:lvlJc w:val="left"/>
      <w:pPr>
        <w:ind w:left="720" w:hanging="360"/>
      </w:pPr>
      <w:rPr>
        <w:rFonts w:ascii="Aptos" w:hAnsi="Aptos" w:hint="default"/>
      </w:rPr>
    </w:lvl>
    <w:lvl w:ilvl="1" w:tplc="B62428CC">
      <w:start w:val="1"/>
      <w:numFmt w:val="bullet"/>
      <w:lvlText w:val="o"/>
      <w:lvlJc w:val="left"/>
      <w:pPr>
        <w:ind w:left="1440" w:hanging="360"/>
      </w:pPr>
      <w:rPr>
        <w:rFonts w:ascii="Courier New" w:hAnsi="Courier New" w:hint="default"/>
      </w:rPr>
    </w:lvl>
    <w:lvl w:ilvl="2" w:tplc="6D442DF2">
      <w:start w:val="1"/>
      <w:numFmt w:val="bullet"/>
      <w:lvlText w:val=""/>
      <w:lvlJc w:val="left"/>
      <w:pPr>
        <w:ind w:left="2160" w:hanging="360"/>
      </w:pPr>
      <w:rPr>
        <w:rFonts w:ascii="Wingdings" w:hAnsi="Wingdings" w:hint="default"/>
      </w:rPr>
    </w:lvl>
    <w:lvl w:ilvl="3" w:tplc="1DAE0864">
      <w:start w:val="1"/>
      <w:numFmt w:val="bullet"/>
      <w:lvlText w:val=""/>
      <w:lvlJc w:val="left"/>
      <w:pPr>
        <w:ind w:left="2880" w:hanging="360"/>
      </w:pPr>
      <w:rPr>
        <w:rFonts w:ascii="Symbol" w:hAnsi="Symbol" w:hint="default"/>
      </w:rPr>
    </w:lvl>
    <w:lvl w:ilvl="4" w:tplc="288E1574">
      <w:start w:val="1"/>
      <w:numFmt w:val="bullet"/>
      <w:lvlText w:val="o"/>
      <w:lvlJc w:val="left"/>
      <w:pPr>
        <w:ind w:left="3600" w:hanging="360"/>
      </w:pPr>
      <w:rPr>
        <w:rFonts w:ascii="Courier New" w:hAnsi="Courier New" w:hint="default"/>
      </w:rPr>
    </w:lvl>
    <w:lvl w:ilvl="5" w:tplc="622EE566">
      <w:start w:val="1"/>
      <w:numFmt w:val="bullet"/>
      <w:lvlText w:val=""/>
      <w:lvlJc w:val="left"/>
      <w:pPr>
        <w:ind w:left="4320" w:hanging="360"/>
      </w:pPr>
      <w:rPr>
        <w:rFonts w:ascii="Wingdings" w:hAnsi="Wingdings" w:hint="default"/>
      </w:rPr>
    </w:lvl>
    <w:lvl w:ilvl="6" w:tplc="F7729028">
      <w:start w:val="1"/>
      <w:numFmt w:val="bullet"/>
      <w:lvlText w:val=""/>
      <w:lvlJc w:val="left"/>
      <w:pPr>
        <w:ind w:left="5040" w:hanging="360"/>
      </w:pPr>
      <w:rPr>
        <w:rFonts w:ascii="Symbol" w:hAnsi="Symbol" w:hint="default"/>
      </w:rPr>
    </w:lvl>
    <w:lvl w:ilvl="7" w:tplc="DF7AF344">
      <w:start w:val="1"/>
      <w:numFmt w:val="bullet"/>
      <w:lvlText w:val="o"/>
      <w:lvlJc w:val="left"/>
      <w:pPr>
        <w:ind w:left="5760" w:hanging="360"/>
      </w:pPr>
      <w:rPr>
        <w:rFonts w:ascii="Courier New" w:hAnsi="Courier New" w:hint="default"/>
      </w:rPr>
    </w:lvl>
    <w:lvl w:ilvl="8" w:tplc="0832E912">
      <w:start w:val="1"/>
      <w:numFmt w:val="bullet"/>
      <w:lvlText w:val=""/>
      <w:lvlJc w:val="left"/>
      <w:pPr>
        <w:ind w:left="6480" w:hanging="360"/>
      </w:pPr>
      <w:rPr>
        <w:rFonts w:ascii="Wingdings" w:hAnsi="Wingdings" w:hint="default"/>
      </w:rPr>
    </w:lvl>
  </w:abstractNum>
  <w:abstractNum w:abstractNumId="12" w15:restartNumberingAfterBreak="0">
    <w:nsid w:val="25AD2789"/>
    <w:multiLevelType w:val="multilevel"/>
    <w:tmpl w:val="7A78B80A"/>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b w:val="0"/>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8D3D8C"/>
    <w:multiLevelType w:val="multilevel"/>
    <w:tmpl w:val="A97A304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EB5AEA8"/>
    <w:multiLevelType w:val="multilevel"/>
    <w:tmpl w:val="54F6E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5C498A"/>
    <w:multiLevelType w:val="multilevel"/>
    <w:tmpl w:val="DA300130"/>
    <w:lvl w:ilvl="0">
      <w:start w:val="1"/>
      <w:numFmt w:val="none"/>
      <w:suff w:val="nothing"/>
      <w:lvlText w:val=""/>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37DA6E4D"/>
    <w:multiLevelType w:val="multilevel"/>
    <w:tmpl w:val="AF8AB0C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7DD6581"/>
    <w:multiLevelType w:val="hybridMultilevel"/>
    <w:tmpl w:val="F5544922"/>
    <w:lvl w:ilvl="0" w:tplc="2CB8F46E">
      <w:start w:val="1"/>
      <w:numFmt w:val="bullet"/>
      <w:lvlText w:val="-"/>
      <w:lvlJc w:val="left"/>
      <w:pPr>
        <w:ind w:left="720" w:hanging="360"/>
      </w:pPr>
      <w:rPr>
        <w:rFonts w:ascii="Aptos" w:hAnsi="Aptos" w:hint="default"/>
      </w:rPr>
    </w:lvl>
    <w:lvl w:ilvl="1" w:tplc="E1D89DD0">
      <w:start w:val="1"/>
      <w:numFmt w:val="bullet"/>
      <w:lvlText w:val="o"/>
      <w:lvlJc w:val="left"/>
      <w:pPr>
        <w:ind w:left="1440" w:hanging="360"/>
      </w:pPr>
      <w:rPr>
        <w:rFonts w:ascii="Courier New" w:hAnsi="Courier New" w:hint="default"/>
      </w:rPr>
    </w:lvl>
    <w:lvl w:ilvl="2" w:tplc="9BBE5F9C">
      <w:start w:val="1"/>
      <w:numFmt w:val="bullet"/>
      <w:lvlText w:val=""/>
      <w:lvlJc w:val="left"/>
      <w:pPr>
        <w:ind w:left="2160" w:hanging="360"/>
      </w:pPr>
      <w:rPr>
        <w:rFonts w:ascii="Wingdings" w:hAnsi="Wingdings" w:hint="default"/>
      </w:rPr>
    </w:lvl>
    <w:lvl w:ilvl="3" w:tplc="63FAE50C">
      <w:start w:val="1"/>
      <w:numFmt w:val="bullet"/>
      <w:lvlText w:val=""/>
      <w:lvlJc w:val="left"/>
      <w:pPr>
        <w:ind w:left="2880" w:hanging="360"/>
      </w:pPr>
      <w:rPr>
        <w:rFonts w:ascii="Symbol" w:hAnsi="Symbol" w:hint="default"/>
      </w:rPr>
    </w:lvl>
    <w:lvl w:ilvl="4" w:tplc="B198BDA6">
      <w:start w:val="1"/>
      <w:numFmt w:val="bullet"/>
      <w:lvlText w:val="o"/>
      <w:lvlJc w:val="left"/>
      <w:pPr>
        <w:ind w:left="3600" w:hanging="360"/>
      </w:pPr>
      <w:rPr>
        <w:rFonts w:ascii="Courier New" w:hAnsi="Courier New" w:hint="default"/>
      </w:rPr>
    </w:lvl>
    <w:lvl w:ilvl="5" w:tplc="382EBFC2">
      <w:start w:val="1"/>
      <w:numFmt w:val="bullet"/>
      <w:lvlText w:val=""/>
      <w:lvlJc w:val="left"/>
      <w:pPr>
        <w:ind w:left="4320" w:hanging="360"/>
      </w:pPr>
      <w:rPr>
        <w:rFonts w:ascii="Wingdings" w:hAnsi="Wingdings" w:hint="default"/>
      </w:rPr>
    </w:lvl>
    <w:lvl w:ilvl="6" w:tplc="25F6AD44">
      <w:start w:val="1"/>
      <w:numFmt w:val="bullet"/>
      <w:lvlText w:val=""/>
      <w:lvlJc w:val="left"/>
      <w:pPr>
        <w:ind w:left="5040" w:hanging="360"/>
      </w:pPr>
      <w:rPr>
        <w:rFonts w:ascii="Symbol" w:hAnsi="Symbol" w:hint="default"/>
      </w:rPr>
    </w:lvl>
    <w:lvl w:ilvl="7" w:tplc="BACE160C">
      <w:start w:val="1"/>
      <w:numFmt w:val="bullet"/>
      <w:lvlText w:val="o"/>
      <w:lvlJc w:val="left"/>
      <w:pPr>
        <w:ind w:left="5760" w:hanging="360"/>
      </w:pPr>
      <w:rPr>
        <w:rFonts w:ascii="Courier New" w:hAnsi="Courier New" w:hint="default"/>
      </w:rPr>
    </w:lvl>
    <w:lvl w:ilvl="8" w:tplc="208A9A28">
      <w:start w:val="1"/>
      <w:numFmt w:val="bullet"/>
      <w:lvlText w:val=""/>
      <w:lvlJc w:val="left"/>
      <w:pPr>
        <w:ind w:left="6480" w:hanging="360"/>
      </w:pPr>
      <w:rPr>
        <w:rFonts w:ascii="Wingdings" w:hAnsi="Wingdings" w:hint="default"/>
      </w:rPr>
    </w:lvl>
  </w:abstractNum>
  <w:abstractNum w:abstractNumId="18" w15:restartNumberingAfterBreak="0">
    <w:nsid w:val="3E68591C"/>
    <w:multiLevelType w:val="multilevel"/>
    <w:tmpl w:val="97F2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5A7A92"/>
    <w:multiLevelType w:val="hybridMultilevel"/>
    <w:tmpl w:val="00922AEA"/>
    <w:lvl w:ilvl="0" w:tplc="F474C15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0" w15:restartNumberingAfterBreak="0">
    <w:nsid w:val="42655C9B"/>
    <w:multiLevelType w:val="hybridMultilevel"/>
    <w:tmpl w:val="16806C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F131B9"/>
    <w:multiLevelType w:val="hybridMultilevel"/>
    <w:tmpl w:val="A8868C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E5A0A"/>
    <w:multiLevelType w:val="hybridMultilevel"/>
    <w:tmpl w:val="1214DB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91B868D"/>
    <w:multiLevelType w:val="hybridMultilevel"/>
    <w:tmpl w:val="6900C3D2"/>
    <w:lvl w:ilvl="0" w:tplc="FCBA2CAE">
      <w:start w:val="1"/>
      <w:numFmt w:val="bullet"/>
      <w:lvlText w:val="o"/>
      <w:lvlJc w:val="left"/>
      <w:pPr>
        <w:ind w:left="720" w:hanging="360"/>
      </w:pPr>
      <w:rPr>
        <w:rFonts w:ascii="Courier New" w:hAnsi="Courier New" w:hint="default"/>
      </w:rPr>
    </w:lvl>
    <w:lvl w:ilvl="1" w:tplc="9E18767C">
      <w:start w:val="1"/>
      <w:numFmt w:val="bullet"/>
      <w:lvlText w:val="o"/>
      <w:lvlJc w:val="left"/>
      <w:pPr>
        <w:ind w:left="1440" w:hanging="360"/>
      </w:pPr>
      <w:rPr>
        <w:rFonts w:ascii="Courier New" w:hAnsi="Courier New" w:hint="default"/>
      </w:rPr>
    </w:lvl>
    <w:lvl w:ilvl="2" w:tplc="F0187D7E">
      <w:start w:val="1"/>
      <w:numFmt w:val="bullet"/>
      <w:lvlText w:val=""/>
      <w:lvlJc w:val="left"/>
      <w:pPr>
        <w:ind w:left="2160" w:hanging="360"/>
      </w:pPr>
      <w:rPr>
        <w:rFonts w:ascii="Wingdings" w:hAnsi="Wingdings" w:hint="default"/>
      </w:rPr>
    </w:lvl>
    <w:lvl w:ilvl="3" w:tplc="BA643048">
      <w:start w:val="1"/>
      <w:numFmt w:val="bullet"/>
      <w:lvlText w:val=""/>
      <w:lvlJc w:val="left"/>
      <w:pPr>
        <w:ind w:left="2880" w:hanging="360"/>
      </w:pPr>
      <w:rPr>
        <w:rFonts w:ascii="Symbol" w:hAnsi="Symbol" w:hint="default"/>
      </w:rPr>
    </w:lvl>
    <w:lvl w:ilvl="4" w:tplc="B60091BE">
      <w:start w:val="1"/>
      <w:numFmt w:val="bullet"/>
      <w:lvlText w:val="o"/>
      <w:lvlJc w:val="left"/>
      <w:pPr>
        <w:ind w:left="3600" w:hanging="360"/>
      </w:pPr>
      <w:rPr>
        <w:rFonts w:ascii="Courier New" w:hAnsi="Courier New" w:hint="default"/>
      </w:rPr>
    </w:lvl>
    <w:lvl w:ilvl="5" w:tplc="D06A304C">
      <w:start w:val="1"/>
      <w:numFmt w:val="bullet"/>
      <w:lvlText w:val=""/>
      <w:lvlJc w:val="left"/>
      <w:pPr>
        <w:ind w:left="4320" w:hanging="360"/>
      </w:pPr>
      <w:rPr>
        <w:rFonts w:ascii="Wingdings" w:hAnsi="Wingdings" w:hint="default"/>
      </w:rPr>
    </w:lvl>
    <w:lvl w:ilvl="6" w:tplc="5FA4AA20">
      <w:start w:val="1"/>
      <w:numFmt w:val="bullet"/>
      <w:lvlText w:val=""/>
      <w:lvlJc w:val="left"/>
      <w:pPr>
        <w:ind w:left="5040" w:hanging="360"/>
      </w:pPr>
      <w:rPr>
        <w:rFonts w:ascii="Symbol" w:hAnsi="Symbol" w:hint="default"/>
      </w:rPr>
    </w:lvl>
    <w:lvl w:ilvl="7" w:tplc="1360AB66">
      <w:start w:val="1"/>
      <w:numFmt w:val="bullet"/>
      <w:lvlText w:val="o"/>
      <w:lvlJc w:val="left"/>
      <w:pPr>
        <w:ind w:left="5760" w:hanging="360"/>
      </w:pPr>
      <w:rPr>
        <w:rFonts w:ascii="Courier New" w:hAnsi="Courier New" w:hint="default"/>
      </w:rPr>
    </w:lvl>
    <w:lvl w:ilvl="8" w:tplc="19F41E90">
      <w:start w:val="1"/>
      <w:numFmt w:val="bullet"/>
      <w:lvlText w:val=""/>
      <w:lvlJc w:val="left"/>
      <w:pPr>
        <w:ind w:left="6480" w:hanging="360"/>
      </w:pPr>
      <w:rPr>
        <w:rFonts w:ascii="Wingdings" w:hAnsi="Wingdings" w:hint="default"/>
      </w:rPr>
    </w:lvl>
  </w:abstractNum>
  <w:abstractNum w:abstractNumId="24" w15:restartNumberingAfterBreak="0">
    <w:nsid w:val="4BBF279C"/>
    <w:multiLevelType w:val="hybridMultilevel"/>
    <w:tmpl w:val="465EE0BE"/>
    <w:lvl w:ilvl="0" w:tplc="7BF60A3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3483F"/>
    <w:multiLevelType w:val="hybridMultilevel"/>
    <w:tmpl w:val="BFF49994"/>
    <w:lvl w:ilvl="0" w:tplc="6610E604">
      <w:start w:val="1"/>
      <w:numFmt w:val="bullet"/>
      <w:lvlText w:val="-"/>
      <w:lvlJc w:val="left"/>
      <w:pPr>
        <w:ind w:left="720" w:hanging="360"/>
      </w:pPr>
      <w:rPr>
        <w:rFonts w:ascii="Aptos" w:hAnsi="Aptos" w:hint="default"/>
      </w:rPr>
    </w:lvl>
    <w:lvl w:ilvl="1" w:tplc="A28A0956">
      <w:start w:val="1"/>
      <w:numFmt w:val="bullet"/>
      <w:lvlText w:val="o"/>
      <w:lvlJc w:val="left"/>
      <w:pPr>
        <w:ind w:left="1440" w:hanging="360"/>
      </w:pPr>
      <w:rPr>
        <w:rFonts w:ascii="Courier New" w:hAnsi="Courier New" w:hint="default"/>
      </w:rPr>
    </w:lvl>
    <w:lvl w:ilvl="2" w:tplc="ABD81D2A">
      <w:start w:val="1"/>
      <w:numFmt w:val="bullet"/>
      <w:lvlText w:val=""/>
      <w:lvlJc w:val="left"/>
      <w:pPr>
        <w:ind w:left="2160" w:hanging="360"/>
      </w:pPr>
      <w:rPr>
        <w:rFonts w:ascii="Wingdings" w:hAnsi="Wingdings" w:hint="default"/>
      </w:rPr>
    </w:lvl>
    <w:lvl w:ilvl="3" w:tplc="2FDEB186">
      <w:start w:val="1"/>
      <w:numFmt w:val="bullet"/>
      <w:lvlText w:val=""/>
      <w:lvlJc w:val="left"/>
      <w:pPr>
        <w:ind w:left="2880" w:hanging="360"/>
      </w:pPr>
      <w:rPr>
        <w:rFonts w:ascii="Symbol" w:hAnsi="Symbol" w:hint="default"/>
      </w:rPr>
    </w:lvl>
    <w:lvl w:ilvl="4" w:tplc="F244B04A">
      <w:start w:val="1"/>
      <w:numFmt w:val="bullet"/>
      <w:lvlText w:val="o"/>
      <w:lvlJc w:val="left"/>
      <w:pPr>
        <w:ind w:left="3600" w:hanging="360"/>
      </w:pPr>
      <w:rPr>
        <w:rFonts w:ascii="Courier New" w:hAnsi="Courier New" w:hint="default"/>
      </w:rPr>
    </w:lvl>
    <w:lvl w:ilvl="5" w:tplc="B8A65EE8">
      <w:start w:val="1"/>
      <w:numFmt w:val="bullet"/>
      <w:lvlText w:val=""/>
      <w:lvlJc w:val="left"/>
      <w:pPr>
        <w:ind w:left="4320" w:hanging="360"/>
      </w:pPr>
      <w:rPr>
        <w:rFonts w:ascii="Wingdings" w:hAnsi="Wingdings" w:hint="default"/>
      </w:rPr>
    </w:lvl>
    <w:lvl w:ilvl="6" w:tplc="4ABEED5C">
      <w:start w:val="1"/>
      <w:numFmt w:val="bullet"/>
      <w:lvlText w:val=""/>
      <w:lvlJc w:val="left"/>
      <w:pPr>
        <w:ind w:left="5040" w:hanging="360"/>
      </w:pPr>
      <w:rPr>
        <w:rFonts w:ascii="Symbol" w:hAnsi="Symbol" w:hint="default"/>
      </w:rPr>
    </w:lvl>
    <w:lvl w:ilvl="7" w:tplc="73EA610E">
      <w:start w:val="1"/>
      <w:numFmt w:val="bullet"/>
      <w:lvlText w:val="o"/>
      <w:lvlJc w:val="left"/>
      <w:pPr>
        <w:ind w:left="5760" w:hanging="360"/>
      </w:pPr>
      <w:rPr>
        <w:rFonts w:ascii="Courier New" w:hAnsi="Courier New" w:hint="default"/>
      </w:rPr>
    </w:lvl>
    <w:lvl w:ilvl="8" w:tplc="C9DCAC7A">
      <w:start w:val="1"/>
      <w:numFmt w:val="bullet"/>
      <w:lvlText w:val=""/>
      <w:lvlJc w:val="left"/>
      <w:pPr>
        <w:ind w:left="6480" w:hanging="360"/>
      </w:pPr>
      <w:rPr>
        <w:rFonts w:ascii="Wingdings" w:hAnsi="Wingdings" w:hint="default"/>
      </w:rPr>
    </w:lvl>
  </w:abstractNum>
  <w:abstractNum w:abstractNumId="26" w15:restartNumberingAfterBreak="0">
    <w:nsid w:val="4D2654EF"/>
    <w:multiLevelType w:val="hybridMultilevel"/>
    <w:tmpl w:val="8738E90A"/>
    <w:lvl w:ilvl="0" w:tplc="A70610F2">
      <w:start w:val="1"/>
      <w:numFmt w:val="bullet"/>
      <w:lvlText w:val="-"/>
      <w:lvlJc w:val="left"/>
      <w:pPr>
        <w:ind w:left="720" w:hanging="360"/>
      </w:pPr>
      <w:rPr>
        <w:rFonts w:ascii="Aptos" w:hAnsi="Aptos" w:hint="default"/>
      </w:rPr>
    </w:lvl>
    <w:lvl w:ilvl="1" w:tplc="5296C816">
      <w:start w:val="1"/>
      <w:numFmt w:val="bullet"/>
      <w:lvlText w:val="o"/>
      <w:lvlJc w:val="left"/>
      <w:pPr>
        <w:ind w:left="1440" w:hanging="360"/>
      </w:pPr>
      <w:rPr>
        <w:rFonts w:ascii="Courier New" w:hAnsi="Courier New" w:hint="default"/>
      </w:rPr>
    </w:lvl>
    <w:lvl w:ilvl="2" w:tplc="7CC4094C">
      <w:start w:val="1"/>
      <w:numFmt w:val="bullet"/>
      <w:lvlText w:val=""/>
      <w:lvlJc w:val="left"/>
      <w:pPr>
        <w:ind w:left="2160" w:hanging="360"/>
      </w:pPr>
      <w:rPr>
        <w:rFonts w:ascii="Wingdings" w:hAnsi="Wingdings" w:hint="default"/>
      </w:rPr>
    </w:lvl>
    <w:lvl w:ilvl="3" w:tplc="EB72FF1A">
      <w:start w:val="1"/>
      <w:numFmt w:val="bullet"/>
      <w:lvlText w:val=""/>
      <w:lvlJc w:val="left"/>
      <w:pPr>
        <w:ind w:left="2880" w:hanging="360"/>
      </w:pPr>
      <w:rPr>
        <w:rFonts w:ascii="Symbol" w:hAnsi="Symbol" w:hint="default"/>
      </w:rPr>
    </w:lvl>
    <w:lvl w:ilvl="4" w:tplc="2EC0FD9E">
      <w:start w:val="1"/>
      <w:numFmt w:val="bullet"/>
      <w:lvlText w:val="o"/>
      <w:lvlJc w:val="left"/>
      <w:pPr>
        <w:ind w:left="3600" w:hanging="360"/>
      </w:pPr>
      <w:rPr>
        <w:rFonts w:ascii="Courier New" w:hAnsi="Courier New" w:hint="default"/>
      </w:rPr>
    </w:lvl>
    <w:lvl w:ilvl="5" w:tplc="5F549162">
      <w:start w:val="1"/>
      <w:numFmt w:val="bullet"/>
      <w:lvlText w:val=""/>
      <w:lvlJc w:val="left"/>
      <w:pPr>
        <w:ind w:left="4320" w:hanging="360"/>
      </w:pPr>
      <w:rPr>
        <w:rFonts w:ascii="Wingdings" w:hAnsi="Wingdings" w:hint="default"/>
      </w:rPr>
    </w:lvl>
    <w:lvl w:ilvl="6" w:tplc="C4C0810C">
      <w:start w:val="1"/>
      <w:numFmt w:val="bullet"/>
      <w:lvlText w:val=""/>
      <w:lvlJc w:val="left"/>
      <w:pPr>
        <w:ind w:left="5040" w:hanging="360"/>
      </w:pPr>
      <w:rPr>
        <w:rFonts w:ascii="Symbol" w:hAnsi="Symbol" w:hint="default"/>
      </w:rPr>
    </w:lvl>
    <w:lvl w:ilvl="7" w:tplc="1408F2E2">
      <w:start w:val="1"/>
      <w:numFmt w:val="bullet"/>
      <w:lvlText w:val="o"/>
      <w:lvlJc w:val="left"/>
      <w:pPr>
        <w:ind w:left="5760" w:hanging="360"/>
      </w:pPr>
      <w:rPr>
        <w:rFonts w:ascii="Courier New" w:hAnsi="Courier New" w:hint="default"/>
      </w:rPr>
    </w:lvl>
    <w:lvl w:ilvl="8" w:tplc="59C2D732">
      <w:start w:val="1"/>
      <w:numFmt w:val="bullet"/>
      <w:lvlText w:val=""/>
      <w:lvlJc w:val="left"/>
      <w:pPr>
        <w:ind w:left="6480" w:hanging="360"/>
      </w:pPr>
      <w:rPr>
        <w:rFonts w:ascii="Wingdings" w:hAnsi="Wingdings" w:hint="default"/>
      </w:rPr>
    </w:lvl>
  </w:abstractNum>
  <w:abstractNum w:abstractNumId="27" w15:restartNumberingAfterBreak="0">
    <w:nsid w:val="563B6B07"/>
    <w:multiLevelType w:val="multilevel"/>
    <w:tmpl w:val="C78832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E981AE"/>
    <w:multiLevelType w:val="hybridMultilevel"/>
    <w:tmpl w:val="34AACEFE"/>
    <w:lvl w:ilvl="0" w:tplc="9982B894">
      <w:start w:val="1"/>
      <w:numFmt w:val="bullet"/>
      <w:lvlText w:val=""/>
      <w:lvlJc w:val="left"/>
      <w:pPr>
        <w:ind w:left="720" w:hanging="360"/>
      </w:pPr>
      <w:rPr>
        <w:rFonts w:ascii="Symbol" w:hAnsi="Symbol" w:hint="default"/>
      </w:rPr>
    </w:lvl>
    <w:lvl w:ilvl="1" w:tplc="9424B90C">
      <w:start w:val="1"/>
      <w:numFmt w:val="bullet"/>
      <w:lvlText w:val="o"/>
      <w:lvlJc w:val="left"/>
      <w:pPr>
        <w:ind w:left="1440" w:hanging="360"/>
      </w:pPr>
      <w:rPr>
        <w:rFonts w:ascii="Courier New" w:hAnsi="Courier New" w:hint="default"/>
      </w:rPr>
    </w:lvl>
    <w:lvl w:ilvl="2" w:tplc="B980D800">
      <w:start w:val="1"/>
      <w:numFmt w:val="bullet"/>
      <w:lvlText w:val=""/>
      <w:lvlJc w:val="left"/>
      <w:pPr>
        <w:ind w:left="2160" w:hanging="360"/>
      </w:pPr>
      <w:rPr>
        <w:rFonts w:ascii="Wingdings" w:hAnsi="Wingdings" w:hint="default"/>
      </w:rPr>
    </w:lvl>
    <w:lvl w:ilvl="3" w:tplc="F288F852">
      <w:start w:val="1"/>
      <w:numFmt w:val="bullet"/>
      <w:lvlText w:val=""/>
      <w:lvlJc w:val="left"/>
      <w:pPr>
        <w:ind w:left="2880" w:hanging="360"/>
      </w:pPr>
      <w:rPr>
        <w:rFonts w:ascii="Symbol" w:hAnsi="Symbol" w:hint="default"/>
      </w:rPr>
    </w:lvl>
    <w:lvl w:ilvl="4" w:tplc="108AD7B2">
      <w:start w:val="1"/>
      <w:numFmt w:val="bullet"/>
      <w:lvlText w:val="o"/>
      <w:lvlJc w:val="left"/>
      <w:pPr>
        <w:ind w:left="3600" w:hanging="360"/>
      </w:pPr>
      <w:rPr>
        <w:rFonts w:ascii="Courier New" w:hAnsi="Courier New" w:hint="default"/>
      </w:rPr>
    </w:lvl>
    <w:lvl w:ilvl="5" w:tplc="5F2C8154">
      <w:start w:val="1"/>
      <w:numFmt w:val="bullet"/>
      <w:lvlText w:val=""/>
      <w:lvlJc w:val="left"/>
      <w:pPr>
        <w:ind w:left="4320" w:hanging="360"/>
      </w:pPr>
      <w:rPr>
        <w:rFonts w:ascii="Wingdings" w:hAnsi="Wingdings" w:hint="default"/>
      </w:rPr>
    </w:lvl>
    <w:lvl w:ilvl="6" w:tplc="F2006A02">
      <w:start w:val="1"/>
      <w:numFmt w:val="bullet"/>
      <w:lvlText w:val=""/>
      <w:lvlJc w:val="left"/>
      <w:pPr>
        <w:ind w:left="5040" w:hanging="360"/>
      </w:pPr>
      <w:rPr>
        <w:rFonts w:ascii="Symbol" w:hAnsi="Symbol" w:hint="default"/>
      </w:rPr>
    </w:lvl>
    <w:lvl w:ilvl="7" w:tplc="6314922E">
      <w:start w:val="1"/>
      <w:numFmt w:val="bullet"/>
      <w:lvlText w:val="o"/>
      <w:lvlJc w:val="left"/>
      <w:pPr>
        <w:ind w:left="5760" w:hanging="360"/>
      </w:pPr>
      <w:rPr>
        <w:rFonts w:ascii="Courier New" w:hAnsi="Courier New" w:hint="default"/>
      </w:rPr>
    </w:lvl>
    <w:lvl w:ilvl="8" w:tplc="7E2E450A">
      <w:start w:val="1"/>
      <w:numFmt w:val="bullet"/>
      <w:lvlText w:val=""/>
      <w:lvlJc w:val="left"/>
      <w:pPr>
        <w:ind w:left="6480" w:hanging="360"/>
      </w:pPr>
      <w:rPr>
        <w:rFonts w:ascii="Wingdings" w:hAnsi="Wingdings" w:hint="default"/>
      </w:rPr>
    </w:lvl>
  </w:abstractNum>
  <w:abstractNum w:abstractNumId="29" w15:restartNumberingAfterBreak="0">
    <w:nsid w:val="576C032C"/>
    <w:multiLevelType w:val="hybridMultilevel"/>
    <w:tmpl w:val="B20CFD2E"/>
    <w:lvl w:ilvl="0" w:tplc="93D82C9A">
      <w:start w:val="1"/>
      <w:numFmt w:val="bullet"/>
      <w:lvlText w:val="-"/>
      <w:lvlJc w:val="left"/>
      <w:pPr>
        <w:ind w:left="720" w:hanging="360"/>
      </w:pPr>
      <w:rPr>
        <w:rFonts w:ascii="Aptos" w:hAnsi="Aptos" w:hint="default"/>
      </w:rPr>
    </w:lvl>
    <w:lvl w:ilvl="1" w:tplc="8DCAE686">
      <w:start w:val="1"/>
      <w:numFmt w:val="bullet"/>
      <w:lvlText w:val="o"/>
      <w:lvlJc w:val="left"/>
      <w:pPr>
        <w:ind w:left="1440" w:hanging="360"/>
      </w:pPr>
      <w:rPr>
        <w:rFonts w:ascii="Courier New" w:hAnsi="Courier New" w:hint="default"/>
      </w:rPr>
    </w:lvl>
    <w:lvl w:ilvl="2" w:tplc="3C4A6F3C">
      <w:start w:val="1"/>
      <w:numFmt w:val="bullet"/>
      <w:lvlText w:val=""/>
      <w:lvlJc w:val="left"/>
      <w:pPr>
        <w:ind w:left="2160" w:hanging="360"/>
      </w:pPr>
      <w:rPr>
        <w:rFonts w:ascii="Wingdings" w:hAnsi="Wingdings" w:hint="default"/>
      </w:rPr>
    </w:lvl>
    <w:lvl w:ilvl="3" w:tplc="D714B5B0">
      <w:start w:val="1"/>
      <w:numFmt w:val="bullet"/>
      <w:lvlText w:val=""/>
      <w:lvlJc w:val="left"/>
      <w:pPr>
        <w:ind w:left="2880" w:hanging="360"/>
      </w:pPr>
      <w:rPr>
        <w:rFonts w:ascii="Symbol" w:hAnsi="Symbol" w:hint="default"/>
      </w:rPr>
    </w:lvl>
    <w:lvl w:ilvl="4" w:tplc="CF5E036E">
      <w:start w:val="1"/>
      <w:numFmt w:val="bullet"/>
      <w:lvlText w:val="o"/>
      <w:lvlJc w:val="left"/>
      <w:pPr>
        <w:ind w:left="3600" w:hanging="360"/>
      </w:pPr>
      <w:rPr>
        <w:rFonts w:ascii="Courier New" w:hAnsi="Courier New" w:hint="default"/>
      </w:rPr>
    </w:lvl>
    <w:lvl w:ilvl="5" w:tplc="F7D0A862">
      <w:start w:val="1"/>
      <w:numFmt w:val="bullet"/>
      <w:lvlText w:val=""/>
      <w:lvlJc w:val="left"/>
      <w:pPr>
        <w:ind w:left="4320" w:hanging="360"/>
      </w:pPr>
      <w:rPr>
        <w:rFonts w:ascii="Wingdings" w:hAnsi="Wingdings" w:hint="default"/>
      </w:rPr>
    </w:lvl>
    <w:lvl w:ilvl="6" w:tplc="6980F09C">
      <w:start w:val="1"/>
      <w:numFmt w:val="bullet"/>
      <w:lvlText w:val=""/>
      <w:lvlJc w:val="left"/>
      <w:pPr>
        <w:ind w:left="5040" w:hanging="360"/>
      </w:pPr>
      <w:rPr>
        <w:rFonts w:ascii="Symbol" w:hAnsi="Symbol" w:hint="default"/>
      </w:rPr>
    </w:lvl>
    <w:lvl w:ilvl="7" w:tplc="5A5CD1B4">
      <w:start w:val="1"/>
      <w:numFmt w:val="bullet"/>
      <w:lvlText w:val="o"/>
      <w:lvlJc w:val="left"/>
      <w:pPr>
        <w:ind w:left="5760" w:hanging="360"/>
      </w:pPr>
      <w:rPr>
        <w:rFonts w:ascii="Courier New" w:hAnsi="Courier New" w:hint="default"/>
      </w:rPr>
    </w:lvl>
    <w:lvl w:ilvl="8" w:tplc="9820A97E">
      <w:start w:val="1"/>
      <w:numFmt w:val="bullet"/>
      <w:lvlText w:val=""/>
      <w:lvlJc w:val="left"/>
      <w:pPr>
        <w:ind w:left="6480" w:hanging="360"/>
      </w:pPr>
      <w:rPr>
        <w:rFonts w:ascii="Wingdings" w:hAnsi="Wingdings" w:hint="default"/>
      </w:rPr>
    </w:lvl>
  </w:abstractNum>
  <w:abstractNum w:abstractNumId="30" w15:restartNumberingAfterBreak="0">
    <w:nsid w:val="589512A4"/>
    <w:multiLevelType w:val="multilevel"/>
    <w:tmpl w:val="BB8C959E"/>
    <w:styleLink w:val="Listeactuel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DF6AAA"/>
    <w:multiLevelType w:val="multilevel"/>
    <w:tmpl w:val="837A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5CACFA"/>
    <w:multiLevelType w:val="hybridMultilevel"/>
    <w:tmpl w:val="A63015C2"/>
    <w:lvl w:ilvl="0" w:tplc="17EC0F96">
      <w:start w:val="1"/>
      <w:numFmt w:val="bullet"/>
      <w:lvlText w:val=""/>
      <w:lvlJc w:val="left"/>
      <w:pPr>
        <w:ind w:left="720" w:hanging="360"/>
      </w:pPr>
      <w:rPr>
        <w:rFonts w:ascii="Symbol" w:hAnsi="Symbol" w:hint="default"/>
      </w:rPr>
    </w:lvl>
    <w:lvl w:ilvl="1" w:tplc="2EDC2FBE">
      <w:start w:val="1"/>
      <w:numFmt w:val="bullet"/>
      <w:lvlText w:val="o"/>
      <w:lvlJc w:val="left"/>
      <w:pPr>
        <w:ind w:left="1440" w:hanging="360"/>
      </w:pPr>
      <w:rPr>
        <w:rFonts w:ascii="Courier New" w:hAnsi="Courier New" w:hint="default"/>
      </w:rPr>
    </w:lvl>
    <w:lvl w:ilvl="2" w:tplc="F3EC6C48">
      <w:start w:val="1"/>
      <w:numFmt w:val="bullet"/>
      <w:lvlText w:val=""/>
      <w:lvlJc w:val="left"/>
      <w:pPr>
        <w:ind w:left="2160" w:hanging="360"/>
      </w:pPr>
      <w:rPr>
        <w:rFonts w:ascii="Wingdings" w:hAnsi="Wingdings" w:hint="default"/>
      </w:rPr>
    </w:lvl>
    <w:lvl w:ilvl="3" w:tplc="99FCE6DA">
      <w:start w:val="1"/>
      <w:numFmt w:val="bullet"/>
      <w:lvlText w:val=""/>
      <w:lvlJc w:val="left"/>
      <w:pPr>
        <w:ind w:left="2880" w:hanging="360"/>
      </w:pPr>
      <w:rPr>
        <w:rFonts w:ascii="Symbol" w:hAnsi="Symbol" w:hint="default"/>
      </w:rPr>
    </w:lvl>
    <w:lvl w:ilvl="4" w:tplc="FE32701C">
      <w:start w:val="1"/>
      <w:numFmt w:val="bullet"/>
      <w:lvlText w:val="o"/>
      <w:lvlJc w:val="left"/>
      <w:pPr>
        <w:ind w:left="3600" w:hanging="360"/>
      </w:pPr>
      <w:rPr>
        <w:rFonts w:ascii="Courier New" w:hAnsi="Courier New" w:hint="default"/>
      </w:rPr>
    </w:lvl>
    <w:lvl w:ilvl="5" w:tplc="4112D4CE">
      <w:start w:val="1"/>
      <w:numFmt w:val="bullet"/>
      <w:lvlText w:val=""/>
      <w:lvlJc w:val="left"/>
      <w:pPr>
        <w:ind w:left="4320" w:hanging="360"/>
      </w:pPr>
      <w:rPr>
        <w:rFonts w:ascii="Wingdings" w:hAnsi="Wingdings" w:hint="default"/>
      </w:rPr>
    </w:lvl>
    <w:lvl w:ilvl="6" w:tplc="86FAA7C8">
      <w:start w:val="1"/>
      <w:numFmt w:val="bullet"/>
      <w:lvlText w:val=""/>
      <w:lvlJc w:val="left"/>
      <w:pPr>
        <w:ind w:left="5040" w:hanging="360"/>
      </w:pPr>
      <w:rPr>
        <w:rFonts w:ascii="Symbol" w:hAnsi="Symbol" w:hint="default"/>
      </w:rPr>
    </w:lvl>
    <w:lvl w:ilvl="7" w:tplc="12849130">
      <w:start w:val="1"/>
      <w:numFmt w:val="bullet"/>
      <w:lvlText w:val="o"/>
      <w:lvlJc w:val="left"/>
      <w:pPr>
        <w:ind w:left="5760" w:hanging="360"/>
      </w:pPr>
      <w:rPr>
        <w:rFonts w:ascii="Courier New" w:hAnsi="Courier New" w:hint="default"/>
      </w:rPr>
    </w:lvl>
    <w:lvl w:ilvl="8" w:tplc="78605B6E">
      <w:start w:val="1"/>
      <w:numFmt w:val="bullet"/>
      <w:lvlText w:val=""/>
      <w:lvlJc w:val="left"/>
      <w:pPr>
        <w:ind w:left="6480" w:hanging="360"/>
      </w:pPr>
      <w:rPr>
        <w:rFonts w:ascii="Wingdings" w:hAnsi="Wingdings" w:hint="default"/>
      </w:rPr>
    </w:lvl>
  </w:abstractNum>
  <w:abstractNum w:abstractNumId="33" w15:restartNumberingAfterBreak="0">
    <w:nsid w:val="626E6E3D"/>
    <w:multiLevelType w:val="multilevel"/>
    <w:tmpl w:val="B97073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646A0503"/>
    <w:multiLevelType w:val="hybridMultilevel"/>
    <w:tmpl w:val="DDEEA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151981"/>
    <w:multiLevelType w:val="hybridMultilevel"/>
    <w:tmpl w:val="2A464AE0"/>
    <w:lvl w:ilvl="0" w:tplc="01A0C562">
      <w:start w:val="1"/>
      <w:numFmt w:val="bullet"/>
      <w:lvlText w:val=""/>
      <w:lvlJc w:val="left"/>
      <w:pPr>
        <w:ind w:left="720" w:hanging="360"/>
      </w:pPr>
      <w:rPr>
        <w:rFonts w:ascii="Symbol" w:hAnsi="Symbol" w:hint="default"/>
      </w:rPr>
    </w:lvl>
    <w:lvl w:ilvl="1" w:tplc="BF26A36A">
      <w:start w:val="1"/>
      <w:numFmt w:val="bullet"/>
      <w:lvlText w:val="o"/>
      <w:lvlJc w:val="left"/>
      <w:pPr>
        <w:ind w:left="1440" w:hanging="360"/>
      </w:pPr>
      <w:rPr>
        <w:rFonts w:ascii="Courier New" w:hAnsi="Courier New" w:hint="default"/>
      </w:rPr>
    </w:lvl>
    <w:lvl w:ilvl="2" w:tplc="B06C9926">
      <w:start w:val="1"/>
      <w:numFmt w:val="bullet"/>
      <w:lvlText w:val=""/>
      <w:lvlJc w:val="left"/>
      <w:pPr>
        <w:ind w:left="2160" w:hanging="360"/>
      </w:pPr>
      <w:rPr>
        <w:rFonts w:ascii="Wingdings" w:hAnsi="Wingdings" w:hint="default"/>
      </w:rPr>
    </w:lvl>
    <w:lvl w:ilvl="3" w:tplc="EA7AF426">
      <w:start w:val="1"/>
      <w:numFmt w:val="bullet"/>
      <w:lvlText w:val=""/>
      <w:lvlJc w:val="left"/>
      <w:pPr>
        <w:ind w:left="2880" w:hanging="360"/>
      </w:pPr>
      <w:rPr>
        <w:rFonts w:ascii="Symbol" w:hAnsi="Symbol" w:hint="default"/>
      </w:rPr>
    </w:lvl>
    <w:lvl w:ilvl="4" w:tplc="02D4DCF4">
      <w:start w:val="1"/>
      <w:numFmt w:val="bullet"/>
      <w:lvlText w:val="o"/>
      <w:lvlJc w:val="left"/>
      <w:pPr>
        <w:ind w:left="3600" w:hanging="360"/>
      </w:pPr>
      <w:rPr>
        <w:rFonts w:ascii="Courier New" w:hAnsi="Courier New" w:hint="default"/>
      </w:rPr>
    </w:lvl>
    <w:lvl w:ilvl="5" w:tplc="F5320358">
      <w:start w:val="1"/>
      <w:numFmt w:val="bullet"/>
      <w:lvlText w:val=""/>
      <w:lvlJc w:val="left"/>
      <w:pPr>
        <w:ind w:left="4320" w:hanging="360"/>
      </w:pPr>
      <w:rPr>
        <w:rFonts w:ascii="Wingdings" w:hAnsi="Wingdings" w:hint="default"/>
      </w:rPr>
    </w:lvl>
    <w:lvl w:ilvl="6" w:tplc="C6BCCBD0">
      <w:start w:val="1"/>
      <w:numFmt w:val="bullet"/>
      <w:lvlText w:val=""/>
      <w:lvlJc w:val="left"/>
      <w:pPr>
        <w:ind w:left="5040" w:hanging="360"/>
      </w:pPr>
      <w:rPr>
        <w:rFonts w:ascii="Symbol" w:hAnsi="Symbol" w:hint="default"/>
      </w:rPr>
    </w:lvl>
    <w:lvl w:ilvl="7" w:tplc="7AF0A590">
      <w:start w:val="1"/>
      <w:numFmt w:val="bullet"/>
      <w:lvlText w:val="o"/>
      <w:lvlJc w:val="left"/>
      <w:pPr>
        <w:ind w:left="5760" w:hanging="360"/>
      </w:pPr>
      <w:rPr>
        <w:rFonts w:ascii="Courier New" w:hAnsi="Courier New" w:hint="default"/>
      </w:rPr>
    </w:lvl>
    <w:lvl w:ilvl="8" w:tplc="08340E26">
      <w:start w:val="1"/>
      <w:numFmt w:val="bullet"/>
      <w:lvlText w:val=""/>
      <w:lvlJc w:val="left"/>
      <w:pPr>
        <w:ind w:left="6480" w:hanging="360"/>
      </w:pPr>
      <w:rPr>
        <w:rFonts w:ascii="Wingdings" w:hAnsi="Wingdings" w:hint="default"/>
      </w:rPr>
    </w:lvl>
  </w:abstractNum>
  <w:abstractNum w:abstractNumId="36" w15:restartNumberingAfterBreak="0">
    <w:nsid w:val="6B0F7C00"/>
    <w:multiLevelType w:val="multilevel"/>
    <w:tmpl w:val="7DE42588"/>
    <w:styleLink w:val="Listeactuell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D412746"/>
    <w:multiLevelType w:val="hybridMultilevel"/>
    <w:tmpl w:val="BB786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BD2F52"/>
    <w:multiLevelType w:val="multilevel"/>
    <w:tmpl w:val="2F5AEAE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70275D4C"/>
    <w:multiLevelType w:val="multilevel"/>
    <w:tmpl w:val="5AB416AA"/>
    <w:styleLink w:val="Listeactuel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0310D54"/>
    <w:multiLevelType w:val="hybridMultilevel"/>
    <w:tmpl w:val="73089094"/>
    <w:lvl w:ilvl="0" w:tplc="FADC7226">
      <w:start w:val="1"/>
      <w:numFmt w:val="bullet"/>
      <w:lvlText w:val=""/>
      <w:lvlJc w:val="left"/>
      <w:pPr>
        <w:ind w:left="720" w:hanging="360"/>
      </w:pPr>
      <w:rPr>
        <w:rFonts w:ascii="Symbol" w:hAnsi="Symbol" w:hint="default"/>
      </w:rPr>
    </w:lvl>
    <w:lvl w:ilvl="1" w:tplc="A28AF4AC">
      <w:start w:val="1"/>
      <w:numFmt w:val="bullet"/>
      <w:lvlText w:val="o"/>
      <w:lvlJc w:val="left"/>
      <w:pPr>
        <w:ind w:left="1440" w:hanging="360"/>
      </w:pPr>
      <w:rPr>
        <w:rFonts w:ascii="Courier New" w:hAnsi="Courier New" w:hint="default"/>
      </w:rPr>
    </w:lvl>
    <w:lvl w:ilvl="2" w:tplc="F814AFE2">
      <w:start w:val="1"/>
      <w:numFmt w:val="bullet"/>
      <w:lvlText w:val=""/>
      <w:lvlJc w:val="left"/>
      <w:pPr>
        <w:ind w:left="2160" w:hanging="360"/>
      </w:pPr>
      <w:rPr>
        <w:rFonts w:ascii="Wingdings" w:hAnsi="Wingdings" w:hint="default"/>
      </w:rPr>
    </w:lvl>
    <w:lvl w:ilvl="3" w:tplc="1864FED4">
      <w:start w:val="1"/>
      <w:numFmt w:val="bullet"/>
      <w:lvlText w:val=""/>
      <w:lvlJc w:val="left"/>
      <w:pPr>
        <w:ind w:left="2880" w:hanging="360"/>
      </w:pPr>
      <w:rPr>
        <w:rFonts w:ascii="Symbol" w:hAnsi="Symbol" w:hint="default"/>
      </w:rPr>
    </w:lvl>
    <w:lvl w:ilvl="4" w:tplc="AF1C3030">
      <w:start w:val="1"/>
      <w:numFmt w:val="bullet"/>
      <w:lvlText w:val="o"/>
      <w:lvlJc w:val="left"/>
      <w:pPr>
        <w:ind w:left="3600" w:hanging="360"/>
      </w:pPr>
      <w:rPr>
        <w:rFonts w:ascii="Courier New" w:hAnsi="Courier New" w:hint="default"/>
      </w:rPr>
    </w:lvl>
    <w:lvl w:ilvl="5" w:tplc="F50C790A">
      <w:start w:val="1"/>
      <w:numFmt w:val="bullet"/>
      <w:lvlText w:val=""/>
      <w:lvlJc w:val="left"/>
      <w:pPr>
        <w:ind w:left="4320" w:hanging="360"/>
      </w:pPr>
      <w:rPr>
        <w:rFonts w:ascii="Wingdings" w:hAnsi="Wingdings" w:hint="default"/>
      </w:rPr>
    </w:lvl>
    <w:lvl w:ilvl="6" w:tplc="0B4835DC">
      <w:start w:val="1"/>
      <w:numFmt w:val="bullet"/>
      <w:lvlText w:val=""/>
      <w:lvlJc w:val="left"/>
      <w:pPr>
        <w:ind w:left="5040" w:hanging="360"/>
      </w:pPr>
      <w:rPr>
        <w:rFonts w:ascii="Symbol" w:hAnsi="Symbol" w:hint="default"/>
      </w:rPr>
    </w:lvl>
    <w:lvl w:ilvl="7" w:tplc="98046DEC">
      <w:start w:val="1"/>
      <w:numFmt w:val="bullet"/>
      <w:lvlText w:val="o"/>
      <w:lvlJc w:val="left"/>
      <w:pPr>
        <w:ind w:left="5760" w:hanging="360"/>
      </w:pPr>
      <w:rPr>
        <w:rFonts w:ascii="Courier New" w:hAnsi="Courier New" w:hint="default"/>
      </w:rPr>
    </w:lvl>
    <w:lvl w:ilvl="8" w:tplc="6756CD9E">
      <w:start w:val="1"/>
      <w:numFmt w:val="bullet"/>
      <w:lvlText w:val=""/>
      <w:lvlJc w:val="left"/>
      <w:pPr>
        <w:ind w:left="6480" w:hanging="360"/>
      </w:pPr>
      <w:rPr>
        <w:rFonts w:ascii="Wingdings" w:hAnsi="Wingdings" w:hint="default"/>
      </w:rPr>
    </w:lvl>
  </w:abstractNum>
  <w:abstractNum w:abstractNumId="41" w15:restartNumberingAfterBreak="0">
    <w:nsid w:val="7472D70C"/>
    <w:multiLevelType w:val="hybridMultilevel"/>
    <w:tmpl w:val="A6545D9A"/>
    <w:lvl w:ilvl="0" w:tplc="74EAAC80">
      <w:start w:val="1"/>
      <w:numFmt w:val="bullet"/>
      <w:lvlText w:val=""/>
      <w:lvlJc w:val="left"/>
      <w:pPr>
        <w:ind w:left="720" w:hanging="360"/>
      </w:pPr>
      <w:rPr>
        <w:rFonts w:ascii="Symbol" w:hAnsi="Symbol" w:hint="default"/>
      </w:rPr>
    </w:lvl>
    <w:lvl w:ilvl="1" w:tplc="21B201BA">
      <w:start w:val="1"/>
      <w:numFmt w:val="bullet"/>
      <w:lvlText w:val="o"/>
      <w:lvlJc w:val="left"/>
      <w:pPr>
        <w:ind w:left="1440" w:hanging="360"/>
      </w:pPr>
      <w:rPr>
        <w:rFonts w:ascii="Courier New" w:hAnsi="Courier New" w:hint="default"/>
      </w:rPr>
    </w:lvl>
    <w:lvl w:ilvl="2" w:tplc="B4547288">
      <w:start w:val="1"/>
      <w:numFmt w:val="bullet"/>
      <w:lvlText w:val=""/>
      <w:lvlJc w:val="left"/>
      <w:pPr>
        <w:ind w:left="2160" w:hanging="360"/>
      </w:pPr>
      <w:rPr>
        <w:rFonts w:ascii="Wingdings" w:hAnsi="Wingdings" w:hint="default"/>
      </w:rPr>
    </w:lvl>
    <w:lvl w:ilvl="3" w:tplc="30B87256">
      <w:start w:val="1"/>
      <w:numFmt w:val="bullet"/>
      <w:lvlText w:val=""/>
      <w:lvlJc w:val="left"/>
      <w:pPr>
        <w:ind w:left="2880" w:hanging="360"/>
      </w:pPr>
      <w:rPr>
        <w:rFonts w:ascii="Symbol" w:hAnsi="Symbol" w:hint="default"/>
      </w:rPr>
    </w:lvl>
    <w:lvl w:ilvl="4" w:tplc="AA3E952E">
      <w:start w:val="1"/>
      <w:numFmt w:val="bullet"/>
      <w:lvlText w:val="o"/>
      <w:lvlJc w:val="left"/>
      <w:pPr>
        <w:ind w:left="3600" w:hanging="360"/>
      </w:pPr>
      <w:rPr>
        <w:rFonts w:ascii="Courier New" w:hAnsi="Courier New" w:hint="default"/>
      </w:rPr>
    </w:lvl>
    <w:lvl w:ilvl="5" w:tplc="94088FA4">
      <w:start w:val="1"/>
      <w:numFmt w:val="bullet"/>
      <w:lvlText w:val=""/>
      <w:lvlJc w:val="left"/>
      <w:pPr>
        <w:ind w:left="4320" w:hanging="360"/>
      </w:pPr>
      <w:rPr>
        <w:rFonts w:ascii="Wingdings" w:hAnsi="Wingdings" w:hint="default"/>
      </w:rPr>
    </w:lvl>
    <w:lvl w:ilvl="6" w:tplc="22B4B994">
      <w:start w:val="1"/>
      <w:numFmt w:val="bullet"/>
      <w:lvlText w:val=""/>
      <w:lvlJc w:val="left"/>
      <w:pPr>
        <w:ind w:left="5040" w:hanging="360"/>
      </w:pPr>
      <w:rPr>
        <w:rFonts w:ascii="Symbol" w:hAnsi="Symbol" w:hint="default"/>
      </w:rPr>
    </w:lvl>
    <w:lvl w:ilvl="7" w:tplc="02FCD80C">
      <w:start w:val="1"/>
      <w:numFmt w:val="bullet"/>
      <w:lvlText w:val="o"/>
      <w:lvlJc w:val="left"/>
      <w:pPr>
        <w:ind w:left="5760" w:hanging="360"/>
      </w:pPr>
      <w:rPr>
        <w:rFonts w:ascii="Courier New" w:hAnsi="Courier New" w:hint="default"/>
      </w:rPr>
    </w:lvl>
    <w:lvl w:ilvl="8" w:tplc="C53AC652">
      <w:start w:val="1"/>
      <w:numFmt w:val="bullet"/>
      <w:lvlText w:val=""/>
      <w:lvlJc w:val="left"/>
      <w:pPr>
        <w:ind w:left="6480" w:hanging="360"/>
      </w:pPr>
      <w:rPr>
        <w:rFonts w:ascii="Wingdings" w:hAnsi="Wingdings" w:hint="default"/>
      </w:rPr>
    </w:lvl>
  </w:abstractNum>
  <w:abstractNum w:abstractNumId="42" w15:restartNumberingAfterBreak="0">
    <w:nsid w:val="758913C0"/>
    <w:multiLevelType w:val="hybridMultilevel"/>
    <w:tmpl w:val="31E815B4"/>
    <w:lvl w:ilvl="0" w:tplc="11CC1EB2">
      <w:start w:val="1"/>
      <w:numFmt w:val="bullet"/>
      <w:lvlText w:val="-"/>
      <w:lvlJc w:val="left"/>
      <w:pPr>
        <w:ind w:left="720" w:hanging="360"/>
      </w:pPr>
      <w:rPr>
        <w:rFonts w:ascii="Aptos" w:hAnsi="Aptos" w:hint="default"/>
      </w:rPr>
    </w:lvl>
    <w:lvl w:ilvl="1" w:tplc="D8DAC9BE">
      <w:start w:val="1"/>
      <w:numFmt w:val="bullet"/>
      <w:lvlText w:val="o"/>
      <w:lvlJc w:val="left"/>
      <w:pPr>
        <w:ind w:left="1440" w:hanging="360"/>
      </w:pPr>
      <w:rPr>
        <w:rFonts w:ascii="Courier New" w:hAnsi="Courier New" w:hint="default"/>
      </w:rPr>
    </w:lvl>
    <w:lvl w:ilvl="2" w:tplc="0B1ED31C">
      <w:start w:val="1"/>
      <w:numFmt w:val="bullet"/>
      <w:lvlText w:val=""/>
      <w:lvlJc w:val="left"/>
      <w:pPr>
        <w:ind w:left="2160" w:hanging="360"/>
      </w:pPr>
      <w:rPr>
        <w:rFonts w:ascii="Wingdings" w:hAnsi="Wingdings" w:hint="default"/>
      </w:rPr>
    </w:lvl>
    <w:lvl w:ilvl="3" w:tplc="7EE6D868">
      <w:start w:val="1"/>
      <w:numFmt w:val="bullet"/>
      <w:lvlText w:val=""/>
      <w:lvlJc w:val="left"/>
      <w:pPr>
        <w:ind w:left="2880" w:hanging="360"/>
      </w:pPr>
      <w:rPr>
        <w:rFonts w:ascii="Symbol" w:hAnsi="Symbol" w:hint="default"/>
      </w:rPr>
    </w:lvl>
    <w:lvl w:ilvl="4" w:tplc="BCBAC7FC">
      <w:start w:val="1"/>
      <w:numFmt w:val="bullet"/>
      <w:lvlText w:val="o"/>
      <w:lvlJc w:val="left"/>
      <w:pPr>
        <w:ind w:left="3600" w:hanging="360"/>
      </w:pPr>
      <w:rPr>
        <w:rFonts w:ascii="Courier New" w:hAnsi="Courier New" w:hint="default"/>
      </w:rPr>
    </w:lvl>
    <w:lvl w:ilvl="5" w:tplc="C09CD862">
      <w:start w:val="1"/>
      <w:numFmt w:val="bullet"/>
      <w:lvlText w:val=""/>
      <w:lvlJc w:val="left"/>
      <w:pPr>
        <w:ind w:left="4320" w:hanging="360"/>
      </w:pPr>
      <w:rPr>
        <w:rFonts w:ascii="Wingdings" w:hAnsi="Wingdings" w:hint="default"/>
      </w:rPr>
    </w:lvl>
    <w:lvl w:ilvl="6" w:tplc="CD48CCEA">
      <w:start w:val="1"/>
      <w:numFmt w:val="bullet"/>
      <w:lvlText w:val=""/>
      <w:lvlJc w:val="left"/>
      <w:pPr>
        <w:ind w:left="5040" w:hanging="360"/>
      </w:pPr>
      <w:rPr>
        <w:rFonts w:ascii="Symbol" w:hAnsi="Symbol" w:hint="default"/>
      </w:rPr>
    </w:lvl>
    <w:lvl w:ilvl="7" w:tplc="AB486E62">
      <w:start w:val="1"/>
      <w:numFmt w:val="bullet"/>
      <w:lvlText w:val="o"/>
      <w:lvlJc w:val="left"/>
      <w:pPr>
        <w:ind w:left="5760" w:hanging="360"/>
      </w:pPr>
      <w:rPr>
        <w:rFonts w:ascii="Courier New" w:hAnsi="Courier New" w:hint="default"/>
      </w:rPr>
    </w:lvl>
    <w:lvl w:ilvl="8" w:tplc="126AB5E6">
      <w:start w:val="1"/>
      <w:numFmt w:val="bullet"/>
      <w:lvlText w:val=""/>
      <w:lvlJc w:val="left"/>
      <w:pPr>
        <w:ind w:left="6480" w:hanging="360"/>
      </w:pPr>
      <w:rPr>
        <w:rFonts w:ascii="Wingdings" w:hAnsi="Wingdings" w:hint="default"/>
      </w:rPr>
    </w:lvl>
  </w:abstractNum>
  <w:abstractNum w:abstractNumId="43" w15:restartNumberingAfterBreak="0">
    <w:nsid w:val="76C006B0"/>
    <w:multiLevelType w:val="multilevel"/>
    <w:tmpl w:val="94C6F5E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8F7308"/>
    <w:multiLevelType w:val="multilevel"/>
    <w:tmpl w:val="1B422B60"/>
    <w:styleLink w:val="Listeactuel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7C5CB75"/>
    <w:multiLevelType w:val="hybridMultilevel"/>
    <w:tmpl w:val="F3F23256"/>
    <w:lvl w:ilvl="0" w:tplc="87F43BCA">
      <w:start w:val="1"/>
      <w:numFmt w:val="bullet"/>
      <w:lvlText w:val="-"/>
      <w:lvlJc w:val="left"/>
      <w:pPr>
        <w:ind w:left="720" w:hanging="360"/>
      </w:pPr>
      <w:rPr>
        <w:rFonts w:ascii="Aptos" w:hAnsi="Aptos" w:hint="default"/>
      </w:rPr>
    </w:lvl>
    <w:lvl w:ilvl="1" w:tplc="13A295F2">
      <w:start w:val="1"/>
      <w:numFmt w:val="bullet"/>
      <w:lvlText w:val="o"/>
      <w:lvlJc w:val="left"/>
      <w:pPr>
        <w:ind w:left="1440" w:hanging="360"/>
      </w:pPr>
      <w:rPr>
        <w:rFonts w:ascii="Courier New" w:hAnsi="Courier New" w:hint="default"/>
      </w:rPr>
    </w:lvl>
    <w:lvl w:ilvl="2" w:tplc="0804FBF6">
      <w:start w:val="1"/>
      <w:numFmt w:val="bullet"/>
      <w:lvlText w:val=""/>
      <w:lvlJc w:val="left"/>
      <w:pPr>
        <w:ind w:left="2160" w:hanging="360"/>
      </w:pPr>
      <w:rPr>
        <w:rFonts w:ascii="Wingdings" w:hAnsi="Wingdings" w:hint="default"/>
      </w:rPr>
    </w:lvl>
    <w:lvl w:ilvl="3" w:tplc="B4909674">
      <w:start w:val="1"/>
      <w:numFmt w:val="bullet"/>
      <w:lvlText w:val=""/>
      <w:lvlJc w:val="left"/>
      <w:pPr>
        <w:ind w:left="2880" w:hanging="360"/>
      </w:pPr>
      <w:rPr>
        <w:rFonts w:ascii="Symbol" w:hAnsi="Symbol" w:hint="default"/>
      </w:rPr>
    </w:lvl>
    <w:lvl w:ilvl="4" w:tplc="69A20DEA">
      <w:start w:val="1"/>
      <w:numFmt w:val="bullet"/>
      <w:lvlText w:val="o"/>
      <w:lvlJc w:val="left"/>
      <w:pPr>
        <w:ind w:left="3600" w:hanging="360"/>
      </w:pPr>
      <w:rPr>
        <w:rFonts w:ascii="Courier New" w:hAnsi="Courier New" w:hint="default"/>
      </w:rPr>
    </w:lvl>
    <w:lvl w:ilvl="5" w:tplc="15FEEE60">
      <w:start w:val="1"/>
      <w:numFmt w:val="bullet"/>
      <w:lvlText w:val=""/>
      <w:lvlJc w:val="left"/>
      <w:pPr>
        <w:ind w:left="4320" w:hanging="360"/>
      </w:pPr>
      <w:rPr>
        <w:rFonts w:ascii="Wingdings" w:hAnsi="Wingdings" w:hint="default"/>
      </w:rPr>
    </w:lvl>
    <w:lvl w:ilvl="6" w:tplc="60DE8352">
      <w:start w:val="1"/>
      <w:numFmt w:val="bullet"/>
      <w:lvlText w:val=""/>
      <w:lvlJc w:val="left"/>
      <w:pPr>
        <w:ind w:left="5040" w:hanging="360"/>
      </w:pPr>
      <w:rPr>
        <w:rFonts w:ascii="Symbol" w:hAnsi="Symbol" w:hint="default"/>
      </w:rPr>
    </w:lvl>
    <w:lvl w:ilvl="7" w:tplc="4C00EAFC">
      <w:start w:val="1"/>
      <w:numFmt w:val="bullet"/>
      <w:lvlText w:val="o"/>
      <w:lvlJc w:val="left"/>
      <w:pPr>
        <w:ind w:left="5760" w:hanging="360"/>
      </w:pPr>
      <w:rPr>
        <w:rFonts w:ascii="Courier New" w:hAnsi="Courier New" w:hint="default"/>
      </w:rPr>
    </w:lvl>
    <w:lvl w:ilvl="8" w:tplc="64208CC4">
      <w:start w:val="1"/>
      <w:numFmt w:val="bullet"/>
      <w:lvlText w:val=""/>
      <w:lvlJc w:val="left"/>
      <w:pPr>
        <w:ind w:left="6480" w:hanging="360"/>
      </w:pPr>
      <w:rPr>
        <w:rFonts w:ascii="Wingdings" w:hAnsi="Wingdings" w:hint="default"/>
      </w:rPr>
    </w:lvl>
  </w:abstractNum>
  <w:abstractNum w:abstractNumId="46" w15:restartNumberingAfterBreak="0">
    <w:nsid w:val="7C2A1C34"/>
    <w:multiLevelType w:val="hybridMultilevel"/>
    <w:tmpl w:val="C2E8CB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7C2F5B"/>
    <w:multiLevelType w:val="hybridMultilevel"/>
    <w:tmpl w:val="72D4BA48"/>
    <w:lvl w:ilvl="0" w:tplc="05FCCF36">
      <w:start w:val="1"/>
      <w:numFmt w:val="bullet"/>
      <w:lvlText w:val=""/>
      <w:lvlJc w:val="left"/>
      <w:pPr>
        <w:ind w:left="720" w:hanging="360"/>
      </w:pPr>
      <w:rPr>
        <w:rFonts w:ascii="Symbol" w:hAnsi="Symbol" w:hint="default"/>
      </w:rPr>
    </w:lvl>
    <w:lvl w:ilvl="1" w:tplc="FACE6DF8">
      <w:start w:val="1"/>
      <w:numFmt w:val="bullet"/>
      <w:lvlText w:val="o"/>
      <w:lvlJc w:val="left"/>
      <w:pPr>
        <w:ind w:left="1440" w:hanging="360"/>
      </w:pPr>
      <w:rPr>
        <w:rFonts w:ascii="Courier New" w:hAnsi="Courier New" w:hint="default"/>
      </w:rPr>
    </w:lvl>
    <w:lvl w:ilvl="2" w:tplc="2256B35E">
      <w:start w:val="1"/>
      <w:numFmt w:val="bullet"/>
      <w:lvlText w:val=""/>
      <w:lvlJc w:val="left"/>
      <w:pPr>
        <w:ind w:left="2160" w:hanging="360"/>
      </w:pPr>
      <w:rPr>
        <w:rFonts w:ascii="Wingdings" w:hAnsi="Wingdings" w:hint="default"/>
      </w:rPr>
    </w:lvl>
    <w:lvl w:ilvl="3" w:tplc="930484F0">
      <w:start w:val="1"/>
      <w:numFmt w:val="bullet"/>
      <w:lvlText w:val=""/>
      <w:lvlJc w:val="left"/>
      <w:pPr>
        <w:ind w:left="2880" w:hanging="360"/>
      </w:pPr>
      <w:rPr>
        <w:rFonts w:ascii="Symbol" w:hAnsi="Symbol" w:hint="default"/>
      </w:rPr>
    </w:lvl>
    <w:lvl w:ilvl="4" w:tplc="5CCEA65E">
      <w:start w:val="1"/>
      <w:numFmt w:val="bullet"/>
      <w:lvlText w:val="o"/>
      <w:lvlJc w:val="left"/>
      <w:pPr>
        <w:ind w:left="3600" w:hanging="360"/>
      </w:pPr>
      <w:rPr>
        <w:rFonts w:ascii="Courier New" w:hAnsi="Courier New" w:hint="default"/>
      </w:rPr>
    </w:lvl>
    <w:lvl w:ilvl="5" w:tplc="04C44A5E">
      <w:start w:val="1"/>
      <w:numFmt w:val="bullet"/>
      <w:lvlText w:val=""/>
      <w:lvlJc w:val="left"/>
      <w:pPr>
        <w:ind w:left="4320" w:hanging="360"/>
      </w:pPr>
      <w:rPr>
        <w:rFonts w:ascii="Wingdings" w:hAnsi="Wingdings" w:hint="default"/>
      </w:rPr>
    </w:lvl>
    <w:lvl w:ilvl="6" w:tplc="7586F5A0">
      <w:start w:val="1"/>
      <w:numFmt w:val="bullet"/>
      <w:lvlText w:val=""/>
      <w:lvlJc w:val="left"/>
      <w:pPr>
        <w:ind w:left="5040" w:hanging="360"/>
      </w:pPr>
      <w:rPr>
        <w:rFonts w:ascii="Symbol" w:hAnsi="Symbol" w:hint="default"/>
      </w:rPr>
    </w:lvl>
    <w:lvl w:ilvl="7" w:tplc="9196AB66">
      <w:start w:val="1"/>
      <w:numFmt w:val="bullet"/>
      <w:lvlText w:val="o"/>
      <w:lvlJc w:val="left"/>
      <w:pPr>
        <w:ind w:left="5760" w:hanging="360"/>
      </w:pPr>
      <w:rPr>
        <w:rFonts w:ascii="Courier New" w:hAnsi="Courier New" w:hint="default"/>
      </w:rPr>
    </w:lvl>
    <w:lvl w:ilvl="8" w:tplc="EF9E0A58">
      <w:start w:val="1"/>
      <w:numFmt w:val="bullet"/>
      <w:lvlText w:val=""/>
      <w:lvlJc w:val="left"/>
      <w:pPr>
        <w:ind w:left="6480" w:hanging="360"/>
      </w:pPr>
      <w:rPr>
        <w:rFonts w:ascii="Wingdings" w:hAnsi="Wingdings" w:hint="default"/>
      </w:rPr>
    </w:lvl>
  </w:abstractNum>
  <w:abstractNum w:abstractNumId="48" w15:restartNumberingAfterBreak="0">
    <w:nsid w:val="7FBD5CB6"/>
    <w:multiLevelType w:val="multilevel"/>
    <w:tmpl w:val="06E00EF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300381996">
    <w:abstractNumId w:val="28"/>
  </w:num>
  <w:num w:numId="2" w16cid:durableId="1131629965">
    <w:abstractNumId w:val="32"/>
  </w:num>
  <w:num w:numId="3" w16cid:durableId="1551065075">
    <w:abstractNumId w:val="47"/>
  </w:num>
  <w:num w:numId="4" w16cid:durableId="619334739">
    <w:abstractNumId w:val="41"/>
  </w:num>
  <w:num w:numId="5" w16cid:durableId="1645692315">
    <w:abstractNumId w:val="40"/>
  </w:num>
  <w:num w:numId="6" w16cid:durableId="1899583340">
    <w:abstractNumId w:val="5"/>
  </w:num>
  <w:num w:numId="7" w16cid:durableId="1139150147">
    <w:abstractNumId w:val="35"/>
  </w:num>
  <w:num w:numId="8" w16cid:durableId="1048799798">
    <w:abstractNumId w:val="14"/>
  </w:num>
  <w:num w:numId="9" w16cid:durableId="802772074">
    <w:abstractNumId w:val="42"/>
  </w:num>
  <w:num w:numId="10" w16cid:durableId="822282858">
    <w:abstractNumId w:val="26"/>
  </w:num>
  <w:num w:numId="11" w16cid:durableId="192813821">
    <w:abstractNumId w:val="25"/>
  </w:num>
  <w:num w:numId="12" w16cid:durableId="1900286393">
    <w:abstractNumId w:val="11"/>
  </w:num>
  <w:num w:numId="13" w16cid:durableId="997925754">
    <w:abstractNumId w:val="29"/>
  </w:num>
  <w:num w:numId="14" w16cid:durableId="610625479">
    <w:abstractNumId w:val="9"/>
  </w:num>
  <w:num w:numId="15" w16cid:durableId="838539085">
    <w:abstractNumId w:val="45"/>
  </w:num>
  <w:num w:numId="16" w16cid:durableId="60251313">
    <w:abstractNumId w:val="17"/>
  </w:num>
  <w:num w:numId="17" w16cid:durableId="1041980588">
    <w:abstractNumId w:val="23"/>
  </w:num>
  <w:num w:numId="18" w16cid:durableId="438062298">
    <w:abstractNumId w:val="15"/>
  </w:num>
  <w:num w:numId="19" w16cid:durableId="1566406680">
    <w:abstractNumId w:val="30"/>
  </w:num>
  <w:num w:numId="20" w16cid:durableId="2135637254">
    <w:abstractNumId w:val="4"/>
  </w:num>
  <w:num w:numId="21" w16cid:durableId="721443342">
    <w:abstractNumId w:val="39"/>
  </w:num>
  <w:num w:numId="22" w16cid:durableId="1079400957">
    <w:abstractNumId w:val="36"/>
  </w:num>
  <w:num w:numId="23" w16cid:durableId="1263227062">
    <w:abstractNumId w:val="44"/>
  </w:num>
  <w:num w:numId="24" w16cid:durableId="2029327222">
    <w:abstractNumId w:val="0"/>
  </w:num>
  <w:num w:numId="25" w16cid:durableId="1682780411">
    <w:abstractNumId w:val="21"/>
  </w:num>
  <w:num w:numId="26" w16cid:durableId="202593678">
    <w:abstractNumId w:val="20"/>
  </w:num>
  <w:num w:numId="27" w16cid:durableId="144594823">
    <w:abstractNumId w:val="10"/>
  </w:num>
  <w:num w:numId="28" w16cid:durableId="1905407171">
    <w:abstractNumId w:val="31"/>
  </w:num>
  <w:num w:numId="29" w16cid:durableId="160702680">
    <w:abstractNumId w:val="18"/>
  </w:num>
  <w:num w:numId="30" w16cid:durableId="1711032400">
    <w:abstractNumId w:val="3"/>
  </w:num>
  <w:num w:numId="31" w16cid:durableId="155729807">
    <w:abstractNumId w:val="1"/>
  </w:num>
  <w:num w:numId="32" w16cid:durableId="970668395">
    <w:abstractNumId w:val="7"/>
  </w:num>
  <w:num w:numId="33" w16cid:durableId="1204907453">
    <w:abstractNumId w:val="43"/>
  </w:num>
  <w:num w:numId="34" w16cid:durableId="462385775">
    <w:abstractNumId w:val="12"/>
  </w:num>
  <w:num w:numId="35" w16cid:durableId="344484992">
    <w:abstractNumId w:val="27"/>
  </w:num>
  <w:num w:numId="36" w16cid:durableId="1067875436">
    <w:abstractNumId w:val="8"/>
  </w:num>
  <w:num w:numId="37" w16cid:durableId="614681558">
    <w:abstractNumId w:val="24"/>
  </w:num>
  <w:num w:numId="38" w16cid:durableId="1626738305">
    <w:abstractNumId w:val="19"/>
  </w:num>
  <w:num w:numId="39" w16cid:durableId="1359433062">
    <w:abstractNumId w:val="37"/>
  </w:num>
  <w:num w:numId="40" w16cid:durableId="1209612106">
    <w:abstractNumId w:val="6"/>
  </w:num>
  <w:num w:numId="41" w16cid:durableId="388043348">
    <w:abstractNumId w:val="33"/>
  </w:num>
  <w:num w:numId="42" w16cid:durableId="337463757">
    <w:abstractNumId w:val="38"/>
  </w:num>
  <w:num w:numId="43" w16cid:durableId="1181890486">
    <w:abstractNumId w:val="16"/>
  </w:num>
  <w:num w:numId="44" w16cid:durableId="1314526518">
    <w:abstractNumId w:val="22"/>
  </w:num>
  <w:num w:numId="45" w16cid:durableId="1850831070">
    <w:abstractNumId w:val="2"/>
  </w:num>
  <w:num w:numId="46" w16cid:durableId="1886603120">
    <w:abstractNumId w:val="48"/>
  </w:num>
  <w:num w:numId="47" w16cid:durableId="84377393">
    <w:abstractNumId w:val="13"/>
  </w:num>
  <w:num w:numId="48" w16cid:durableId="1399591725">
    <w:abstractNumId w:val="34"/>
  </w:num>
  <w:num w:numId="49" w16cid:durableId="1442073607">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A0"/>
    <w:rsid w:val="0001014F"/>
    <w:rsid w:val="00016767"/>
    <w:rsid w:val="00035BD4"/>
    <w:rsid w:val="00050DD1"/>
    <w:rsid w:val="00053DB9"/>
    <w:rsid w:val="00063078"/>
    <w:rsid w:val="00064AD0"/>
    <w:rsid w:val="00083001"/>
    <w:rsid w:val="0009007E"/>
    <w:rsid w:val="00090ADA"/>
    <w:rsid w:val="00096862"/>
    <w:rsid w:val="000B09A4"/>
    <w:rsid w:val="000C711B"/>
    <w:rsid w:val="000F1B64"/>
    <w:rsid w:val="000F5664"/>
    <w:rsid w:val="000F6ACF"/>
    <w:rsid w:val="00102ACE"/>
    <w:rsid w:val="001140E4"/>
    <w:rsid w:val="001346D3"/>
    <w:rsid w:val="00135831"/>
    <w:rsid w:val="00151B51"/>
    <w:rsid w:val="00154647"/>
    <w:rsid w:val="00154B7B"/>
    <w:rsid w:val="00174CAB"/>
    <w:rsid w:val="00176D5A"/>
    <w:rsid w:val="00180F02"/>
    <w:rsid w:val="00182E18"/>
    <w:rsid w:val="001861AA"/>
    <w:rsid w:val="001952B0"/>
    <w:rsid w:val="001A3F9F"/>
    <w:rsid w:val="001B1427"/>
    <w:rsid w:val="001B384F"/>
    <w:rsid w:val="001B490F"/>
    <w:rsid w:val="001B585A"/>
    <w:rsid w:val="001B796C"/>
    <w:rsid w:val="001D11A2"/>
    <w:rsid w:val="001D3AC9"/>
    <w:rsid w:val="001E0AF3"/>
    <w:rsid w:val="001F1222"/>
    <w:rsid w:val="001F49B4"/>
    <w:rsid w:val="002019AB"/>
    <w:rsid w:val="00204218"/>
    <w:rsid w:val="00211A3C"/>
    <w:rsid w:val="0021753B"/>
    <w:rsid w:val="00217E0F"/>
    <w:rsid w:val="00220892"/>
    <w:rsid w:val="0022180D"/>
    <w:rsid w:val="00222E80"/>
    <w:rsid w:val="00224305"/>
    <w:rsid w:val="00232C87"/>
    <w:rsid w:val="00235466"/>
    <w:rsid w:val="00236B59"/>
    <w:rsid w:val="00251636"/>
    <w:rsid w:val="0025677A"/>
    <w:rsid w:val="00257DF1"/>
    <w:rsid w:val="00262510"/>
    <w:rsid w:val="00264E79"/>
    <w:rsid w:val="002677B7"/>
    <w:rsid w:val="002715B9"/>
    <w:rsid w:val="00274882"/>
    <w:rsid w:val="00277FC2"/>
    <w:rsid w:val="00281BA7"/>
    <w:rsid w:val="00286BBA"/>
    <w:rsid w:val="00292A22"/>
    <w:rsid w:val="00293963"/>
    <w:rsid w:val="002B6078"/>
    <w:rsid w:val="002C0D20"/>
    <w:rsid w:val="002C1806"/>
    <w:rsid w:val="002C2ABB"/>
    <w:rsid w:val="002C6E9D"/>
    <w:rsid w:val="002C7CF8"/>
    <w:rsid w:val="002D7B23"/>
    <w:rsid w:val="002E75CC"/>
    <w:rsid w:val="002E7681"/>
    <w:rsid w:val="002F0AF5"/>
    <w:rsid w:val="002F3947"/>
    <w:rsid w:val="002F4A2D"/>
    <w:rsid w:val="002F558B"/>
    <w:rsid w:val="002F7EFD"/>
    <w:rsid w:val="00305A74"/>
    <w:rsid w:val="003063E4"/>
    <w:rsid w:val="00306404"/>
    <w:rsid w:val="00314A64"/>
    <w:rsid w:val="003158F6"/>
    <w:rsid w:val="00320CBF"/>
    <w:rsid w:val="00321952"/>
    <w:rsid w:val="003222CC"/>
    <w:rsid w:val="00325364"/>
    <w:rsid w:val="003319F7"/>
    <w:rsid w:val="00333DC2"/>
    <w:rsid w:val="00335F93"/>
    <w:rsid w:val="00345025"/>
    <w:rsid w:val="00345D30"/>
    <w:rsid w:val="00352D6C"/>
    <w:rsid w:val="003536FA"/>
    <w:rsid w:val="00356E57"/>
    <w:rsid w:val="0035796F"/>
    <w:rsid w:val="0036673C"/>
    <w:rsid w:val="00367C1B"/>
    <w:rsid w:val="00370CC5"/>
    <w:rsid w:val="0037463F"/>
    <w:rsid w:val="00376AF1"/>
    <w:rsid w:val="003809E8"/>
    <w:rsid w:val="00385A01"/>
    <w:rsid w:val="003872EB"/>
    <w:rsid w:val="00394006"/>
    <w:rsid w:val="003B133A"/>
    <w:rsid w:val="003C2A2C"/>
    <w:rsid w:val="003C6D43"/>
    <w:rsid w:val="003C7590"/>
    <w:rsid w:val="003C7C34"/>
    <w:rsid w:val="003D0C49"/>
    <w:rsid w:val="003D77F5"/>
    <w:rsid w:val="003E6790"/>
    <w:rsid w:val="00402253"/>
    <w:rsid w:val="00410B96"/>
    <w:rsid w:val="00411205"/>
    <w:rsid w:val="00420176"/>
    <w:rsid w:val="004231F5"/>
    <w:rsid w:val="004249A9"/>
    <w:rsid w:val="00431475"/>
    <w:rsid w:val="00435AAB"/>
    <w:rsid w:val="00436F1D"/>
    <w:rsid w:val="00447094"/>
    <w:rsid w:val="00450F2A"/>
    <w:rsid w:val="004542A8"/>
    <w:rsid w:val="0045631E"/>
    <w:rsid w:val="0046305A"/>
    <w:rsid w:val="00465344"/>
    <w:rsid w:val="00470257"/>
    <w:rsid w:val="00476E7C"/>
    <w:rsid w:val="0047754E"/>
    <w:rsid w:val="00484067"/>
    <w:rsid w:val="004964B0"/>
    <w:rsid w:val="004B5853"/>
    <w:rsid w:val="004B65E7"/>
    <w:rsid w:val="004B70F6"/>
    <w:rsid w:val="004B78E3"/>
    <w:rsid w:val="004C227C"/>
    <w:rsid w:val="004C7DCD"/>
    <w:rsid w:val="004D0701"/>
    <w:rsid w:val="004D5E09"/>
    <w:rsid w:val="004D6C12"/>
    <w:rsid w:val="004D78FC"/>
    <w:rsid w:val="004E3C68"/>
    <w:rsid w:val="004F39CA"/>
    <w:rsid w:val="005150C7"/>
    <w:rsid w:val="005157D2"/>
    <w:rsid w:val="00515E71"/>
    <w:rsid w:val="005160E5"/>
    <w:rsid w:val="005232F9"/>
    <w:rsid w:val="00526230"/>
    <w:rsid w:val="00526E24"/>
    <w:rsid w:val="00535DDD"/>
    <w:rsid w:val="00536FEA"/>
    <w:rsid w:val="0054291A"/>
    <w:rsid w:val="005433CC"/>
    <w:rsid w:val="00550AF2"/>
    <w:rsid w:val="00556F23"/>
    <w:rsid w:val="00564F9D"/>
    <w:rsid w:val="00565621"/>
    <w:rsid w:val="0058458A"/>
    <w:rsid w:val="005868A5"/>
    <w:rsid w:val="00597AF1"/>
    <w:rsid w:val="005A429B"/>
    <w:rsid w:val="005A5FE0"/>
    <w:rsid w:val="005C14D5"/>
    <w:rsid w:val="005C67A2"/>
    <w:rsid w:val="005E5FD0"/>
    <w:rsid w:val="005F3C4B"/>
    <w:rsid w:val="00614D23"/>
    <w:rsid w:val="00624B30"/>
    <w:rsid w:val="00643E05"/>
    <w:rsid w:val="00651BC8"/>
    <w:rsid w:val="006527A3"/>
    <w:rsid w:val="00654061"/>
    <w:rsid w:val="0066218F"/>
    <w:rsid w:val="00665281"/>
    <w:rsid w:val="00665FC0"/>
    <w:rsid w:val="00673B2D"/>
    <w:rsid w:val="00673DA3"/>
    <w:rsid w:val="00686176"/>
    <w:rsid w:val="00694222"/>
    <w:rsid w:val="00697E6A"/>
    <w:rsid w:val="006A159A"/>
    <w:rsid w:val="006A4A0C"/>
    <w:rsid w:val="006A5996"/>
    <w:rsid w:val="006B108E"/>
    <w:rsid w:val="006B1CE2"/>
    <w:rsid w:val="006C296F"/>
    <w:rsid w:val="006C7F50"/>
    <w:rsid w:val="006E2466"/>
    <w:rsid w:val="006E4204"/>
    <w:rsid w:val="006F4B65"/>
    <w:rsid w:val="006F538E"/>
    <w:rsid w:val="006F693D"/>
    <w:rsid w:val="00704AF6"/>
    <w:rsid w:val="0071212D"/>
    <w:rsid w:val="007148C8"/>
    <w:rsid w:val="00722556"/>
    <w:rsid w:val="00730116"/>
    <w:rsid w:val="007356B4"/>
    <w:rsid w:val="00742FCD"/>
    <w:rsid w:val="0074344C"/>
    <w:rsid w:val="007455BC"/>
    <w:rsid w:val="00762773"/>
    <w:rsid w:val="007643ED"/>
    <w:rsid w:val="007652D8"/>
    <w:rsid w:val="0076635D"/>
    <w:rsid w:val="00774307"/>
    <w:rsid w:val="0077462B"/>
    <w:rsid w:val="00774B33"/>
    <w:rsid w:val="007862E2"/>
    <w:rsid w:val="00791844"/>
    <w:rsid w:val="007A3D40"/>
    <w:rsid w:val="007A42D2"/>
    <w:rsid w:val="007A753B"/>
    <w:rsid w:val="007A7F4F"/>
    <w:rsid w:val="007B0122"/>
    <w:rsid w:val="007B1510"/>
    <w:rsid w:val="007B2DF8"/>
    <w:rsid w:val="007C4039"/>
    <w:rsid w:val="007D1F53"/>
    <w:rsid w:val="007D35FB"/>
    <w:rsid w:val="007E1472"/>
    <w:rsid w:val="007E40C8"/>
    <w:rsid w:val="007E4C26"/>
    <w:rsid w:val="008114C4"/>
    <w:rsid w:val="008119B3"/>
    <w:rsid w:val="00813B0C"/>
    <w:rsid w:val="00815B99"/>
    <w:rsid w:val="00820FB2"/>
    <w:rsid w:val="00825B84"/>
    <w:rsid w:val="00832DA3"/>
    <w:rsid w:val="00837825"/>
    <w:rsid w:val="008413D2"/>
    <w:rsid w:val="00851B2F"/>
    <w:rsid w:val="0086183F"/>
    <w:rsid w:val="00863AC6"/>
    <w:rsid w:val="00866994"/>
    <w:rsid w:val="008717D7"/>
    <w:rsid w:val="008768A0"/>
    <w:rsid w:val="00877F23"/>
    <w:rsid w:val="0088390D"/>
    <w:rsid w:val="008903AB"/>
    <w:rsid w:val="00892648"/>
    <w:rsid w:val="00893205"/>
    <w:rsid w:val="008A3603"/>
    <w:rsid w:val="008A3EC8"/>
    <w:rsid w:val="008B4C35"/>
    <w:rsid w:val="008C0CB4"/>
    <w:rsid w:val="008C7516"/>
    <w:rsid w:val="008D2ED7"/>
    <w:rsid w:val="008D3C5F"/>
    <w:rsid w:val="008D5D9B"/>
    <w:rsid w:val="008E2CA6"/>
    <w:rsid w:val="008E52E4"/>
    <w:rsid w:val="008F2F19"/>
    <w:rsid w:val="008F6D28"/>
    <w:rsid w:val="009015EC"/>
    <w:rsid w:val="00902A37"/>
    <w:rsid w:val="0090B836"/>
    <w:rsid w:val="00936B9C"/>
    <w:rsid w:val="00942A96"/>
    <w:rsid w:val="00944A26"/>
    <w:rsid w:val="00957E7B"/>
    <w:rsid w:val="00962526"/>
    <w:rsid w:val="00971591"/>
    <w:rsid w:val="00973694"/>
    <w:rsid w:val="009756AB"/>
    <w:rsid w:val="009764FA"/>
    <w:rsid w:val="00990FE7"/>
    <w:rsid w:val="0099327E"/>
    <w:rsid w:val="009A005D"/>
    <w:rsid w:val="009B1EE6"/>
    <w:rsid w:val="009B2530"/>
    <w:rsid w:val="009C5A54"/>
    <w:rsid w:val="009C5F33"/>
    <w:rsid w:val="009C6D0B"/>
    <w:rsid w:val="009D0C47"/>
    <w:rsid w:val="009D4FA0"/>
    <w:rsid w:val="009D6213"/>
    <w:rsid w:val="009E0DA4"/>
    <w:rsid w:val="009E60F1"/>
    <w:rsid w:val="009F5D08"/>
    <w:rsid w:val="009F7F46"/>
    <w:rsid w:val="00A00799"/>
    <w:rsid w:val="00A21644"/>
    <w:rsid w:val="00A25A67"/>
    <w:rsid w:val="00A25CEC"/>
    <w:rsid w:val="00A36913"/>
    <w:rsid w:val="00A430D9"/>
    <w:rsid w:val="00A70047"/>
    <w:rsid w:val="00A83337"/>
    <w:rsid w:val="00A83C5A"/>
    <w:rsid w:val="00A85E93"/>
    <w:rsid w:val="00A91EBC"/>
    <w:rsid w:val="00A94058"/>
    <w:rsid w:val="00A95033"/>
    <w:rsid w:val="00AA0508"/>
    <w:rsid w:val="00AA5002"/>
    <w:rsid w:val="00AB2D88"/>
    <w:rsid w:val="00AB6446"/>
    <w:rsid w:val="00AB71EB"/>
    <w:rsid w:val="00AC038A"/>
    <w:rsid w:val="00AC2560"/>
    <w:rsid w:val="00AC396B"/>
    <w:rsid w:val="00AC4331"/>
    <w:rsid w:val="00AD39B2"/>
    <w:rsid w:val="00AD4BDA"/>
    <w:rsid w:val="00AE3931"/>
    <w:rsid w:val="00AE7C8F"/>
    <w:rsid w:val="00AF0F8F"/>
    <w:rsid w:val="00AF295A"/>
    <w:rsid w:val="00AF5068"/>
    <w:rsid w:val="00B0372E"/>
    <w:rsid w:val="00B03F5A"/>
    <w:rsid w:val="00B05213"/>
    <w:rsid w:val="00B13642"/>
    <w:rsid w:val="00B1480B"/>
    <w:rsid w:val="00B22371"/>
    <w:rsid w:val="00B278C8"/>
    <w:rsid w:val="00B30B1A"/>
    <w:rsid w:val="00B37331"/>
    <w:rsid w:val="00B474AD"/>
    <w:rsid w:val="00B539A8"/>
    <w:rsid w:val="00B56AB0"/>
    <w:rsid w:val="00B57222"/>
    <w:rsid w:val="00B61E78"/>
    <w:rsid w:val="00B62000"/>
    <w:rsid w:val="00B64E4A"/>
    <w:rsid w:val="00B70A10"/>
    <w:rsid w:val="00B75DC2"/>
    <w:rsid w:val="00B872CE"/>
    <w:rsid w:val="00B87F23"/>
    <w:rsid w:val="00B91048"/>
    <w:rsid w:val="00B92A64"/>
    <w:rsid w:val="00B9589D"/>
    <w:rsid w:val="00BA0ED6"/>
    <w:rsid w:val="00BA239D"/>
    <w:rsid w:val="00BA64AA"/>
    <w:rsid w:val="00BB1181"/>
    <w:rsid w:val="00BB270B"/>
    <w:rsid w:val="00BB47CE"/>
    <w:rsid w:val="00BB548D"/>
    <w:rsid w:val="00BC6047"/>
    <w:rsid w:val="00BC7C11"/>
    <w:rsid w:val="00BD16F2"/>
    <w:rsid w:val="00BE554F"/>
    <w:rsid w:val="00BF2926"/>
    <w:rsid w:val="00C04782"/>
    <w:rsid w:val="00C04E33"/>
    <w:rsid w:val="00C12663"/>
    <w:rsid w:val="00C202C1"/>
    <w:rsid w:val="00C30949"/>
    <w:rsid w:val="00C31483"/>
    <w:rsid w:val="00C31EC5"/>
    <w:rsid w:val="00C428CE"/>
    <w:rsid w:val="00C43CB7"/>
    <w:rsid w:val="00C46EE5"/>
    <w:rsid w:val="00C47357"/>
    <w:rsid w:val="00C51D03"/>
    <w:rsid w:val="00C53FA5"/>
    <w:rsid w:val="00C55DB9"/>
    <w:rsid w:val="00C61A99"/>
    <w:rsid w:val="00C71018"/>
    <w:rsid w:val="00C77112"/>
    <w:rsid w:val="00C81164"/>
    <w:rsid w:val="00C876E7"/>
    <w:rsid w:val="00C92D5E"/>
    <w:rsid w:val="00CA14F5"/>
    <w:rsid w:val="00CA37A7"/>
    <w:rsid w:val="00CA746C"/>
    <w:rsid w:val="00CC1CDD"/>
    <w:rsid w:val="00CC40A5"/>
    <w:rsid w:val="00CD6E3D"/>
    <w:rsid w:val="00CE7F68"/>
    <w:rsid w:val="00CF4F2E"/>
    <w:rsid w:val="00D0111C"/>
    <w:rsid w:val="00D11D06"/>
    <w:rsid w:val="00D136DC"/>
    <w:rsid w:val="00D32EBD"/>
    <w:rsid w:val="00D34B37"/>
    <w:rsid w:val="00D37EF5"/>
    <w:rsid w:val="00D426AB"/>
    <w:rsid w:val="00D61F56"/>
    <w:rsid w:val="00D70B0B"/>
    <w:rsid w:val="00D73790"/>
    <w:rsid w:val="00D808C3"/>
    <w:rsid w:val="00D82CE9"/>
    <w:rsid w:val="00D835B0"/>
    <w:rsid w:val="00DA0A31"/>
    <w:rsid w:val="00DA60DE"/>
    <w:rsid w:val="00DB2103"/>
    <w:rsid w:val="00DB2A65"/>
    <w:rsid w:val="00DC78F7"/>
    <w:rsid w:val="00DD4C7C"/>
    <w:rsid w:val="00DD4D60"/>
    <w:rsid w:val="00DD5061"/>
    <w:rsid w:val="00DE551C"/>
    <w:rsid w:val="00DF56E8"/>
    <w:rsid w:val="00DF66AA"/>
    <w:rsid w:val="00E036DE"/>
    <w:rsid w:val="00E21136"/>
    <w:rsid w:val="00E30A61"/>
    <w:rsid w:val="00E34CFC"/>
    <w:rsid w:val="00E40A52"/>
    <w:rsid w:val="00E415DC"/>
    <w:rsid w:val="00E4491D"/>
    <w:rsid w:val="00E71791"/>
    <w:rsid w:val="00E75AAE"/>
    <w:rsid w:val="00E82E41"/>
    <w:rsid w:val="00E8753D"/>
    <w:rsid w:val="00E87B90"/>
    <w:rsid w:val="00E934C5"/>
    <w:rsid w:val="00EA2B2B"/>
    <w:rsid w:val="00EB2FC2"/>
    <w:rsid w:val="00EB384C"/>
    <w:rsid w:val="00EC0490"/>
    <w:rsid w:val="00EC0C86"/>
    <w:rsid w:val="00EC48E6"/>
    <w:rsid w:val="00EC7F43"/>
    <w:rsid w:val="00ED1D27"/>
    <w:rsid w:val="00ED4866"/>
    <w:rsid w:val="00EE1F5A"/>
    <w:rsid w:val="00EF397A"/>
    <w:rsid w:val="00EF47EE"/>
    <w:rsid w:val="00F01477"/>
    <w:rsid w:val="00F0421D"/>
    <w:rsid w:val="00F10817"/>
    <w:rsid w:val="00F120FB"/>
    <w:rsid w:val="00F13E58"/>
    <w:rsid w:val="00F16004"/>
    <w:rsid w:val="00F2481B"/>
    <w:rsid w:val="00F307EE"/>
    <w:rsid w:val="00F313DC"/>
    <w:rsid w:val="00F31F6B"/>
    <w:rsid w:val="00F33DC1"/>
    <w:rsid w:val="00F44C16"/>
    <w:rsid w:val="00F4682E"/>
    <w:rsid w:val="00F51D4C"/>
    <w:rsid w:val="00F708C2"/>
    <w:rsid w:val="00F72D01"/>
    <w:rsid w:val="00F737CB"/>
    <w:rsid w:val="00F76941"/>
    <w:rsid w:val="00F93CD6"/>
    <w:rsid w:val="00F943A5"/>
    <w:rsid w:val="00F9500B"/>
    <w:rsid w:val="00F97F11"/>
    <w:rsid w:val="00FA05A5"/>
    <w:rsid w:val="00FA1E79"/>
    <w:rsid w:val="00FA727C"/>
    <w:rsid w:val="00FB490D"/>
    <w:rsid w:val="00FC72C5"/>
    <w:rsid w:val="00FD38ED"/>
    <w:rsid w:val="00FD7806"/>
    <w:rsid w:val="00FE1E97"/>
    <w:rsid w:val="00FF0068"/>
    <w:rsid w:val="00FF258C"/>
    <w:rsid w:val="00FF29F2"/>
    <w:rsid w:val="010CFF22"/>
    <w:rsid w:val="0190C54B"/>
    <w:rsid w:val="019EEE71"/>
    <w:rsid w:val="01CF2164"/>
    <w:rsid w:val="01DB82E6"/>
    <w:rsid w:val="01EDC288"/>
    <w:rsid w:val="024520D9"/>
    <w:rsid w:val="0323B390"/>
    <w:rsid w:val="03D1EC0B"/>
    <w:rsid w:val="04400362"/>
    <w:rsid w:val="047DB549"/>
    <w:rsid w:val="05358DE4"/>
    <w:rsid w:val="054D987B"/>
    <w:rsid w:val="05800FEF"/>
    <w:rsid w:val="05BC7E51"/>
    <w:rsid w:val="06168A80"/>
    <w:rsid w:val="06173651"/>
    <w:rsid w:val="069AC75C"/>
    <w:rsid w:val="07219172"/>
    <w:rsid w:val="0727F3DD"/>
    <w:rsid w:val="07548BD9"/>
    <w:rsid w:val="078E2B30"/>
    <w:rsid w:val="0795AD08"/>
    <w:rsid w:val="07C7DDD8"/>
    <w:rsid w:val="07EFC19B"/>
    <w:rsid w:val="083E3D05"/>
    <w:rsid w:val="08471911"/>
    <w:rsid w:val="0899D5C6"/>
    <w:rsid w:val="0983A3C5"/>
    <w:rsid w:val="09EF326F"/>
    <w:rsid w:val="0A19C012"/>
    <w:rsid w:val="0A22F0EC"/>
    <w:rsid w:val="0A285DC3"/>
    <w:rsid w:val="0A9F27EC"/>
    <w:rsid w:val="0AB0B4F8"/>
    <w:rsid w:val="0AC07345"/>
    <w:rsid w:val="0AC1D046"/>
    <w:rsid w:val="0ACAFFF4"/>
    <w:rsid w:val="0B013AE5"/>
    <w:rsid w:val="0B1C9E8E"/>
    <w:rsid w:val="0B586312"/>
    <w:rsid w:val="0B969D62"/>
    <w:rsid w:val="0C06B077"/>
    <w:rsid w:val="0C3971F6"/>
    <w:rsid w:val="0CBA38FA"/>
    <w:rsid w:val="0CC9EFF5"/>
    <w:rsid w:val="0D2AFACF"/>
    <w:rsid w:val="0D5C50F9"/>
    <w:rsid w:val="0D8F8C71"/>
    <w:rsid w:val="0DE4D194"/>
    <w:rsid w:val="0DF644B4"/>
    <w:rsid w:val="0E3C868A"/>
    <w:rsid w:val="0EBF6550"/>
    <w:rsid w:val="0EDA3E99"/>
    <w:rsid w:val="0EE45329"/>
    <w:rsid w:val="0F44E1B9"/>
    <w:rsid w:val="0F46D3F2"/>
    <w:rsid w:val="0F7D64C8"/>
    <w:rsid w:val="0FA7100A"/>
    <w:rsid w:val="0FBCE873"/>
    <w:rsid w:val="0FD0BA1C"/>
    <w:rsid w:val="0FF61A1A"/>
    <w:rsid w:val="10018E56"/>
    <w:rsid w:val="108A0B6D"/>
    <w:rsid w:val="10AF576D"/>
    <w:rsid w:val="1100FF80"/>
    <w:rsid w:val="11081224"/>
    <w:rsid w:val="110C0085"/>
    <w:rsid w:val="110D7758"/>
    <w:rsid w:val="113ED22F"/>
    <w:rsid w:val="118C8595"/>
    <w:rsid w:val="11CEB5F0"/>
    <w:rsid w:val="125D4BC0"/>
    <w:rsid w:val="12CE20C3"/>
    <w:rsid w:val="12CEF769"/>
    <w:rsid w:val="1384093B"/>
    <w:rsid w:val="139544EB"/>
    <w:rsid w:val="13A76311"/>
    <w:rsid w:val="13B95FCA"/>
    <w:rsid w:val="14640EFF"/>
    <w:rsid w:val="152D1406"/>
    <w:rsid w:val="1585ECCC"/>
    <w:rsid w:val="16449741"/>
    <w:rsid w:val="16927E56"/>
    <w:rsid w:val="16EBB1F7"/>
    <w:rsid w:val="17304358"/>
    <w:rsid w:val="1740946B"/>
    <w:rsid w:val="177F414A"/>
    <w:rsid w:val="1789F672"/>
    <w:rsid w:val="17FF1C5D"/>
    <w:rsid w:val="1875ED4F"/>
    <w:rsid w:val="1972A508"/>
    <w:rsid w:val="19916F4C"/>
    <w:rsid w:val="19BB208B"/>
    <w:rsid w:val="19CE0100"/>
    <w:rsid w:val="1A2842C4"/>
    <w:rsid w:val="1AFED950"/>
    <w:rsid w:val="1B5DE10C"/>
    <w:rsid w:val="1BD8531C"/>
    <w:rsid w:val="1BE7F396"/>
    <w:rsid w:val="1BEA1B89"/>
    <w:rsid w:val="1C0B72F1"/>
    <w:rsid w:val="1D0184D0"/>
    <w:rsid w:val="1D16AFCD"/>
    <w:rsid w:val="1D6099A1"/>
    <w:rsid w:val="1D88CE36"/>
    <w:rsid w:val="1DA0DCF6"/>
    <w:rsid w:val="1DB5E9EF"/>
    <w:rsid w:val="1E1F06E9"/>
    <w:rsid w:val="1ECF336C"/>
    <w:rsid w:val="1ED40340"/>
    <w:rsid w:val="1F26312E"/>
    <w:rsid w:val="1F77F36E"/>
    <w:rsid w:val="1FF6D560"/>
    <w:rsid w:val="2000F85C"/>
    <w:rsid w:val="200BC245"/>
    <w:rsid w:val="201B7D90"/>
    <w:rsid w:val="201E0C5E"/>
    <w:rsid w:val="203C0B02"/>
    <w:rsid w:val="205AFEF0"/>
    <w:rsid w:val="2095B4AF"/>
    <w:rsid w:val="20FCE6F9"/>
    <w:rsid w:val="210534B0"/>
    <w:rsid w:val="2149D096"/>
    <w:rsid w:val="2173F1CB"/>
    <w:rsid w:val="2212E130"/>
    <w:rsid w:val="224695D0"/>
    <w:rsid w:val="224D71B3"/>
    <w:rsid w:val="225B1B5D"/>
    <w:rsid w:val="22A17487"/>
    <w:rsid w:val="22C93786"/>
    <w:rsid w:val="22FCEFCD"/>
    <w:rsid w:val="23B9CF17"/>
    <w:rsid w:val="24032501"/>
    <w:rsid w:val="255AF2AB"/>
    <w:rsid w:val="25758E31"/>
    <w:rsid w:val="25B8C6C8"/>
    <w:rsid w:val="26606E68"/>
    <w:rsid w:val="26C5B5B0"/>
    <w:rsid w:val="26CEBC87"/>
    <w:rsid w:val="26DA3FDC"/>
    <w:rsid w:val="2731008A"/>
    <w:rsid w:val="2733770B"/>
    <w:rsid w:val="275AE111"/>
    <w:rsid w:val="27D9691E"/>
    <w:rsid w:val="282915D8"/>
    <w:rsid w:val="282F3394"/>
    <w:rsid w:val="28300DD1"/>
    <w:rsid w:val="2864C3A9"/>
    <w:rsid w:val="287EB774"/>
    <w:rsid w:val="28E62001"/>
    <w:rsid w:val="28F2B8B9"/>
    <w:rsid w:val="28FC5735"/>
    <w:rsid w:val="291B09C4"/>
    <w:rsid w:val="29C6A68C"/>
    <w:rsid w:val="29C85B87"/>
    <w:rsid w:val="2A452E5A"/>
    <w:rsid w:val="2A494289"/>
    <w:rsid w:val="2ADCED58"/>
    <w:rsid w:val="2AE4EBB7"/>
    <w:rsid w:val="2B19D338"/>
    <w:rsid w:val="2B26EA06"/>
    <w:rsid w:val="2B702E8A"/>
    <w:rsid w:val="2BFA0A4B"/>
    <w:rsid w:val="2C22B3C8"/>
    <w:rsid w:val="2C486802"/>
    <w:rsid w:val="2C5504B2"/>
    <w:rsid w:val="2C68F9B1"/>
    <w:rsid w:val="2CA3140D"/>
    <w:rsid w:val="2D063999"/>
    <w:rsid w:val="2D28130D"/>
    <w:rsid w:val="2D8CDADF"/>
    <w:rsid w:val="2DC81C57"/>
    <w:rsid w:val="2DD718C9"/>
    <w:rsid w:val="2DE2AD76"/>
    <w:rsid w:val="2E0952A8"/>
    <w:rsid w:val="2E5728AB"/>
    <w:rsid w:val="2E7126EB"/>
    <w:rsid w:val="2EFDAE2C"/>
    <w:rsid w:val="2FA06DEA"/>
    <w:rsid w:val="30037726"/>
    <w:rsid w:val="3009F117"/>
    <w:rsid w:val="3033E028"/>
    <w:rsid w:val="306E2F84"/>
    <w:rsid w:val="30BBC042"/>
    <w:rsid w:val="31364C62"/>
    <w:rsid w:val="3139B09C"/>
    <w:rsid w:val="313F639C"/>
    <w:rsid w:val="317172C4"/>
    <w:rsid w:val="318D788A"/>
    <w:rsid w:val="31EF339F"/>
    <w:rsid w:val="31F5D9C2"/>
    <w:rsid w:val="320DB0A6"/>
    <w:rsid w:val="324C057A"/>
    <w:rsid w:val="327554C2"/>
    <w:rsid w:val="32843B61"/>
    <w:rsid w:val="32A2B2DE"/>
    <w:rsid w:val="33530181"/>
    <w:rsid w:val="337274D0"/>
    <w:rsid w:val="33940C65"/>
    <w:rsid w:val="33CA8B54"/>
    <w:rsid w:val="33D15AF6"/>
    <w:rsid w:val="345ACCE1"/>
    <w:rsid w:val="34740236"/>
    <w:rsid w:val="350C69D7"/>
    <w:rsid w:val="351F3482"/>
    <w:rsid w:val="3591EA4B"/>
    <w:rsid w:val="35ADEFC2"/>
    <w:rsid w:val="36C363BE"/>
    <w:rsid w:val="36CD7678"/>
    <w:rsid w:val="36EF8E08"/>
    <w:rsid w:val="3774BE7F"/>
    <w:rsid w:val="3833F518"/>
    <w:rsid w:val="383E6851"/>
    <w:rsid w:val="384784A5"/>
    <w:rsid w:val="38815294"/>
    <w:rsid w:val="38E6086E"/>
    <w:rsid w:val="390750DC"/>
    <w:rsid w:val="393AFCA6"/>
    <w:rsid w:val="39FDA3CE"/>
    <w:rsid w:val="3A92A767"/>
    <w:rsid w:val="3B6083E2"/>
    <w:rsid w:val="3BBA1226"/>
    <w:rsid w:val="3BBD7F82"/>
    <w:rsid w:val="3BE81368"/>
    <w:rsid w:val="3C2FBC03"/>
    <w:rsid w:val="3CDB289B"/>
    <w:rsid w:val="3D8EB869"/>
    <w:rsid w:val="3DA355D9"/>
    <w:rsid w:val="3DDCA8D0"/>
    <w:rsid w:val="3E0AD23F"/>
    <w:rsid w:val="3E2FB06A"/>
    <w:rsid w:val="3F50C103"/>
    <w:rsid w:val="3F6560F9"/>
    <w:rsid w:val="3F7CB6AE"/>
    <w:rsid w:val="3FD84AE3"/>
    <w:rsid w:val="3FE24DC0"/>
    <w:rsid w:val="3FEA7948"/>
    <w:rsid w:val="40324203"/>
    <w:rsid w:val="40997A37"/>
    <w:rsid w:val="40A2B13E"/>
    <w:rsid w:val="40EB4989"/>
    <w:rsid w:val="40FDE32A"/>
    <w:rsid w:val="4177352A"/>
    <w:rsid w:val="41B91C0B"/>
    <w:rsid w:val="41E04C85"/>
    <w:rsid w:val="423DCCC5"/>
    <w:rsid w:val="42930CEC"/>
    <w:rsid w:val="434D332B"/>
    <w:rsid w:val="43DCF16F"/>
    <w:rsid w:val="43FE5BB0"/>
    <w:rsid w:val="4458BD03"/>
    <w:rsid w:val="44591DFB"/>
    <w:rsid w:val="449D7817"/>
    <w:rsid w:val="44FFABDE"/>
    <w:rsid w:val="4509FAF7"/>
    <w:rsid w:val="45373CB6"/>
    <w:rsid w:val="45DE093B"/>
    <w:rsid w:val="45F50278"/>
    <w:rsid w:val="4630C6C1"/>
    <w:rsid w:val="4697A5C8"/>
    <w:rsid w:val="469DB322"/>
    <w:rsid w:val="46C27D95"/>
    <w:rsid w:val="46E6AF68"/>
    <w:rsid w:val="474EC82D"/>
    <w:rsid w:val="47976C78"/>
    <w:rsid w:val="47B90C22"/>
    <w:rsid w:val="47E699DC"/>
    <w:rsid w:val="48277DCC"/>
    <w:rsid w:val="4860135D"/>
    <w:rsid w:val="486C9839"/>
    <w:rsid w:val="4920A813"/>
    <w:rsid w:val="49BC9B7B"/>
    <w:rsid w:val="4A5AA0F3"/>
    <w:rsid w:val="4AA12895"/>
    <w:rsid w:val="4AA8802C"/>
    <w:rsid w:val="4AA9B277"/>
    <w:rsid w:val="4AC9794C"/>
    <w:rsid w:val="4B6F2C84"/>
    <w:rsid w:val="4C077D0A"/>
    <w:rsid w:val="4C17691E"/>
    <w:rsid w:val="4C350B7A"/>
    <w:rsid w:val="4C4EE5D6"/>
    <w:rsid w:val="4C9B1763"/>
    <w:rsid w:val="4CC87FD2"/>
    <w:rsid w:val="4CECCBFF"/>
    <w:rsid w:val="4D073566"/>
    <w:rsid w:val="4DB0742E"/>
    <w:rsid w:val="4DBABC61"/>
    <w:rsid w:val="4DE55C0D"/>
    <w:rsid w:val="4E2E9341"/>
    <w:rsid w:val="4E4C9D84"/>
    <w:rsid w:val="4E5EF54E"/>
    <w:rsid w:val="4EDF67BB"/>
    <w:rsid w:val="4F31672D"/>
    <w:rsid w:val="4F6D731E"/>
    <w:rsid w:val="4F859D92"/>
    <w:rsid w:val="4FF30E01"/>
    <w:rsid w:val="51006DAD"/>
    <w:rsid w:val="510B4338"/>
    <w:rsid w:val="5120DA72"/>
    <w:rsid w:val="513EA3AD"/>
    <w:rsid w:val="51557BED"/>
    <w:rsid w:val="51CEB458"/>
    <w:rsid w:val="5272242D"/>
    <w:rsid w:val="52AB7935"/>
    <w:rsid w:val="52F9127C"/>
    <w:rsid w:val="53551926"/>
    <w:rsid w:val="53B2F338"/>
    <w:rsid w:val="53ED09C6"/>
    <w:rsid w:val="5451FBAE"/>
    <w:rsid w:val="5463EB2A"/>
    <w:rsid w:val="5487A829"/>
    <w:rsid w:val="54D41B1F"/>
    <w:rsid w:val="54D520E5"/>
    <w:rsid w:val="5593D153"/>
    <w:rsid w:val="55A77911"/>
    <w:rsid w:val="55AC0335"/>
    <w:rsid w:val="55B62D75"/>
    <w:rsid w:val="55E6CB2F"/>
    <w:rsid w:val="56C6E184"/>
    <w:rsid w:val="5741600D"/>
    <w:rsid w:val="57523F17"/>
    <w:rsid w:val="578B50AD"/>
    <w:rsid w:val="580195FE"/>
    <w:rsid w:val="5888EE84"/>
    <w:rsid w:val="588A562E"/>
    <w:rsid w:val="58C9FC03"/>
    <w:rsid w:val="58D727D9"/>
    <w:rsid w:val="5934B57E"/>
    <w:rsid w:val="595313E8"/>
    <w:rsid w:val="599C0508"/>
    <w:rsid w:val="59AEBE50"/>
    <w:rsid w:val="59D1C883"/>
    <w:rsid w:val="59DD77B1"/>
    <w:rsid w:val="59F94C87"/>
    <w:rsid w:val="5A01561B"/>
    <w:rsid w:val="5A176FA6"/>
    <w:rsid w:val="5A37F60A"/>
    <w:rsid w:val="5B43C3AD"/>
    <w:rsid w:val="5B765935"/>
    <w:rsid w:val="5BDA9427"/>
    <w:rsid w:val="5D329B0A"/>
    <w:rsid w:val="5D36E457"/>
    <w:rsid w:val="5D5B4C69"/>
    <w:rsid w:val="5D614ECF"/>
    <w:rsid w:val="5D6C8ECD"/>
    <w:rsid w:val="5DCAD74F"/>
    <w:rsid w:val="5DE0E568"/>
    <w:rsid w:val="5DEB2DE0"/>
    <w:rsid w:val="5E00AE35"/>
    <w:rsid w:val="5E14BA64"/>
    <w:rsid w:val="5E3255D4"/>
    <w:rsid w:val="5E92FBEF"/>
    <w:rsid w:val="5EE5C38B"/>
    <w:rsid w:val="5EECCE92"/>
    <w:rsid w:val="5F034F9A"/>
    <w:rsid w:val="5F14D804"/>
    <w:rsid w:val="5F1FBAEE"/>
    <w:rsid w:val="5F400466"/>
    <w:rsid w:val="5F493B21"/>
    <w:rsid w:val="5F585D3C"/>
    <w:rsid w:val="5F5DBA3D"/>
    <w:rsid w:val="5FB1B731"/>
    <w:rsid w:val="5FE87806"/>
    <w:rsid w:val="5FED83A4"/>
    <w:rsid w:val="5FFCA14D"/>
    <w:rsid w:val="60810FBD"/>
    <w:rsid w:val="608C3569"/>
    <w:rsid w:val="60BAA431"/>
    <w:rsid w:val="60C12B39"/>
    <w:rsid w:val="60D4AA0E"/>
    <w:rsid w:val="60E94A0F"/>
    <w:rsid w:val="6175360C"/>
    <w:rsid w:val="61C2CC2F"/>
    <w:rsid w:val="61DDA847"/>
    <w:rsid w:val="61F7F1BA"/>
    <w:rsid w:val="6209E4C1"/>
    <w:rsid w:val="623966A7"/>
    <w:rsid w:val="6283FA46"/>
    <w:rsid w:val="62BD4425"/>
    <w:rsid w:val="62EDE5BA"/>
    <w:rsid w:val="6337A418"/>
    <w:rsid w:val="640C479C"/>
    <w:rsid w:val="644526A3"/>
    <w:rsid w:val="647AF17C"/>
    <w:rsid w:val="64BD7D3F"/>
    <w:rsid w:val="64EA8881"/>
    <w:rsid w:val="6543A379"/>
    <w:rsid w:val="660E9D7C"/>
    <w:rsid w:val="66F3C8A8"/>
    <w:rsid w:val="67234685"/>
    <w:rsid w:val="673D3449"/>
    <w:rsid w:val="6799B60E"/>
    <w:rsid w:val="67BAD55C"/>
    <w:rsid w:val="67CD4D1C"/>
    <w:rsid w:val="67E6FE4F"/>
    <w:rsid w:val="67EAFAA0"/>
    <w:rsid w:val="683CB6CC"/>
    <w:rsid w:val="6898E84A"/>
    <w:rsid w:val="69308017"/>
    <w:rsid w:val="69DF0742"/>
    <w:rsid w:val="6A3F7810"/>
    <w:rsid w:val="6A43605B"/>
    <w:rsid w:val="6AD73EEF"/>
    <w:rsid w:val="6AF158C9"/>
    <w:rsid w:val="6B394E6A"/>
    <w:rsid w:val="6BA55845"/>
    <w:rsid w:val="6BF50A3A"/>
    <w:rsid w:val="6CAAEEA5"/>
    <w:rsid w:val="6CE3FEE2"/>
    <w:rsid w:val="6CE89A46"/>
    <w:rsid w:val="6CF6C8D9"/>
    <w:rsid w:val="6D4B0C62"/>
    <w:rsid w:val="6D6A90D6"/>
    <w:rsid w:val="6DD3EB62"/>
    <w:rsid w:val="6E049E28"/>
    <w:rsid w:val="6E14DEBF"/>
    <w:rsid w:val="6E3A0D07"/>
    <w:rsid w:val="6E4C5615"/>
    <w:rsid w:val="6EA1BA39"/>
    <w:rsid w:val="6F6A2868"/>
    <w:rsid w:val="6F965F73"/>
    <w:rsid w:val="6FA2710F"/>
    <w:rsid w:val="702590CC"/>
    <w:rsid w:val="70439BA3"/>
    <w:rsid w:val="706293DC"/>
    <w:rsid w:val="70CDE008"/>
    <w:rsid w:val="71875E9E"/>
    <w:rsid w:val="71C291E5"/>
    <w:rsid w:val="7255A75A"/>
    <w:rsid w:val="735A901D"/>
    <w:rsid w:val="735C2605"/>
    <w:rsid w:val="73A98023"/>
    <w:rsid w:val="73F07BDC"/>
    <w:rsid w:val="742EF12E"/>
    <w:rsid w:val="74563834"/>
    <w:rsid w:val="745F0261"/>
    <w:rsid w:val="74679890"/>
    <w:rsid w:val="74828544"/>
    <w:rsid w:val="74BD936F"/>
    <w:rsid w:val="74D49F84"/>
    <w:rsid w:val="75029946"/>
    <w:rsid w:val="76031BFB"/>
    <w:rsid w:val="760FA4F1"/>
    <w:rsid w:val="7645B243"/>
    <w:rsid w:val="776F837A"/>
    <w:rsid w:val="777257E3"/>
    <w:rsid w:val="778F3E9C"/>
    <w:rsid w:val="7842D45F"/>
    <w:rsid w:val="784C07A7"/>
    <w:rsid w:val="7872D26C"/>
    <w:rsid w:val="78785029"/>
    <w:rsid w:val="788765BF"/>
    <w:rsid w:val="78B5B520"/>
    <w:rsid w:val="7971AFBB"/>
    <w:rsid w:val="798B091F"/>
    <w:rsid w:val="799FF5B3"/>
    <w:rsid w:val="79A3D041"/>
    <w:rsid w:val="79A3E86E"/>
    <w:rsid w:val="79C57782"/>
    <w:rsid w:val="79D88CE1"/>
    <w:rsid w:val="7A198E06"/>
    <w:rsid w:val="7A1BC85E"/>
    <w:rsid w:val="7A212449"/>
    <w:rsid w:val="7AB70D00"/>
    <w:rsid w:val="7AC3D253"/>
    <w:rsid w:val="7ACF0DD7"/>
    <w:rsid w:val="7AD928D0"/>
    <w:rsid w:val="7AE02520"/>
    <w:rsid w:val="7B68F568"/>
    <w:rsid w:val="7BB2F728"/>
    <w:rsid w:val="7C668862"/>
    <w:rsid w:val="7C80436F"/>
    <w:rsid w:val="7C955717"/>
    <w:rsid w:val="7C977E93"/>
    <w:rsid w:val="7D8AF09E"/>
    <w:rsid w:val="7D957A84"/>
    <w:rsid w:val="7E103F45"/>
    <w:rsid w:val="7E402418"/>
    <w:rsid w:val="7E630F96"/>
    <w:rsid w:val="7E7F6F33"/>
    <w:rsid w:val="7EEB94C6"/>
    <w:rsid w:val="7F8D16C4"/>
    <w:rsid w:val="7F8F94F0"/>
    <w:rsid w:val="7FC02EB5"/>
    <w:rsid w:val="7FDAE09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031F2"/>
  <w15:docId w15:val="{93CFE730-F3AB-0241-B8A6-8D72B57E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9"/>
        <w:szCs w:val="19"/>
        <w:lang w:val="fr-FR" w:eastAsia="en-US" w:bidi="ar-SA"/>
      </w:rPr>
    </w:rPrDefault>
    <w:pPrDefault>
      <w:pPr>
        <w:spacing w:line="22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16"/>
    <w:pPr>
      <w:tabs>
        <w:tab w:val="left" w:pos="6535"/>
      </w:tabs>
      <w:spacing w:line="264" w:lineRule="auto"/>
      <w:jc w:val="both"/>
    </w:pPr>
    <w:rPr>
      <w:rFonts w:ascii="Arial" w:hAnsi="Arial" w:cs="Arial"/>
      <w:sz w:val="20"/>
      <w:szCs w:val="16"/>
      <w:lang w:val="en-US"/>
    </w:rPr>
  </w:style>
  <w:style w:type="paragraph" w:styleId="Titre1">
    <w:name w:val="heading 1"/>
    <w:aliases w:val="Title of the document"/>
    <w:next w:val="Normal"/>
    <w:link w:val="Titre1Car"/>
    <w:uiPriority w:val="9"/>
    <w:qFormat/>
    <w:rsid w:val="00536FEA"/>
    <w:pPr>
      <w:spacing w:line="240" w:lineRule="auto"/>
      <w:jc w:val="center"/>
      <w:outlineLvl w:val="0"/>
    </w:pPr>
    <w:rPr>
      <w:rFonts w:asciiTheme="majorHAnsi" w:hAnsiTheme="majorHAnsi" w:cs="Segoe UI"/>
      <w:b/>
      <w:bCs/>
      <w:caps/>
      <w:color w:val="00125C" w:themeColor="text2"/>
      <w:sz w:val="44"/>
      <w:szCs w:val="40"/>
      <w:lang w:val="en-US"/>
    </w:rPr>
  </w:style>
  <w:style w:type="paragraph" w:styleId="Titre2">
    <w:name w:val="heading 2"/>
    <w:aliases w:val="Title 2"/>
    <w:basedOn w:val="Normal"/>
    <w:next w:val="Normal"/>
    <w:link w:val="Titre2Car"/>
    <w:uiPriority w:val="9"/>
    <w:qFormat/>
    <w:rsid w:val="003D0C49"/>
    <w:pPr>
      <w:numPr>
        <w:ilvl w:val="1"/>
        <w:numId w:val="18"/>
      </w:numPr>
      <w:spacing w:before="480" w:after="360"/>
      <w:outlineLvl w:val="1"/>
    </w:pPr>
    <w:rPr>
      <w:rFonts w:cs="Segoe UI"/>
      <w:b/>
      <w:bCs/>
      <w:caps/>
      <w:color w:val="00125C" w:themeColor="text2"/>
      <w:sz w:val="32"/>
      <w:szCs w:val="28"/>
    </w:rPr>
  </w:style>
  <w:style w:type="paragraph" w:styleId="Titre3">
    <w:name w:val="heading 3"/>
    <w:aliases w:val="Title 3"/>
    <w:basedOn w:val="Normal"/>
    <w:next w:val="Normal"/>
    <w:link w:val="Titre3Car"/>
    <w:uiPriority w:val="9"/>
    <w:qFormat/>
    <w:rsid w:val="007A7F4F"/>
    <w:pPr>
      <w:numPr>
        <w:ilvl w:val="2"/>
        <w:numId w:val="18"/>
      </w:numPr>
      <w:spacing w:before="120" w:after="360"/>
      <w:outlineLvl w:val="2"/>
    </w:pPr>
    <w:rPr>
      <w:rFonts w:cs="Times New Roman (Corps CS)"/>
      <w:b/>
      <w:caps/>
      <w:color w:val="FF9700" w:themeColor="background2"/>
      <w:sz w:val="24"/>
      <w:szCs w:val="20"/>
    </w:rPr>
  </w:style>
  <w:style w:type="paragraph" w:styleId="Titre4">
    <w:name w:val="heading 4"/>
    <w:aliases w:val="Title 4"/>
    <w:basedOn w:val="Normal"/>
    <w:next w:val="Normal"/>
    <w:link w:val="Titre4Car"/>
    <w:uiPriority w:val="9"/>
    <w:semiHidden/>
    <w:qFormat/>
    <w:rsid w:val="00EC48E6"/>
    <w:pPr>
      <w:keepNext/>
      <w:keepLines/>
      <w:numPr>
        <w:ilvl w:val="3"/>
        <w:numId w:val="18"/>
      </w:numPr>
      <w:spacing w:before="160" w:after="240"/>
      <w:ind w:left="709" w:hanging="709"/>
      <w:outlineLvl w:val="3"/>
    </w:pPr>
    <w:rPr>
      <w:rFonts w:eastAsiaTheme="majorEastAsia" w:cs="Times New Roman (Titres CS)"/>
      <w:b/>
      <w:bCs/>
      <w:iCs/>
      <w:caps/>
      <w:color w:val="FFCC03" w:themeColor="accent2"/>
      <w:szCs w:val="14"/>
    </w:rPr>
  </w:style>
  <w:style w:type="paragraph" w:styleId="Titre5">
    <w:name w:val="heading 5"/>
    <w:basedOn w:val="Normal"/>
    <w:next w:val="Normal"/>
    <w:link w:val="Titre5Car"/>
    <w:uiPriority w:val="9"/>
    <w:semiHidden/>
    <w:qFormat/>
    <w:rsid w:val="007A7F4F"/>
    <w:pPr>
      <w:keepNext/>
      <w:keepLines/>
      <w:numPr>
        <w:ilvl w:val="4"/>
        <w:numId w:val="18"/>
      </w:numPr>
      <w:spacing w:before="200"/>
      <w:outlineLvl w:val="4"/>
    </w:pPr>
    <w:rPr>
      <w:rFonts w:asciiTheme="majorHAnsi" w:eastAsiaTheme="majorEastAsia" w:hAnsiTheme="majorHAnsi" w:cstheme="majorBidi"/>
      <w:color w:val="00125C" w:themeColor="text2"/>
      <w:szCs w:val="18"/>
    </w:rPr>
  </w:style>
  <w:style w:type="paragraph" w:styleId="Titre6">
    <w:name w:val="heading 6"/>
    <w:basedOn w:val="Normal"/>
    <w:next w:val="Normal"/>
    <w:link w:val="Titre6Car"/>
    <w:uiPriority w:val="9"/>
    <w:semiHidden/>
    <w:qFormat/>
    <w:rsid w:val="007A7F4F"/>
    <w:pPr>
      <w:keepNext/>
      <w:keepLines/>
      <w:numPr>
        <w:ilvl w:val="5"/>
        <w:numId w:val="18"/>
      </w:numPr>
      <w:spacing w:before="200"/>
      <w:outlineLvl w:val="5"/>
    </w:pPr>
    <w:rPr>
      <w:rFonts w:asciiTheme="majorHAnsi" w:eastAsiaTheme="majorEastAsia" w:hAnsiTheme="majorHAnsi" w:cstheme="majorBidi"/>
      <w:i/>
      <w:iCs/>
      <w:color w:val="00125C" w:themeColor="text2"/>
      <w:szCs w:val="18"/>
    </w:rPr>
  </w:style>
  <w:style w:type="paragraph" w:styleId="Titre7">
    <w:name w:val="heading 7"/>
    <w:basedOn w:val="Normal"/>
    <w:next w:val="Normal"/>
    <w:link w:val="Titre7Car"/>
    <w:uiPriority w:val="9"/>
    <w:semiHidden/>
    <w:qFormat/>
    <w:rsid w:val="00A70047"/>
    <w:pPr>
      <w:keepNext/>
      <w:keepLines/>
      <w:numPr>
        <w:ilvl w:val="6"/>
        <w:numId w:val="18"/>
      </w:numPr>
      <w:spacing w:before="200"/>
      <w:outlineLvl w:val="6"/>
    </w:pPr>
    <w:rPr>
      <w:rFonts w:asciiTheme="majorHAnsi" w:eastAsiaTheme="majorEastAsia" w:hAnsiTheme="majorHAnsi" w:cstheme="majorBidi"/>
      <w:i/>
      <w:iCs/>
      <w:color w:val="524F4F" w:themeColor="text1" w:themeTint="BF"/>
      <w:szCs w:val="18"/>
    </w:rPr>
  </w:style>
  <w:style w:type="paragraph" w:styleId="Titre8">
    <w:name w:val="heading 8"/>
    <w:basedOn w:val="Normal"/>
    <w:next w:val="Normal"/>
    <w:link w:val="Titre8Car"/>
    <w:uiPriority w:val="9"/>
    <w:semiHidden/>
    <w:qFormat/>
    <w:rsid w:val="00A70047"/>
    <w:pPr>
      <w:keepNext/>
      <w:keepLines/>
      <w:numPr>
        <w:ilvl w:val="7"/>
        <w:numId w:val="18"/>
      </w:numPr>
      <w:spacing w:before="200"/>
      <w:outlineLvl w:val="7"/>
    </w:pPr>
    <w:rPr>
      <w:rFonts w:asciiTheme="majorHAnsi" w:eastAsiaTheme="majorEastAsia" w:hAnsiTheme="majorHAnsi" w:cstheme="majorBidi"/>
      <w:color w:val="524F4F" w:themeColor="text1" w:themeTint="BF"/>
    </w:rPr>
  </w:style>
  <w:style w:type="paragraph" w:styleId="Titre9">
    <w:name w:val="heading 9"/>
    <w:basedOn w:val="Normal"/>
    <w:next w:val="Normal"/>
    <w:link w:val="Titre9Car"/>
    <w:uiPriority w:val="9"/>
    <w:semiHidden/>
    <w:qFormat/>
    <w:rsid w:val="00A70047"/>
    <w:pPr>
      <w:keepNext/>
      <w:keepLines/>
      <w:numPr>
        <w:ilvl w:val="8"/>
        <w:numId w:val="18"/>
      </w:numPr>
      <w:spacing w:before="200"/>
      <w:outlineLvl w:val="8"/>
    </w:pPr>
    <w:rPr>
      <w:rFonts w:asciiTheme="majorHAnsi" w:eastAsiaTheme="majorEastAsia" w:hAnsiTheme="majorHAnsi" w:cstheme="majorBidi"/>
      <w:i/>
      <w:iCs/>
      <w:color w:val="524F4F"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7A7F4F"/>
    <w:pPr>
      <w:spacing w:line="240" w:lineRule="exact"/>
    </w:pPr>
    <w:rPr>
      <w:rFonts w:ascii="Segoe UI" w:hAnsi="Segoe UI" w:cs="Times New Roman (Corps CS)"/>
      <w:caps/>
      <w:color w:val="00125C" w:themeColor="text2"/>
      <w:sz w:val="20"/>
    </w:rPr>
  </w:style>
  <w:style w:type="character" w:customStyle="1" w:styleId="En-tteCar">
    <w:name w:val="En-tête Car"/>
    <w:basedOn w:val="Policepardfaut"/>
    <w:link w:val="En-tte"/>
    <w:uiPriority w:val="99"/>
    <w:rsid w:val="007A7F4F"/>
    <w:rPr>
      <w:rFonts w:ascii="Segoe UI" w:hAnsi="Segoe UI" w:cs="Times New Roman (Corps CS)"/>
      <w:caps/>
      <w:color w:val="00125C" w:themeColor="text2"/>
      <w:sz w:val="20"/>
    </w:rPr>
  </w:style>
  <w:style w:type="paragraph" w:styleId="Pieddepage">
    <w:name w:val="footer"/>
    <w:link w:val="PieddepageCar"/>
    <w:uiPriority w:val="99"/>
    <w:unhideWhenUsed/>
    <w:qFormat/>
    <w:rsid w:val="00C46EE5"/>
    <w:pPr>
      <w:spacing w:line="240" w:lineRule="exact"/>
      <w:ind w:right="-711"/>
      <w:jc w:val="right"/>
    </w:pPr>
    <w:rPr>
      <w:rFonts w:ascii="Segoe UI" w:hAnsi="Segoe UI"/>
      <w:color w:val="00125C" w:themeColor="text2"/>
      <w:sz w:val="18"/>
      <w:szCs w:val="16"/>
    </w:rPr>
  </w:style>
  <w:style w:type="character" w:customStyle="1" w:styleId="PieddepageCar">
    <w:name w:val="Pied de page Car"/>
    <w:basedOn w:val="Policepardfaut"/>
    <w:link w:val="Pieddepage"/>
    <w:uiPriority w:val="99"/>
    <w:rsid w:val="00C46EE5"/>
    <w:rPr>
      <w:rFonts w:ascii="Segoe UI" w:hAnsi="Segoe UI"/>
      <w:color w:val="00125C" w:themeColor="text2"/>
      <w:sz w:val="18"/>
      <w:szCs w:val="16"/>
    </w:rPr>
  </w:style>
  <w:style w:type="paragraph" w:styleId="Textedebulles">
    <w:name w:val="Balloon Text"/>
    <w:basedOn w:val="Normal"/>
    <w:link w:val="TextedebullesCar"/>
    <w:uiPriority w:val="99"/>
    <w:semiHidden/>
    <w:unhideWhenUsed/>
    <w:rsid w:val="006B108E"/>
    <w:rPr>
      <w:rFonts w:ascii="Tahoma" w:hAnsi="Tahoma" w:cs="Tahoma"/>
      <w:sz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3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aliases w:val="Normal bullet 2,Bullet list,List Paragraph1,Numbered List,1st level - Bullet List Paragraph,Lettre d'introduction,lp1,List Paragraph (numbered (a)),Bullets,References,Medium Grid 1 - Accent 21,Liste 1,Numbered List Paragraph,Titre1"/>
    <w:basedOn w:val="Normal"/>
    <w:link w:val="ParagraphedelisteCar"/>
    <w:uiPriority w:val="34"/>
    <w:qFormat/>
    <w:rsid w:val="00FA1E79"/>
    <w:pPr>
      <w:ind w:left="720"/>
      <w:contextualSpacing/>
    </w:pPr>
  </w:style>
  <w:style w:type="character" w:customStyle="1" w:styleId="Titre1Car">
    <w:name w:val="Titre 1 Car"/>
    <w:aliases w:val="Title of the document Car"/>
    <w:basedOn w:val="Policepardfaut"/>
    <w:link w:val="Titre1"/>
    <w:uiPriority w:val="9"/>
    <w:rsid w:val="00536FEA"/>
    <w:rPr>
      <w:rFonts w:asciiTheme="majorHAnsi" w:hAnsiTheme="majorHAnsi" w:cs="Segoe UI"/>
      <w:b/>
      <w:bCs/>
      <w:caps/>
      <w:color w:val="00125C" w:themeColor="text2"/>
      <w:sz w:val="44"/>
      <w:szCs w:val="40"/>
      <w:lang w:val="en-US"/>
    </w:rPr>
  </w:style>
  <w:style w:type="character" w:customStyle="1" w:styleId="Titre2Car">
    <w:name w:val="Titre 2 Car"/>
    <w:aliases w:val="Title 2 Car"/>
    <w:basedOn w:val="Policepardfaut"/>
    <w:link w:val="Titre2"/>
    <w:uiPriority w:val="9"/>
    <w:rsid w:val="003D0C49"/>
    <w:rPr>
      <w:rFonts w:ascii="Arial" w:hAnsi="Arial" w:cs="Segoe UI"/>
      <w:b/>
      <w:bCs/>
      <w:caps/>
      <w:color w:val="00125C" w:themeColor="text2"/>
      <w:sz w:val="32"/>
      <w:szCs w:val="28"/>
      <w:lang w:val="en-US"/>
    </w:rPr>
  </w:style>
  <w:style w:type="character" w:customStyle="1" w:styleId="Titre3Car">
    <w:name w:val="Titre 3 Car"/>
    <w:aliases w:val="Title 3 Car"/>
    <w:basedOn w:val="Policepardfaut"/>
    <w:link w:val="Titre3"/>
    <w:uiPriority w:val="9"/>
    <w:rsid w:val="007A7F4F"/>
    <w:rPr>
      <w:rFonts w:ascii="Arial" w:hAnsi="Arial" w:cs="Times New Roman (Corps CS)"/>
      <w:b/>
      <w:caps/>
      <w:color w:val="FF9700" w:themeColor="background2"/>
      <w:sz w:val="24"/>
      <w:szCs w:val="20"/>
      <w:lang w:val="en-US"/>
    </w:rPr>
  </w:style>
  <w:style w:type="character" w:customStyle="1" w:styleId="Titre4Car">
    <w:name w:val="Titre 4 Car"/>
    <w:aliases w:val="Title 4 Car"/>
    <w:basedOn w:val="Policepardfaut"/>
    <w:link w:val="Titre4"/>
    <w:uiPriority w:val="9"/>
    <w:semiHidden/>
    <w:rsid w:val="00EC48E6"/>
    <w:rPr>
      <w:rFonts w:ascii="Arial" w:eastAsiaTheme="majorEastAsia" w:hAnsi="Arial" w:cs="Times New Roman (Titres CS)"/>
      <w:b/>
      <w:bCs/>
      <w:iCs/>
      <w:caps/>
      <w:color w:val="FFCC03" w:themeColor="accent2"/>
      <w:sz w:val="20"/>
      <w:szCs w:val="14"/>
      <w:lang w:val="en-US"/>
    </w:rPr>
  </w:style>
  <w:style w:type="character" w:customStyle="1" w:styleId="Titre5Car">
    <w:name w:val="Titre 5 Car"/>
    <w:basedOn w:val="Policepardfaut"/>
    <w:link w:val="Titre5"/>
    <w:uiPriority w:val="9"/>
    <w:semiHidden/>
    <w:rsid w:val="007A7F4F"/>
    <w:rPr>
      <w:rFonts w:asciiTheme="majorHAnsi" w:eastAsiaTheme="majorEastAsia" w:hAnsiTheme="majorHAnsi" w:cstheme="majorBidi"/>
      <w:color w:val="00125C" w:themeColor="text2"/>
      <w:sz w:val="20"/>
      <w:szCs w:val="18"/>
      <w:lang w:val="en-US"/>
    </w:rPr>
  </w:style>
  <w:style w:type="character" w:customStyle="1" w:styleId="Titre6Car">
    <w:name w:val="Titre 6 Car"/>
    <w:basedOn w:val="Policepardfaut"/>
    <w:link w:val="Titre6"/>
    <w:uiPriority w:val="9"/>
    <w:semiHidden/>
    <w:rsid w:val="007A7F4F"/>
    <w:rPr>
      <w:rFonts w:asciiTheme="majorHAnsi" w:eastAsiaTheme="majorEastAsia" w:hAnsiTheme="majorHAnsi" w:cstheme="majorBidi"/>
      <w:i/>
      <w:iCs/>
      <w:color w:val="00125C" w:themeColor="text2"/>
      <w:sz w:val="20"/>
      <w:szCs w:val="18"/>
      <w:lang w:val="en-US"/>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524F4F" w:themeColor="text1" w:themeTint="BF"/>
      <w:sz w:val="20"/>
      <w:szCs w:val="18"/>
      <w:lang w:val="en-US"/>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524F4F" w:themeColor="text1" w:themeTint="BF"/>
      <w:sz w:val="20"/>
      <w:szCs w:val="16"/>
      <w:lang w:val="en-US"/>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524F4F" w:themeColor="text1" w:themeTint="BF"/>
      <w:sz w:val="20"/>
      <w:szCs w:val="16"/>
      <w:lang w:val="en-US"/>
    </w:rPr>
  </w:style>
  <w:style w:type="paragraph" w:styleId="Sansinterligne">
    <w:name w:val="No Spacing"/>
    <w:uiPriority w:val="1"/>
    <w:semiHidden/>
    <w:rsid w:val="00EC48E6"/>
    <w:pPr>
      <w:tabs>
        <w:tab w:val="left" w:pos="6535"/>
      </w:tabs>
      <w:spacing w:line="240" w:lineRule="auto"/>
      <w:jc w:val="both"/>
    </w:pPr>
    <w:rPr>
      <w:rFonts w:ascii="Segoe UI" w:hAnsi="Segoe UI"/>
      <w:sz w:val="22"/>
    </w:rPr>
  </w:style>
  <w:style w:type="numbering" w:customStyle="1" w:styleId="Listeactuelle6">
    <w:name w:val="Liste actuelle6"/>
    <w:uiPriority w:val="99"/>
    <w:rsid w:val="00A70047"/>
    <w:pPr>
      <w:numPr>
        <w:numId w:val="24"/>
      </w:numPr>
    </w:pPr>
  </w:style>
  <w:style w:type="table" w:customStyle="1" w:styleId="TableNormal1">
    <w:name w:val="Table Normal1"/>
    <w:uiPriority w:val="2"/>
    <w:semiHidden/>
    <w:unhideWhenUsed/>
    <w:qFormat/>
    <w:rsid w:val="00B872CE"/>
    <w:pPr>
      <w:widowControl w:val="0"/>
      <w:autoSpaceDE w:val="0"/>
      <w:autoSpaceDN w:val="0"/>
      <w:spacing w:line="240" w:lineRule="auto"/>
    </w:pPr>
    <w:rPr>
      <w:sz w:val="22"/>
      <w:szCs w:val="22"/>
      <w:lang w:val="en-US"/>
    </w:rPr>
    <w:tblPr>
      <w:tblInd w:w="0" w:type="dxa"/>
      <w:tblCellMar>
        <w:top w:w="0" w:type="dxa"/>
        <w:left w:w="0" w:type="dxa"/>
        <w:bottom w:w="0" w:type="dxa"/>
        <w:right w:w="0" w:type="dxa"/>
      </w:tblCellMar>
    </w:tblPr>
  </w:style>
  <w:style w:type="numbering" w:customStyle="1" w:styleId="Listeactuelle1">
    <w:name w:val="Liste actuelle1"/>
    <w:uiPriority w:val="99"/>
    <w:rsid w:val="007A753B"/>
    <w:pPr>
      <w:numPr>
        <w:numId w:val="19"/>
      </w:numPr>
    </w:pPr>
  </w:style>
  <w:style w:type="paragraph" w:styleId="Signature">
    <w:name w:val="Signature"/>
    <w:basedOn w:val="Normal"/>
    <w:link w:val="SignatureCar"/>
    <w:uiPriority w:val="99"/>
    <w:semiHidden/>
    <w:rsid w:val="00411205"/>
    <w:pPr>
      <w:jc w:val="right"/>
    </w:pPr>
  </w:style>
  <w:style w:type="character" w:customStyle="1" w:styleId="SignatureCar">
    <w:name w:val="Signature Car"/>
    <w:basedOn w:val="Policepardfaut"/>
    <w:link w:val="Signature"/>
    <w:uiPriority w:val="99"/>
    <w:semiHidden/>
    <w:rsid w:val="00FD38ED"/>
    <w:rPr>
      <w:rFonts w:ascii="Segoe UI" w:hAnsi="Segoe UI"/>
      <w:sz w:val="19"/>
      <w:lang w:val="en-US"/>
    </w:rPr>
  </w:style>
  <w:style w:type="paragraph" w:styleId="TM4">
    <w:name w:val="toc 4"/>
    <w:basedOn w:val="Normal"/>
    <w:next w:val="Normal"/>
    <w:autoRedefine/>
    <w:uiPriority w:val="39"/>
    <w:unhideWhenUsed/>
    <w:rsid w:val="00C31EC5"/>
    <w:pPr>
      <w:tabs>
        <w:tab w:val="clear" w:pos="6535"/>
        <w:tab w:val="left" w:pos="567"/>
        <w:tab w:val="right" w:leader="dot" w:pos="9072"/>
      </w:tabs>
      <w:spacing w:before="60" w:after="60"/>
    </w:pPr>
    <w:rPr>
      <w:rFonts w:cs="Times New Roman (Corps CS)"/>
      <w:noProof/>
      <w:color w:val="00125C" w:themeColor="text2"/>
      <w:sz w:val="18"/>
    </w:rPr>
  </w:style>
  <w:style w:type="paragraph" w:styleId="Sous-titre">
    <w:name w:val="Subtitle"/>
    <w:basedOn w:val="Normal"/>
    <w:next w:val="Normal"/>
    <w:link w:val="Sous-titreCar"/>
    <w:uiPriority w:val="11"/>
    <w:rsid w:val="00EC48E6"/>
    <w:pPr>
      <w:numPr>
        <w:ilvl w:val="1"/>
      </w:numPr>
      <w:spacing w:after="160"/>
    </w:pPr>
    <w:rPr>
      <w:rFonts w:eastAsiaTheme="minorEastAsia"/>
      <w:color w:val="6A6666" w:themeColor="text1" w:themeTint="A5"/>
      <w:spacing w:val="15"/>
      <w:szCs w:val="22"/>
    </w:rPr>
  </w:style>
  <w:style w:type="character" w:customStyle="1" w:styleId="Sous-titreCar">
    <w:name w:val="Sous-titre Car"/>
    <w:basedOn w:val="Policepardfaut"/>
    <w:link w:val="Sous-titre"/>
    <w:uiPriority w:val="11"/>
    <w:rsid w:val="00EC48E6"/>
    <w:rPr>
      <w:rFonts w:ascii="Segoe UI" w:eastAsiaTheme="minorEastAsia" w:hAnsi="Segoe UI"/>
      <w:color w:val="6A6666" w:themeColor="text1" w:themeTint="A5"/>
      <w:spacing w:val="15"/>
      <w:sz w:val="22"/>
      <w:szCs w:val="22"/>
    </w:rPr>
  </w:style>
  <w:style w:type="paragraph" w:styleId="Date">
    <w:name w:val="Date"/>
    <w:basedOn w:val="Normal"/>
    <w:next w:val="Normal"/>
    <w:link w:val="DateCar"/>
    <w:uiPriority w:val="99"/>
    <w:rsid w:val="00096862"/>
    <w:pPr>
      <w:spacing w:after="120" w:line="288" w:lineRule="atLeast"/>
    </w:pPr>
    <w:rPr>
      <w:color w:val="18B9A7" w:themeColor="accent5"/>
      <w:sz w:val="24"/>
      <w:szCs w:val="24"/>
    </w:rPr>
  </w:style>
  <w:style w:type="character" w:customStyle="1" w:styleId="DateCar">
    <w:name w:val="Date Car"/>
    <w:basedOn w:val="Policepardfaut"/>
    <w:link w:val="Date"/>
    <w:uiPriority w:val="99"/>
    <w:rsid w:val="001140E4"/>
    <w:rPr>
      <w:rFonts w:ascii="Segoe UI" w:hAnsi="Segoe UI"/>
      <w:color w:val="18B9A7" w:themeColor="accent5"/>
      <w:sz w:val="24"/>
      <w:szCs w:val="24"/>
    </w:rPr>
  </w:style>
  <w:style w:type="numbering" w:customStyle="1" w:styleId="Listeactuelle2">
    <w:name w:val="Liste actuelle2"/>
    <w:uiPriority w:val="99"/>
    <w:rsid w:val="007A753B"/>
    <w:pPr>
      <w:numPr>
        <w:numId w:val="20"/>
      </w:numPr>
    </w:pPr>
  </w:style>
  <w:style w:type="numbering" w:customStyle="1" w:styleId="Listeactuelle3">
    <w:name w:val="Liste actuelle3"/>
    <w:uiPriority w:val="99"/>
    <w:rsid w:val="007A753B"/>
    <w:pPr>
      <w:numPr>
        <w:numId w:val="21"/>
      </w:numPr>
    </w:pPr>
  </w:style>
  <w:style w:type="numbering" w:customStyle="1" w:styleId="Listeactuelle4">
    <w:name w:val="Liste actuelle4"/>
    <w:uiPriority w:val="99"/>
    <w:rsid w:val="007A753B"/>
    <w:pPr>
      <w:numPr>
        <w:numId w:val="22"/>
      </w:numPr>
    </w:pPr>
  </w:style>
  <w:style w:type="numbering" w:customStyle="1" w:styleId="Listeactuelle5">
    <w:name w:val="Liste actuelle5"/>
    <w:uiPriority w:val="99"/>
    <w:rsid w:val="007A753B"/>
    <w:pPr>
      <w:numPr>
        <w:numId w:val="23"/>
      </w:numPr>
    </w:pPr>
  </w:style>
  <w:style w:type="character" w:styleId="Textedelespacerserv">
    <w:name w:val="Placeholder Text"/>
    <w:basedOn w:val="Policepardfaut"/>
    <w:uiPriority w:val="99"/>
    <w:semiHidden/>
    <w:rsid w:val="006A5996"/>
    <w:rPr>
      <w:rFonts w:ascii="Segoe UI" w:hAnsi="Segoe UI"/>
      <w:color w:val="808080"/>
    </w:rPr>
  </w:style>
  <w:style w:type="character" w:styleId="Lienhypertexte">
    <w:name w:val="Hyperlink"/>
    <w:basedOn w:val="Policepardfaut"/>
    <w:uiPriority w:val="99"/>
    <w:unhideWhenUsed/>
    <w:rsid w:val="00D70B0B"/>
    <w:rPr>
      <w:rFonts w:ascii="Segoe UI" w:hAnsi="Segoe UI"/>
      <w:color w:val="FF9600" w:themeColor="hyperlink"/>
      <w:u w:val="single"/>
    </w:rPr>
  </w:style>
  <w:style w:type="character" w:customStyle="1" w:styleId="Mentionnonrsolue1">
    <w:name w:val="Mention non résolue1"/>
    <w:basedOn w:val="Policepardfaut"/>
    <w:uiPriority w:val="99"/>
    <w:semiHidden/>
    <w:unhideWhenUsed/>
    <w:rsid w:val="00D70B0B"/>
    <w:rPr>
      <w:rFonts w:ascii="Segoe UI" w:hAnsi="Segoe UI"/>
      <w:color w:val="605E5C"/>
      <w:shd w:val="clear" w:color="auto" w:fill="E1DFDD"/>
    </w:rPr>
  </w:style>
  <w:style w:type="paragraph" w:styleId="TM1">
    <w:name w:val="toc 1"/>
    <w:basedOn w:val="Normal"/>
    <w:next w:val="Normal"/>
    <w:autoRedefine/>
    <w:uiPriority w:val="39"/>
    <w:unhideWhenUsed/>
    <w:rsid w:val="00C31EC5"/>
    <w:pPr>
      <w:tabs>
        <w:tab w:val="clear" w:pos="6535"/>
        <w:tab w:val="right" w:leader="dot" w:pos="9062"/>
      </w:tabs>
      <w:spacing w:before="160" w:after="160"/>
    </w:pPr>
    <w:rPr>
      <w:rFonts w:cs="Arial (Corps CS)"/>
      <w:b/>
      <w:caps/>
      <w:noProof/>
      <w:color w:val="00125C" w:themeColor="text2"/>
      <w:szCs w:val="22"/>
    </w:rPr>
  </w:style>
  <w:style w:type="paragraph" w:styleId="TM2">
    <w:name w:val="toc 2"/>
    <w:basedOn w:val="Normal"/>
    <w:next w:val="Normal"/>
    <w:autoRedefine/>
    <w:uiPriority w:val="39"/>
    <w:unhideWhenUsed/>
    <w:rsid w:val="00C31EC5"/>
    <w:pPr>
      <w:tabs>
        <w:tab w:val="clear" w:pos="6535"/>
        <w:tab w:val="right" w:pos="9072"/>
      </w:tabs>
      <w:spacing w:before="360" w:after="120"/>
    </w:pPr>
    <w:rPr>
      <w:rFonts w:asciiTheme="majorHAnsi" w:hAnsiTheme="majorHAnsi" w:cs="Times New Roman (Corps CS)"/>
      <w:b/>
      <w:caps/>
      <w:noProof/>
      <w:color w:val="FF9700" w:themeColor="background2"/>
      <w:szCs w:val="22"/>
    </w:rPr>
  </w:style>
  <w:style w:type="paragraph" w:styleId="TM3">
    <w:name w:val="toc 3"/>
    <w:basedOn w:val="Normal"/>
    <w:next w:val="Normal"/>
    <w:autoRedefine/>
    <w:uiPriority w:val="39"/>
    <w:unhideWhenUsed/>
    <w:rsid w:val="00C31EC5"/>
    <w:pPr>
      <w:tabs>
        <w:tab w:val="clear" w:pos="6535"/>
        <w:tab w:val="right" w:leader="dot" w:pos="9072"/>
      </w:tabs>
      <w:spacing w:before="240" w:after="120"/>
    </w:pPr>
    <w:rPr>
      <w:rFonts w:asciiTheme="majorHAnsi" w:hAnsiTheme="majorHAnsi" w:cs="Times New Roman (Corps CS)"/>
      <w:b/>
      <w:caps/>
      <w:noProof/>
      <w:color w:val="FFCC03" w:themeColor="accent2"/>
      <w:szCs w:val="22"/>
    </w:rPr>
  </w:style>
  <w:style w:type="character" w:styleId="Numrodepage">
    <w:name w:val="page number"/>
    <w:basedOn w:val="Policepardfaut"/>
    <w:uiPriority w:val="99"/>
    <w:semiHidden/>
    <w:unhideWhenUsed/>
    <w:rsid w:val="007A42D2"/>
    <w:rPr>
      <w:rFonts w:ascii="Segoe UI" w:hAnsi="Segoe UI"/>
    </w:rPr>
  </w:style>
  <w:style w:type="paragraph" w:customStyle="1" w:styleId="Sous-titre1">
    <w:name w:val="Sous-titre1"/>
    <w:basedOn w:val="Normal"/>
    <w:qFormat/>
    <w:rsid w:val="003D0C49"/>
    <w:pPr>
      <w:jc w:val="center"/>
    </w:pPr>
    <w:rPr>
      <w:rFonts w:cs="Segoe UI"/>
      <w:b/>
      <w:bCs/>
      <w:caps/>
      <w:color w:val="FFFFFF" w:themeColor="background1"/>
      <w:sz w:val="32"/>
      <w:szCs w:val="28"/>
    </w:rPr>
  </w:style>
  <w:style w:type="paragraph" w:styleId="TM5">
    <w:name w:val="toc 5"/>
    <w:basedOn w:val="Normal"/>
    <w:next w:val="Normal"/>
    <w:autoRedefine/>
    <w:uiPriority w:val="39"/>
    <w:unhideWhenUsed/>
    <w:rsid w:val="00FF258C"/>
    <w:pPr>
      <w:shd w:val="clear" w:color="auto" w:fill="FFF4CC" w:themeFill="accent2" w:themeFillTint="33"/>
      <w:tabs>
        <w:tab w:val="clear" w:pos="6535"/>
        <w:tab w:val="right" w:leader="dot" w:pos="9060"/>
      </w:tabs>
      <w:spacing w:before="360" w:after="360"/>
    </w:pPr>
    <w:rPr>
      <w:rFonts w:asciiTheme="majorHAnsi" w:hAnsiTheme="majorHAnsi" w:cs="Times New Roman (Corps CS)"/>
      <w:caps/>
      <w:color w:val="171616" w:themeColor="text1"/>
      <w:sz w:val="24"/>
    </w:rPr>
  </w:style>
  <w:style w:type="paragraph" w:styleId="TM6">
    <w:name w:val="toc 6"/>
    <w:basedOn w:val="Normal"/>
    <w:next w:val="Normal"/>
    <w:autoRedefine/>
    <w:uiPriority w:val="39"/>
    <w:unhideWhenUsed/>
    <w:rsid w:val="00FF258C"/>
    <w:pPr>
      <w:tabs>
        <w:tab w:val="clear" w:pos="6535"/>
      </w:tabs>
      <w:spacing w:after="120"/>
    </w:pPr>
  </w:style>
  <w:style w:type="paragraph" w:customStyle="1" w:styleId="TitreQuestions">
    <w:name w:val="Titre Questions"/>
    <w:basedOn w:val="Titre3"/>
    <w:qFormat/>
    <w:rsid w:val="00AE3931"/>
    <w:pPr>
      <w:numPr>
        <w:ilvl w:val="0"/>
        <w:numId w:val="0"/>
      </w:numPr>
      <w:shd w:val="clear" w:color="auto" w:fill="F2F2F2" w:themeFill="background1" w:themeFillShade="F2"/>
    </w:pPr>
    <w:rPr>
      <w:color w:val="00125C" w:themeColor="text2"/>
    </w:rPr>
  </w:style>
  <w:style w:type="character" w:customStyle="1" w:styleId="ParagraphedelisteCar">
    <w:name w:val="Paragraphe de liste Car"/>
    <w:aliases w:val="Normal bullet 2 Car,Bullet list Car,List Paragraph1 Car,Numbered List Car,1st level - Bullet List Paragraph Car,Lettre d'introduction Car,lp1 Car,List Paragraph (numbered (a)) Car,Bullets Car,References Car,Liste 1 Car,Titre1 Car"/>
    <w:link w:val="Paragraphedeliste"/>
    <w:uiPriority w:val="34"/>
    <w:qFormat/>
    <w:locked/>
    <w:rsid w:val="00AE3931"/>
    <w:rPr>
      <w:rFonts w:ascii="Segoe UI" w:hAnsi="Segoe UI"/>
      <w:sz w:val="22"/>
    </w:rPr>
  </w:style>
  <w:style w:type="paragraph" w:customStyle="1" w:styleId="note">
    <w:name w:val="note"/>
    <w:basedOn w:val="Normal"/>
    <w:qFormat/>
    <w:rsid w:val="00C31EC5"/>
    <w:pPr>
      <w:jc w:val="right"/>
    </w:pPr>
    <w:rPr>
      <w:i/>
      <w:iCs/>
    </w:rPr>
  </w:style>
  <w:style w:type="paragraph" w:customStyle="1" w:styleId="Titretableaux">
    <w:name w:val="Titre tableaux"/>
    <w:qFormat/>
    <w:rsid w:val="00F44C16"/>
    <w:pPr>
      <w:jc w:val="center"/>
    </w:pPr>
    <w:rPr>
      <w:rFonts w:ascii="Arial" w:hAnsi="Arial" w:cs="Arial"/>
      <w:b/>
      <w:bCs/>
      <w:color w:val="FFFFFF" w:themeColor="background1"/>
      <w:sz w:val="22"/>
      <w:lang w:val="en-US"/>
    </w:rPr>
  </w:style>
  <w:style w:type="paragraph" w:customStyle="1" w:styleId="Bodytext1-left">
    <w:name w:val="Body text 1 - left"/>
    <w:basedOn w:val="Normal"/>
    <w:qFormat/>
    <w:rsid w:val="00CA14F5"/>
    <w:pPr>
      <w:tabs>
        <w:tab w:val="clear" w:pos="6535"/>
      </w:tabs>
      <w:spacing w:line="280" w:lineRule="exact"/>
      <w:jc w:val="left"/>
    </w:pPr>
    <w:rPr>
      <w:rFonts w:ascii="Karla" w:hAnsi="Karla" w:cs="Times New Roman (Body CS)"/>
      <w:sz w:val="16"/>
      <w:szCs w:val="24"/>
      <w:lang w:val="en-ID"/>
    </w:rPr>
  </w:style>
  <w:style w:type="character" w:customStyle="1" w:styleId="Fontused-regular">
    <w:name w:val="Font used - regular"/>
    <w:basedOn w:val="Policepardfaut"/>
    <w:uiPriority w:val="1"/>
    <w:qFormat/>
    <w:rsid w:val="00CA14F5"/>
    <w:rPr>
      <w:position w:val="2"/>
    </w:rPr>
  </w:style>
  <w:style w:type="paragraph" w:customStyle="1" w:styleId="Heading3-left">
    <w:name w:val="Heading 3 - left"/>
    <w:qFormat/>
    <w:rsid w:val="00CA14F5"/>
    <w:pPr>
      <w:spacing w:line="300" w:lineRule="exact"/>
    </w:pPr>
    <w:rPr>
      <w:rFonts w:ascii="Karla" w:hAnsi="Karla" w:cs="Times New Roman (Body CS)"/>
      <w:sz w:val="18"/>
      <w:szCs w:val="24"/>
      <w:lang w:val="en-ID"/>
    </w:rPr>
  </w:style>
  <w:style w:type="paragraph" w:customStyle="1" w:styleId="Heading3-right">
    <w:name w:val="Heading 3 - right"/>
    <w:basedOn w:val="Heading3-left"/>
    <w:qFormat/>
    <w:rsid w:val="00CA14F5"/>
    <w:pPr>
      <w:jc w:val="right"/>
    </w:pPr>
  </w:style>
  <w:style w:type="paragraph" w:styleId="Rvision">
    <w:name w:val="Revision"/>
    <w:hidden/>
    <w:uiPriority w:val="99"/>
    <w:semiHidden/>
    <w:rsid w:val="00A95033"/>
    <w:pPr>
      <w:spacing w:line="240" w:lineRule="auto"/>
    </w:pPr>
    <w:rPr>
      <w:rFonts w:ascii="Segoe UI" w:hAnsi="Segoe UI"/>
      <w:sz w:val="22"/>
      <w:lang w:val="en-US"/>
    </w:rPr>
  </w:style>
  <w:style w:type="paragraph" w:customStyle="1" w:styleId="TitreTableauxBleusurBlanc">
    <w:name w:val="Titre Tableaux Bleu sur Blanc"/>
    <w:basedOn w:val="Titretableaux"/>
    <w:qFormat/>
    <w:rsid w:val="00F44C16"/>
    <w:rPr>
      <w:color w:val="00125C" w:themeColor="text2"/>
    </w:rPr>
  </w:style>
  <w:style w:type="character" w:styleId="Marquedecommentaire">
    <w:name w:val="annotation reference"/>
    <w:basedOn w:val="Policepardfaut"/>
    <w:uiPriority w:val="99"/>
    <w:semiHidden/>
    <w:unhideWhenUsed/>
    <w:rsid w:val="00FB490D"/>
    <w:rPr>
      <w:sz w:val="16"/>
      <w:szCs w:val="16"/>
    </w:rPr>
  </w:style>
  <w:style w:type="paragraph" w:styleId="Commentaire">
    <w:name w:val="annotation text"/>
    <w:basedOn w:val="Normal"/>
    <w:link w:val="CommentaireCar"/>
    <w:uiPriority w:val="99"/>
    <w:semiHidden/>
    <w:unhideWhenUsed/>
    <w:rsid w:val="00FB490D"/>
    <w:pPr>
      <w:spacing w:line="240" w:lineRule="auto"/>
    </w:pPr>
    <w:rPr>
      <w:szCs w:val="20"/>
    </w:rPr>
  </w:style>
  <w:style w:type="character" w:customStyle="1" w:styleId="CommentaireCar">
    <w:name w:val="Commentaire Car"/>
    <w:basedOn w:val="Policepardfaut"/>
    <w:link w:val="Commentaire"/>
    <w:uiPriority w:val="99"/>
    <w:semiHidden/>
    <w:rsid w:val="00FB490D"/>
    <w:rPr>
      <w:rFonts w:ascii="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FB490D"/>
    <w:rPr>
      <w:b/>
      <w:bCs/>
    </w:rPr>
  </w:style>
  <w:style w:type="character" w:customStyle="1" w:styleId="ObjetducommentaireCar">
    <w:name w:val="Objet du commentaire Car"/>
    <w:basedOn w:val="CommentaireCar"/>
    <w:link w:val="Objetducommentaire"/>
    <w:uiPriority w:val="99"/>
    <w:semiHidden/>
    <w:rsid w:val="00FB490D"/>
    <w:rPr>
      <w:rFonts w:ascii="Arial" w:hAnsi="Arial" w:cs="Arial"/>
      <w:b/>
      <w:bCs/>
      <w:sz w:val="20"/>
      <w:szCs w:val="20"/>
      <w:lang w:val="en-US"/>
    </w:rPr>
  </w:style>
  <w:style w:type="paragraph" w:customStyle="1" w:styleId="paragraph">
    <w:name w:val="paragraph"/>
    <w:basedOn w:val="Normal"/>
    <w:rsid w:val="00990FE7"/>
    <w:pPr>
      <w:tabs>
        <w:tab w:val="clear" w:pos="6535"/>
      </w:tabs>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Policepardfaut"/>
    <w:rsid w:val="00990FE7"/>
  </w:style>
  <w:style w:type="character" w:customStyle="1" w:styleId="eop">
    <w:name w:val="eop"/>
    <w:basedOn w:val="Policepardfaut"/>
    <w:rsid w:val="00990FE7"/>
  </w:style>
  <w:style w:type="character" w:styleId="Mentionnonrsolue">
    <w:name w:val="Unresolved Mention"/>
    <w:basedOn w:val="Policepardfaut"/>
    <w:uiPriority w:val="99"/>
    <w:semiHidden/>
    <w:unhideWhenUsed/>
    <w:rsid w:val="006E2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379">
      <w:bodyDiv w:val="1"/>
      <w:marLeft w:val="0"/>
      <w:marRight w:val="0"/>
      <w:marTop w:val="0"/>
      <w:marBottom w:val="0"/>
      <w:divBdr>
        <w:top w:val="none" w:sz="0" w:space="0" w:color="auto"/>
        <w:left w:val="none" w:sz="0" w:space="0" w:color="auto"/>
        <w:bottom w:val="none" w:sz="0" w:space="0" w:color="auto"/>
        <w:right w:val="none" w:sz="0" w:space="0" w:color="auto"/>
      </w:divBdr>
    </w:div>
    <w:div w:id="25720778">
      <w:bodyDiv w:val="1"/>
      <w:marLeft w:val="0"/>
      <w:marRight w:val="0"/>
      <w:marTop w:val="0"/>
      <w:marBottom w:val="0"/>
      <w:divBdr>
        <w:top w:val="none" w:sz="0" w:space="0" w:color="auto"/>
        <w:left w:val="none" w:sz="0" w:space="0" w:color="auto"/>
        <w:bottom w:val="none" w:sz="0" w:space="0" w:color="auto"/>
        <w:right w:val="none" w:sz="0" w:space="0" w:color="auto"/>
      </w:divBdr>
      <w:divsChild>
        <w:div w:id="1986203145">
          <w:marLeft w:val="0"/>
          <w:marRight w:val="0"/>
          <w:marTop w:val="0"/>
          <w:marBottom w:val="0"/>
          <w:divBdr>
            <w:top w:val="none" w:sz="0" w:space="0" w:color="auto"/>
            <w:left w:val="none" w:sz="0" w:space="0" w:color="auto"/>
            <w:bottom w:val="none" w:sz="0" w:space="0" w:color="auto"/>
            <w:right w:val="none" w:sz="0" w:space="0" w:color="auto"/>
          </w:divBdr>
        </w:div>
        <w:div w:id="1071001808">
          <w:marLeft w:val="0"/>
          <w:marRight w:val="0"/>
          <w:marTop w:val="0"/>
          <w:marBottom w:val="0"/>
          <w:divBdr>
            <w:top w:val="none" w:sz="0" w:space="0" w:color="auto"/>
            <w:left w:val="none" w:sz="0" w:space="0" w:color="auto"/>
            <w:bottom w:val="none" w:sz="0" w:space="0" w:color="auto"/>
            <w:right w:val="none" w:sz="0" w:space="0" w:color="auto"/>
          </w:divBdr>
        </w:div>
        <w:div w:id="1977175078">
          <w:marLeft w:val="0"/>
          <w:marRight w:val="0"/>
          <w:marTop w:val="0"/>
          <w:marBottom w:val="0"/>
          <w:divBdr>
            <w:top w:val="none" w:sz="0" w:space="0" w:color="auto"/>
            <w:left w:val="none" w:sz="0" w:space="0" w:color="auto"/>
            <w:bottom w:val="none" w:sz="0" w:space="0" w:color="auto"/>
            <w:right w:val="none" w:sz="0" w:space="0" w:color="auto"/>
          </w:divBdr>
        </w:div>
        <w:div w:id="1987469706">
          <w:marLeft w:val="0"/>
          <w:marRight w:val="0"/>
          <w:marTop w:val="0"/>
          <w:marBottom w:val="0"/>
          <w:divBdr>
            <w:top w:val="none" w:sz="0" w:space="0" w:color="auto"/>
            <w:left w:val="none" w:sz="0" w:space="0" w:color="auto"/>
            <w:bottom w:val="none" w:sz="0" w:space="0" w:color="auto"/>
            <w:right w:val="none" w:sz="0" w:space="0" w:color="auto"/>
          </w:divBdr>
        </w:div>
      </w:divsChild>
    </w:div>
    <w:div w:id="75977729">
      <w:bodyDiv w:val="1"/>
      <w:marLeft w:val="0"/>
      <w:marRight w:val="0"/>
      <w:marTop w:val="0"/>
      <w:marBottom w:val="0"/>
      <w:divBdr>
        <w:top w:val="none" w:sz="0" w:space="0" w:color="auto"/>
        <w:left w:val="none" w:sz="0" w:space="0" w:color="auto"/>
        <w:bottom w:val="none" w:sz="0" w:space="0" w:color="auto"/>
        <w:right w:val="none" w:sz="0" w:space="0" w:color="auto"/>
      </w:divBdr>
    </w:div>
    <w:div w:id="179510873">
      <w:bodyDiv w:val="1"/>
      <w:marLeft w:val="0"/>
      <w:marRight w:val="0"/>
      <w:marTop w:val="0"/>
      <w:marBottom w:val="0"/>
      <w:divBdr>
        <w:top w:val="none" w:sz="0" w:space="0" w:color="auto"/>
        <w:left w:val="none" w:sz="0" w:space="0" w:color="auto"/>
        <w:bottom w:val="none" w:sz="0" w:space="0" w:color="auto"/>
        <w:right w:val="none" w:sz="0" w:space="0" w:color="auto"/>
      </w:divBdr>
    </w:div>
    <w:div w:id="480392198">
      <w:bodyDiv w:val="1"/>
      <w:marLeft w:val="0"/>
      <w:marRight w:val="0"/>
      <w:marTop w:val="0"/>
      <w:marBottom w:val="0"/>
      <w:divBdr>
        <w:top w:val="none" w:sz="0" w:space="0" w:color="auto"/>
        <w:left w:val="none" w:sz="0" w:space="0" w:color="auto"/>
        <w:bottom w:val="none" w:sz="0" w:space="0" w:color="auto"/>
        <w:right w:val="none" w:sz="0" w:space="0" w:color="auto"/>
      </w:divBdr>
    </w:div>
    <w:div w:id="541989341">
      <w:bodyDiv w:val="1"/>
      <w:marLeft w:val="0"/>
      <w:marRight w:val="0"/>
      <w:marTop w:val="0"/>
      <w:marBottom w:val="0"/>
      <w:divBdr>
        <w:top w:val="none" w:sz="0" w:space="0" w:color="auto"/>
        <w:left w:val="none" w:sz="0" w:space="0" w:color="auto"/>
        <w:bottom w:val="none" w:sz="0" w:space="0" w:color="auto"/>
        <w:right w:val="none" w:sz="0" w:space="0" w:color="auto"/>
      </w:divBdr>
    </w:div>
    <w:div w:id="592511354">
      <w:bodyDiv w:val="1"/>
      <w:marLeft w:val="0"/>
      <w:marRight w:val="0"/>
      <w:marTop w:val="0"/>
      <w:marBottom w:val="0"/>
      <w:divBdr>
        <w:top w:val="none" w:sz="0" w:space="0" w:color="auto"/>
        <w:left w:val="none" w:sz="0" w:space="0" w:color="auto"/>
        <w:bottom w:val="none" w:sz="0" w:space="0" w:color="auto"/>
        <w:right w:val="none" w:sz="0" w:space="0" w:color="auto"/>
      </w:divBdr>
    </w:div>
    <w:div w:id="688608055">
      <w:bodyDiv w:val="1"/>
      <w:marLeft w:val="0"/>
      <w:marRight w:val="0"/>
      <w:marTop w:val="0"/>
      <w:marBottom w:val="0"/>
      <w:divBdr>
        <w:top w:val="none" w:sz="0" w:space="0" w:color="auto"/>
        <w:left w:val="none" w:sz="0" w:space="0" w:color="auto"/>
        <w:bottom w:val="none" w:sz="0" w:space="0" w:color="auto"/>
        <w:right w:val="none" w:sz="0" w:space="0" w:color="auto"/>
      </w:divBdr>
    </w:div>
    <w:div w:id="772748745">
      <w:bodyDiv w:val="1"/>
      <w:marLeft w:val="0"/>
      <w:marRight w:val="0"/>
      <w:marTop w:val="0"/>
      <w:marBottom w:val="0"/>
      <w:divBdr>
        <w:top w:val="none" w:sz="0" w:space="0" w:color="auto"/>
        <w:left w:val="none" w:sz="0" w:space="0" w:color="auto"/>
        <w:bottom w:val="none" w:sz="0" w:space="0" w:color="auto"/>
        <w:right w:val="none" w:sz="0" w:space="0" w:color="auto"/>
      </w:divBdr>
    </w:div>
    <w:div w:id="790712431">
      <w:bodyDiv w:val="1"/>
      <w:marLeft w:val="0"/>
      <w:marRight w:val="0"/>
      <w:marTop w:val="0"/>
      <w:marBottom w:val="0"/>
      <w:divBdr>
        <w:top w:val="none" w:sz="0" w:space="0" w:color="auto"/>
        <w:left w:val="none" w:sz="0" w:space="0" w:color="auto"/>
        <w:bottom w:val="none" w:sz="0" w:space="0" w:color="auto"/>
        <w:right w:val="none" w:sz="0" w:space="0" w:color="auto"/>
      </w:divBdr>
    </w:div>
    <w:div w:id="997923835">
      <w:bodyDiv w:val="1"/>
      <w:marLeft w:val="0"/>
      <w:marRight w:val="0"/>
      <w:marTop w:val="0"/>
      <w:marBottom w:val="0"/>
      <w:divBdr>
        <w:top w:val="none" w:sz="0" w:space="0" w:color="auto"/>
        <w:left w:val="none" w:sz="0" w:space="0" w:color="auto"/>
        <w:bottom w:val="none" w:sz="0" w:space="0" w:color="auto"/>
        <w:right w:val="none" w:sz="0" w:space="0" w:color="auto"/>
      </w:divBdr>
    </w:div>
    <w:div w:id="1022627419">
      <w:bodyDiv w:val="1"/>
      <w:marLeft w:val="0"/>
      <w:marRight w:val="0"/>
      <w:marTop w:val="0"/>
      <w:marBottom w:val="0"/>
      <w:divBdr>
        <w:top w:val="none" w:sz="0" w:space="0" w:color="auto"/>
        <w:left w:val="none" w:sz="0" w:space="0" w:color="auto"/>
        <w:bottom w:val="none" w:sz="0" w:space="0" w:color="auto"/>
        <w:right w:val="none" w:sz="0" w:space="0" w:color="auto"/>
      </w:divBdr>
    </w:div>
    <w:div w:id="1144732684">
      <w:bodyDiv w:val="1"/>
      <w:marLeft w:val="0"/>
      <w:marRight w:val="0"/>
      <w:marTop w:val="0"/>
      <w:marBottom w:val="0"/>
      <w:divBdr>
        <w:top w:val="none" w:sz="0" w:space="0" w:color="auto"/>
        <w:left w:val="none" w:sz="0" w:space="0" w:color="auto"/>
        <w:bottom w:val="none" w:sz="0" w:space="0" w:color="auto"/>
        <w:right w:val="none" w:sz="0" w:space="0" w:color="auto"/>
      </w:divBdr>
    </w:div>
    <w:div w:id="1219974609">
      <w:bodyDiv w:val="1"/>
      <w:marLeft w:val="0"/>
      <w:marRight w:val="0"/>
      <w:marTop w:val="0"/>
      <w:marBottom w:val="0"/>
      <w:divBdr>
        <w:top w:val="none" w:sz="0" w:space="0" w:color="auto"/>
        <w:left w:val="none" w:sz="0" w:space="0" w:color="auto"/>
        <w:bottom w:val="none" w:sz="0" w:space="0" w:color="auto"/>
        <w:right w:val="none" w:sz="0" w:space="0" w:color="auto"/>
      </w:divBdr>
    </w:div>
    <w:div w:id="1288976449">
      <w:bodyDiv w:val="1"/>
      <w:marLeft w:val="0"/>
      <w:marRight w:val="0"/>
      <w:marTop w:val="0"/>
      <w:marBottom w:val="0"/>
      <w:divBdr>
        <w:top w:val="none" w:sz="0" w:space="0" w:color="auto"/>
        <w:left w:val="none" w:sz="0" w:space="0" w:color="auto"/>
        <w:bottom w:val="none" w:sz="0" w:space="0" w:color="auto"/>
        <w:right w:val="none" w:sz="0" w:space="0" w:color="auto"/>
      </w:divBdr>
    </w:div>
    <w:div w:id="1328820843">
      <w:bodyDiv w:val="1"/>
      <w:marLeft w:val="0"/>
      <w:marRight w:val="0"/>
      <w:marTop w:val="0"/>
      <w:marBottom w:val="0"/>
      <w:divBdr>
        <w:top w:val="none" w:sz="0" w:space="0" w:color="auto"/>
        <w:left w:val="none" w:sz="0" w:space="0" w:color="auto"/>
        <w:bottom w:val="none" w:sz="0" w:space="0" w:color="auto"/>
        <w:right w:val="none" w:sz="0" w:space="0" w:color="auto"/>
      </w:divBdr>
    </w:div>
    <w:div w:id="1357149155">
      <w:bodyDiv w:val="1"/>
      <w:marLeft w:val="0"/>
      <w:marRight w:val="0"/>
      <w:marTop w:val="0"/>
      <w:marBottom w:val="0"/>
      <w:divBdr>
        <w:top w:val="none" w:sz="0" w:space="0" w:color="auto"/>
        <w:left w:val="none" w:sz="0" w:space="0" w:color="auto"/>
        <w:bottom w:val="none" w:sz="0" w:space="0" w:color="auto"/>
        <w:right w:val="none" w:sz="0" w:space="0" w:color="auto"/>
      </w:divBdr>
    </w:div>
    <w:div w:id="1365669311">
      <w:bodyDiv w:val="1"/>
      <w:marLeft w:val="0"/>
      <w:marRight w:val="0"/>
      <w:marTop w:val="0"/>
      <w:marBottom w:val="0"/>
      <w:divBdr>
        <w:top w:val="none" w:sz="0" w:space="0" w:color="auto"/>
        <w:left w:val="none" w:sz="0" w:space="0" w:color="auto"/>
        <w:bottom w:val="none" w:sz="0" w:space="0" w:color="auto"/>
        <w:right w:val="none" w:sz="0" w:space="0" w:color="auto"/>
      </w:divBdr>
    </w:div>
    <w:div w:id="1370763597">
      <w:bodyDiv w:val="1"/>
      <w:marLeft w:val="0"/>
      <w:marRight w:val="0"/>
      <w:marTop w:val="0"/>
      <w:marBottom w:val="0"/>
      <w:divBdr>
        <w:top w:val="none" w:sz="0" w:space="0" w:color="auto"/>
        <w:left w:val="none" w:sz="0" w:space="0" w:color="auto"/>
        <w:bottom w:val="none" w:sz="0" w:space="0" w:color="auto"/>
        <w:right w:val="none" w:sz="0" w:space="0" w:color="auto"/>
      </w:divBdr>
      <w:divsChild>
        <w:div w:id="381633526">
          <w:marLeft w:val="0"/>
          <w:marRight w:val="0"/>
          <w:marTop w:val="0"/>
          <w:marBottom w:val="0"/>
          <w:divBdr>
            <w:top w:val="none" w:sz="0" w:space="0" w:color="auto"/>
            <w:left w:val="none" w:sz="0" w:space="0" w:color="auto"/>
            <w:bottom w:val="none" w:sz="0" w:space="0" w:color="auto"/>
            <w:right w:val="none" w:sz="0" w:space="0" w:color="auto"/>
          </w:divBdr>
        </w:div>
        <w:div w:id="1353219657">
          <w:marLeft w:val="0"/>
          <w:marRight w:val="0"/>
          <w:marTop w:val="0"/>
          <w:marBottom w:val="0"/>
          <w:divBdr>
            <w:top w:val="none" w:sz="0" w:space="0" w:color="auto"/>
            <w:left w:val="none" w:sz="0" w:space="0" w:color="auto"/>
            <w:bottom w:val="none" w:sz="0" w:space="0" w:color="auto"/>
            <w:right w:val="none" w:sz="0" w:space="0" w:color="auto"/>
          </w:divBdr>
        </w:div>
      </w:divsChild>
    </w:div>
    <w:div w:id="1401444341">
      <w:bodyDiv w:val="1"/>
      <w:marLeft w:val="0"/>
      <w:marRight w:val="0"/>
      <w:marTop w:val="0"/>
      <w:marBottom w:val="0"/>
      <w:divBdr>
        <w:top w:val="none" w:sz="0" w:space="0" w:color="auto"/>
        <w:left w:val="none" w:sz="0" w:space="0" w:color="auto"/>
        <w:bottom w:val="none" w:sz="0" w:space="0" w:color="auto"/>
        <w:right w:val="none" w:sz="0" w:space="0" w:color="auto"/>
      </w:divBdr>
      <w:divsChild>
        <w:div w:id="770785432">
          <w:marLeft w:val="0"/>
          <w:marRight w:val="0"/>
          <w:marTop w:val="0"/>
          <w:marBottom w:val="0"/>
          <w:divBdr>
            <w:top w:val="none" w:sz="0" w:space="0" w:color="auto"/>
            <w:left w:val="none" w:sz="0" w:space="0" w:color="auto"/>
            <w:bottom w:val="none" w:sz="0" w:space="0" w:color="auto"/>
            <w:right w:val="none" w:sz="0" w:space="0" w:color="auto"/>
          </w:divBdr>
        </w:div>
        <w:div w:id="418867042">
          <w:marLeft w:val="0"/>
          <w:marRight w:val="0"/>
          <w:marTop w:val="0"/>
          <w:marBottom w:val="0"/>
          <w:divBdr>
            <w:top w:val="none" w:sz="0" w:space="0" w:color="auto"/>
            <w:left w:val="none" w:sz="0" w:space="0" w:color="auto"/>
            <w:bottom w:val="none" w:sz="0" w:space="0" w:color="auto"/>
            <w:right w:val="none" w:sz="0" w:space="0" w:color="auto"/>
          </w:divBdr>
        </w:div>
        <w:div w:id="1181165716">
          <w:marLeft w:val="0"/>
          <w:marRight w:val="0"/>
          <w:marTop w:val="0"/>
          <w:marBottom w:val="0"/>
          <w:divBdr>
            <w:top w:val="none" w:sz="0" w:space="0" w:color="auto"/>
            <w:left w:val="none" w:sz="0" w:space="0" w:color="auto"/>
            <w:bottom w:val="none" w:sz="0" w:space="0" w:color="auto"/>
            <w:right w:val="none" w:sz="0" w:space="0" w:color="auto"/>
          </w:divBdr>
        </w:div>
        <w:div w:id="957179690">
          <w:marLeft w:val="0"/>
          <w:marRight w:val="0"/>
          <w:marTop w:val="0"/>
          <w:marBottom w:val="0"/>
          <w:divBdr>
            <w:top w:val="none" w:sz="0" w:space="0" w:color="auto"/>
            <w:left w:val="none" w:sz="0" w:space="0" w:color="auto"/>
            <w:bottom w:val="none" w:sz="0" w:space="0" w:color="auto"/>
            <w:right w:val="none" w:sz="0" w:space="0" w:color="auto"/>
          </w:divBdr>
        </w:div>
        <w:div w:id="1300694640">
          <w:marLeft w:val="0"/>
          <w:marRight w:val="0"/>
          <w:marTop w:val="0"/>
          <w:marBottom w:val="0"/>
          <w:divBdr>
            <w:top w:val="none" w:sz="0" w:space="0" w:color="auto"/>
            <w:left w:val="none" w:sz="0" w:space="0" w:color="auto"/>
            <w:bottom w:val="none" w:sz="0" w:space="0" w:color="auto"/>
            <w:right w:val="none" w:sz="0" w:space="0" w:color="auto"/>
          </w:divBdr>
          <w:divsChild>
            <w:div w:id="2126918865">
              <w:marLeft w:val="-75"/>
              <w:marRight w:val="0"/>
              <w:marTop w:val="30"/>
              <w:marBottom w:val="30"/>
              <w:divBdr>
                <w:top w:val="none" w:sz="0" w:space="0" w:color="auto"/>
                <w:left w:val="none" w:sz="0" w:space="0" w:color="auto"/>
                <w:bottom w:val="none" w:sz="0" w:space="0" w:color="auto"/>
                <w:right w:val="none" w:sz="0" w:space="0" w:color="auto"/>
              </w:divBdr>
              <w:divsChild>
                <w:div w:id="1410272051">
                  <w:marLeft w:val="0"/>
                  <w:marRight w:val="0"/>
                  <w:marTop w:val="0"/>
                  <w:marBottom w:val="0"/>
                  <w:divBdr>
                    <w:top w:val="none" w:sz="0" w:space="0" w:color="auto"/>
                    <w:left w:val="none" w:sz="0" w:space="0" w:color="auto"/>
                    <w:bottom w:val="none" w:sz="0" w:space="0" w:color="auto"/>
                    <w:right w:val="none" w:sz="0" w:space="0" w:color="auto"/>
                  </w:divBdr>
                  <w:divsChild>
                    <w:div w:id="1802382658">
                      <w:marLeft w:val="0"/>
                      <w:marRight w:val="0"/>
                      <w:marTop w:val="0"/>
                      <w:marBottom w:val="0"/>
                      <w:divBdr>
                        <w:top w:val="none" w:sz="0" w:space="0" w:color="auto"/>
                        <w:left w:val="none" w:sz="0" w:space="0" w:color="auto"/>
                        <w:bottom w:val="none" w:sz="0" w:space="0" w:color="auto"/>
                        <w:right w:val="none" w:sz="0" w:space="0" w:color="auto"/>
                      </w:divBdr>
                    </w:div>
                  </w:divsChild>
                </w:div>
                <w:div w:id="774785530">
                  <w:marLeft w:val="0"/>
                  <w:marRight w:val="0"/>
                  <w:marTop w:val="0"/>
                  <w:marBottom w:val="0"/>
                  <w:divBdr>
                    <w:top w:val="none" w:sz="0" w:space="0" w:color="auto"/>
                    <w:left w:val="none" w:sz="0" w:space="0" w:color="auto"/>
                    <w:bottom w:val="none" w:sz="0" w:space="0" w:color="auto"/>
                    <w:right w:val="none" w:sz="0" w:space="0" w:color="auto"/>
                  </w:divBdr>
                  <w:divsChild>
                    <w:div w:id="543448819">
                      <w:marLeft w:val="0"/>
                      <w:marRight w:val="0"/>
                      <w:marTop w:val="0"/>
                      <w:marBottom w:val="0"/>
                      <w:divBdr>
                        <w:top w:val="none" w:sz="0" w:space="0" w:color="auto"/>
                        <w:left w:val="none" w:sz="0" w:space="0" w:color="auto"/>
                        <w:bottom w:val="none" w:sz="0" w:space="0" w:color="auto"/>
                        <w:right w:val="none" w:sz="0" w:space="0" w:color="auto"/>
                      </w:divBdr>
                    </w:div>
                  </w:divsChild>
                </w:div>
                <w:div w:id="1782413378">
                  <w:marLeft w:val="0"/>
                  <w:marRight w:val="0"/>
                  <w:marTop w:val="0"/>
                  <w:marBottom w:val="0"/>
                  <w:divBdr>
                    <w:top w:val="none" w:sz="0" w:space="0" w:color="auto"/>
                    <w:left w:val="none" w:sz="0" w:space="0" w:color="auto"/>
                    <w:bottom w:val="none" w:sz="0" w:space="0" w:color="auto"/>
                    <w:right w:val="none" w:sz="0" w:space="0" w:color="auto"/>
                  </w:divBdr>
                  <w:divsChild>
                    <w:div w:id="529681252">
                      <w:marLeft w:val="0"/>
                      <w:marRight w:val="0"/>
                      <w:marTop w:val="0"/>
                      <w:marBottom w:val="0"/>
                      <w:divBdr>
                        <w:top w:val="none" w:sz="0" w:space="0" w:color="auto"/>
                        <w:left w:val="none" w:sz="0" w:space="0" w:color="auto"/>
                        <w:bottom w:val="none" w:sz="0" w:space="0" w:color="auto"/>
                        <w:right w:val="none" w:sz="0" w:space="0" w:color="auto"/>
                      </w:divBdr>
                    </w:div>
                  </w:divsChild>
                </w:div>
                <w:div w:id="95902536">
                  <w:marLeft w:val="0"/>
                  <w:marRight w:val="0"/>
                  <w:marTop w:val="0"/>
                  <w:marBottom w:val="0"/>
                  <w:divBdr>
                    <w:top w:val="none" w:sz="0" w:space="0" w:color="auto"/>
                    <w:left w:val="none" w:sz="0" w:space="0" w:color="auto"/>
                    <w:bottom w:val="none" w:sz="0" w:space="0" w:color="auto"/>
                    <w:right w:val="none" w:sz="0" w:space="0" w:color="auto"/>
                  </w:divBdr>
                  <w:divsChild>
                    <w:div w:id="499590320">
                      <w:marLeft w:val="0"/>
                      <w:marRight w:val="0"/>
                      <w:marTop w:val="0"/>
                      <w:marBottom w:val="0"/>
                      <w:divBdr>
                        <w:top w:val="none" w:sz="0" w:space="0" w:color="auto"/>
                        <w:left w:val="none" w:sz="0" w:space="0" w:color="auto"/>
                        <w:bottom w:val="none" w:sz="0" w:space="0" w:color="auto"/>
                        <w:right w:val="none" w:sz="0" w:space="0" w:color="auto"/>
                      </w:divBdr>
                    </w:div>
                  </w:divsChild>
                </w:div>
                <w:div w:id="1122647805">
                  <w:marLeft w:val="0"/>
                  <w:marRight w:val="0"/>
                  <w:marTop w:val="0"/>
                  <w:marBottom w:val="0"/>
                  <w:divBdr>
                    <w:top w:val="none" w:sz="0" w:space="0" w:color="auto"/>
                    <w:left w:val="none" w:sz="0" w:space="0" w:color="auto"/>
                    <w:bottom w:val="none" w:sz="0" w:space="0" w:color="auto"/>
                    <w:right w:val="none" w:sz="0" w:space="0" w:color="auto"/>
                  </w:divBdr>
                  <w:divsChild>
                    <w:div w:id="1870415168">
                      <w:marLeft w:val="0"/>
                      <w:marRight w:val="0"/>
                      <w:marTop w:val="0"/>
                      <w:marBottom w:val="0"/>
                      <w:divBdr>
                        <w:top w:val="none" w:sz="0" w:space="0" w:color="auto"/>
                        <w:left w:val="none" w:sz="0" w:space="0" w:color="auto"/>
                        <w:bottom w:val="none" w:sz="0" w:space="0" w:color="auto"/>
                        <w:right w:val="none" w:sz="0" w:space="0" w:color="auto"/>
                      </w:divBdr>
                    </w:div>
                  </w:divsChild>
                </w:div>
                <w:div w:id="1094740671">
                  <w:marLeft w:val="0"/>
                  <w:marRight w:val="0"/>
                  <w:marTop w:val="0"/>
                  <w:marBottom w:val="0"/>
                  <w:divBdr>
                    <w:top w:val="none" w:sz="0" w:space="0" w:color="auto"/>
                    <w:left w:val="none" w:sz="0" w:space="0" w:color="auto"/>
                    <w:bottom w:val="none" w:sz="0" w:space="0" w:color="auto"/>
                    <w:right w:val="none" w:sz="0" w:space="0" w:color="auto"/>
                  </w:divBdr>
                  <w:divsChild>
                    <w:div w:id="2083410624">
                      <w:marLeft w:val="0"/>
                      <w:marRight w:val="0"/>
                      <w:marTop w:val="0"/>
                      <w:marBottom w:val="0"/>
                      <w:divBdr>
                        <w:top w:val="none" w:sz="0" w:space="0" w:color="auto"/>
                        <w:left w:val="none" w:sz="0" w:space="0" w:color="auto"/>
                        <w:bottom w:val="none" w:sz="0" w:space="0" w:color="auto"/>
                        <w:right w:val="none" w:sz="0" w:space="0" w:color="auto"/>
                      </w:divBdr>
                    </w:div>
                  </w:divsChild>
                </w:div>
                <w:div w:id="1667172023">
                  <w:marLeft w:val="0"/>
                  <w:marRight w:val="0"/>
                  <w:marTop w:val="0"/>
                  <w:marBottom w:val="0"/>
                  <w:divBdr>
                    <w:top w:val="none" w:sz="0" w:space="0" w:color="auto"/>
                    <w:left w:val="none" w:sz="0" w:space="0" w:color="auto"/>
                    <w:bottom w:val="none" w:sz="0" w:space="0" w:color="auto"/>
                    <w:right w:val="none" w:sz="0" w:space="0" w:color="auto"/>
                  </w:divBdr>
                  <w:divsChild>
                    <w:div w:id="1389107521">
                      <w:marLeft w:val="0"/>
                      <w:marRight w:val="0"/>
                      <w:marTop w:val="0"/>
                      <w:marBottom w:val="0"/>
                      <w:divBdr>
                        <w:top w:val="none" w:sz="0" w:space="0" w:color="auto"/>
                        <w:left w:val="none" w:sz="0" w:space="0" w:color="auto"/>
                        <w:bottom w:val="none" w:sz="0" w:space="0" w:color="auto"/>
                        <w:right w:val="none" w:sz="0" w:space="0" w:color="auto"/>
                      </w:divBdr>
                    </w:div>
                  </w:divsChild>
                </w:div>
                <w:div w:id="1202594487">
                  <w:marLeft w:val="0"/>
                  <w:marRight w:val="0"/>
                  <w:marTop w:val="0"/>
                  <w:marBottom w:val="0"/>
                  <w:divBdr>
                    <w:top w:val="none" w:sz="0" w:space="0" w:color="auto"/>
                    <w:left w:val="none" w:sz="0" w:space="0" w:color="auto"/>
                    <w:bottom w:val="none" w:sz="0" w:space="0" w:color="auto"/>
                    <w:right w:val="none" w:sz="0" w:space="0" w:color="auto"/>
                  </w:divBdr>
                  <w:divsChild>
                    <w:div w:id="308751578">
                      <w:marLeft w:val="0"/>
                      <w:marRight w:val="0"/>
                      <w:marTop w:val="0"/>
                      <w:marBottom w:val="0"/>
                      <w:divBdr>
                        <w:top w:val="none" w:sz="0" w:space="0" w:color="auto"/>
                        <w:left w:val="none" w:sz="0" w:space="0" w:color="auto"/>
                        <w:bottom w:val="none" w:sz="0" w:space="0" w:color="auto"/>
                        <w:right w:val="none" w:sz="0" w:space="0" w:color="auto"/>
                      </w:divBdr>
                    </w:div>
                  </w:divsChild>
                </w:div>
                <w:div w:id="1508861256">
                  <w:marLeft w:val="0"/>
                  <w:marRight w:val="0"/>
                  <w:marTop w:val="0"/>
                  <w:marBottom w:val="0"/>
                  <w:divBdr>
                    <w:top w:val="none" w:sz="0" w:space="0" w:color="auto"/>
                    <w:left w:val="none" w:sz="0" w:space="0" w:color="auto"/>
                    <w:bottom w:val="none" w:sz="0" w:space="0" w:color="auto"/>
                    <w:right w:val="none" w:sz="0" w:space="0" w:color="auto"/>
                  </w:divBdr>
                  <w:divsChild>
                    <w:div w:id="1242645494">
                      <w:marLeft w:val="0"/>
                      <w:marRight w:val="0"/>
                      <w:marTop w:val="0"/>
                      <w:marBottom w:val="0"/>
                      <w:divBdr>
                        <w:top w:val="none" w:sz="0" w:space="0" w:color="auto"/>
                        <w:left w:val="none" w:sz="0" w:space="0" w:color="auto"/>
                        <w:bottom w:val="none" w:sz="0" w:space="0" w:color="auto"/>
                        <w:right w:val="none" w:sz="0" w:space="0" w:color="auto"/>
                      </w:divBdr>
                    </w:div>
                  </w:divsChild>
                </w:div>
                <w:div w:id="1733770010">
                  <w:marLeft w:val="0"/>
                  <w:marRight w:val="0"/>
                  <w:marTop w:val="0"/>
                  <w:marBottom w:val="0"/>
                  <w:divBdr>
                    <w:top w:val="none" w:sz="0" w:space="0" w:color="auto"/>
                    <w:left w:val="none" w:sz="0" w:space="0" w:color="auto"/>
                    <w:bottom w:val="none" w:sz="0" w:space="0" w:color="auto"/>
                    <w:right w:val="none" w:sz="0" w:space="0" w:color="auto"/>
                  </w:divBdr>
                  <w:divsChild>
                    <w:div w:id="755786812">
                      <w:marLeft w:val="0"/>
                      <w:marRight w:val="0"/>
                      <w:marTop w:val="0"/>
                      <w:marBottom w:val="0"/>
                      <w:divBdr>
                        <w:top w:val="none" w:sz="0" w:space="0" w:color="auto"/>
                        <w:left w:val="none" w:sz="0" w:space="0" w:color="auto"/>
                        <w:bottom w:val="none" w:sz="0" w:space="0" w:color="auto"/>
                        <w:right w:val="none" w:sz="0" w:space="0" w:color="auto"/>
                      </w:divBdr>
                    </w:div>
                  </w:divsChild>
                </w:div>
                <w:div w:id="1543126197">
                  <w:marLeft w:val="0"/>
                  <w:marRight w:val="0"/>
                  <w:marTop w:val="0"/>
                  <w:marBottom w:val="0"/>
                  <w:divBdr>
                    <w:top w:val="none" w:sz="0" w:space="0" w:color="auto"/>
                    <w:left w:val="none" w:sz="0" w:space="0" w:color="auto"/>
                    <w:bottom w:val="none" w:sz="0" w:space="0" w:color="auto"/>
                    <w:right w:val="none" w:sz="0" w:space="0" w:color="auto"/>
                  </w:divBdr>
                  <w:divsChild>
                    <w:div w:id="1749307123">
                      <w:marLeft w:val="0"/>
                      <w:marRight w:val="0"/>
                      <w:marTop w:val="0"/>
                      <w:marBottom w:val="0"/>
                      <w:divBdr>
                        <w:top w:val="none" w:sz="0" w:space="0" w:color="auto"/>
                        <w:left w:val="none" w:sz="0" w:space="0" w:color="auto"/>
                        <w:bottom w:val="none" w:sz="0" w:space="0" w:color="auto"/>
                        <w:right w:val="none" w:sz="0" w:space="0" w:color="auto"/>
                      </w:divBdr>
                    </w:div>
                  </w:divsChild>
                </w:div>
                <w:div w:id="1081297385">
                  <w:marLeft w:val="0"/>
                  <w:marRight w:val="0"/>
                  <w:marTop w:val="0"/>
                  <w:marBottom w:val="0"/>
                  <w:divBdr>
                    <w:top w:val="none" w:sz="0" w:space="0" w:color="auto"/>
                    <w:left w:val="none" w:sz="0" w:space="0" w:color="auto"/>
                    <w:bottom w:val="none" w:sz="0" w:space="0" w:color="auto"/>
                    <w:right w:val="none" w:sz="0" w:space="0" w:color="auto"/>
                  </w:divBdr>
                  <w:divsChild>
                    <w:div w:id="14616691">
                      <w:marLeft w:val="0"/>
                      <w:marRight w:val="0"/>
                      <w:marTop w:val="0"/>
                      <w:marBottom w:val="0"/>
                      <w:divBdr>
                        <w:top w:val="none" w:sz="0" w:space="0" w:color="auto"/>
                        <w:left w:val="none" w:sz="0" w:space="0" w:color="auto"/>
                        <w:bottom w:val="none" w:sz="0" w:space="0" w:color="auto"/>
                        <w:right w:val="none" w:sz="0" w:space="0" w:color="auto"/>
                      </w:divBdr>
                    </w:div>
                  </w:divsChild>
                </w:div>
                <w:div w:id="337539823">
                  <w:marLeft w:val="0"/>
                  <w:marRight w:val="0"/>
                  <w:marTop w:val="0"/>
                  <w:marBottom w:val="0"/>
                  <w:divBdr>
                    <w:top w:val="none" w:sz="0" w:space="0" w:color="auto"/>
                    <w:left w:val="none" w:sz="0" w:space="0" w:color="auto"/>
                    <w:bottom w:val="none" w:sz="0" w:space="0" w:color="auto"/>
                    <w:right w:val="none" w:sz="0" w:space="0" w:color="auto"/>
                  </w:divBdr>
                  <w:divsChild>
                    <w:div w:id="547188994">
                      <w:marLeft w:val="0"/>
                      <w:marRight w:val="0"/>
                      <w:marTop w:val="0"/>
                      <w:marBottom w:val="0"/>
                      <w:divBdr>
                        <w:top w:val="none" w:sz="0" w:space="0" w:color="auto"/>
                        <w:left w:val="none" w:sz="0" w:space="0" w:color="auto"/>
                        <w:bottom w:val="none" w:sz="0" w:space="0" w:color="auto"/>
                        <w:right w:val="none" w:sz="0" w:space="0" w:color="auto"/>
                      </w:divBdr>
                    </w:div>
                  </w:divsChild>
                </w:div>
                <w:div w:id="1781951640">
                  <w:marLeft w:val="0"/>
                  <w:marRight w:val="0"/>
                  <w:marTop w:val="0"/>
                  <w:marBottom w:val="0"/>
                  <w:divBdr>
                    <w:top w:val="none" w:sz="0" w:space="0" w:color="auto"/>
                    <w:left w:val="none" w:sz="0" w:space="0" w:color="auto"/>
                    <w:bottom w:val="none" w:sz="0" w:space="0" w:color="auto"/>
                    <w:right w:val="none" w:sz="0" w:space="0" w:color="auto"/>
                  </w:divBdr>
                  <w:divsChild>
                    <w:div w:id="1848666055">
                      <w:marLeft w:val="0"/>
                      <w:marRight w:val="0"/>
                      <w:marTop w:val="0"/>
                      <w:marBottom w:val="0"/>
                      <w:divBdr>
                        <w:top w:val="none" w:sz="0" w:space="0" w:color="auto"/>
                        <w:left w:val="none" w:sz="0" w:space="0" w:color="auto"/>
                        <w:bottom w:val="none" w:sz="0" w:space="0" w:color="auto"/>
                        <w:right w:val="none" w:sz="0" w:space="0" w:color="auto"/>
                      </w:divBdr>
                    </w:div>
                  </w:divsChild>
                </w:div>
                <w:div w:id="182986088">
                  <w:marLeft w:val="0"/>
                  <w:marRight w:val="0"/>
                  <w:marTop w:val="0"/>
                  <w:marBottom w:val="0"/>
                  <w:divBdr>
                    <w:top w:val="none" w:sz="0" w:space="0" w:color="auto"/>
                    <w:left w:val="none" w:sz="0" w:space="0" w:color="auto"/>
                    <w:bottom w:val="none" w:sz="0" w:space="0" w:color="auto"/>
                    <w:right w:val="none" w:sz="0" w:space="0" w:color="auto"/>
                  </w:divBdr>
                  <w:divsChild>
                    <w:div w:id="439688895">
                      <w:marLeft w:val="0"/>
                      <w:marRight w:val="0"/>
                      <w:marTop w:val="0"/>
                      <w:marBottom w:val="0"/>
                      <w:divBdr>
                        <w:top w:val="none" w:sz="0" w:space="0" w:color="auto"/>
                        <w:left w:val="none" w:sz="0" w:space="0" w:color="auto"/>
                        <w:bottom w:val="none" w:sz="0" w:space="0" w:color="auto"/>
                        <w:right w:val="none" w:sz="0" w:space="0" w:color="auto"/>
                      </w:divBdr>
                    </w:div>
                  </w:divsChild>
                </w:div>
                <w:div w:id="788399556">
                  <w:marLeft w:val="0"/>
                  <w:marRight w:val="0"/>
                  <w:marTop w:val="0"/>
                  <w:marBottom w:val="0"/>
                  <w:divBdr>
                    <w:top w:val="none" w:sz="0" w:space="0" w:color="auto"/>
                    <w:left w:val="none" w:sz="0" w:space="0" w:color="auto"/>
                    <w:bottom w:val="none" w:sz="0" w:space="0" w:color="auto"/>
                    <w:right w:val="none" w:sz="0" w:space="0" w:color="auto"/>
                  </w:divBdr>
                  <w:divsChild>
                    <w:div w:id="600451329">
                      <w:marLeft w:val="0"/>
                      <w:marRight w:val="0"/>
                      <w:marTop w:val="0"/>
                      <w:marBottom w:val="0"/>
                      <w:divBdr>
                        <w:top w:val="none" w:sz="0" w:space="0" w:color="auto"/>
                        <w:left w:val="none" w:sz="0" w:space="0" w:color="auto"/>
                        <w:bottom w:val="none" w:sz="0" w:space="0" w:color="auto"/>
                        <w:right w:val="none" w:sz="0" w:space="0" w:color="auto"/>
                      </w:divBdr>
                    </w:div>
                  </w:divsChild>
                </w:div>
                <w:div w:id="321079953">
                  <w:marLeft w:val="0"/>
                  <w:marRight w:val="0"/>
                  <w:marTop w:val="0"/>
                  <w:marBottom w:val="0"/>
                  <w:divBdr>
                    <w:top w:val="none" w:sz="0" w:space="0" w:color="auto"/>
                    <w:left w:val="none" w:sz="0" w:space="0" w:color="auto"/>
                    <w:bottom w:val="none" w:sz="0" w:space="0" w:color="auto"/>
                    <w:right w:val="none" w:sz="0" w:space="0" w:color="auto"/>
                  </w:divBdr>
                  <w:divsChild>
                    <w:div w:id="981076673">
                      <w:marLeft w:val="0"/>
                      <w:marRight w:val="0"/>
                      <w:marTop w:val="0"/>
                      <w:marBottom w:val="0"/>
                      <w:divBdr>
                        <w:top w:val="none" w:sz="0" w:space="0" w:color="auto"/>
                        <w:left w:val="none" w:sz="0" w:space="0" w:color="auto"/>
                        <w:bottom w:val="none" w:sz="0" w:space="0" w:color="auto"/>
                        <w:right w:val="none" w:sz="0" w:space="0" w:color="auto"/>
                      </w:divBdr>
                    </w:div>
                  </w:divsChild>
                </w:div>
                <w:div w:id="1815558919">
                  <w:marLeft w:val="0"/>
                  <w:marRight w:val="0"/>
                  <w:marTop w:val="0"/>
                  <w:marBottom w:val="0"/>
                  <w:divBdr>
                    <w:top w:val="none" w:sz="0" w:space="0" w:color="auto"/>
                    <w:left w:val="none" w:sz="0" w:space="0" w:color="auto"/>
                    <w:bottom w:val="none" w:sz="0" w:space="0" w:color="auto"/>
                    <w:right w:val="none" w:sz="0" w:space="0" w:color="auto"/>
                  </w:divBdr>
                  <w:divsChild>
                    <w:div w:id="1214537634">
                      <w:marLeft w:val="0"/>
                      <w:marRight w:val="0"/>
                      <w:marTop w:val="0"/>
                      <w:marBottom w:val="0"/>
                      <w:divBdr>
                        <w:top w:val="none" w:sz="0" w:space="0" w:color="auto"/>
                        <w:left w:val="none" w:sz="0" w:space="0" w:color="auto"/>
                        <w:bottom w:val="none" w:sz="0" w:space="0" w:color="auto"/>
                        <w:right w:val="none" w:sz="0" w:space="0" w:color="auto"/>
                      </w:divBdr>
                    </w:div>
                  </w:divsChild>
                </w:div>
                <w:div w:id="1276517131">
                  <w:marLeft w:val="0"/>
                  <w:marRight w:val="0"/>
                  <w:marTop w:val="0"/>
                  <w:marBottom w:val="0"/>
                  <w:divBdr>
                    <w:top w:val="none" w:sz="0" w:space="0" w:color="auto"/>
                    <w:left w:val="none" w:sz="0" w:space="0" w:color="auto"/>
                    <w:bottom w:val="none" w:sz="0" w:space="0" w:color="auto"/>
                    <w:right w:val="none" w:sz="0" w:space="0" w:color="auto"/>
                  </w:divBdr>
                  <w:divsChild>
                    <w:div w:id="195774344">
                      <w:marLeft w:val="0"/>
                      <w:marRight w:val="0"/>
                      <w:marTop w:val="0"/>
                      <w:marBottom w:val="0"/>
                      <w:divBdr>
                        <w:top w:val="none" w:sz="0" w:space="0" w:color="auto"/>
                        <w:left w:val="none" w:sz="0" w:space="0" w:color="auto"/>
                        <w:bottom w:val="none" w:sz="0" w:space="0" w:color="auto"/>
                        <w:right w:val="none" w:sz="0" w:space="0" w:color="auto"/>
                      </w:divBdr>
                    </w:div>
                  </w:divsChild>
                </w:div>
                <w:div w:id="2016954552">
                  <w:marLeft w:val="0"/>
                  <w:marRight w:val="0"/>
                  <w:marTop w:val="0"/>
                  <w:marBottom w:val="0"/>
                  <w:divBdr>
                    <w:top w:val="none" w:sz="0" w:space="0" w:color="auto"/>
                    <w:left w:val="none" w:sz="0" w:space="0" w:color="auto"/>
                    <w:bottom w:val="none" w:sz="0" w:space="0" w:color="auto"/>
                    <w:right w:val="none" w:sz="0" w:space="0" w:color="auto"/>
                  </w:divBdr>
                  <w:divsChild>
                    <w:div w:id="2081101025">
                      <w:marLeft w:val="0"/>
                      <w:marRight w:val="0"/>
                      <w:marTop w:val="0"/>
                      <w:marBottom w:val="0"/>
                      <w:divBdr>
                        <w:top w:val="none" w:sz="0" w:space="0" w:color="auto"/>
                        <w:left w:val="none" w:sz="0" w:space="0" w:color="auto"/>
                        <w:bottom w:val="none" w:sz="0" w:space="0" w:color="auto"/>
                        <w:right w:val="none" w:sz="0" w:space="0" w:color="auto"/>
                      </w:divBdr>
                    </w:div>
                  </w:divsChild>
                </w:div>
                <w:div w:id="2029672870">
                  <w:marLeft w:val="0"/>
                  <w:marRight w:val="0"/>
                  <w:marTop w:val="0"/>
                  <w:marBottom w:val="0"/>
                  <w:divBdr>
                    <w:top w:val="none" w:sz="0" w:space="0" w:color="auto"/>
                    <w:left w:val="none" w:sz="0" w:space="0" w:color="auto"/>
                    <w:bottom w:val="none" w:sz="0" w:space="0" w:color="auto"/>
                    <w:right w:val="none" w:sz="0" w:space="0" w:color="auto"/>
                  </w:divBdr>
                  <w:divsChild>
                    <w:div w:id="1784037524">
                      <w:marLeft w:val="0"/>
                      <w:marRight w:val="0"/>
                      <w:marTop w:val="0"/>
                      <w:marBottom w:val="0"/>
                      <w:divBdr>
                        <w:top w:val="none" w:sz="0" w:space="0" w:color="auto"/>
                        <w:left w:val="none" w:sz="0" w:space="0" w:color="auto"/>
                        <w:bottom w:val="none" w:sz="0" w:space="0" w:color="auto"/>
                        <w:right w:val="none" w:sz="0" w:space="0" w:color="auto"/>
                      </w:divBdr>
                    </w:div>
                  </w:divsChild>
                </w:div>
                <w:div w:id="717127316">
                  <w:marLeft w:val="0"/>
                  <w:marRight w:val="0"/>
                  <w:marTop w:val="0"/>
                  <w:marBottom w:val="0"/>
                  <w:divBdr>
                    <w:top w:val="none" w:sz="0" w:space="0" w:color="auto"/>
                    <w:left w:val="none" w:sz="0" w:space="0" w:color="auto"/>
                    <w:bottom w:val="none" w:sz="0" w:space="0" w:color="auto"/>
                    <w:right w:val="none" w:sz="0" w:space="0" w:color="auto"/>
                  </w:divBdr>
                  <w:divsChild>
                    <w:div w:id="1428114548">
                      <w:marLeft w:val="0"/>
                      <w:marRight w:val="0"/>
                      <w:marTop w:val="0"/>
                      <w:marBottom w:val="0"/>
                      <w:divBdr>
                        <w:top w:val="none" w:sz="0" w:space="0" w:color="auto"/>
                        <w:left w:val="none" w:sz="0" w:space="0" w:color="auto"/>
                        <w:bottom w:val="none" w:sz="0" w:space="0" w:color="auto"/>
                        <w:right w:val="none" w:sz="0" w:space="0" w:color="auto"/>
                      </w:divBdr>
                    </w:div>
                  </w:divsChild>
                </w:div>
                <w:div w:id="1431855546">
                  <w:marLeft w:val="0"/>
                  <w:marRight w:val="0"/>
                  <w:marTop w:val="0"/>
                  <w:marBottom w:val="0"/>
                  <w:divBdr>
                    <w:top w:val="none" w:sz="0" w:space="0" w:color="auto"/>
                    <w:left w:val="none" w:sz="0" w:space="0" w:color="auto"/>
                    <w:bottom w:val="none" w:sz="0" w:space="0" w:color="auto"/>
                    <w:right w:val="none" w:sz="0" w:space="0" w:color="auto"/>
                  </w:divBdr>
                  <w:divsChild>
                    <w:div w:id="341007959">
                      <w:marLeft w:val="0"/>
                      <w:marRight w:val="0"/>
                      <w:marTop w:val="0"/>
                      <w:marBottom w:val="0"/>
                      <w:divBdr>
                        <w:top w:val="none" w:sz="0" w:space="0" w:color="auto"/>
                        <w:left w:val="none" w:sz="0" w:space="0" w:color="auto"/>
                        <w:bottom w:val="none" w:sz="0" w:space="0" w:color="auto"/>
                        <w:right w:val="none" w:sz="0" w:space="0" w:color="auto"/>
                      </w:divBdr>
                    </w:div>
                  </w:divsChild>
                </w:div>
                <w:div w:id="1134252217">
                  <w:marLeft w:val="0"/>
                  <w:marRight w:val="0"/>
                  <w:marTop w:val="0"/>
                  <w:marBottom w:val="0"/>
                  <w:divBdr>
                    <w:top w:val="none" w:sz="0" w:space="0" w:color="auto"/>
                    <w:left w:val="none" w:sz="0" w:space="0" w:color="auto"/>
                    <w:bottom w:val="none" w:sz="0" w:space="0" w:color="auto"/>
                    <w:right w:val="none" w:sz="0" w:space="0" w:color="auto"/>
                  </w:divBdr>
                  <w:divsChild>
                    <w:div w:id="932055549">
                      <w:marLeft w:val="0"/>
                      <w:marRight w:val="0"/>
                      <w:marTop w:val="0"/>
                      <w:marBottom w:val="0"/>
                      <w:divBdr>
                        <w:top w:val="none" w:sz="0" w:space="0" w:color="auto"/>
                        <w:left w:val="none" w:sz="0" w:space="0" w:color="auto"/>
                        <w:bottom w:val="none" w:sz="0" w:space="0" w:color="auto"/>
                        <w:right w:val="none" w:sz="0" w:space="0" w:color="auto"/>
                      </w:divBdr>
                    </w:div>
                  </w:divsChild>
                </w:div>
                <w:div w:id="75635003">
                  <w:marLeft w:val="0"/>
                  <w:marRight w:val="0"/>
                  <w:marTop w:val="0"/>
                  <w:marBottom w:val="0"/>
                  <w:divBdr>
                    <w:top w:val="none" w:sz="0" w:space="0" w:color="auto"/>
                    <w:left w:val="none" w:sz="0" w:space="0" w:color="auto"/>
                    <w:bottom w:val="none" w:sz="0" w:space="0" w:color="auto"/>
                    <w:right w:val="none" w:sz="0" w:space="0" w:color="auto"/>
                  </w:divBdr>
                  <w:divsChild>
                    <w:div w:id="15508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9535">
          <w:marLeft w:val="0"/>
          <w:marRight w:val="0"/>
          <w:marTop w:val="0"/>
          <w:marBottom w:val="0"/>
          <w:divBdr>
            <w:top w:val="none" w:sz="0" w:space="0" w:color="auto"/>
            <w:left w:val="none" w:sz="0" w:space="0" w:color="auto"/>
            <w:bottom w:val="none" w:sz="0" w:space="0" w:color="auto"/>
            <w:right w:val="none" w:sz="0" w:space="0" w:color="auto"/>
          </w:divBdr>
          <w:divsChild>
            <w:div w:id="89588934">
              <w:marLeft w:val="0"/>
              <w:marRight w:val="0"/>
              <w:marTop w:val="0"/>
              <w:marBottom w:val="0"/>
              <w:divBdr>
                <w:top w:val="none" w:sz="0" w:space="0" w:color="auto"/>
                <w:left w:val="none" w:sz="0" w:space="0" w:color="auto"/>
                <w:bottom w:val="none" w:sz="0" w:space="0" w:color="auto"/>
                <w:right w:val="none" w:sz="0" w:space="0" w:color="auto"/>
              </w:divBdr>
            </w:div>
            <w:div w:id="662511290">
              <w:marLeft w:val="0"/>
              <w:marRight w:val="0"/>
              <w:marTop w:val="0"/>
              <w:marBottom w:val="0"/>
              <w:divBdr>
                <w:top w:val="none" w:sz="0" w:space="0" w:color="auto"/>
                <w:left w:val="none" w:sz="0" w:space="0" w:color="auto"/>
                <w:bottom w:val="none" w:sz="0" w:space="0" w:color="auto"/>
                <w:right w:val="none" w:sz="0" w:space="0" w:color="auto"/>
              </w:divBdr>
            </w:div>
            <w:div w:id="1629237976">
              <w:marLeft w:val="0"/>
              <w:marRight w:val="0"/>
              <w:marTop w:val="0"/>
              <w:marBottom w:val="0"/>
              <w:divBdr>
                <w:top w:val="none" w:sz="0" w:space="0" w:color="auto"/>
                <w:left w:val="none" w:sz="0" w:space="0" w:color="auto"/>
                <w:bottom w:val="none" w:sz="0" w:space="0" w:color="auto"/>
                <w:right w:val="none" w:sz="0" w:space="0" w:color="auto"/>
              </w:divBdr>
            </w:div>
            <w:div w:id="458110585">
              <w:marLeft w:val="0"/>
              <w:marRight w:val="0"/>
              <w:marTop w:val="0"/>
              <w:marBottom w:val="0"/>
              <w:divBdr>
                <w:top w:val="none" w:sz="0" w:space="0" w:color="auto"/>
                <w:left w:val="none" w:sz="0" w:space="0" w:color="auto"/>
                <w:bottom w:val="none" w:sz="0" w:space="0" w:color="auto"/>
                <w:right w:val="none" w:sz="0" w:space="0" w:color="auto"/>
              </w:divBdr>
            </w:div>
            <w:div w:id="1280575180">
              <w:marLeft w:val="0"/>
              <w:marRight w:val="0"/>
              <w:marTop w:val="0"/>
              <w:marBottom w:val="0"/>
              <w:divBdr>
                <w:top w:val="none" w:sz="0" w:space="0" w:color="auto"/>
                <w:left w:val="none" w:sz="0" w:space="0" w:color="auto"/>
                <w:bottom w:val="none" w:sz="0" w:space="0" w:color="auto"/>
                <w:right w:val="none" w:sz="0" w:space="0" w:color="auto"/>
              </w:divBdr>
            </w:div>
            <w:div w:id="1258094645">
              <w:marLeft w:val="0"/>
              <w:marRight w:val="0"/>
              <w:marTop w:val="0"/>
              <w:marBottom w:val="0"/>
              <w:divBdr>
                <w:top w:val="none" w:sz="0" w:space="0" w:color="auto"/>
                <w:left w:val="none" w:sz="0" w:space="0" w:color="auto"/>
                <w:bottom w:val="none" w:sz="0" w:space="0" w:color="auto"/>
                <w:right w:val="none" w:sz="0" w:space="0" w:color="auto"/>
              </w:divBdr>
            </w:div>
            <w:div w:id="1773166776">
              <w:marLeft w:val="0"/>
              <w:marRight w:val="0"/>
              <w:marTop w:val="0"/>
              <w:marBottom w:val="0"/>
              <w:divBdr>
                <w:top w:val="none" w:sz="0" w:space="0" w:color="auto"/>
                <w:left w:val="none" w:sz="0" w:space="0" w:color="auto"/>
                <w:bottom w:val="none" w:sz="0" w:space="0" w:color="auto"/>
                <w:right w:val="none" w:sz="0" w:space="0" w:color="auto"/>
              </w:divBdr>
            </w:div>
            <w:div w:id="641692748">
              <w:marLeft w:val="0"/>
              <w:marRight w:val="0"/>
              <w:marTop w:val="0"/>
              <w:marBottom w:val="0"/>
              <w:divBdr>
                <w:top w:val="none" w:sz="0" w:space="0" w:color="auto"/>
                <w:left w:val="none" w:sz="0" w:space="0" w:color="auto"/>
                <w:bottom w:val="none" w:sz="0" w:space="0" w:color="auto"/>
                <w:right w:val="none" w:sz="0" w:space="0" w:color="auto"/>
              </w:divBdr>
            </w:div>
            <w:div w:id="1341278299">
              <w:marLeft w:val="0"/>
              <w:marRight w:val="0"/>
              <w:marTop w:val="0"/>
              <w:marBottom w:val="0"/>
              <w:divBdr>
                <w:top w:val="none" w:sz="0" w:space="0" w:color="auto"/>
                <w:left w:val="none" w:sz="0" w:space="0" w:color="auto"/>
                <w:bottom w:val="none" w:sz="0" w:space="0" w:color="auto"/>
                <w:right w:val="none" w:sz="0" w:space="0" w:color="auto"/>
              </w:divBdr>
            </w:div>
            <w:div w:id="349839146">
              <w:marLeft w:val="0"/>
              <w:marRight w:val="0"/>
              <w:marTop w:val="0"/>
              <w:marBottom w:val="0"/>
              <w:divBdr>
                <w:top w:val="none" w:sz="0" w:space="0" w:color="auto"/>
                <w:left w:val="none" w:sz="0" w:space="0" w:color="auto"/>
                <w:bottom w:val="none" w:sz="0" w:space="0" w:color="auto"/>
                <w:right w:val="none" w:sz="0" w:space="0" w:color="auto"/>
              </w:divBdr>
            </w:div>
            <w:div w:id="1985305797">
              <w:marLeft w:val="0"/>
              <w:marRight w:val="0"/>
              <w:marTop w:val="0"/>
              <w:marBottom w:val="0"/>
              <w:divBdr>
                <w:top w:val="none" w:sz="0" w:space="0" w:color="auto"/>
                <w:left w:val="none" w:sz="0" w:space="0" w:color="auto"/>
                <w:bottom w:val="none" w:sz="0" w:space="0" w:color="auto"/>
                <w:right w:val="none" w:sz="0" w:space="0" w:color="auto"/>
              </w:divBdr>
            </w:div>
            <w:div w:id="552154169">
              <w:marLeft w:val="0"/>
              <w:marRight w:val="0"/>
              <w:marTop w:val="0"/>
              <w:marBottom w:val="0"/>
              <w:divBdr>
                <w:top w:val="none" w:sz="0" w:space="0" w:color="auto"/>
                <w:left w:val="none" w:sz="0" w:space="0" w:color="auto"/>
                <w:bottom w:val="none" w:sz="0" w:space="0" w:color="auto"/>
                <w:right w:val="none" w:sz="0" w:space="0" w:color="auto"/>
              </w:divBdr>
            </w:div>
            <w:div w:id="268974572">
              <w:marLeft w:val="0"/>
              <w:marRight w:val="0"/>
              <w:marTop w:val="0"/>
              <w:marBottom w:val="0"/>
              <w:divBdr>
                <w:top w:val="none" w:sz="0" w:space="0" w:color="auto"/>
                <w:left w:val="none" w:sz="0" w:space="0" w:color="auto"/>
                <w:bottom w:val="none" w:sz="0" w:space="0" w:color="auto"/>
                <w:right w:val="none" w:sz="0" w:space="0" w:color="auto"/>
              </w:divBdr>
            </w:div>
            <w:div w:id="897253587">
              <w:marLeft w:val="0"/>
              <w:marRight w:val="0"/>
              <w:marTop w:val="0"/>
              <w:marBottom w:val="0"/>
              <w:divBdr>
                <w:top w:val="none" w:sz="0" w:space="0" w:color="auto"/>
                <w:left w:val="none" w:sz="0" w:space="0" w:color="auto"/>
                <w:bottom w:val="none" w:sz="0" w:space="0" w:color="auto"/>
                <w:right w:val="none" w:sz="0" w:space="0" w:color="auto"/>
              </w:divBdr>
            </w:div>
            <w:div w:id="281229381">
              <w:marLeft w:val="0"/>
              <w:marRight w:val="0"/>
              <w:marTop w:val="0"/>
              <w:marBottom w:val="0"/>
              <w:divBdr>
                <w:top w:val="none" w:sz="0" w:space="0" w:color="auto"/>
                <w:left w:val="none" w:sz="0" w:space="0" w:color="auto"/>
                <w:bottom w:val="none" w:sz="0" w:space="0" w:color="auto"/>
                <w:right w:val="none" w:sz="0" w:space="0" w:color="auto"/>
              </w:divBdr>
            </w:div>
            <w:div w:id="104663249">
              <w:marLeft w:val="0"/>
              <w:marRight w:val="0"/>
              <w:marTop w:val="0"/>
              <w:marBottom w:val="0"/>
              <w:divBdr>
                <w:top w:val="none" w:sz="0" w:space="0" w:color="auto"/>
                <w:left w:val="none" w:sz="0" w:space="0" w:color="auto"/>
                <w:bottom w:val="none" w:sz="0" w:space="0" w:color="auto"/>
                <w:right w:val="none" w:sz="0" w:space="0" w:color="auto"/>
              </w:divBdr>
            </w:div>
            <w:div w:id="1027944434">
              <w:marLeft w:val="0"/>
              <w:marRight w:val="0"/>
              <w:marTop w:val="0"/>
              <w:marBottom w:val="0"/>
              <w:divBdr>
                <w:top w:val="none" w:sz="0" w:space="0" w:color="auto"/>
                <w:left w:val="none" w:sz="0" w:space="0" w:color="auto"/>
                <w:bottom w:val="none" w:sz="0" w:space="0" w:color="auto"/>
                <w:right w:val="none" w:sz="0" w:space="0" w:color="auto"/>
              </w:divBdr>
            </w:div>
            <w:div w:id="2144999718">
              <w:marLeft w:val="0"/>
              <w:marRight w:val="0"/>
              <w:marTop w:val="0"/>
              <w:marBottom w:val="0"/>
              <w:divBdr>
                <w:top w:val="none" w:sz="0" w:space="0" w:color="auto"/>
                <w:left w:val="none" w:sz="0" w:space="0" w:color="auto"/>
                <w:bottom w:val="none" w:sz="0" w:space="0" w:color="auto"/>
                <w:right w:val="none" w:sz="0" w:space="0" w:color="auto"/>
              </w:divBdr>
            </w:div>
            <w:div w:id="84229216">
              <w:marLeft w:val="0"/>
              <w:marRight w:val="0"/>
              <w:marTop w:val="0"/>
              <w:marBottom w:val="0"/>
              <w:divBdr>
                <w:top w:val="none" w:sz="0" w:space="0" w:color="auto"/>
                <w:left w:val="none" w:sz="0" w:space="0" w:color="auto"/>
                <w:bottom w:val="none" w:sz="0" w:space="0" w:color="auto"/>
                <w:right w:val="none" w:sz="0" w:space="0" w:color="auto"/>
              </w:divBdr>
            </w:div>
            <w:div w:id="74400851">
              <w:marLeft w:val="0"/>
              <w:marRight w:val="0"/>
              <w:marTop w:val="0"/>
              <w:marBottom w:val="0"/>
              <w:divBdr>
                <w:top w:val="none" w:sz="0" w:space="0" w:color="auto"/>
                <w:left w:val="none" w:sz="0" w:space="0" w:color="auto"/>
                <w:bottom w:val="none" w:sz="0" w:space="0" w:color="auto"/>
                <w:right w:val="none" w:sz="0" w:space="0" w:color="auto"/>
              </w:divBdr>
            </w:div>
          </w:divsChild>
        </w:div>
        <w:div w:id="1230842068">
          <w:marLeft w:val="0"/>
          <w:marRight w:val="0"/>
          <w:marTop w:val="0"/>
          <w:marBottom w:val="0"/>
          <w:divBdr>
            <w:top w:val="none" w:sz="0" w:space="0" w:color="auto"/>
            <w:left w:val="none" w:sz="0" w:space="0" w:color="auto"/>
            <w:bottom w:val="none" w:sz="0" w:space="0" w:color="auto"/>
            <w:right w:val="none" w:sz="0" w:space="0" w:color="auto"/>
          </w:divBdr>
          <w:divsChild>
            <w:div w:id="971324774">
              <w:marLeft w:val="0"/>
              <w:marRight w:val="0"/>
              <w:marTop w:val="0"/>
              <w:marBottom w:val="0"/>
              <w:divBdr>
                <w:top w:val="none" w:sz="0" w:space="0" w:color="auto"/>
                <w:left w:val="none" w:sz="0" w:space="0" w:color="auto"/>
                <w:bottom w:val="none" w:sz="0" w:space="0" w:color="auto"/>
                <w:right w:val="none" w:sz="0" w:space="0" w:color="auto"/>
              </w:divBdr>
            </w:div>
            <w:div w:id="414131282">
              <w:marLeft w:val="0"/>
              <w:marRight w:val="0"/>
              <w:marTop w:val="0"/>
              <w:marBottom w:val="0"/>
              <w:divBdr>
                <w:top w:val="none" w:sz="0" w:space="0" w:color="auto"/>
                <w:left w:val="none" w:sz="0" w:space="0" w:color="auto"/>
                <w:bottom w:val="none" w:sz="0" w:space="0" w:color="auto"/>
                <w:right w:val="none" w:sz="0" w:space="0" w:color="auto"/>
              </w:divBdr>
            </w:div>
            <w:div w:id="763384194">
              <w:marLeft w:val="0"/>
              <w:marRight w:val="0"/>
              <w:marTop w:val="0"/>
              <w:marBottom w:val="0"/>
              <w:divBdr>
                <w:top w:val="none" w:sz="0" w:space="0" w:color="auto"/>
                <w:left w:val="none" w:sz="0" w:space="0" w:color="auto"/>
                <w:bottom w:val="none" w:sz="0" w:space="0" w:color="auto"/>
                <w:right w:val="none" w:sz="0" w:space="0" w:color="auto"/>
              </w:divBdr>
            </w:div>
            <w:div w:id="1158693122">
              <w:marLeft w:val="0"/>
              <w:marRight w:val="0"/>
              <w:marTop w:val="0"/>
              <w:marBottom w:val="0"/>
              <w:divBdr>
                <w:top w:val="none" w:sz="0" w:space="0" w:color="auto"/>
                <w:left w:val="none" w:sz="0" w:space="0" w:color="auto"/>
                <w:bottom w:val="none" w:sz="0" w:space="0" w:color="auto"/>
                <w:right w:val="none" w:sz="0" w:space="0" w:color="auto"/>
              </w:divBdr>
            </w:div>
            <w:div w:id="431900212">
              <w:marLeft w:val="0"/>
              <w:marRight w:val="0"/>
              <w:marTop w:val="0"/>
              <w:marBottom w:val="0"/>
              <w:divBdr>
                <w:top w:val="none" w:sz="0" w:space="0" w:color="auto"/>
                <w:left w:val="none" w:sz="0" w:space="0" w:color="auto"/>
                <w:bottom w:val="none" w:sz="0" w:space="0" w:color="auto"/>
                <w:right w:val="none" w:sz="0" w:space="0" w:color="auto"/>
              </w:divBdr>
            </w:div>
            <w:div w:id="1191338851">
              <w:marLeft w:val="0"/>
              <w:marRight w:val="0"/>
              <w:marTop w:val="0"/>
              <w:marBottom w:val="0"/>
              <w:divBdr>
                <w:top w:val="none" w:sz="0" w:space="0" w:color="auto"/>
                <w:left w:val="none" w:sz="0" w:space="0" w:color="auto"/>
                <w:bottom w:val="none" w:sz="0" w:space="0" w:color="auto"/>
                <w:right w:val="none" w:sz="0" w:space="0" w:color="auto"/>
              </w:divBdr>
            </w:div>
            <w:div w:id="1802917214">
              <w:marLeft w:val="0"/>
              <w:marRight w:val="0"/>
              <w:marTop w:val="0"/>
              <w:marBottom w:val="0"/>
              <w:divBdr>
                <w:top w:val="none" w:sz="0" w:space="0" w:color="auto"/>
                <w:left w:val="none" w:sz="0" w:space="0" w:color="auto"/>
                <w:bottom w:val="none" w:sz="0" w:space="0" w:color="auto"/>
                <w:right w:val="none" w:sz="0" w:space="0" w:color="auto"/>
              </w:divBdr>
            </w:div>
            <w:div w:id="6289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5122">
      <w:bodyDiv w:val="1"/>
      <w:marLeft w:val="0"/>
      <w:marRight w:val="0"/>
      <w:marTop w:val="0"/>
      <w:marBottom w:val="0"/>
      <w:divBdr>
        <w:top w:val="none" w:sz="0" w:space="0" w:color="auto"/>
        <w:left w:val="none" w:sz="0" w:space="0" w:color="auto"/>
        <w:bottom w:val="none" w:sz="0" w:space="0" w:color="auto"/>
        <w:right w:val="none" w:sz="0" w:space="0" w:color="auto"/>
      </w:divBdr>
    </w:div>
    <w:div w:id="1619019610">
      <w:bodyDiv w:val="1"/>
      <w:marLeft w:val="0"/>
      <w:marRight w:val="0"/>
      <w:marTop w:val="0"/>
      <w:marBottom w:val="0"/>
      <w:divBdr>
        <w:top w:val="none" w:sz="0" w:space="0" w:color="auto"/>
        <w:left w:val="none" w:sz="0" w:space="0" w:color="auto"/>
        <w:bottom w:val="none" w:sz="0" w:space="0" w:color="auto"/>
        <w:right w:val="none" w:sz="0" w:space="0" w:color="auto"/>
      </w:divBdr>
      <w:divsChild>
        <w:div w:id="671840206">
          <w:marLeft w:val="0"/>
          <w:marRight w:val="0"/>
          <w:marTop w:val="0"/>
          <w:marBottom w:val="0"/>
          <w:divBdr>
            <w:top w:val="none" w:sz="0" w:space="0" w:color="auto"/>
            <w:left w:val="none" w:sz="0" w:space="0" w:color="auto"/>
            <w:bottom w:val="none" w:sz="0" w:space="0" w:color="auto"/>
            <w:right w:val="none" w:sz="0" w:space="0" w:color="auto"/>
          </w:divBdr>
        </w:div>
        <w:div w:id="1344741100">
          <w:marLeft w:val="0"/>
          <w:marRight w:val="0"/>
          <w:marTop w:val="0"/>
          <w:marBottom w:val="0"/>
          <w:divBdr>
            <w:top w:val="none" w:sz="0" w:space="0" w:color="auto"/>
            <w:left w:val="none" w:sz="0" w:space="0" w:color="auto"/>
            <w:bottom w:val="none" w:sz="0" w:space="0" w:color="auto"/>
            <w:right w:val="none" w:sz="0" w:space="0" w:color="auto"/>
          </w:divBdr>
        </w:div>
      </w:divsChild>
    </w:div>
    <w:div w:id="1635599233">
      <w:bodyDiv w:val="1"/>
      <w:marLeft w:val="0"/>
      <w:marRight w:val="0"/>
      <w:marTop w:val="0"/>
      <w:marBottom w:val="0"/>
      <w:divBdr>
        <w:top w:val="none" w:sz="0" w:space="0" w:color="auto"/>
        <w:left w:val="none" w:sz="0" w:space="0" w:color="auto"/>
        <w:bottom w:val="none" w:sz="0" w:space="0" w:color="auto"/>
        <w:right w:val="none" w:sz="0" w:space="0" w:color="auto"/>
      </w:divBdr>
      <w:divsChild>
        <w:div w:id="1785465357">
          <w:marLeft w:val="0"/>
          <w:marRight w:val="0"/>
          <w:marTop w:val="0"/>
          <w:marBottom w:val="0"/>
          <w:divBdr>
            <w:top w:val="none" w:sz="0" w:space="0" w:color="auto"/>
            <w:left w:val="none" w:sz="0" w:space="0" w:color="auto"/>
            <w:bottom w:val="none" w:sz="0" w:space="0" w:color="auto"/>
            <w:right w:val="none" w:sz="0" w:space="0" w:color="auto"/>
          </w:divBdr>
          <w:divsChild>
            <w:div w:id="573668088">
              <w:marLeft w:val="0"/>
              <w:marRight w:val="0"/>
              <w:marTop w:val="0"/>
              <w:marBottom w:val="0"/>
              <w:divBdr>
                <w:top w:val="none" w:sz="0" w:space="0" w:color="auto"/>
                <w:left w:val="none" w:sz="0" w:space="0" w:color="auto"/>
                <w:bottom w:val="none" w:sz="0" w:space="0" w:color="auto"/>
                <w:right w:val="none" w:sz="0" w:space="0" w:color="auto"/>
              </w:divBdr>
            </w:div>
            <w:div w:id="554045239">
              <w:marLeft w:val="0"/>
              <w:marRight w:val="0"/>
              <w:marTop w:val="0"/>
              <w:marBottom w:val="0"/>
              <w:divBdr>
                <w:top w:val="none" w:sz="0" w:space="0" w:color="auto"/>
                <w:left w:val="none" w:sz="0" w:space="0" w:color="auto"/>
                <w:bottom w:val="none" w:sz="0" w:space="0" w:color="auto"/>
                <w:right w:val="none" w:sz="0" w:space="0" w:color="auto"/>
              </w:divBdr>
            </w:div>
            <w:div w:id="1282609074">
              <w:marLeft w:val="0"/>
              <w:marRight w:val="0"/>
              <w:marTop w:val="0"/>
              <w:marBottom w:val="0"/>
              <w:divBdr>
                <w:top w:val="none" w:sz="0" w:space="0" w:color="auto"/>
                <w:left w:val="none" w:sz="0" w:space="0" w:color="auto"/>
                <w:bottom w:val="none" w:sz="0" w:space="0" w:color="auto"/>
                <w:right w:val="none" w:sz="0" w:space="0" w:color="auto"/>
              </w:divBdr>
            </w:div>
            <w:div w:id="1694912737">
              <w:marLeft w:val="0"/>
              <w:marRight w:val="0"/>
              <w:marTop w:val="0"/>
              <w:marBottom w:val="0"/>
              <w:divBdr>
                <w:top w:val="none" w:sz="0" w:space="0" w:color="auto"/>
                <w:left w:val="none" w:sz="0" w:space="0" w:color="auto"/>
                <w:bottom w:val="none" w:sz="0" w:space="0" w:color="auto"/>
                <w:right w:val="none" w:sz="0" w:space="0" w:color="auto"/>
              </w:divBdr>
            </w:div>
          </w:divsChild>
        </w:div>
        <w:div w:id="1225681336">
          <w:marLeft w:val="0"/>
          <w:marRight w:val="0"/>
          <w:marTop w:val="0"/>
          <w:marBottom w:val="0"/>
          <w:divBdr>
            <w:top w:val="none" w:sz="0" w:space="0" w:color="auto"/>
            <w:left w:val="none" w:sz="0" w:space="0" w:color="auto"/>
            <w:bottom w:val="none" w:sz="0" w:space="0" w:color="auto"/>
            <w:right w:val="none" w:sz="0" w:space="0" w:color="auto"/>
          </w:divBdr>
          <w:divsChild>
            <w:div w:id="1396003748">
              <w:marLeft w:val="0"/>
              <w:marRight w:val="0"/>
              <w:marTop w:val="0"/>
              <w:marBottom w:val="0"/>
              <w:divBdr>
                <w:top w:val="none" w:sz="0" w:space="0" w:color="auto"/>
                <w:left w:val="none" w:sz="0" w:space="0" w:color="auto"/>
                <w:bottom w:val="none" w:sz="0" w:space="0" w:color="auto"/>
                <w:right w:val="none" w:sz="0" w:space="0" w:color="auto"/>
              </w:divBdr>
            </w:div>
            <w:div w:id="555358884">
              <w:marLeft w:val="0"/>
              <w:marRight w:val="0"/>
              <w:marTop w:val="0"/>
              <w:marBottom w:val="0"/>
              <w:divBdr>
                <w:top w:val="none" w:sz="0" w:space="0" w:color="auto"/>
                <w:left w:val="none" w:sz="0" w:space="0" w:color="auto"/>
                <w:bottom w:val="none" w:sz="0" w:space="0" w:color="auto"/>
                <w:right w:val="none" w:sz="0" w:space="0" w:color="auto"/>
              </w:divBdr>
            </w:div>
            <w:div w:id="62028800">
              <w:marLeft w:val="0"/>
              <w:marRight w:val="0"/>
              <w:marTop w:val="0"/>
              <w:marBottom w:val="0"/>
              <w:divBdr>
                <w:top w:val="none" w:sz="0" w:space="0" w:color="auto"/>
                <w:left w:val="none" w:sz="0" w:space="0" w:color="auto"/>
                <w:bottom w:val="none" w:sz="0" w:space="0" w:color="auto"/>
                <w:right w:val="none" w:sz="0" w:space="0" w:color="auto"/>
              </w:divBdr>
            </w:div>
            <w:div w:id="1810199827">
              <w:marLeft w:val="0"/>
              <w:marRight w:val="0"/>
              <w:marTop w:val="0"/>
              <w:marBottom w:val="0"/>
              <w:divBdr>
                <w:top w:val="none" w:sz="0" w:space="0" w:color="auto"/>
                <w:left w:val="none" w:sz="0" w:space="0" w:color="auto"/>
                <w:bottom w:val="none" w:sz="0" w:space="0" w:color="auto"/>
                <w:right w:val="none" w:sz="0" w:space="0" w:color="auto"/>
              </w:divBdr>
            </w:div>
            <w:div w:id="677511914">
              <w:marLeft w:val="0"/>
              <w:marRight w:val="0"/>
              <w:marTop w:val="0"/>
              <w:marBottom w:val="0"/>
              <w:divBdr>
                <w:top w:val="none" w:sz="0" w:space="0" w:color="auto"/>
                <w:left w:val="none" w:sz="0" w:space="0" w:color="auto"/>
                <w:bottom w:val="none" w:sz="0" w:space="0" w:color="auto"/>
                <w:right w:val="none" w:sz="0" w:space="0" w:color="auto"/>
              </w:divBdr>
            </w:div>
            <w:div w:id="363288840">
              <w:marLeft w:val="0"/>
              <w:marRight w:val="0"/>
              <w:marTop w:val="0"/>
              <w:marBottom w:val="0"/>
              <w:divBdr>
                <w:top w:val="none" w:sz="0" w:space="0" w:color="auto"/>
                <w:left w:val="none" w:sz="0" w:space="0" w:color="auto"/>
                <w:bottom w:val="none" w:sz="0" w:space="0" w:color="auto"/>
                <w:right w:val="none" w:sz="0" w:space="0" w:color="auto"/>
              </w:divBdr>
            </w:div>
            <w:div w:id="272251701">
              <w:marLeft w:val="0"/>
              <w:marRight w:val="0"/>
              <w:marTop w:val="0"/>
              <w:marBottom w:val="0"/>
              <w:divBdr>
                <w:top w:val="none" w:sz="0" w:space="0" w:color="auto"/>
                <w:left w:val="none" w:sz="0" w:space="0" w:color="auto"/>
                <w:bottom w:val="none" w:sz="0" w:space="0" w:color="auto"/>
                <w:right w:val="none" w:sz="0" w:space="0" w:color="auto"/>
              </w:divBdr>
            </w:div>
            <w:div w:id="1745952632">
              <w:marLeft w:val="0"/>
              <w:marRight w:val="0"/>
              <w:marTop w:val="0"/>
              <w:marBottom w:val="0"/>
              <w:divBdr>
                <w:top w:val="none" w:sz="0" w:space="0" w:color="auto"/>
                <w:left w:val="none" w:sz="0" w:space="0" w:color="auto"/>
                <w:bottom w:val="none" w:sz="0" w:space="0" w:color="auto"/>
                <w:right w:val="none" w:sz="0" w:space="0" w:color="auto"/>
              </w:divBdr>
            </w:div>
            <w:div w:id="14037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69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768">
          <w:marLeft w:val="0"/>
          <w:marRight w:val="0"/>
          <w:marTop w:val="0"/>
          <w:marBottom w:val="0"/>
          <w:divBdr>
            <w:top w:val="none" w:sz="0" w:space="0" w:color="auto"/>
            <w:left w:val="none" w:sz="0" w:space="0" w:color="auto"/>
            <w:bottom w:val="none" w:sz="0" w:space="0" w:color="auto"/>
            <w:right w:val="none" w:sz="0" w:space="0" w:color="auto"/>
          </w:divBdr>
        </w:div>
        <w:div w:id="807892664">
          <w:marLeft w:val="0"/>
          <w:marRight w:val="0"/>
          <w:marTop w:val="0"/>
          <w:marBottom w:val="0"/>
          <w:divBdr>
            <w:top w:val="none" w:sz="0" w:space="0" w:color="auto"/>
            <w:left w:val="none" w:sz="0" w:space="0" w:color="auto"/>
            <w:bottom w:val="none" w:sz="0" w:space="0" w:color="auto"/>
            <w:right w:val="none" w:sz="0" w:space="0" w:color="auto"/>
          </w:divBdr>
        </w:div>
        <w:div w:id="758406763">
          <w:marLeft w:val="0"/>
          <w:marRight w:val="0"/>
          <w:marTop w:val="0"/>
          <w:marBottom w:val="0"/>
          <w:divBdr>
            <w:top w:val="none" w:sz="0" w:space="0" w:color="auto"/>
            <w:left w:val="none" w:sz="0" w:space="0" w:color="auto"/>
            <w:bottom w:val="none" w:sz="0" w:space="0" w:color="auto"/>
            <w:right w:val="none" w:sz="0" w:space="0" w:color="auto"/>
          </w:divBdr>
        </w:div>
      </w:divsChild>
    </w:div>
    <w:div w:id="1827865239">
      <w:bodyDiv w:val="1"/>
      <w:marLeft w:val="0"/>
      <w:marRight w:val="0"/>
      <w:marTop w:val="0"/>
      <w:marBottom w:val="0"/>
      <w:divBdr>
        <w:top w:val="none" w:sz="0" w:space="0" w:color="auto"/>
        <w:left w:val="none" w:sz="0" w:space="0" w:color="auto"/>
        <w:bottom w:val="none" w:sz="0" w:space="0" w:color="auto"/>
        <w:right w:val="none" w:sz="0" w:space="0" w:color="auto"/>
      </w:divBdr>
    </w:div>
    <w:div w:id="1838616621">
      <w:bodyDiv w:val="1"/>
      <w:marLeft w:val="0"/>
      <w:marRight w:val="0"/>
      <w:marTop w:val="0"/>
      <w:marBottom w:val="0"/>
      <w:divBdr>
        <w:top w:val="none" w:sz="0" w:space="0" w:color="auto"/>
        <w:left w:val="none" w:sz="0" w:space="0" w:color="auto"/>
        <w:bottom w:val="none" w:sz="0" w:space="0" w:color="auto"/>
        <w:right w:val="none" w:sz="0" w:space="0" w:color="auto"/>
      </w:divBdr>
    </w:div>
    <w:div w:id="1874806921">
      <w:bodyDiv w:val="1"/>
      <w:marLeft w:val="0"/>
      <w:marRight w:val="0"/>
      <w:marTop w:val="0"/>
      <w:marBottom w:val="0"/>
      <w:divBdr>
        <w:top w:val="none" w:sz="0" w:space="0" w:color="auto"/>
        <w:left w:val="none" w:sz="0" w:space="0" w:color="auto"/>
        <w:bottom w:val="none" w:sz="0" w:space="0" w:color="auto"/>
        <w:right w:val="none" w:sz="0" w:space="0" w:color="auto"/>
      </w:divBdr>
    </w:div>
    <w:div w:id="1997568870">
      <w:bodyDiv w:val="1"/>
      <w:marLeft w:val="0"/>
      <w:marRight w:val="0"/>
      <w:marTop w:val="0"/>
      <w:marBottom w:val="0"/>
      <w:divBdr>
        <w:top w:val="none" w:sz="0" w:space="0" w:color="auto"/>
        <w:left w:val="none" w:sz="0" w:space="0" w:color="auto"/>
        <w:bottom w:val="none" w:sz="0" w:space="0" w:color="auto"/>
        <w:right w:val="none" w:sz="0" w:space="0" w:color="auto"/>
      </w:divBdr>
    </w:div>
    <w:div w:id="2000041111">
      <w:bodyDiv w:val="1"/>
      <w:marLeft w:val="0"/>
      <w:marRight w:val="0"/>
      <w:marTop w:val="0"/>
      <w:marBottom w:val="0"/>
      <w:divBdr>
        <w:top w:val="none" w:sz="0" w:space="0" w:color="auto"/>
        <w:left w:val="none" w:sz="0" w:space="0" w:color="auto"/>
        <w:bottom w:val="none" w:sz="0" w:space="0" w:color="auto"/>
        <w:right w:val="none" w:sz="0" w:space="0" w:color="auto"/>
      </w:divBdr>
    </w:div>
    <w:div w:id="2001108949">
      <w:bodyDiv w:val="1"/>
      <w:marLeft w:val="0"/>
      <w:marRight w:val="0"/>
      <w:marTop w:val="0"/>
      <w:marBottom w:val="0"/>
      <w:divBdr>
        <w:top w:val="none" w:sz="0" w:space="0" w:color="auto"/>
        <w:left w:val="none" w:sz="0" w:space="0" w:color="auto"/>
        <w:bottom w:val="none" w:sz="0" w:space="0" w:color="auto"/>
        <w:right w:val="none" w:sz="0" w:space="0" w:color="auto"/>
      </w:divBdr>
    </w:div>
    <w:div w:id="2015110637">
      <w:bodyDiv w:val="1"/>
      <w:marLeft w:val="0"/>
      <w:marRight w:val="0"/>
      <w:marTop w:val="0"/>
      <w:marBottom w:val="0"/>
      <w:divBdr>
        <w:top w:val="none" w:sz="0" w:space="0" w:color="auto"/>
        <w:left w:val="none" w:sz="0" w:space="0" w:color="auto"/>
        <w:bottom w:val="none" w:sz="0" w:space="0" w:color="auto"/>
        <w:right w:val="none" w:sz="0" w:space="0" w:color="auto"/>
      </w:divBdr>
    </w:div>
    <w:div w:id="2017606504">
      <w:bodyDiv w:val="1"/>
      <w:marLeft w:val="0"/>
      <w:marRight w:val="0"/>
      <w:marTop w:val="0"/>
      <w:marBottom w:val="0"/>
      <w:divBdr>
        <w:top w:val="none" w:sz="0" w:space="0" w:color="auto"/>
        <w:left w:val="none" w:sz="0" w:space="0" w:color="auto"/>
        <w:bottom w:val="none" w:sz="0" w:space="0" w:color="auto"/>
        <w:right w:val="none" w:sz="0" w:space="0" w:color="auto"/>
      </w:divBdr>
    </w:div>
    <w:div w:id="2043434191">
      <w:bodyDiv w:val="1"/>
      <w:marLeft w:val="0"/>
      <w:marRight w:val="0"/>
      <w:marTop w:val="0"/>
      <w:marBottom w:val="0"/>
      <w:divBdr>
        <w:top w:val="none" w:sz="0" w:space="0" w:color="auto"/>
        <w:left w:val="none" w:sz="0" w:space="0" w:color="auto"/>
        <w:bottom w:val="none" w:sz="0" w:space="0" w:color="auto"/>
        <w:right w:val="none" w:sz="0" w:space="0" w:color="auto"/>
      </w:divBdr>
      <w:divsChild>
        <w:div w:id="1518083915">
          <w:marLeft w:val="0"/>
          <w:marRight w:val="0"/>
          <w:marTop w:val="0"/>
          <w:marBottom w:val="0"/>
          <w:divBdr>
            <w:top w:val="none" w:sz="0" w:space="0" w:color="auto"/>
            <w:left w:val="none" w:sz="0" w:space="0" w:color="auto"/>
            <w:bottom w:val="none" w:sz="0" w:space="0" w:color="auto"/>
            <w:right w:val="none" w:sz="0" w:space="0" w:color="auto"/>
          </w:divBdr>
          <w:divsChild>
            <w:div w:id="992176950">
              <w:marLeft w:val="0"/>
              <w:marRight w:val="0"/>
              <w:marTop w:val="0"/>
              <w:marBottom w:val="0"/>
              <w:divBdr>
                <w:top w:val="none" w:sz="0" w:space="0" w:color="auto"/>
                <w:left w:val="none" w:sz="0" w:space="0" w:color="auto"/>
                <w:bottom w:val="none" w:sz="0" w:space="0" w:color="auto"/>
                <w:right w:val="none" w:sz="0" w:space="0" w:color="auto"/>
              </w:divBdr>
            </w:div>
            <w:div w:id="1467891408">
              <w:marLeft w:val="0"/>
              <w:marRight w:val="0"/>
              <w:marTop w:val="0"/>
              <w:marBottom w:val="0"/>
              <w:divBdr>
                <w:top w:val="none" w:sz="0" w:space="0" w:color="auto"/>
                <w:left w:val="none" w:sz="0" w:space="0" w:color="auto"/>
                <w:bottom w:val="none" w:sz="0" w:space="0" w:color="auto"/>
                <w:right w:val="none" w:sz="0" w:space="0" w:color="auto"/>
              </w:divBdr>
            </w:div>
            <w:div w:id="1314409382">
              <w:marLeft w:val="0"/>
              <w:marRight w:val="0"/>
              <w:marTop w:val="0"/>
              <w:marBottom w:val="0"/>
              <w:divBdr>
                <w:top w:val="none" w:sz="0" w:space="0" w:color="auto"/>
                <w:left w:val="none" w:sz="0" w:space="0" w:color="auto"/>
                <w:bottom w:val="none" w:sz="0" w:space="0" w:color="auto"/>
                <w:right w:val="none" w:sz="0" w:space="0" w:color="auto"/>
              </w:divBdr>
            </w:div>
            <w:div w:id="807866519">
              <w:marLeft w:val="0"/>
              <w:marRight w:val="0"/>
              <w:marTop w:val="0"/>
              <w:marBottom w:val="0"/>
              <w:divBdr>
                <w:top w:val="none" w:sz="0" w:space="0" w:color="auto"/>
                <w:left w:val="none" w:sz="0" w:space="0" w:color="auto"/>
                <w:bottom w:val="none" w:sz="0" w:space="0" w:color="auto"/>
                <w:right w:val="none" w:sz="0" w:space="0" w:color="auto"/>
              </w:divBdr>
            </w:div>
            <w:div w:id="699085351">
              <w:marLeft w:val="0"/>
              <w:marRight w:val="0"/>
              <w:marTop w:val="0"/>
              <w:marBottom w:val="0"/>
              <w:divBdr>
                <w:top w:val="none" w:sz="0" w:space="0" w:color="auto"/>
                <w:left w:val="none" w:sz="0" w:space="0" w:color="auto"/>
                <w:bottom w:val="none" w:sz="0" w:space="0" w:color="auto"/>
                <w:right w:val="none" w:sz="0" w:space="0" w:color="auto"/>
              </w:divBdr>
            </w:div>
            <w:div w:id="872885104">
              <w:marLeft w:val="0"/>
              <w:marRight w:val="0"/>
              <w:marTop w:val="0"/>
              <w:marBottom w:val="0"/>
              <w:divBdr>
                <w:top w:val="none" w:sz="0" w:space="0" w:color="auto"/>
                <w:left w:val="none" w:sz="0" w:space="0" w:color="auto"/>
                <w:bottom w:val="none" w:sz="0" w:space="0" w:color="auto"/>
                <w:right w:val="none" w:sz="0" w:space="0" w:color="auto"/>
              </w:divBdr>
            </w:div>
            <w:div w:id="1309703795">
              <w:marLeft w:val="0"/>
              <w:marRight w:val="0"/>
              <w:marTop w:val="0"/>
              <w:marBottom w:val="0"/>
              <w:divBdr>
                <w:top w:val="none" w:sz="0" w:space="0" w:color="auto"/>
                <w:left w:val="none" w:sz="0" w:space="0" w:color="auto"/>
                <w:bottom w:val="none" w:sz="0" w:space="0" w:color="auto"/>
                <w:right w:val="none" w:sz="0" w:space="0" w:color="auto"/>
              </w:divBdr>
            </w:div>
            <w:div w:id="625697882">
              <w:marLeft w:val="0"/>
              <w:marRight w:val="0"/>
              <w:marTop w:val="0"/>
              <w:marBottom w:val="0"/>
              <w:divBdr>
                <w:top w:val="none" w:sz="0" w:space="0" w:color="auto"/>
                <w:left w:val="none" w:sz="0" w:space="0" w:color="auto"/>
                <w:bottom w:val="none" w:sz="0" w:space="0" w:color="auto"/>
                <w:right w:val="none" w:sz="0" w:space="0" w:color="auto"/>
              </w:divBdr>
            </w:div>
            <w:div w:id="1257248040">
              <w:marLeft w:val="0"/>
              <w:marRight w:val="0"/>
              <w:marTop w:val="0"/>
              <w:marBottom w:val="0"/>
              <w:divBdr>
                <w:top w:val="none" w:sz="0" w:space="0" w:color="auto"/>
                <w:left w:val="none" w:sz="0" w:space="0" w:color="auto"/>
                <w:bottom w:val="none" w:sz="0" w:space="0" w:color="auto"/>
                <w:right w:val="none" w:sz="0" w:space="0" w:color="auto"/>
              </w:divBdr>
            </w:div>
            <w:div w:id="668992581">
              <w:marLeft w:val="0"/>
              <w:marRight w:val="0"/>
              <w:marTop w:val="0"/>
              <w:marBottom w:val="0"/>
              <w:divBdr>
                <w:top w:val="none" w:sz="0" w:space="0" w:color="auto"/>
                <w:left w:val="none" w:sz="0" w:space="0" w:color="auto"/>
                <w:bottom w:val="none" w:sz="0" w:space="0" w:color="auto"/>
                <w:right w:val="none" w:sz="0" w:space="0" w:color="auto"/>
              </w:divBdr>
            </w:div>
            <w:div w:id="487136979">
              <w:marLeft w:val="0"/>
              <w:marRight w:val="0"/>
              <w:marTop w:val="0"/>
              <w:marBottom w:val="0"/>
              <w:divBdr>
                <w:top w:val="none" w:sz="0" w:space="0" w:color="auto"/>
                <w:left w:val="none" w:sz="0" w:space="0" w:color="auto"/>
                <w:bottom w:val="none" w:sz="0" w:space="0" w:color="auto"/>
                <w:right w:val="none" w:sz="0" w:space="0" w:color="auto"/>
              </w:divBdr>
            </w:div>
            <w:div w:id="882521715">
              <w:marLeft w:val="0"/>
              <w:marRight w:val="0"/>
              <w:marTop w:val="0"/>
              <w:marBottom w:val="0"/>
              <w:divBdr>
                <w:top w:val="none" w:sz="0" w:space="0" w:color="auto"/>
                <w:left w:val="none" w:sz="0" w:space="0" w:color="auto"/>
                <w:bottom w:val="none" w:sz="0" w:space="0" w:color="auto"/>
                <w:right w:val="none" w:sz="0" w:space="0" w:color="auto"/>
              </w:divBdr>
            </w:div>
            <w:div w:id="1871798518">
              <w:marLeft w:val="0"/>
              <w:marRight w:val="0"/>
              <w:marTop w:val="0"/>
              <w:marBottom w:val="0"/>
              <w:divBdr>
                <w:top w:val="none" w:sz="0" w:space="0" w:color="auto"/>
                <w:left w:val="none" w:sz="0" w:space="0" w:color="auto"/>
                <w:bottom w:val="none" w:sz="0" w:space="0" w:color="auto"/>
                <w:right w:val="none" w:sz="0" w:space="0" w:color="auto"/>
              </w:divBdr>
            </w:div>
            <w:div w:id="1723746809">
              <w:marLeft w:val="0"/>
              <w:marRight w:val="0"/>
              <w:marTop w:val="0"/>
              <w:marBottom w:val="0"/>
              <w:divBdr>
                <w:top w:val="none" w:sz="0" w:space="0" w:color="auto"/>
                <w:left w:val="none" w:sz="0" w:space="0" w:color="auto"/>
                <w:bottom w:val="none" w:sz="0" w:space="0" w:color="auto"/>
                <w:right w:val="none" w:sz="0" w:space="0" w:color="auto"/>
              </w:divBdr>
            </w:div>
            <w:div w:id="1625580591">
              <w:marLeft w:val="0"/>
              <w:marRight w:val="0"/>
              <w:marTop w:val="0"/>
              <w:marBottom w:val="0"/>
              <w:divBdr>
                <w:top w:val="none" w:sz="0" w:space="0" w:color="auto"/>
                <w:left w:val="none" w:sz="0" w:space="0" w:color="auto"/>
                <w:bottom w:val="none" w:sz="0" w:space="0" w:color="auto"/>
                <w:right w:val="none" w:sz="0" w:space="0" w:color="auto"/>
              </w:divBdr>
            </w:div>
            <w:div w:id="2106145331">
              <w:marLeft w:val="0"/>
              <w:marRight w:val="0"/>
              <w:marTop w:val="0"/>
              <w:marBottom w:val="0"/>
              <w:divBdr>
                <w:top w:val="none" w:sz="0" w:space="0" w:color="auto"/>
                <w:left w:val="none" w:sz="0" w:space="0" w:color="auto"/>
                <w:bottom w:val="none" w:sz="0" w:space="0" w:color="auto"/>
                <w:right w:val="none" w:sz="0" w:space="0" w:color="auto"/>
              </w:divBdr>
            </w:div>
          </w:divsChild>
        </w:div>
        <w:div w:id="194314611">
          <w:marLeft w:val="0"/>
          <w:marRight w:val="0"/>
          <w:marTop w:val="0"/>
          <w:marBottom w:val="0"/>
          <w:divBdr>
            <w:top w:val="none" w:sz="0" w:space="0" w:color="auto"/>
            <w:left w:val="none" w:sz="0" w:space="0" w:color="auto"/>
            <w:bottom w:val="none" w:sz="0" w:space="0" w:color="auto"/>
            <w:right w:val="none" w:sz="0" w:space="0" w:color="auto"/>
          </w:divBdr>
        </w:div>
        <w:div w:id="338629485">
          <w:marLeft w:val="0"/>
          <w:marRight w:val="0"/>
          <w:marTop w:val="0"/>
          <w:marBottom w:val="0"/>
          <w:divBdr>
            <w:top w:val="none" w:sz="0" w:space="0" w:color="auto"/>
            <w:left w:val="none" w:sz="0" w:space="0" w:color="auto"/>
            <w:bottom w:val="none" w:sz="0" w:space="0" w:color="auto"/>
            <w:right w:val="none" w:sz="0" w:space="0" w:color="auto"/>
          </w:divBdr>
        </w:div>
        <w:div w:id="1176261411">
          <w:marLeft w:val="0"/>
          <w:marRight w:val="0"/>
          <w:marTop w:val="0"/>
          <w:marBottom w:val="0"/>
          <w:divBdr>
            <w:top w:val="none" w:sz="0" w:space="0" w:color="auto"/>
            <w:left w:val="none" w:sz="0" w:space="0" w:color="auto"/>
            <w:bottom w:val="none" w:sz="0" w:space="0" w:color="auto"/>
            <w:right w:val="none" w:sz="0" w:space="0" w:color="auto"/>
          </w:divBdr>
        </w:div>
      </w:divsChild>
    </w:div>
    <w:div w:id="2106262497">
      <w:bodyDiv w:val="1"/>
      <w:marLeft w:val="0"/>
      <w:marRight w:val="0"/>
      <w:marTop w:val="0"/>
      <w:marBottom w:val="0"/>
      <w:divBdr>
        <w:top w:val="none" w:sz="0" w:space="0" w:color="auto"/>
        <w:left w:val="none" w:sz="0" w:space="0" w:color="auto"/>
        <w:bottom w:val="none" w:sz="0" w:space="0" w:color="auto"/>
        <w:right w:val="none" w:sz="0" w:space="0" w:color="auto"/>
      </w:divBdr>
    </w:div>
    <w:div w:id="21184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france.fr/web/guest/on-recrute?redirected=2#page-13392---1---rtia-expert-e-international-e-specialiste-de-la-formation-continue-des-enseignants-h-f---en_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jua\Downloads\(1804)RFTA-TemplateWord.dotx" TargetMode="External"/></Relationships>
</file>

<file path=word/theme/theme1.xml><?xml version="1.0" encoding="utf-8"?>
<a:theme xmlns:a="http://schemas.openxmlformats.org/drawingml/2006/main" name="Thème Office">
  <a:themeElements>
    <a:clrScheme name="RFTA - Colors">
      <a:dk1>
        <a:srgbClr val="171616"/>
      </a:dk1>
      <a:lt1>
        <a:srgbClr val="FFFFFF"/>
      </a:lt1>
      <a:dk2>
        <a:srgbClr val="00125C"/>
      </a:dk2>
      <a:lt2>
        <a:srgbClr val="FF9700"/>
      </a:lt2>
      <a:accent1>
        <a:srgbClr val="FF5B54"/>
      </a:accent1>
      <a:accent2>
        <a:srgbClr val="FFCC03"/>
      </a:accent2>
      <a:accent3>
        <a:srgbClr val="CB8879"/>
      </a:accent3>
      <a:accent4>
        <a:srgbClr val="9ACA3C"/>
      </a:accent4>
      <a:accent5>
        <a:srgbClr val="18B9A7"/>
      </a:accent5>
      <a:accent6>
        <a:srgbClr val="00ADDC"/>
      </a:accent6>
      <a:hlink>
        <a:srgbClr val="FF9600"/>
      </a:hlink>
      <a:folHlink>
        <a:srgbClr val="CB8778"/>
      </a:folHlink>
    </a:clrScheme>
    <a:fontScheme name="Personnalisé 1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Categories xmlns="http://schemas.microsoft.com/sharepoint/v3" xsi:nil="true"/>
    <_ApprovalAssignedTo xmlns="5e6fa07b-15ee-4e65-b582-6cd11e4930f1">
      <UserInfo>
        <DisplayName/>
        <AccountId xsi:nil="true"/>
        <AccountType/>
      </UserInfo>
    </_ApprovalAssignedTo>
    <_ApprovalSentBy xmlns="5e6fa07b-15ee-4e65-b582-6cd11e4930f1">
      <UserInfo>
        <DisplayName/>
        <AccountId xsi:nil="true"/>
        <AccountType/>
      </UserInfo>
    </_ApprovalSentBy>
    <_ApprovalStatus xmlns="5e6fa07b-15ee-4e65-b582-6cd11e4930f1">0</_ApprovalStatus>
    <_ApprovalRespondedBy xmlns="5e6fa07b-15ee-4e65-b582-6cd11e4930f1">
      <UserInfo>
        <DisplayName/>
        <AccountId xsi:nil="true"/>
        <AccountType/>
      </UserInfo>
    </_ApprovalRespond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20" ma:contentTypeDescription="Create a new document." ma:contentTypeScope="" ma:versionID="8c15dd68164852c8fcc067e9f67faaed">
  <xsd:schema xmlns:xsd="http://www.w3.org/2001/XMLSchema" xmlns:xs="http://www.w3.org/2001/XMLSchema" xmlns:p="http://schemas.microsoft.com/office/2006/metadata/properties" xmlns:ns1="http://schemas.microsoft.com/sharepoint/v3" xmlns:ns2="5e6fa07b-15ee-4e65-b582-6cd11e4930f1" targetNamespace="http://schemas.microsoft.com/office/2006/metadata/properties" ma:root="true" ma:fieldsID="458e55f624d555f8c85b6210ff1d172a" ns1:_="" ns2:_="">
    <xsd:import namespace="http://schemas.microsoft.com/sharepoint/v3"/>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_ApprovalAssignedTo" minOccurs="0"/>
                <xsd:element ref="ns2:_ApprovalRespondedBy" minOccurs="0"/>
                <xsd:element ref="ns2:_ApprovalSentBy" minOccurs="0"/>
                <xsd:element ref="ns2:_ApprovalStatus" minOccurs="0"/>
                <xsd:element ref="ns1:Categor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24"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_ApprovalAssignedTo" ma:index="20"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1"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2"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3" nillable="true" ma:displayName="Approval status" ma:internalName="_ApprovalStatu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2FC02-64CA-45E6-8ABC-91D7CA05CD30}">
  <ds:schemaRefs>
    <ds:schemaRef ds:uri="http://schemas.microsoft.com/sharepoint/v3/contenttype/forms"/>
  </ds:schemaRefs>
</ds:datastoreItem>
</file>

<file path=customXml/itemProps2.xml><?xml version="1.0" encoding="utf-8"?>
<ds:datastoreItem xmlns:ds="http://schemas.openxmlformats.org/officeDocument/2006/customXml" ds:itemID="{3484F93F-0ADC-4D46-9E2D-0EE964BA20B7}">
  <ds:schemaRefs>
    <ds:schemaRef ds:uri="http://schemas.openxmlformats.org/officeDocument/2006/bibliography"/>
  </ds:schemaRefs>
</ds:datastoreItem>
</file>

<file path=customXml/itemProps3.xml><?xml version="1.0" encoding="utf-8"?>
<ds:datastoreItem xmlns:ds="http://schemas.openxmlformats.org/officeDocument/2006/customXml" ds:itemID="{C4940C14-30A1-4939-83E7-0187585A1209}">
  <ds:schemaRefs>
    <ds:schemaRef ds:uri="http://schemas.microsoft.com/office/2006/metadata/properties"/>
    <ds:schemaRef ds:uri="http://schemas.microsoft.com/office/infopath/2007/PartnerControls"/>
    <ds:schemaRef ds:uri="5e6fa07b-15ee-4e65-b582-6cd11e4930f1"/>
    <ds:schemaRef ds:uri="http://schemas.microsoft.com/sharepoint/v3"/>
  </ds:schemaRefs>
</ds:datastoreItem>
</file>

<file path=customXml/itemProps4.xml><?xml version="1.0" encoding="utf-8"?>
<ds:datastoreItem xmlns:ds="http://schemas.openxmlformats.org/officeDocument/2006/customXml" ds:itemID="{921F3F05-7170-49E6-ABF5-F3C793E9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fa07b-15ee-4e65-b582-6cd11e493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(1804)RFTA-TemplateWord</Template>
  <TotalTime>27</TotalTime>
  <Pages>8</Pages>
  <Words>3406</Words>
  <Characters>18734</Characters>
  <Application>Microsoft Office Word</Application>
  <DocSecurity>0</DocSecurity>
  <Lines>156</Lines>
  <Paragraphs>44</Paragraphs>
  <ScaleCrop>false</ScaleCrop>
  <Manager/>
  <Company/>
  <LinksUpToDate>false</LinksUpToDate>
  <CharactersWithSpaces>22096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RFTA</dc:title>
  <dc:subject/>
  <dc:creator>Laetitia Bardoul</dc:creator>
  <cp:keywords>, docId:3965378DE36560A31F58E3ABA1D3E4EE</cp:keywords>
  <dc:description/>
  <cp:lastModifiedBy>Laetitia LAKROUF - RTIA</cp:lastModifiedBy>
  <cp:revision>29</cp:revision>
  <cp:lastPrinted>2024-04-21T18:52:00Z</cp:lastPrinted>
  <dcterms:created xsi:type="dcterms:W3CDTF">2024-11-14T15:15:00Z</dcterms:created>
  <dcterms:modified xsi:type="dcterms:W3CDTF">2025-06-18T13:31:00Z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0x010100EAFCA2EE492B5743A28DBC2618B24292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2024-11-06T13:05:56Z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4d964970-8f68-4d82-b393-10273ef316d0</vt:lpwstr>
  </property>
  <property fmtid="{D5CDD505-2E9C-101B-9397-08002B2CF9AE}" pid="9" name="MSIP_Label_defa4170-0d19-0005-0004-bc88714345d2_ActionId">
    <vt:lpwstr>ca98b6c9-5b2c-4199-8131-2cf75d826edb</vt:lpwstr>
  </property>
  <property fmtid="{D5CDD505-2E9C-101B-9397-08002B2CF9AE}" pid="10" name="MSIP_Label_defa4170-0d19-0005-0004-bc88714345d2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_SourceUrl">
    <vt:lpwstr/>
  </property>
  <property fmtid="{D5CDD505-2E9C-101B-9397-08002B2CF9AE}" pid="18" name="_SharedFileIndex">
    <vt:lpwstr/>
  </property>
</Properties>
</file>