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53CF43" w14:textId="430F2074" w:rsidR="00AD1414" w:rsidRPr="003E2BA9" w:rsidRDefault="00AD1414" w:rsidP="00AD1414">
      <w:pPr>
        <w:shd w:val="clear" w:color="auto" w:fill="FFFFFF" w:themeFill="background1"/>
        <w:spacing w:after="100" w:afterAutospacing="1" w:line="360" w:lineRule="auto"/>
        <w:rPr>
          <w:rFonts w:ascii="Arial" w:hAnsi="Arial" w:cs="Arial"/>
          <w:b/>
          <w:color w:val="FFFFFF" w:themeColor="background1"/>
          <w:sz w:val="24"/>
          <w:szCs w:val="24"/>
        </w:rPr>
      </w:pPr>
      <w:r w:rsidRPr="000A63D6">
        <w:rPr>
          <w:noProof/>
          <w:lang w:eastAsia="fr-FR"/>
        </w:rPr>
        <mc:AlternateContent>
          <mc:Choice Requires="wpg">
            <w:drawing>
              <wp:anchor distT="0" distB="0" distL="114300" distR="114300" simplePos="0" relativeHeight="251846656" behindDoc="0" locked="0" layoutInCell="1" allowOverlap="1" wp14:anchorId="016F7C0A" wp14:editId="4AD9CD5A">
                <wp:simplePos x="0" y="0"/>
                <wp:positionH relativeFrom="column">
                  <wp:posOffset>0</wp:posOffset>
                </wp:positionH>
                <wp:positionV relativeFrom="paragraph">
                  <wp:posOffset>190500</wp:posOffset>
                </wp:positionV>
                <wp:extent cx="6197602" cy="643890"/>
                <wp:effectExtent l="0" t="0" r="0" b="3810"/>
                <wp:wrapNone/>
                <wp:docPr id="11" name="Groupe 10"/>
                <wp:cNvGraphicFramePr/>
                <a:graphic xmlns:a="http://schemas.openxmlformats.org/drawingml/2006/main">
                  <a:graphicData uri="http://schemas.microsoft.com/office/word/2010/wordprocessingGroup">
                    <wpg:wgp>
                      <wpg:cNvGrpSpPr/>
                      <wpg:grpSpPr>
                        <a:xfrm>
                          <a:off x="0" y="0"/>
                          <a:ext cx="6197602" cy="643890"/>
                          <a:chOff x="0" y="0"/>
                          <a:chExt cx="5250793" cy="57600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27539" y="18000"/>
                            <a:ext cx="1123254" cy="540000"/>
                          </a:xfrm>
                          <a:prstGeom prst="rect">
                            <a:avLst/>
                          </a:prstGeom>
                        </pic:spPr>
                      </pic:pic>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2498149" y="0"/>
                            <a:ext cx="1581266" cy="576000"/>
                          </a:xfrm>
                          <a:prstGeom prst="rect">
                            <a:avLst/>
                          </a:prstGeom>
                        </pic:spPr>
                      </pic:pic>
                      <pic:pic xmlns:pic="http://schemas.openxmlformats.org/drawingml/2006/picture">
                        <pic:nvPicPr>
                          <pic:cNvPr id="4" name="Image 4"/>
                          <pic:cNvPicPr>
                            <a:picLocks noChangeAspect="1"/>
                          </pic:cNvPicPr>
                        </pic:nvPicPr>
                        <pic:blipFill>
                          <a:blip r:embed="rId10"/>
                          <a:stretch>
                            <a:fillRect/>
                          </a:stretch>
                        </pic:blipFill>
                        <pic:spPr>
                          <a:xfrm>
                            <a:off x="1693840" y="18000"/>
                            <a:ext cx="756184" cy="540000"/>
                          </a:xfrm>
                          <a:prstGeom prst="rect">
                            <a:avLst/>
                          </a:prstGeom>
                        </pic:spPr>
                      </pic:pic>
                      <pic:pic xmlns:pic="http://schemas.openxmlformats.org/drawingml/2006/picture">
                        <pic:nvPicPr>
                          <pic:cNvPr id="5" name="Picture 2" descr="Logo_Partenariat_UE-MR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715"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50932" id="Groupe 10" o:spid="_x0000_s1026" style="position:absolute;margin-left:0;margin-top:15pt;width:488pt;height:50.7pt;z-index:251846656" coordsize="52507,57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1275;top:180;width:1123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loBjDAAAA2gAAAA8AAABkcnMvZG93bnJldi54bWxEj0FrwkAUhO+C/2F5hV7EbKpUJM1GtFAo&#10;9FCaqudH9jUbmn0bs6sm/74rCD0OM/MNk28G24oL9b5xrOApSUEQV043XCvYf7/N1yB8QNbYOiYF&#10;I3nYFNNJjpl2V/6iSxlqESHsM1RgQugyKX1lyKJPXEccvR/XWwxR9rXUPV4j3LZykaYrabHhuGCw&#10;o1dD1W95tgpm9bLEz1MYzcf4bI67w9LrMyv1+DBsX0AEGsJ/+N5+1woWcLsSb4A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WgGMMAAADaAAAADwAAAAAAAAAAAAAAAACf&#10;AgAAZHJzL2Rvd25yZXYueG1sUEsFBgAAAAAEAAQA9wAAAI8DAAAAAA==&#10;">
                  <v:imagedata r:id="rId12" o:title=""/>
                  <v:path arrowok="t"/>
                </v:shape>
                <v:shape id="Image 3" o:spid="_x0000_s1028" type="#_x0000_t75" style="position:absolute;left:24981;width:15813;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yRrCAAAA2gAAAA8AAABkcnMvZG93bnJldi54bWxEj0uLAjEQhO+C/yG04G3N+EDcWaOooIgX&#10;n7DX3kk7GZx0hknU2X+/ERY8FlX1FTWdN7YUD6p94VhBv5eAIM6cLjhXcDmvPyYgfEDWWDomBb/k&#10;YT5rt6aYavfkIz1OIRcRwj5FBSaEKpXSZ4Ys+p6riKN3dbXFEGWdS13jM8JtKQdJMpYWC44LBita&#10;Gcpup7tVcC3335ef0ec42/PhvjNsl8PRRqlup1l8gQjUhHf4v73VCobwuhJvgJ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AskawgAAANoAAAAPAAAAAAAAAAAAAAAAAJ8C&#10;AABkcnMvZG93bnJldi54bWxQSwUGAAAAAAQABAD3AAAAjgMAAAAA&#10;">
                  <v:imagedata r:id="rId13" o:title=""/>
                </v:shape>
                <v:shape id="Image 4" o:spid="_x0000_s1029" type="#_x0000_t75" style="position:absolute;left:16938;top:180;width:756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wgnFAAAA2gAAAA8AAABkcnMvZG93bnJldi54bWxEj0FrwkAUhO+C/2F5gpegG0WKpq4igraF&#10;Imi8eHvNviap2bdhd6vpv+8WCh6HmfmGWa4704gbOV9bVjAZpyCIC6trLhWc891oDsIHZI2NZVLw&#10;Qx7Wq35viZm2dz7S7RRKESHsM1RQhdBmUvqiIoN+bFvi6H1aZzBE6UqpHd4j3DRymqZP0mDNcaHC&#10;lrYVFdfTt1GQn98v+9nX5c2+LJLEfdSHPG0TpYaDbvMMIlAXHuH/9qtWMIO/K/E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psIJxQAAANoAAAAPAAAAAAAAAAAAAAAA&#10;AJ8CAABkcnMvZG93bnJldi54bWxQSwUGAAAAAAQABAD3AAAAkQMAAAAA&#10;">
                  <v:imagedata r:id="rId14" o:title=""/>
                  <v:path arrowok="t"/>
                </v:shape>
                <v:shape id="Picture 2" o:spid="_x0000_s1030" type="#_x0000_t75" alt="Logo_Partenariat_UE-MRT (3)" style="position:absolute;width:16457;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lp5HCAAAA2gAAAA8AAABkcnMvZG93bnJldi54bWxEj0FrAjEUhO9C/0N4hd40qVApW6OU1oIe&#10;elD7Ax6bt5ttNy/bJK7x3zeC0OMwM98wy3V2vRgpxM6zhseZAkFce9Nxq+Hr+DF9BhETssHeM2m4&#10;UIT16m6yxMr4M+9pPKRWFAjHCjXYlIZKylhbchhnfiAuXuODw1RkaKUJeC5w18u5UgvpsOOyYHGg&#10;N0v1z+HkNPTvmzFs7LbNv838M3/vVHMaldYP9/n1BUSinP7Dt/bWaHiC65V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ZaeRwgAAANoAAAAPAAAAAAAAAAAAAAAAAJ8C&#10;AABkcnMvZG93bnJldi54bWxQSwUGAAAAAAQABAD3AAAAjgMAAAAA&#10;">
                  <v:imagedata r:id="rId15" o:title="Logo_Partenariat_UE-MRT (3)"/>
                </v:shape>
              </v:group>
            </w:pict>
          </mc:Fallback>
        </mc:AlternateContent>
      </w:r>
      <w:r w:rsidR="00496AF6" w:rsidRPr="003E2BA9">
        <w:rPr>
          <w:rFonts w:ascii="Arial" w:hAnsi="Arial" w:cs="Arial"/>
          <w:b/>
          <w:color w:val="FFFFFF" w:themeColor="background1"/>
          <w:sz w:val="24"/>
          <w:szCs w:val="24"/>
        </w:rPr>
        <w:t xml:space="preserve"> </w:t>
      </w:r>
    </w:p>
    <w:p w14:paraId="1956F481" w14:textId="77777777" w:rsidR="001C21B1" w:rsidRPr="003E2BA9" w:rsidRDefault="001C21B1" w:rsidP="00097238">
      <w:pPr>
        <w:shd w:val="clear" w:color="auto" w:fill="FFFFFF" w:themeFill="background1"/>
        <w:spacing w:after="100" w:afterAutospacing="1" w:line="360" w:lineRule="auto"/>
        <w:rPr>
          <w:rFonts w:ascii="Arial" w:hAnsi="Arial" w:cs="Arial"/>
          <w:b/>
          <w:color w:val="FFFFFF" w:themeColor="background1"/>
          <w:sz w:val="24"/>
          <w:szCs w:val="24"/>
        </w:rPr>
      </w:pPr>
    </w:p>
    <w:p w14:paraId="37EEA9CB" w14:textId="77777777" w:rsidR="006F572F" w:rsidRPr="00900DF1" w:rsidRDefault="009E0D78" w:rsidP="00097238">
      <w:pPr>
        <w:shd w:val="clear" w:color="auto" w:fill="FFFFFF" w:themeFill="background1"/>
        <w:spacing w:after="100" w:afterAutospacing="1" w:line="360" w:lineRule="auto"/>
        <w:rPr>
          <w:rFonts w:cstheme="minorHAnsi"/>
        </w:rPr>
      </w:pPr>
      <w:r>
        <w:rPr>
          <w:rFonts w:cstheme="minorHAnsi"/>
          <w:noProof/>
          <w:lang w:eastAsia="fr-FR"/>
        </w:rPr>
        <mc:AlternateContent>
          <mc:Choice Requires="wps">
            <w:drawing>
              <wp:anchor distT="0" distB="0" distL="114300" distR="114300" simplePos="0" relativeHeight="251844608" behindDoc="0" locked="0" layoutInCell="1" allowOverlap="1" wp14:anchorId="2022DC35" wp14:editId="74669C44">
                <wp:simplePos x="0" y="0"/>
                <wp:positionH relativeFrom="margin">
                  <wp:posOffset>421005</wp:posOffset>
                </wp:positionH>
                <wp:positionV relativeFrom="paragraph">
                  <wp:posOffset>104140</wp:posOffset>
                </wp:positionV>
                <wp:extent cx="4818380" cy="9823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8380" cy="982345"/>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2DC35" id="Rectangle 1" o:spid="_x0000_s1026" style="position:absolute;margin-left:33.15pt;margin-top:8.2pt;width:379.4pt;height:77.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" stroked="f" strokeweight=".26mm">
                <v:path arrowok="t"/>
                <v:textbo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v:textbox>
                <w10:wrap anchorx="margin"/>
              </v:rect>
            </w:pict>
          </mc:Fallback>
        </mc:AlternateContent>
      </w:r>
    </w:p>
    <w:p w14:paraId="59F49BAC" w14:textId="77777777" w:rsidR="001C21B1" w:rsidRPr="00900DF1" w:rsidRDefault="001C21B1" w:rsidP="00097238">
      <w:pPr>
        <w:shd w:val="clear" w:color="auto" w:fill="FFFFFF" w:themeFill="background1"/>
        <w:spacing w:after="100" w:afterAutospacing="1" w:line="360" w:lineRule="auto"/>
        <w:rPr>
          <w:rFonts w:cstheme="minorHAnsi"/>
        </w:rPr>
      </w:pPr>
    </w:p>
    <w:p w14:paraId="180507E7" w14:textId="77777777" w:rsidR="007239C8" w:rsidRPr="00900DF1" w:rsidRDefault="007239C8" w:rsidP="00097238">
      <w:pPr>
        <w:pStyle w:val="En-tte"/>
        <w:spacing w:after="100" w:afterAutospacing="1" w:line="360" w:lineRule="auto"/>
        <w:jc w:val="center"/>
        <w:rPr>
          <w:rFonts w:cstheme="minorHAnsi"/>
          <w:b/>
          <w:color w:val="FFFFFF" w:themeColor="background1"/>
        </w:rPr>
      </w:pPr>
      <w:r w:rsidRPr="00900DF1">
        <w:rPr>
          <w:rFonts w:cstheme="minorHAnsi"/>
          <w:b/>
          <w:color w:val="FFFFFF" w:themeColor="background1"/>
        </w:rPr>
        <w:t>Mobilisation</w:t>
      </w:r>
    </w:p>
    <w:p w14:paraId="140CEA69" w14:textId="77777777" w:rsidR="003E2BA9" w:rsidRPr="00900DF1"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cstheme="minorHAnsi"/>
          <w:b/>
        </w:rPr>
      </w:pPr>
      <w:r w:rsidRPr="00900DF1">
        <w:rPr>
          <w:rFonts w:cstheme="minorHAnsi"/>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900DF1" w14:paraId="129A077E"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682E" w14:textId="77777777" w:rsidR="0045514B" w:rsidRPr="00900DF1" w:rsidRDefault="006052CE" w:rsidP="00097238">
            <w:pPr>
              <w:spacing w:after="100" w:afterAutospacing="1" w:line="360" w:lineRule="auto"/>
              <w:rPr>
                <w:rFonts w:eastAsia="Times New Roman" w:cstheme="minorHAnsi"/>
                <w:b/>
                <w:bCs/>
                <w:lang w:eastAsia="fr-FR"/>
              </w:rPr>
            </w:pPr>
            <w:bookmarkStart w:id="1" w:name="_Hlk520271700"/>
            <w:r w:rsidRPr="00900DF1">
              <w:rPr>
                <w:rFonts w:eastAsia="Times New Roman" w:cstheme="minorHAnsi"/>
                <w:b/>
                <w:bCs/>
                <w:lang w:eastAsia="fr-FR"/>
              </w:rPr>
              <w:t>Intitulé de la mission</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86E82BB" w14:textId="42AD54C8" w:rsidR="0045514B" w:rsidRPr="00066CBC" w:rsidRDefault="00F03985" w:rsidP="00E76CF5">
            <w:pPr>
              <w:spacing w:after="100" w:afterAutospacing="1" w:line="360" w:lineRule="auto"/>
              <w:rPr>
                <w:rFonts w:eastAsia="Times New Roman" w:cstheme="minorHAnsi"/>
                <w:b/>
                <w:bCs/>
                <w:lang w:eastAsia="fr-FR"/>
              </w:rPr>
            </w:pPr>
            <w:r>
              <w:rPr>
                <w:rFonts w:eastAsia="Times New Roman" w:cstheme="minorHAnsi"/>
                <w:b/>
                <w:bCs/>
                <w:lang w:eastAsia="fr-FR"/>
              </w:rPr>
              <w:t xml:space="preserve">Système d’information </w:t>
            </w:r>
            <w:r w:rsidR="007945C7">
              <w:rPr>
                <w:rFonts w:eastAsia="Times New Roman" w:cstheme="minorHAnsi"/>
                <w:b/>
                <w:bCs/>
                <w:lang w:eastAsia="fr-FR"/>
              </w:rPr>
              <w:t>de l’audit et du contrôle interne</w:t>
            </w:r>
          </w:p>
        </w:tc>
      </w:tr>
      <w:tr w:rsidR="007239C8" w:rsidRPr="00900DF1" w14:paraId="78C7FAFD" w14:textId="77777777" w:rsidTr="0049490C">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3228" w14:textId="77777777" w:rsidR="0045514B" w:rsidRPr="00900DF1" w:rsidRDefault="0045514B"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Composante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33770A04" w14:textId="6401572E" w:rsidR="0045514B" w:rsidRPr="007945C7" w:rsidRDefault="00866096" w:rsidP="00DE16AA">
            <w:pPr>
              <w:pStyle w:val="Paragraphedeliste"/>
              <w:numPr>
                <w:ilvl w:val="0"/>
                <w:numId w:val="5"/>
              </w:numPr>
              <w:spacing w:after="0" w:line="360" w:lineRule="auto"/>
              <w:rPr>
                <w:rFonts w:eastAsia="Times New Roman" w:cstheme="minorHAnsi"/>
                <w:lang w:eastAsia="fr-FR"/>
              </w:rPr>
            </w:pPr>
            <w:r>
              <w:rPr>
                <w:rFonts w:eastAsia="Times New Roman" w:cstheme="minorHAnsi"/>
                <w:lang w:eastAsia="fr-FR"/>
              </w:rPr>
              <w:t>Comptabilité</w:t>
            </w:r>
          </w:p>
        </w:tc>
      </w:tr>
      <w:tr w:rsidR="007239C8" w:rsidRPr="00900DF1" w14:paraId="0DEA26C5"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BD50" w14:textId="77777777" w:rsidR="0045514B" w:rsidRPr="00900DF1" w:rsidRDefault="00841F77"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A0F7437" w14:textId="01C5F20A" w:rsidR="0045514B" w:rsidRPr="00900DF1" w:rsidRDefault="00C42751" w:rsidP="00097238">
            <w:pPr>
              <w:spacing w:after="100" w:afterAutospacing="1" w:line="360" w:lineRule="auto"/>
              <w:rPr>
                <w:rFonts w:eastAsia="Times New Roman" w:cstheme="minorHAnsi"/>
                <w:lang w:eastAsia="fr-FR"/>
              </w:rPr>
            </w:pPr>
            <w:r>
              <w:rPr>
                <w:rFonts w:eastAsia="Times New Roman" w:cstheme="minorHAnsi"/>
                <w:lang w:eastAsia="fr-FR"/>
              </w:rPr>
              <w:t xml:space="preserve">3.3 </w:t>
            </w:r>
            <w:r w:rsidRPr="00C42751">
              <w:rPr>
                <w:rFonts w:eastAsia="Times New Roman" w:cstheme="minorHAnsi"/>
                <w:lang w:eastAsia="fr-FR"/>
              </w:rPr>
              <w:t>Promouvoir et engager la démarche de maîtrise des risques comptables et budgétaires</w:t>
            </w:r>
          </w:p>
        </w:tc>
      </w:tr>
      <w:tr w:rsidR="00460EC3" w:rsidRPr="00900DF1" w14:paraId="21CE6DBA"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FD4D" w14:textId="77777777" w:rsidR="00460EC3" w:rsidRPr="00900DF1" w:rsidRDefault="00460EC3"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Actions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614B537B" w14:textId="20D0A0E7" w:rsidR="00460EC3" w:rsidRPr="00900DF1" w:rsidRDefault="00866096" w:rsidP="00097238">
            <w:pPr>
              <w:spacing w:after="100" w:afterAutospacing="1" w:line="360" w:lineRule="auto"/>
              <w:rPr>
                <w:rFonts w:eastAsia="Times New Roman" w:cstheme="minorHAnsi"/>
                <w:lang w:eastAsia="fr-FR"/>
              </w:rPr>
            </w:pPr>
            <w:r>
              <w:rPr>
                <w:rFonts w:eastAsia="Times New Roman" w:cstheme="minorHAnsi"/>
                <w:lang w:eastAsia="fr-FR"/>
              </w:rPr>
              <w:t xml:space="preserve">Développer l’application de gestion de l’audit et du contrôle interne (AGACI) de la DGTCP </w:t>
            </w:r>
          </w:p>
        </w:tc>
      </w:tr>
      <w:tr w:rsidR="007239C8" w:rsidRPr="00900DF1" w14:paraId="2AA0945A"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43C76" w14:textId="77777777" w:rsidR="0040298C" w:rsidRPr="00900DF1" w:rsidRDefault="0040298C"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Administration bénéficiaire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45A01DB5" w14:textId="7548FD77" w:rsidR="0040298C" w:rsidRPr="00900DF1" w:rsidRDefault="00694C0B" w:rsidP="00097238">
            <w:pPr>
              <w:spacing w:after="100" w:afterAutospacing="1" w:line="360" w:lineRule="auto"/>
              <w:rPr>
                <w:rFonts w:eastAsia="Times New Roman" w:cstheme="minorHAnsi"/>
                <w:lang w:eastAsia="fr-FR"/>
              </w:rPr>
            </w:pPr>
            <w:r>
              <w:rPr>
                <w:rFonts w:eastAsia="Times New Roman" w:cstheme="minorHAnsi"/>
                <w:lang w:eastAsia="fr-FR"/>
              </w:rPr>
              <w:t>Direction Générale du Trésor et de la Comptabilité Publique</w:t>
            </w:r>
          </w:p>
        </w:tc>
      </w:tr>
      <w:bookmarkEnd w:id="1"/>
    </w:tbl>
    <w:p w14:paraId="6D68143D" w14:textId="77777777" w:rsidR="002C2CB7" w:rsidRPr="00900DF1" w:rsidRDefault="002C2CB7" w:rsidP="00097238">
      <w:pPr>
        <w:spacing w:after="100" w:afterAutospacing="1" w:line="360" w:lineRule="auto"/>
        <w:jc w:val="both"/>
        <w:rPr>
          <w:rFonts w:eastAsia="Times New Roman" w:cstheme="minorHAnsi"/>
          <w:b/>
          <w:color w:val="0E408A"/>
          <w:lang w:eastAsia="fr-FR"/>
        </w:rPr>
      </w:pPr>
    </w:p>
    <w:p w14:paraId="4CDD564E" w14:textId="77777777" w:rsidR="00DB769B" w:rsidRPr="00900DF1" w:rsidRDefault="000E28D6" w:rsidP="005B0AFF">
      <w:pPr>
        <w:pStyle w:val="Paragraphedeliste"/>
        <w:numPr>
          <w:ilvl w:val="0"/>
          <w:numId w:val="3"/>
        </w:numPr>
        <w:spacing w:after="100" w:afterAutospacing="1" w:line="360" w:lineRule="auto"/>
        <w:jc w:val="both"/>
        <w:rPr>
          <w:rFonts w:eastAsia="Times New Roman" w:cstheme="minorHAnsi"/>
          <w:b/>
          <w:color w:val="0E408A"/>
          <w:lang w:eastAsia="fr-FR"/>
        </w:rPr>
      </w:pPr>
      <w:bookmarkStart w:id="2" w:name="_Hlk520271891"/>
      <w:r w:rsidRPr="00900DF1">
        <w:rPr>
          <w:rFonts w:eastAsia="Times New Roman" w:cstheme="minorHAnsi"/>
          <w:b/>
          <w:color w:val="0E408A"/>
          <w:lang w:eastAsia="fr-FR"/>
        </w:rPr>
        <w:t>Éléments</w:t>
      </w:r>
      <w:r w:rsidR="00DB769B" w:rsidRPr="00900DF1">
        <w:rPr>
          <w:rFonts w:eastAsia="Times New Roman" w:cstheme="minorHAnsi"/>
          <w:b/>
          <w:color w:val="0E408A"/>
          <w:lang w:eastAsia="fr-FR"/>
        </w:rPr>
        <w:t xml:space="preserve"> </w:t>
      </w:r>
      <w:r w:rsidR="002761FA" w:rsidRPr="00900DF1">
        <w:rPr>
          <w:rFonts w:eastAsia="Times New Roman" w:cstheme="minorHAnsi"/>
          <w:b/>
          <w:color w:val="0E408A"/>
          <w:lang w:eastAsia="fr-FR"/>
        </w:rPr>
        <w:t>de contexte</w:t>
      </w:r>
      <w:r w:rsidR="00DB769B" w:rsidRPr="00900DF1">
        <w:rPr>
          <w:rFonts w:eastAsia="Times New Roman" w:cstheme="minorHAnsi"/>
          <w:b/>
          <w:color w:val="0E408A"/>
          <w:lang w:eastAsia="fr-FR"/>
        </w:rPr>
        <w:t> :</w:t>
      </w:r>
    </w:p>
    <w:bookmarkEnd w:id="2"/>
    <w:p w14:paraId="6244C8C6" w14:textId="58C74394"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Les présents termes de référence s’inscrivent dans le cadre de la composante </w:t>
      </w:r>
      <w:r w:rsidR="00D948B6">
        <w:rPr>
          <w:rFonts w:eastAsia="Times New Roman" w:cstheme="minorHAnsi"/>
          <w:iCs/>
          <w:lang w:val="fr-BE" w:eastAsia="fr-FR"/>
        </w:rPr>
        <w:t>1</w:t>
      </w:r>
      <w:r w:rsidRPr="00900DF1">
        <w:rPr>
          <w:rFonts w:eastAsia="Times New Roman" w:cstheme="minorHAnsi"/>
          <w:iCs/>
          <w:lang w:val="fr-BE" w:eastAsia="fr-FR"/>
        </w:rPr>
        <w:t xml:space="preserve"> de la phase 2 du projet d’appui à la gestion des finances publiques (PAGEFIP)</w:t>
      </w:r>
      <w:r w:rsidR="00D948B6">
        <w:rPr>
          <w:rFonts w:eastAsia="Times New Roman" w:cstheme="minorHAnsi"/>
          <w:iCs/>
          <w:lang w:val="fr-BE" w:eastAsia="fr-FR"/>
        </w:rPr>
        <w:t>.</w:t>
      </w:r>
    </w:p>
    <w:p w14:paraId="03D736FD"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 PAGEFIP, dont la mise en œuvre a été confiée à Expertise France, vise à accompagner les autorités mauritaniennes dans la mise en œuvre de la réforme des finances publiques dont la stratégie est définie dans le schéma directeur de la réforme du système de gestion des finances publiques (SDR-GFP) qui fixe les six axes de réforme prioritaires suivants : </w:t>
      </w:r>
    </w:p>
    <w:p w14:paraId="72654054" w14:textId="77777777" w:rsidR="000E28D6" w:rsidRPr="00900DF1" w:rsidRDefault="000E28D6" w:rsidP="005B0AFF">
      <w:pPr>
        <w:pStyle w:val="Paragraphedeliste"/>
        <w:numPr>
          <w:ilvl w:val="0"/>
          <w:numId w:val="2"/>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 mise en place d’une budgétisation efficace et crédible basée sur les politiques publiques ;</w:t>
      </w:r>
    </w:p>
    <w:p w14:paraId="3161CE1A"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l’exhaustivité et de la transparence du budget de l’Etat ;</w:t>
      </w:r>
    </w:p>
    <w:p w14:paraId="102C9164"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la prévisibilité de l’exécution du budget ;</w:t>
      </w:r>
    </w:p>
    <w:p w14:paraId="18D269EB"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L’amélioration de la qualité comptable, de l’information et des rapports financiers ;</w:t>
      </w:r>
    </w:p>
    <w:p w14:paraId="5B3625E0"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des contrôles, de la surveillance et de la vérification ;</w:t>
      </w:r>
    </w:p>
    <w:p w14:paraId="4757E37B" w14:textId="77777777" w:rsidR="000E28D6" w:rsidRPr="00900DF1" w:rsidRDefault="000E28D6" w:rsidP="005B0AFF">
      <w:pPr>
        <w:numPr>
          <w:ilvl w:val="0"/>
          <w:numId w:val="2"/>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La mise en place d’un système intégré d’information et de la formation. </w:t>
      </w:r>
    </w:p>
    <w:p w14:paraId="11BECF1C" w14:textId="77777777" w:rsidR="000E28D6" w:rsidRPr="00900DF1" w:rsidRDefault="000E28D6" w:rsidP="00994182">
      <w:pPr>
        <w:spacing w:after="0" w:line="360" w:lineRule="auto"/>
        <w:contextualSpacing/>
        <w:jc w:val="both"/>
        <w:rPr>
          <w:rFonts w:eastAsia="Times New Roman" w:cstheme="minorHAnsi"/>
          <w:iCs/>
          <w:lang w:val="fr-BE" w:eastAsia="fr-FR"/>
        </w:rPr>
      </w:pPr>
    </w:p>
    <w:p w14:paraId="601C2E73"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Les activités mises en œuvre par le PAGEFIP vise à accompagner la mise en œuvre des chantiers nécessaires à la Loi organique relative aux lois de finances (LOLF) votée par l’Assemblée nationale en mai  2018 et promulguée en octobre 2018. Pierre angulaire de la réforme de l’Etat, la LOLF entraînera un passage d’une logique de moyens vers une logique de résultats. Elle dépasse la seule mise en œuvre de mesures techniques en impliquant un changement profond de la culture administrative. A travers cet accompagnement, le projet PAGEFIP vise à faire du budget de l’Etat un outil plus efficace et performant au service des politiques publiques nécessaires au développement économique et à la lutte contre la pauvreté.</w:t>
      </w:r>
    </w:p>
    <w:p w14:paraId="342EE458"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Pour atteindre cet objectif général, six composantes ont été identifiées et feront l’objet d’activités mises en œuvre par Expertise France :</w:t>
      </w:r>
    </w:p>
    <w:p w14:paraId="05FAD366" w14:textId="77777777" w:rsidR="000E28D6" w:rsidRPr="00900DF1" w:rsidRDefault="000E28D6" w:rsidP="005B0AFF">
      <w:pPr>
        <w:pStyle w:val="Paragraphedeliste"/>
        <w:numPr>
          <w:ilvl w:val="0"/>
          <w:numId w:val="1"/>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L’appui à la coordination, au pilotage et à la conduite des réformes du Ministère des Finances</w:t>
      </w:r>
    </w:p>
    <w:p w14:paraId="028C91DA"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budgétaire</w:t>
      </w:r>
    </w:p>
    <w:p w14:paraId="65C40899"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comptable</w:t>
      </w:r>
    </w:p>
    <w:p w14:paraId="2C8ABC76"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comptabilité patrimoniale de l’Etat en vue de la mise en œuvre de la LOLF</w:t>
      </w:r>
    </w:p>
    <w:p w14:paraId="616CD468"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renforcement du système de contrôle</w:t>
      </w:r>
    </w:p>
    <w:p w14:paraId="271D75F2"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soutien au système de mobilisation des ressources intérieures</w:t>
      </w:r>
    </w:p>
    <w:p w14:paraId="3042886D" w14:textId="638ED739"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PAGEFIP bénéficie aux principales structures impliquées dans la réforme des finances publiques :</w:t>
      </w:r>
      <w:r w:rsidR="00451621">
        <w:rPr>
          <w:rFonts w:eastAsia="Times New Roman" w:cstheme="minorHAnsi"/>
          <w:iCs/>
          <w:lang w:val="fr-BE" w:eastAsia="fr-FR"/>
        </w:rPr>
        <w:t xml:space="preserve"> Cabinet du Ministre des finances,</w:t>
      </w:r>
      <w:r w:rsidRPr="00900DF1">
        <w:rPr>
          <w:rFonts w:eastAsia="Times New Roman" w:cstheme="minorHAnsi"/>
          <w:iCs/>
          <w:lang w:val="fr-BE" w:eastAsia="fr-FR"/>
        </w:rPr>
        <w:t xml:space="preserve"> Direction générale du Budget (DGB), Direction générale du Trésor et de la Comptabilité Publique (DGTCP), Direction générale des Impôts (DGI), Direction des Domaines et du Patrimoine de l’Etat (DGDPE), Inspection Générale des Finances (IGF), Direction de la Prévision des Réformes et des Etudes (DPRE). </w:t>
      </w:r>
    </w:p>
    <w:p w14:paraId="03788A54" w14:textId="77777777" w:rsidR="00994182" w:rsidRPr="00900DF1" w:rsidRDefault="00994182" w:rsidP="00994182">
      <w:pPr>
        <w:spacing w:after="0" w:line="360" w:lineRule="auto"/>
        <w:contextualSpacing/>
        <w:jc w:val="both"/>
        <w:rPr>
          <w:rFonts w:eastAsia="Times New Roman" w:cstheme="minorHAnsi"/>
          <w:iCs/>
          <w:lang w:val="fr-BE" w:eastAsia="fr-FR"/>
        </w:rPr>
      </w:pPr>
    </w:p>
    <w:p w14:paraId="425F6BFE" w14:textId="77777777" w:rsidR="007347D0" w:rsidRDefault="007239C8" w:rsidP="005B0AFF">
      <w:pPr>
        <w:pStyle w:val="Paragraphedeliste"/>
        <w:numPr>
          <w:ilvl w:val="0"/>
          <w:numId w:val="3"/>
        </w:numPr>
        <w:spacing w:after="0" w:line="360" w:lineRule="auto"/>
        <w:jc w:val="both"/>
        <w:rPr>
          <w:rFonts w:eastAsia="Times New Roman" w:cstheme="minorHAnsi"/>
          <w:b/>
          <w:color w:val="0E408A"/>
          <w:lang w:eastAsia="fr-FR"/>
        </w:rPr>
      </w:pPr>
      <w:r w:rsidRPr="00900DF1">
        <w:rPr>
          <w:rFonts w:eastAsia="Times New Roman" w:cstheme="minorHAnsi"/>
          <w:b/>
          <w:color w:val="0E408A"/>
          <w:lang w:eastAsia="fr-FR"/>
        </w:rPr>
        <w:t xml:space="preserve">Etat des lieux : </w:t>
      </w:r>
    </w:p>
    <w:p w14:paraId="79DF2105" w14:textId="77777777" w:rsidR="000A6DF1" w:rsidRPr="00900DF1" w:rsidRDefault="000A6DF1" w:rsidP="000A6DF1">
      <w:pPr>
        <w:pStyle w:val="Paragraphedeliste"/>
        <w:spacing w:after="0" w:line="360" w:lineRule="auto"/>
        <w:jc w:val="both"/>
        <w:rPr>
          <w:rFonts w:eastAsia="Times New Roman" w:cstheme="minorHAnsi"/>
          <w:b/>
          <w:color w:val="0E408A"/>
          <w:lang w:eastAsia="fr-FR"/>
        </w:rPr>
      </w:pPr>
    </w:p>
    <w:p w14:paraId="5C5F84A9" w14:textId="26B18F7F" w:rsidR="00B6549D" w:rsidRDefault="00B6549D"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La Direction Générale du Trésor et de la Comptabilité </w:t>
      </w:r>
      <w:r w:rsidR="00F54CD9">
        <w:rPr>
          <w:rFonts w:eastAsia="Times New Roman" w:cstheme="minorHAnsi"/>
          <w:lang w:eastAsia="fr-FR"/>
        </w:rPr>
        <w:t xml:space="preserve">Publique </w:t>
      </w:r>
      <w:r>
        <w:rPr>
          <w:rFonts w:eastAsia="Times New Roman" w:cstheme="minorHAnsi"/>
          <w:lang w:eastAsia="fr-FR"/>
        </w:rPr>
        <w:t>est ch</w:t>
      </w:r>
      <w:r w:rsidR="004C3885">
        <w:rPr>
          <w:rFonts w:eastAsia="Times New Roman" w:cstheme="minorHAnsi"/>
          <w:lang w:eastAsia="fr-FR"/>
        </w:rPr>
        <w:t>argée de la tenue de la comptabilité de l’Etat et des collectivités terr</w:t>
      </w:r>
      <w:r w:rsidR="00F54CD9">
        <w:rPr>
          <w:rFonts w:eastAsia="Times New Roman" w:cstheme="minorHAnsi"/>
          <w:lang w:eastAsia="fr-FR"/>
        </w:rPr>
        <w:t>itoriales, du recouvrement des recettes de l’Etat et des collectivités territoriales, du paiement des dépenses publiques, de la gestion de trésorerie de l’Etat et du financement des opérations financières et de la tenue des comptes des déposants obligatoires.</w:t>
      </w:r>
    </w:p>
    <w:p w14:paraId="5BEDCA9C" w14:textId="77777777" w:rsidR="009361D1" w:rsidRDefault="00EA0A2E" w:rsidP="00994182">
      <w:pPr>
        <w:spacing w:after="0" w:line="360" w:lineRule="auto"/>
        <w:contextualSpacing/>
        <w:jc w:val="both"/>
        <w:rPr>
          <w:rFonts w:eastAsia="Times New Roman" w:cstheme="minorHAnsi"/>
          <w:lang w:eastAsia="fr-FR"/>
        </w:rPr>
      </w:pPr>
      <w:r>
        <w:rPr>
          <w:rFonts w:eastAsia="Times New Roman" w:cstheme="minorHAnsi"/>
          <w:lang w:eastAsia="fr-FR"/>
        </w:rPr>
        <w:lastRenderedPageBreak/>
        <w:t xml:space="preserve">Elle connaît une profonde transformation avec la mise en œuvre du volet comptable de la LOLF, l’implémentation du compte unique du Trésor, l’accompagnement de la décentralisation avec la création des régions, la modernisation de ses procédures et de ses activités, la sécurisation des opérations financières et l’adaptation de son organisation. Pour </w:t>
      </w:r>
      <w:r w:rsidR="00693C27">
        <w:rPr>
          <w:rFonts w:eastAsia="Times New Roman" w:cstheme="minorHAnsi"/>
          <w:lang w:eastAsia="fr-FR"/>
        </w:rPr>
        <w:t xml:space="preserve">mener à bien ces réformes et pour s’assurer que les objectifs qui lui sont fixés par les textes et les plus hautes autorités seront atteints, la DGTCP a engagé depuis 2014 une démarche de maîtrise des risques en structurant son activité d’audit et de contrôle interne. </w:t>
      </w:r>
    </w:p>
    <w:p w14:paraId="04DAB07D" w14:textId="52748A63" w:rsidR="00EA0A2E" w:rsidRDefault="00693C27" w:rsidP="00994182">
      <w:pPr>
        <w:spacing w:after="0" w:line="360" w:lineRule="auto"/>
        <w:contextualSpacing/>
        <w:jc w:val="both"/>
        <w:rPr>
          <w:rFonts w:eastAsia="Times New Roman" w:cstheme="minorHAnsi"/>
          <w:lang w:eastAsia="fr-FR"/>
        </w:rPr>
      </w:pPr>
      <w:r>
        <w:rPr>
          <w:rFonts w:eastAsia="Times New Roman" w:cstheme="minorHAnsi"/>
          <w:lang w:eastAsia="fr-FR"/>
        </w:rPr>
        <w:t>Cette démarche a abouti à :</w:t>
      </w:r>
    </w:p>
    <w:p w14:paraId="56265B89" w14:textId="42C01268"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La formation des cadres de la DACI à l’audit et au contrôle interne ;</w:t>
      </w:r>
    </w:p>
    <w:p w14:paraId="5D8EF5B9" w14:textId="729E2283"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et l’adoption par arrêté du Ministre de la charte de l’audit interne ;</w:t>
      </w:r>
    </w:p>
    <w:p w14:paraId="379EE8B0" w14:textId="68888FA2"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et l’adoption par arrêté du Ministre du cadre de référence du contrôle interne de la DGTCP ;</w:t>
      </w:r>
    </w:p>
    <w:p w14:paraId="59FB2EF7" w14:textId="2FB23AB9"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des cartographies des processus et des risques des métiers de la DGTCP au niveau central ;</w:t>
      </w:r>
    </w:p>
    <w:p w14:paraId="63839EE6" w14:textId="66B7B755"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des cartographies des risques de gestion et des risques comptables ;</w:t>
      </w:r>
    </w:p>
    <w:p w14:paraId="174822EB" w14:textId="2C393330"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des référentiels de contrôle interne des risques de gestion et des risques comptables ;</w:t>
      </w:r>
    </w:p>
    <w:p w14:paraId="296D71E9" w14:textId="60F18912" w:rsid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L’élaboration d’organigrammes fonctionnels ;</w:t>
      </w:r>
    </w:p>
    <w:p w14:paraId="2D2468D5" w14:textId="542BBC36" w:rsidR="00693C27" w:rsidRPr="00693C27" w:rsidRDefault="00693C27" w:rsidP="00DE16AA">
      <w:pPr>
        <w:pStyle w:val="Paragraphedeliste"/>
        <w:numPr>
          <w:ilvl w:val="0"/>
          <w:numId w:val="6"/>
        </w:numPr>
        <w:spacing w:after="0" w:line="360" w:lineRule="auto"/>
        <w:jc w:val="both"/>
        <w:rPr>
          <w:rFonts w:eastAsia="Times New Roman" w:cstheme="minorHAnsi"/>
          <w:lang w:eastAsia="fr-FR"/>
        </w:rPr>
      </w:pPr>
      <w:r>
        <w:rPr>
          <w:rFonts w:eastAsia="Times New Roman" w:cstheme="minorHAnsi"/>
          <w:lang w:eastAsia="fr-FR"/>
        </w:rPr>
        <w:t>La réalisation d’audit en appliquant les normes professionnelles de l’audit décliné</w:t>
      </w:r>
      <w:r w:rsidR="00B00802">
        <w:rPr>
          <w:rFonts w:eastAsia="Times New Roman" w:cstheme="minorHAnsi"/>
          <w:lang w:eastAsia="fr-FR"/>
        </w:rPr>
        <w:t>e</w:t>
      </w:r>
      <w:r>
        <w:rPr>
          <w:rFonts w:eastAsia="Times New Roman" w:cstheme="minorHAnsi"/>
          <w:lang w:eastAsia="fr-FR"/>
        </w:rPr>
        <w:t>s dans la charte de l’audit interne.</w:t>
      </w:r>
    </w:p>
    <w:p w14:paraId="2F87296E" w14:textId="0E7D8D9C" w:rsidR="00693C27" w:rsidRDefault="00F05DCA" w:rsidP="00994182">
      <w:pPr>
        <w:spacing w:after="0" w:line="360" w:lineRule="auto"/>
        <w:contextualSpacing/>
        <w:jc w:val="both"/>
        <w:rPr>
          <w:rFonts w:eastAsia="Times New Roman" w:cstheme="minorHAnsi"/>
          <w:lang w:eastAsia="fr-FR"/>
        </w:rPr>
      </w:pPr>
      <w:r>
        <w:rPr>
          <w:rFonts w:eastAsia="Times New Roman" w:cstheme="minorHAnsi"/>
          <w:lang w:eastAsia="fr-FR"/>
        </w:rPr>
        <w:t>La DGTCP est également chargée de piloter et d’animer le contrôle interne comptable de l’Etat dont le cadre a été défini dans un projet d’arrêté.</w:t>
      </w:r>
    </w:p>
    <w:p w14:paraId="519232AC" w14:textId="77777777" w:rsidR="00F31AD0" w:rsidRPr="00900DF1" w:rsidRDefault="00F31AD0" w:rsidP="002504DD">
      <w:pPr>
        <w:spacing w:after="0"/>
        <w:jc w:val="both"/>
        <w:rPr>
          <w:rFonts w:cstheme="minorHAnsi"/>
        </w:rPr>
      </w:pPr>
    </w:p>
    <w:p w14:paraId="70AEE153" w14:textId="77777777" w:rsidR="00244304" w:rsidRPr="00900DF1" w:rsidRDefault="007239C8" w:rsidP="005B0AFF">
      <w:pPr>
        <w:pStyle w:val="Paragraphedeliste"/>
        <w:numPr>
          <w:ilvl w:val="0"/>
          <w:numId w:val="3"/>
        </w:numPr>
        <w:spacing w:after="100" w:afterAutospacing="1" w:line="360" w:lineRule="auto"/>
        <w:ind w:left="714" w:hanging="357"/>
        <w:jc w:val="both"/>
        <w:rPr>
          <w:rFonts w:eastAsia="Times New Roman" w:cstheme="minorHAnsi"/>
          <w:b/>
          <w:color w:val="0E408A"/>
          <w:lang w:eastAsia="fr-FR"/>
        </w:rPr>
      </w:pPr>
      <w:bookmarkStart w:id="3" w:name="_Hlk18741620"/>
      <w:r w:rsidRPr="00900DF1">
        <w:rPr>
          <w:rFonts w:eastAsia="Times New Roman" w:cstheme="minorHAnsi"/>
          <w:b/>
          <w:color w:val="0E408A"/>
          <w:lang w:eastAsia="fr-FR"/>
        </w:rPr>
        <w:t>Justification de la mission</w:t>
      </w:r>
    </w:p>
    <w:bookmarkEnd w:id="3"/>
    <w:p w14:paraId="48BC83E2" w14:textId="258431CD" w:rsidR="006803AB" w:rsidRDefault="006803AB" w:rsidP="00585556">
      <w:pPr>
        <w:spacing w:after="0" w:line="360" w:lineRule="auto"/>
        <w:jc w:val="both"/>
        <w:rPr>
          <w:rFonts w:eastAsia="Times New Roman" w:cstheme="minorHAnsi"/>
          <w:lang w:eastAsia="fr-FR"/>
        </w:rPr>
      </w:pPr>
      <w:r>
        <w:rPr>
          <w:rFonts w:eastAsia="Times New Roman" w:cstheme="minorHAnsi"/>
          <w:lang w:eastAsia="fr-FR"/>
        </w:rPr>
        <w:t>La Direction Générale du Trésor et de la Comptabilité Publique et notamment la Direction de l’Audit et du Contrôle Interne (DACI) ne dispose ni d’une application de gestion de l’audit, ni d’une application de gestion du contrôle interne.</w:t>
      </w:r>
      <w:r w:rsidR="002E293C">
        <w:rPr>
          <w:rFonts w:eastAsia="Times New Roman" w:cstheme="minorHAnsi"/>
          <w:lang w:eastAsia="fr-FR"/>
        </w:rPr>
        <w:t xml:space="preserve"> </w:t>
      </w:r>
      <w:r>
        <w:rPr>
          <w:rFonts w:eastAsia="Times New Roman" w:cstheme="minorHAnsi"/>
          <w:lang w:eastAsia="fr-FR"/>
        </w:rPr>
        <w:t>De fait, le pilotage de son activité est réalisé de manière empirique</w:t>
      </w:r>
      <w:r w:rsidR="002E293C">
        <w:rPr>
          <w:rFonts w:eastAsia="Times New Roman" w:cstheme="minorHAnsi"/>
          <w:lang w:eastAsia="fr-FR"/>
        </w:rPr>
        <w:t xml:space="preserve"> sur des outils qui ne permettent pas une approche dynamique et historique des programmes et des missions.</w:t>
      </w:r>
    </w:p>
    <w:p w14:paraId="4B257FA0" w14:textId="77777777" w:rsidR="000A308A" w:rsidRPr="00585556" w:rsidRDefault="000A308A" w:rsidP="00585556">
      <w:pPr>
        <w:spacing w:after="0" w:line="360" w:lineRule="auto"/>
        <w:jc w:val="both"/>
        <w:rPr>
          <w:rFonts w:eastAsia="Times New Roman" w:cstheme="minorHAnsi"/>
          <w:lang w:eastAsia="fr-FR"/>
        </w:rPr>
      </w:pPr>
    </w:p>
    <w:p w14:paraId="21AA0A7F" w14:textId="392CBDCA" w:rsidR="002761FA" w:rsidRDefault="002761FA" w:rsidP="005B0AFF">
      <w:pPr>
        <w:pStyle w:val="Paragraphedeliste"/>
        <w:numPr>
          <w:ilvl w:val="0"/>
          <w:numId w:val="3"/>
        </w:numPr>
        <w:spacing w:after="100" w:afterAutospacing="1" w:line="360" w:lineRule="auto"/>
        <w:jc w:val="both"/>
        <w:rPr>
          <w:rFonts w:eastAsia="Times New Roman" w:cstheme="minorHAnsi"/>
          <w:b/>
          <w:color w:val="0E408A"/>
          <w:lang w:eastAsia="fr-FR"/>
        </w:rPr>
      </w:pPr>
      <w:r w:rsidRPr="00900DF1">
        <w:rPr>
          <w:rFonts w:eastAsia="Times New Roman" w:cstheme="minorHAnsi"/>
          <w:b/>
          <w:color w:val="0E408A"/>
          <w:lang w:eastAsia="fr-FR"/>
        </w:rPr>
        <w:t>Données de la mission</w:t>
      </w:r>
    </w:p>
    <w:p w14:paraId="3A6C23C2" w14:textId="15455D2D" w:rsidR="002E293C" w:rsidRDefault="002E293C" w:rsidP="007C1CB3">
      <w:pPr>
        <w:spacing w:after="100" w:afterAutospacing="1" w:line="360" w:lineRule="auto"/>
        <w:jc w:val="both"/>
        <w:rPr>
          <w:rFonts w:eastAsia="Times New Roman" w:cstheme="minorHAnsi"/>
          <w:lang w:eastAsia="fr-FR"/>
        </w:rPr>
      </w:pPr>
      <w:r>
        <w:rPr>
          <w:rFonts w:eastAsia="Times New Roman" w:cstheme="minorHAnsi"/>
          <w:lang w:eastAsia="fr-FR"/>
        </w:rPr>
        <w:lastRenderedPageBreak/>
        <w:t xml:space="preserve">La présente mission a pour objet de </w:t>
      </w:r>
      <w:r w:rsidR="00BF7C7D">
        <w:rPr>
          <w:rFonts w:eastAsia="Times New Roman" w:cstheme="minorHAnsi"/>
          <w:lang w:eastAsia="fr-FR"/>
        </w:rPr>
        <w:t>recruter un expert en informatique chargée de développer l’application de gestion de l’audit et du contrôle interne de la DGTCP.</w:t>
      </w:r>
    </w:p>
    <w:p w14:paraId="001C8075" w14:textId="11468F94" w:rsidR="001B5095" w:rsidRDefault="00BF7C7D" w:rsidP="002E7B35">
      <w:pPr>
        <w:spacing w:after="100" w:afterAutospacing="1" w:line="360" w:lineRule="auto"/>
        <w:jc w:val="both"/>
        <w:rPr>
          <w:rFonts w:eastAsia="Times New Roman" w:cstheme="minorHAnsi"/>
          <w:lang w:eastAsia="fr-FR"/>
        </w:rPr>
      </w:pPr>
      <w:r>
        <w:rPr>
          <w:rFonts w:eastAsia="Times New Roman" w:cstheme="minorHAnsi"/>
          <w:lang w:eastAsia="fr-FR"/>
        </w:rPr>
        <w:t xml:space="preserve">Le cahier des charges en annexe des termes de référence a été élaboré par la DACI et soumis à la validation d’un </w:t>
      </w:r>
      <w:r w:rsidR="00BD35EC">
        <w:rPr>
          <w:rFonts w:eastAsia="Times New Roman" w:cstheme="minorHAnsi"/>
          <w:lang w:eastAsia="fr-FR"/>
        </w:rPr>
        <w:t>expert en développement informatique (FD Consulting) qui a été défini les spécifications informatiques de l’application.</w:t>
      </w:r>
    </w:p>
    <w:p w14:paraId="5AFED750" w14:textId="29CBC1D5" w:rsidR="001B5095" w:rsidRDefault="001B5095" w:rsidP="002E7B35">
      <w:pPr>
        <w:spacing w:after="100" w:afterAutospacing="1" w:line="360" w:lineRule="auto"/>
        <w:jc w:val="both"/>
        <w:rPr>
          <w:rFonts w:eastAsia="Times New Roman" w:cstheme="minorHAnsi"/>
          <w:lang w:eastAsia="fr-FR"/>
        </w:rPr>
      </w:pPr>
      <w:r>
        <w:rPr>
          <w:rFonts w:eastAsia="Times New Roman" w:cstheme="minorHAnsi"/>
          <w:lang w:eastAsia="fr-FR"/>
        </w:rPr>
        <w:t xml:space="preserve">Le nombre de jours prévisionnels </w:t>
      </w:r>
      <w:r w:rsidR="003561D3">
        <w:rPr>
          <w:rFonts w:eastAsia="Times New Roman" w:cstheme="minorHAnsi"/>
          <w:lang w:eastAsia="fr-FR"/>
        </w:rPr>
        <w:t>de</w:t>
      </w:r>
      <w:r>
        <w:rPr>
          <w:rFonts w:eastAsia="Times New Roman" w:cstheme="minorHAnsi"/>
          <w:lang w:eastAsia="fr-FR"/>
        </w:rPr>
        <w:t xml:space="preserve"> la mission est de 129 jours selon les modalités suivantes :</w:t>
      </w:r>
    </w:p>
    <w:tbl>
      <w:tblPr>
        <w:tblW w:w="9752" w:type="dxa"/>
        <w:tblInd w:w="-5" w:type="dxa"/>
        <w:tblCellMar>
          <w:left w:w="70" w:type="dxa"/>
          <w:right w:w="70" w:type="dxa"/>
        </w:tblCellMar>
        <w:tblLook w:val="04A0" w:firstRow="1" w:lastRow="0" w:firstColumn="1" w:lastColumn="0" w:noHBand="0" w:noVBand="1"/>
      </w:tblPr>
      <w:tblGrid>
        <w:gridCol w:w="1300"/>
        <w:gridCol w:w="3306"/>
        <w:gridCol w:w="5146"/>
      </w:tblGrid>
      <w:tr w:rsidR="005922B1" w:rsidRPr="005922B1" w14:paraId="27601299" w14:textId="77777777" w:rsidTr="001B5095">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391DE7A"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N°</w:t>
            </w:r>
          </w:p>
        </w:tc>
        <w:tc>
          <w:tcPr>
            <w:tcW w:w="3306" w:type="dxa"/>
            <w:tcBorders>
              <w:top w:val="single" w:sz="4" w:space="0" w:color="auto"/>
              <w:left w:val="nil"/>
              <w:bottom w:val="single" w:sz="4" w:space="0" w:color="auto"/>
              <w:right w:val="single" w:sz="4" w:space="0" w:color="auto"/>
            </w:tcBorders>
            <w:shd w:val="clear" w:color="000000" w:fill="C5D9F1"/>
            <w:vAlign w:val="center"/>
            <w:hideMark/>
          </w:tcPr>
          <w:p w14:paraId="5E10AB03"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Rubrique</w:t>
            </w:r>
          </w:p>
        </w:tc>
        <w:tc>
          <w:tcPr>
            <w:tcW w:w="5146" w:type="dxa"/>
            <w:tcBorders>
              <w:top w:val="single" w:sz="4" w:space="0" w:color="auto"/>
              <w:left w:val="nil"/>
              <w:bottom w:val="single" w:sz="4" w:space="0" w:color="auto"/>
              <w:right w:val="single" w:sz="4" w:space="0" w:color="auto"/>
            </w:tcBorders>
            <w:shd w:val="clear" w:color="000000" w:fill="C5D9F1"/>
            <w:vAlign w:val="center"/>
            <w:hideMark/>
          </w:tcPr>
          <w:p w14:paraId="407D70E0"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Total charge</w:t>
            </w:r>
          </w:p>
        </w:tc>
      </w:tr>
      <w:tr w:rsidR="005922B1" w:rsidRPr="005922B1" w14:paraId="0BC8F4A2" w14:textId="77777777" w:rsidTr="001B5095">
        <w:trPr>
          <w:trHeight w:val="300"/>
        </w:trPr>
        <w:tc>
          <w:tcPr>
            <w:tcW w:w="9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4D87" w14:textId="77777777" w:rsidR="005922B1" w:rsidRPr="005922B1" w:rsidRDefault="005922B1" w:rsidP="005922B1">
            <w:pPr>
              <w:spacing w:after="0" w:line="240" w:lineRule="auto"/>
              <w:rPr>
                <w:rFonts w:eastAsia="Times New Roman" w:cstheme="minorHAnsi"/>
                <w:b/>
                <w:bCs/>
                <w:i/>
                <w:iCs/>
                <w:sz w:val="18"/>
                <w:szCs w:val="18"/>
                <w:lang w:eastAsia="fr-FR"/>
              </w:rPr>
            </w:pPr>
            <w:r w:rsidRPr="005922B1">
              <w:rPr>
                <w:rFonts w:eastAsia="Times New Roman" w:cstheme="minorHAnsi"/>
                <w:b/>
                <w:bCs/>
                <w:i/>
                <w:iCs/>
                <w:sz w:val="18"/>
                <w:szCs w:val="18"/>
                <w:lang w:eastAsia="fr-FR"/>
              </w:rPr>
              <w:t>Phase 1 : Etude, spécifications fonctionnelles et conception</w:t>
            </w:r>
          </w:p>
        </w:tc>
      </w:tr>
      <w:tr w:rsidR="005922B1" w:rsidRPr="005922B1" w14:paraId="47930EDB" w14:textId="77777777" w:rsidTr="001B5095">
        <w:trPr>
          <w:trHeight w:val="640"/>
        </w:trPr>
        <w:tc>
          <w:tcPr>
            <w:tcW w:w="1300" w:type="dxa"/>
            <w:tcBorders>
              <w:top w:val="nil"/>
              <w:left w:val="single" w:sz="4" w:space="0" w:color="auto"/>
              <w:bottom w:val="single" w:sz="4" w:space="0" w:color="auto"/>
              <w:right w:val="single" w:sz="4" w:space="0" w:color="auto"/>
            </w:tcBorders>
            <w:shd w:val="clear" w:color="000000" w:fill="FFFFFF"/>
            <w:hideMark/>
          </w:tcPr>
          <w:p w14:paraId="375DB45B"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1.1</w:t>
            </w:r>
          </w:p>
        </w:tc>
        <w:tc>
          <w:tcPr>
            <w:tcW w:w="3306" w:type="dxa"/>
            <w:tcBorders>
              <w:top w:val="nil"/>
              <w:left w:val="nil"/>
              <w:bottom w:val="single" w:sz="4" w:space="0" w:color="auto"/>
              <w:right w:val="single" w:sz="4" w:space="0" w:color="auto"/>
            </w:tcBorders>
            <w:shd w:val="clear" w:color="000000" w:fill="FFFFFF"/>
            <w:vAlign w:val="center"/>
            <w:hideMark/>
          </w:tcPr>
          <w:p w14:paraId="20DCE82B"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Dossier de spécification</w:t>
            </w:r>
          </w:p>
        </w:tc>
        <w:tc>
          <w:tcPr>
            <w:tcW w:w="5146" w:type="dxa"/>
            <w:tcBorders>
              <w:top w:val="nil"/>
              <w:left w:val="nil"/>
              <w:bottom w:val="single" w:sz="4" w:space="0" w:color="auto"/>
              <w:right w:val="single" w:sz="4" w:space="0" w:color="auto"/>
            </w:tcBorders>
            <w:shd w:val="clear" w:color="000000" w:fill="FFFFFF"/>
            <w:hideMark/>
          </w:tcPr>
          <w:p w14:paraId="55C37CAE"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5</w:t>
            </w:r>
          </w:p>
        </w:tc>
      </w:tr>
      <w:tr w:rsidR="005922B1" w:rsidRPr="005922B1" w14:paraId="1A7AADC4" w14:textId="77777777" w:rsidTr="001B5095">
        <w:trPr>
          <w:trHeight w:val="300"/>
        </w:trPr>
        <w:tc>
          <w:tcPr>
            <w:tcW w:w="1300" w:type="dxa"/>
            <w:tcBorders>
              <w:top w:val="nil"/>
              <w:left w:val="single" w:sz="4" w:space="0" w:color="auto"/>
              <w:bottom w:val="single" w:sz="4" w:space="0" w:color="auto"/>
              <w:right w:val="single" w:sz="4" w:space="0" w:color="auto"/>
            </w:tcBorders>
            <w:shd w:val="clear" w:color="000000" w:fill="FFFFFF"/>
            <w:hideMark/>
          </w:tcPr>
          <w:p w14:paraId="6FADB3C2"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1.2</w:t>
            </w:r>
          </w:p>
        </w:tc>
        <w:tc>
          <w:tcPr>
            <w:tcW w:w="3306" w:type="dxa"/>
            <w:tcBorders>
              <w:top w:val="nil"/>
              <w:left w:val="nil"/>
              <w:bottom w:val="single" w:sz="4" w:space="0" w:color="auto"/>
              <w:right w:val="single" w:sz="4" w:space="0" w:color="auto"/>
            </w:tcBorders>
            <w:shd w:val="clear" w:color="000000" w:fill="FFFFFF"/>
            <w:vAlign w:val="center"/>
            <w:hideMark/>
          </w:tcPr>
          <w:p w14:paraId="75D60F43"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Conception de la solution</w:t>
            </w:r>
          </w:p>
        </w:tc>
        <w:tc>
          <w:tcPr>
            <w:tcW w:w="5146" w:type="dxa"/>
            <w:tcBorders>
              <w:top w:val="nil"/>
              <w:left w:val="nil"/>
              <w:bottom w:val="single" w:sz="4" w:space="0" w:color="auto"/>
              <w:right w:val="single" w:sz="4" w:space="0" w:color="auto"/>
            </w:tcBorders>
            <w:shd w:val="clear" w:color="000000" w:fill="FFFFFF"/>
            <w:hideMark/>
          </w:tcPr>
          <w:p w14:paraId="30146BDC"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5</w:t>
            </w:r>
          </w:p>
        </w:tc>
      </w:tr>
      <w:tr w:rsidR="005922B1" w:rsidRPr="005922B1" w14:paraId="2A25C15B" w14:textId="77777777" w:rsidTr="001B5095">
        <w:trPr>
          <w:trHeight w:val="320"/>
        </w:trPr>
        <w:tc>
          <w:tcPr>
            <w:tcW w:w="9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8FFAF" w14:textId="77777777" w:rsidR="005922B1" w:rsidRPr="005922B1" w:rsidRDefault="005922B1" w:rsidP="005922B1">
            <w:pPr>
              <w:spacing w:after="0" w:line="240" w:lineRule="auto"/>
              <w:rPr>
                <w:rFonts w:eastAsia="Times New Roman" w:cstheme="minorHAnsi"/>
                <w:b/>
                <w:bCs/>
                <w:i/>
                <w:iCs/>
                <w:color w:val="000000"/>
                <w:sz w:val="18"/>
                <w:szCs w:val="18"/>
                <w:lang w:eastAsia="fr-FR"/>
              </w:rPr>
            </w:pPr>
            <w:r w:rsidRPr="005922B1">
              <w:rPr>
                <w:rFonts w:eastAsia="Times New Roman" w:cstheme="minorHAnsi"/>
                <w:b/>
                <w:bCs/>
                <w:i/>
                <w:iCs/>
                <w:color w:val="000000"/>
                <w:sz w:val="18"/>
                <w:szCs w:val="18"/>
                <w:lang w:eastAsia="fr-FR"/>
              </w:rPr>
              <w:t>Phase 2: Développement de la solution</w:t>
            </w:r>
          </w:p>
        </w:tc>
      </w:tr>
      <w:tr w:rsidR="005922B1" w:rsidRPr="005922B1" w14:paraId="72CA054F" w14:textId="77777777" w:rsidTr="001B5095">
        <w:trPr>
          <w:trHeight w:val="320"/>
        </w:trPr>
        <w:tc>
          <w:tcPr>
            <w:tcW w:w="1300" w:type="dxa"/>
            <w:tcBorders>
              <w:top w:val="nil"/>
              <w:left w:val="single" w:sz="4" w:space="0" w:color="auto"/>
              <w:bottom w:val="single" w:sz="4" w:space="0" w:color="auto"/>
              <w:right w:val="single" w:sz="4" w:space="0" w:color="auto"/>
            </w:tcBorders>
            <w:shd w:val="clear" w:color="000000" w:fill="FFFFFF"/>
            <w:hideMark/>
          </w:tcPr>
          <w:p w14:paraId="05777F60"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2.1</w:t>
            </w:r>
          </w:p>
        </w:tc>
        <w:tc>
          <w:tcPr>
            <w:tcW w:w="3306" w:type="dxa"/>
            <w:tcBorders>
              <w:top w:val="nil"/>
              <w:left w:val="nil"/>
              <w:bottom w:val="single" w:sz="4" w:space="0" w:color="auto"/>
              <w:right w:val="single" w:sz="4" w:space="0" w:color="auto"/>
            </w:tcBorders>
            <w:shd w:val="clear" w:color="000000" w:fill="FFFFFF"/>
            <w:vAlign w:val="center"/>
            <w:hideMark/>
          </w:tcPr>
          <w:p w14:paraId="545E4C02" w14:textId="22DA4103"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 xml:space="preserve">Développement </w:t>
            </w:r>
            <w:r>
              <w:rPr>
                <w:rFonts w:eastAsia="Times New Roman" w:cstheme="minorHAnsi"/>
                <w:sz w:val="18"/>
                <w:szCs w:val="18"/>
                <w:lang w:eastAsia="fr-FR"/>
              </w:rPr>
              <w:t xml:space="preserve">et documentation </w:t>
            </w:r>
            <w:r w:rsidRPr="005922B1">
              <w:rPr>
                <w:rFonts w:eastAsia="Times New Roman" w:cstheme="minorHAnsi"/>
                <w:sz w:val="18"/>
                <w:szCs w:val="18"/>
                <w:lang w:eastAsia="fr-FR"/>
              </w:rPr>
              <w:t>des modules</w:t>
            </w:r>
          </w:p>
        </w:tc>
        <w:tc>
          <w:tcPr>
            <w:tcW w:w="5146" w:type="dxa"/>
            <w:tcBorders>
              <w:top w:val="nil"/>
              <w:left w:val="nil"/>
              <w:bottom w:val="single" w:sz="4" w:space="0" w:color="auto"/>
              <w:right w:val="single" w:sz="4" w:space="0" w:color="auto"/>
            </w:tcBorders>
            <w:shd w:val="clear" w:color="000000" w:fill="FFFFFF"/>
            <w:hideMark/>
          </w:tcPr>
          <w:p w14:paraId="4096C32A"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93</w:t>
            </w:r>
          </w:p>
        </w:tc>
      </w:tr>
      <w:tr w:rsidR="005922B1" w:rsidRPr="005922B1" w14:paraId="20D71263" w14:textId="77777777" w:rsidTr="001B5095">
        <w:trPr>
          <w:trHeight w:val="320"/>
        </w:trPr>
        <w:tc>
          <w:tcPr>
            <w:tcW w:w="1300" w:type="dxa"/>
            <w:tcBorders>
              <w:top w:val="nil"/>
              <w:left w:val="single" w:sz="4" w:space="0" w:color="auto"/>
              <w:bottom w:val="single" w:sz="4" w:space="0" w:color="auto"/>
              <w:right w:val="single" w:sz="4" w:space="0" w:color="auto"/>
            </w:tcBorders>
            <w:shd w:val="clear" w:color="000000" w:fill="FFFFFF"/>
            <w:hideMark/>
          </w:tcPr>
          <w:p w14:paraId="4B3AACD9"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2.2</w:t>
            </w:r>
          </w:p>
        </w:tc>
        <w:tc>
          <w:tcPr>
            <w:tcW w:w="3306" w:type="dxa"/>
            <w:tcBorders>
              <w:top w:val="nil"/>
              <w:left w:val="nil"/>
              <w:bottom w:val="single" w:sz="4" w:space="0" w:color="auto"/>
              <w:right w:val="single" w:sz="4" w:space="0" w:color="auto"/>
            </w:tcBorders>
            <w:shd w:val="clear" w:color="000000" w:fill="FFFFFF"/>
            <w:vAlign w:val="center"/>
            <w:hideMark/>
          </w:tcPr>
          <w:p w14:paraId="2505D222"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Paramétrage</w:t>
            </w:r>
          </w:p>
        </w:tc>
        <w:tc>
          <w:tcPr>
            <w:tcW w:w="5146" w:type="dxa"/>
            <w:tcBorders>
              <w:top w:val="nil"/>
              <w:left w:val="nil"/>
              <w:bottom w:val="single" w:sz="4" w:space="0" w:color="auto"/>
              <w:right w:val="single" w:sz="4" w:space="0" w:color="auto"/>
            </w:tcBorders>
            <w:shd w:val="clear" w:color="000000" w:fill="FFFFFF"/>
            <w:hideMark/>
          </w:tcPr>
          <w:p w14:paraId="6B5B18E6"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5</w:t>
            </w:r>
          </w:p>
        </w:tc>
      </w:tr>
      <w:tr w:rsidR="005922B1" w:rsidRPr="005922B1" w14:paraId="6A81A160" w14:textId="77777777" w:rsidTr="001B5095">
        <w:trPr>
          <w:trHeight w:val="320"/>
        </w:trPr>
        <w:tc>
          <w:tcPr>
            <w:tcW w:w="1300" w:type="dxa"/>
            <w:tcBorders>
              <w:top w:val="nil"/>
              <w:left w:val="single" w:sz="4" w:space="0" w:color="auto"/>
              <w:bottom w:val="single" w:sz="4" w:space="0" w:color="auto"/>
              <w:right w:val="single" w:sz="4" w:space="0" w:color="auto"/>
            </w:tcBorders>
            <w:shd w:val="clear" w:color="000000" w:fill="FFFFFF"/>
            <w:hideMark/>
          </w:tcPr>
          <w:p w14:paraId="75E929EB"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2.3</w:t>
            </w:r>
          </w:p>
        </w:tc>
        <w:tc>
          <w:tcPr>
            <w:tcW w:w="3306" w:type="dxa"/>
            <w:tcBorders>
              <w:top w:val="nil"/>
              <w:left w:val="nil"/>
              <w:bottom w:val="single" w:sz="4" w:space="0" w:color="auto"/>
              <w:right w:val="single" w:sz="4" w:space="0" w:color="auto"/>
            </w:tcBorders>
            <w:shd w:val="clear" w:color="000000" w:fill="FFFFFF"/>
            <w:vAlign w:val="center"/>
            <w:hideMark/>
          </w:tcPr>
          <w:p w14:paraId="0CFA00EE"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Tests d'intégration</w:t>
            </w:r>
          </w:p>
        </w:tc>
        <w:tc>
          <w:tcPr>
            <w:tcW w:w="5146" w:type="dxa"/>
            <w:tcBorders>
              <w:top w:val="nil"/>
              <w:left w:val="nil"/>
              <w:bottom w:val="single" w:sz="4" w:space="0" w:color="auto"/>
              <w:right w:val="single" w:sz="4" w:space="0" w:color="auto"/>
            </w:tcBorders>
            <w:shd w:val="clear" w:color="000000" w:fill="FFFFFF"/>
            <w:hideMark/>
          </w:tcPr>
          <w:p w14:paraId="6E0254F1"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5</w:t>
            </w:r>
          </w:p>
        </w:tc>
      </w:tr>
      <w:tr w:rsidR="005922B1" w:rsidRPr="005922B1" w14:paraId="76ACB8B2" w14:textId="77777777" w:rsidTr="001B5095">
        <w:trPr>
          <w:trHeight w:val="320"/>
        </w:trPr>
        <w:tc>
          <w:tcPr>
            <w:tcW w:w="9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DB96" w14:textId="77777777" w:rsidR="005922B1" w:rsidRPr="005922B1" w:rsidRDefault="005922B1" w:rsidP="005922B1">
            <w:pPr>
              <w:spacing w:after="0" w:line="240" w:lineRule="auto"/>
              <w:rPr>
                <w:rFonts w:eastAsia="Times New Roman" w:cstheme="minorHAnsi"/>
                <w:b/>
                <w:bCs/>
                <w:i/>
                <w:iCs/>
                <w:color w:val="000000"/>
                <w:sz w:val="18"/>
                <w:szCs w:val="18"/>
                <w:lang w:eastAsia="fr-FR"/>
              </w:rPr>
            </w:pPr>
            <w:r w:rsidRPr="005922B1">
              <w:rPr>
                <w:rFonts w:eastAsia="Times New Roman" w:cstheme="minorHAnsi"/>
                <w:b/>
                <w:bCs/>
                <w:i/>
                <w:iCs/>
                <w:color w:val="000000"/>
                <w:sz w:val="18"/>
                <w:szCs w:val="18"/>
                <w:lang w:eastAsia="fr-FR"/>
              </w:rPr>
              <w:t>Phase 3: Préparation à la mise en œuvre</w:t>
            </w:r>
          </w:p>
        </w:tc>
      </w:tr>
      <w:tr w:rsidR="005922B1" w:rsidRPr="005922B1" w14:paraId="52D8D306" w14:textId="77777777" w:rsidTr="001B5095">
        <w:trPr>
          <w:trHeight w:val="320"/>
        </w:trPr>
        <w:tc>
          <w:tcPr>
            <w:tcW w:w="1300" w:type="dxa"/>
            <w:tcBorders>
              <w:top w:val="nil"/>
              <w:left w:val="single" w:sz="4" w:space="0" w:color="auto"/>
              <w:bottom w:val="single" w:sz="4" w:space="0" w:color="auto"/>
              <w:right w:val="single" w:sz="4" w:space="0" w:color="auto"/>
            </w:tcBorders>
            <w:shd w:val="clear" w:color="000000" w:fill="FFFFFF"/>
            <w:hideMark/>
          </w:tcPr>
          <w:p w14:paraId="5B366F23"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3.1</w:t>
            </w:r>
          </w:p>
        </w:tc>
        <w:tc>
          <w:tcPr>
            <w:tcW w:w="3306" w:type="dxa"/>
            <w:tcBorders>
              <w:top w:val="nil"/>
              <w:left w:val="nil"/>
              <w:bottom w:val="single" w:sz="4" w:space="0" w:color="auto"/>
              <w:right w:val="single" w:sz="4" w:space="0" w:color="auto"/>
            </w:tcBorders>
            <w:shd w:val="clear" w:color="000000" w:fill="FFFFFF"/>
            <w:vAlign w:val="center"/>
            <w:hideMark/>
          </w:tcPr>
          <w:p w14:paraId="52526FE6"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Déploiement sur un serveur de test</w:t>
            </w:r>
          </w:p>
        </w:tc>
        <w:tc>
          <w:tcPr>
            <w:tcW w:w="5146" w:type="dxa"/>
            <w:tcBorders>
              <w:top w:val="nil"/>
              <w:left w:val="nil"/>
              <w:bottom w:val="single" w:sz="4" w:space="0" w:color="auto"/>
              <w:right w:val="single" w:sz="4" w:space="0" w:color="auto"/>
            </w:tcBorders>
            <w:shd w:val="clear" w:color="000000" w:fill="FFFFFF"/>
            <w:hideMark/>
          </w:tcPr>
          <w:p w14:paraId="3F9BB0C2"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1</w:t>
            </w:r>
          </w:p>
        </w:tc>
      </w:tr>
      <w:tr w:rsidR="005922B1" w:rsidRPr="005922B1" w14:paraId="18BC7213" w14:textId="77777777" w:rsidTr="001B5095">
        <w:trPr>
          <w:trHeight w:val="320"/>
        </w:trPr>
        <w:tc>
          <w:tcPr>
            <w:tcW w:w="1300" w:type="dxa"/>
            <w:tcBorders>
              <w:top w:val="nil"/>
              <w:left w:val="single" w:sz="4" w:space="0" w:color="auto"/>
              <w:bottom w:val="single" w:sz="4" w:space="0" w:color="auto"/>
              <w:right w:val="single" w:sz="4" w:space="0" w:color="auto"/>
            </w:tcBorders>
            <w:shd w:val="clear" w:color="000000" w:fill="FFFFFF"/>
            <w:hideMark/>
          </w:tcPr>
          <w:p w14:paraId="63247122"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3.2</w:t>
            </w:r>
          </w:p>
        </w:tc>
        <w:tc>
          <w:tcPr>
            <w:tcW w:w="3306" w:type="dxa"/>
            <w:tcBorders>
              <w:top w:val="nil"/>
              <w:left w:val="nil"/>
              <w:bottom w:val="single" w:sz="4" w:space="0" w:color="auto"/>
              <w:right w:val="single" w:sz="4" w:space="0" w:color="auto"/>
            </w:tcBorders>
            <w:shd w:val="clear" w:color="000000" w:fill="FFFFFF"/>
            <w:vAlign w:val="center"/>
            <w:hideMark/>
          </w:tcPr>
          <w:p w14:paraId="08150B08"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Recette de la solution</w:t>
            </w:r>
          </w:p>
        </w:tc>
        <w:tc>
          <w:tcPr>
            <w:tcW w:w="5146" w:type="dxa"/>
            <w:tcBorders>
              <w:top w:val="nil"/>
              <w:left w:val="nil"/>
              <w:bottom w:val="single" w:sz="4" w:space="0" w:color="auto"/>
              <w:right w:val="single" w:sz="4" w:space="0" w:color="auto"/>
            </w:tcBorders>
            <w:shd w:val="clear" w:color="000000" w:fill="FFFFFF"/>
            <w:hideMark/>
          </w:tcPr>
          <w:p w14:paraId="2A54F80A"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5</w:t>
            </w:r>
          </w:p>
        </w:tc>
      </w:tr>
      <w:tr w:rsidR="005922B1" w:rsidRPr="005922B1" w14:paraId="1C7B5C70" w14:textId="77777777" w:rsidTr="001B5095">
        <w:trPr>
          <w:trHeight w:val="315"/>
        </w:trPr>
        <w:tc>
          <w:tcPr>
            <w:tcW w:w="1300" w:type="dxa"/>
            <w:tcBorders>
              <w:top w:val="nil"/>
              <w:left w:val="single" w:sz="4" w:space="0" w:color="auto"/>
              <w:bottom w:val="single" w:sz="4" w:space="0" w:color="auto"/>
              <w:right w:val="single" w:sz="4" w:space="0" w:color="auto"/>
            </w:tcBorders>
            <w:shd w:val="clear" w:color="000000" w:fill="FFFFFF"/>
            <w:hideMark/>
          </w:tcPr>
          <w:p w14:paraId="1070FF99"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3.3</w:t>
            </w:r>
          </w:p>
        </w:tc>
        <w:tc>
          <w:tcPr>
            <w:tcW w:w="3306" w:type="dxa"/>
            <w:tcBorders>
              <w:top w:val="nil"/>
              <w:left w:val="nil"/>
              <w:bottom w:val="single" w:sz="4" w:space="0" w:color="auto"/>
              <w:right w:val="single" w:sz="4" w:space="0" w:color="auto"/>
            </w:tcBorders>
            <w:shd w:val="clear" w:color="000000" w:fill="FFFFFF"/>
            <w:vAlign w:val="center"/>
            <w:hideMark/>
          </w:tcPr>
          <w:p w14:paraId="5A0A4900" w14:textId="2C59A7AD"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Formation des utilisateurs (</w:t>
            </w:r>
            <w:r w:rsidR="003561D3">
              <w:rPr>
                <w:rFonts w:eastAsia="Times New Roman" w:cstheme="minorHAnsi"/>
                <w:sz w:val="18"/>
                <w:szCs w:val="18"/>
                <w:lang w:eastAsia="fr-FR"/>
              </w:rPr>
              <w:t>30 personnes)</w:t>
            </w:r>
          </w:p>
        </w:tc>
        <w:tc>
          <w:tcPr>
            <w:tcW w:w="5146" w:type="dxa"/>
            <w:tcBorders>
              <w:top w:val="nil"/>
              <w:left w:val="nil"/>
              <w:bottom w:val="single" w:sz="4" w:space="0" w:color="auto"/>
              <w:right w:val="single" w:sz="4" w:space="0" w:color="auto"/>
            </w:tcBorders>
            <w:shd w:val="clear" w:color="000000" w:fill="FFFFFF"/>
            <w:hideMark/>
          </w:tcPr>
          <w:p w14:paraId="579F7C96"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4</w:t>
            </w:r>
          </w:p>
        </w:tc>
      </w:tr>
      <w:tr w:rsidR="005922B1" w:rsidRPr="005922B1" w14:paraId="6AEF6E4C" w14:textId="77777777" w:rsidTr="001B5095">
        <w:trPr>
          <w:trHeight w:val="300"/>
        </w:trPr>
        <w:tc>
          <w:tcPr>
            <w:tcW w:w="9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F547" w14:textId="77777777" w:rsidR="005922B1" w:rsidRPr="005922B1" w:rsidRDefault="005922B1" w:rsidP="005922B1">
            <w:pPr>
              <w:spacing w:after="0" w:line="240" w:lineRule="auto"/>
              <w:rPr>
                <w:rFonts w:eastAsia="Times New Roman" w:cstheme="minorHAnsi"/>
                <w:b/>
                <w:bCs/>
                <w:i/>
                <w:iCs/>
                <w:color w:val="000000"/>
                <w:sz w:val="18"/>
                <w:szCs w:val="18"/>
                <w:lang w:eastAsia="fr-FR"/>
              </w:rPr>
            </w:pPr>
            <w:r w:rsidRPr="005922B1">
              <w:rPr>
                <w:rFonts w:eastAsia="Times New Roman" w:cstheme="minorHAnsi"/>
                <w:b/>
                <w:bCs/>
                <w:i/>
                <w:iCs/>
                <w:color w:val="000000"/>
                <w:sz w:val="18"/>
                <w:szCs w:val="18"/>
                <w:lang w:eastAsia="fr-FR"/>
              </w:rPr>
              <w:t>Phase 4: Déploiement</w:t>
            </w:r>
          </w:p>
        </w:tc>
      </w:tr>
      <w:tr w:rsidR="005922B1" w:rsidRPr="005922B1" w14:paraId="7A195862" w14:textId="77777777" w:rsidTr="001B5095">
        <w:trPr>
          <w:trHeight w:val="315"/>
        </w:trPr>
        <w:tc>
          <w:tcPr>
            <w:tcW w:w="1300" w:type="dxa"/>
            <w:tcBorders>
              <w:top w:val="nil"/>
              <w:left w:val="single" w:sz="4" w:space="0" w:color="auto"/>
              <w:bottom w:val="single" w:sz="4" w:space="0" w:color="auto"/>
              <w:right w:val="single" w:sz="4" w:space="0" w:color="auto"/>
            </w:tcBorders>
            <w:shd w:val="clear" w:color="000000" w:fill="FFFFFF"/>
            <w:hideMark/>
          </w:tcPr>
          <w:p w14:paraId="7E673AB7"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4.1</w:t>
            </w:r>
          </w:p>
        </w:tc>
        <w:tc>
          <w:tcPr>
            <w:tcW w:w="3306" w:type="dxa"/>
            <w:tcBorders>
              <w:top w:val="nil"/>
              <w:left w:val="nil"/>
              <w:bottom w:val="single" w:sz="4" w:space="0" w:color="auto"/>
              <w:right w:val="single" w:sz="4" w:space="0" w:color="auto"/>
            </w:tcBorders>
            <w:shd w:val="clear" w:color="000000" w:fill="FFFFFF"/>
            <w:vAlign w:val="center"/>
            <w:hideMark/>
          </w:tcPr>
          <w:p w14:paraId="594467E7"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Déploiement de l'application en production</w:t>
            </w:r>
          </w:p>
        </w:tc>
        <w:tc>
          <w:tcPr>
            <w:tcW w:w="5146" w:type="dxa"/>
            <w:tcBorders>
              <w:top w:val="nil"/>
              <w:left w:val="nil"/>
              <w:bottom w:val="single" w:sz="4" w:space="0" w:color="auto"/>
              <w:right w:val="single" w:sz="4" w:space="0" w:color="auto"/>
            </w:tcBorders>
            <w:shd w:val="clear" w:color="000000" w:fill="FFFFFF"/>
            <w:hideMark/>
          </w:tcPr>
          <w:p w14:paraId="3052F8A3"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1</w:t>
            </w:r>
          </w:p>
        </w:tc>
      </w:tr>
      <w:tr w:rsidR="005922B1" w:rsidRPr="005922B1" w14:paraId="5D65152D" w14:textId="77777777" w:rsidTr="001B5095">
        <w:trPr>
          <w:trHeight w:val="300"/>
        </w:trPr>
        <w:tc>
          <w:tcPr>
            <w:tcW w:w="1300" w:type="dxa"/>
            <w:tcBorders>
              <w:top w:val="nil"/>
              <w:left w:val="single" w:sz="4" w:space="0" w:color="auto"/>
              <w:bottom w:val="single" w:sz="4" w:space="0" w:color="auto"/>
              <w:right w:val="single" w:sz="4" w:space="0" w:color="auto"/>
            </w:tcBorders>
            <w:shd w:val="clear" w:color="000000" w:fill="FFFFFF"/>
            <w:hideMark/>
          </w:tcPr>
          <w:p w14:paraId="39609945" w14:textId="77777777" w:rsidR="005922B1" w:rsidRPr="005922B1" w:rsidRDefault="005922B1" w:rsidP="005922B1">
            <w:pPr>
              <w:spacing w:after="0" w:line="240" w:lineRule="auto"/>
              <w:jc w:val="center"/>
              <w:rPr>
                <w:rFonts w:eastAsia="Times New Roman" w:cstheme="minorHAnsi"/>
                <w:sz w:val="18"/>
                <w:szCs w:val="18"/>
                <w:lang w:eastAsia="fr-FR"/>
              </w:rPr>
            </w:pPr>
            <w:r w:rsidRPr="005922B1">
              <w:rPr>
                <w:rFonts w:eastAsia="Times New Roman" w:cstheme="minorHAnsi"/>
                <w:sz w:val="18"/>
                <w:szCs w:val="18"/>
                <w:lang w:eastAsia="fr-FR"/>
              </w:rPr>
              <w:t>4.2</w:t>
            </w:r>
          </w:p>
        </w:tc>
        <w:tc>
          <w:tcPr>
            <w:tcW w:w="3306" w:type="dxa"/>
            <w:tcBorders>
              <w:top w:val="nil"/>
              <w:left w:val="nil"/>
              <w:bottom w:val="single" w:sz="4" w:space="0" w:color="auto"/>
              <w:right w:val="single" w:sz="4" w:space="0" w:color="auto"/>
            </w:tcBorders>
            <w:shd w:val="clear" w:color="000000" w:fill="FFFFFF"/>
            <w:vAlign w:val="center"/>
            <w:hideMark/>
          </w:tcPr>
          <w:p w14:paraId="49E4B4AC" w14:textId="77777777" w:rsidR="005922B1" w:rsidRPr="005922B1" w:rsidRDefault="005922B1" w:rsidP="005922B1">
            <w:pPr>
              <w:spacing w:after="0" w:line="240" w:lineRule="auto"/>
              <w:rPr>
                <w:rFonts w:eastAsia="Times New Roman" w:cstheme="minorHAnsi"/>
                <w:sz w:val="18"/>
                <w:szCs w:val="18"/>
                <w:lang w:eastAsia="fr-FR"/>
              </w:rPr>
            </w:pPr>
            <w:r w:rsidRPr="005922B1">
              <w:rPr>
                <w:rFonts w:eastAsia="Times New Roman" w:cstheme="minorHAnsi"/>
                <w:sz w:val="18"/>
                <w:szCs w:val="18"/>
                <w:lang w:eastAsia="fr-FR"/>
              </w:rPr>
              <w:t>Assistance au démarrage</w:t>
            </w:r>
          </w:p>
        </w:tc>
        <w:tc>
          <w:tcPr>
            <w:tcW w:w="5146" w:type="dxa"/>
            <w:tcBorders>
              <w:top w:val="nil"/>
              <w:left w:val="nil"/>
              <w:bottom w:val="single" w:sz="4" w:space="0" w:color="auto"/>
              <w:right w:val="single" w:sz="4" w:space="0" w:color="auto"/>
            </w:tcBorders>
            <w:shd w:val="clear" w:color="000000" w:fill="FFFFFF"/>
            <w:hideMark/>
          </w:tcPr>
          <w:p w14:paraId="65F404B2" w14:textId="77777777" w:rsidR="005922B1" w:rsidRPr="005922B1" w:rsidRDefault="005922B1" w:rsidP="005922B1">
            <w:pPr>
              <w:spacing w:after="0" w:line="240" w:lineRule="auto"/>
              <w:jc w:val="center"/>
              <w:rPr>
                <w:rFonts w:eastAsia="Times New Roman" w:cstheme="minorHAnsi"/>
                <w:color w:val="000000"/>
                <w:sz w:val="18"/>
                <w:szCs w:val="18"/>
                <w:lang w:eastAsia="fr-FR"/>
              </w:rPr>
            </w:pPr>
            <w:r w:rsidRPr="005922B1">
              <w:rPr>
                <w:rFonts w:eastAsia="Times New Roman" w:cstheme="minorHAnsi"/>
                <w:color w:val="000000"/>
                <w:sz w:val="18"/>
                <w:szCs w:val="18"/>
                <w:lang w:eastAsia="fr-FR"/>
              </w:rPr>
              <w:t>5</w:t>
            </w:r>
          </w:p>
        </w:tc>
      </w:tr>
      <w:tr w:rsidR="005922B1" w:rsidRPr="005922B1" w14:paraId="274D704E" w14:textId="77777777" w:rsidTr="001B5095">
        <w:trPr>
          <w:trHeight w:val="320"/>
        </w:trPr>
        <w:tc>
          <w:tcPr>
            <w:tcW w:w="4606"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09EA4A80" w14:textId="77777777" w:rsidR="005922B1" w:rsidRPr="005922B1" w:rsidRDefault="005922B1" w:rsidP="005922B1">
            <w:pPr>
              <w:spacing w:after="0" w:line="240" w:lineRule="auto"/>
              <w:rPr>
                <w:rFonts w:eastAsia="Times New Roman" w:cstheme="minorHAnsi"/>
                <w:b/>
                <w:bCs/>
                <w:color w:val="000000"/>
                <w:sz w:val="18"/>
                <w:szCs w:val="18"/>
                <w:lang w:eastAsia="fr-FR"/>
              </w:rPr>
            </w:pPr>
            <w:r w:rsidRPr="005922B1">
              <w:rPr>
                <w:rFonts w:eastAsia="Times New Roman" w:cstheme="minorHAnsi"/>
                <w:b/>
                <w:bCs/>
                <w:color w:val="000000"/>
                <w:sz w:val="18"/>
                <w:szCs w:val="18"/>
                <w:lang w:eastAsia="fr-FR"/>
              </w:rPr>
              <w:t>TOTAL PRESTATIONS</w:t>
            </w:r>
          </w:p>
        </w:tc>
        <w:tc>
          <w:tcPr>
            <w:tcW w:w="5146" w:type="dxa"/>
            <w:tcBorders>
              <w:top w:val="nil"/>
              <w:left w:val="nil"/>
              <w:bottom w:val="single" w:sz="4" w:space="0" w:color="auto"/>
              <w:right w:val="single" w:sz="4" w:space="0" w:color="auto"/>
            </w:tcBorders>
            <w:shd w:val="clear" w:color="000000" w:fill="C5D9F1"/>
            <w:hideMark/>
          </w:tcPr>
          <w:p w14:paraId="7C38BA3B" w14:textId="77777777" w:rsidR="005922B1" w:rsidRPr="005922B1" w:rsidRDefault="005922B1" w:rsidP="005922B1">
            <w:pPr>
              <w:spacing w:after="0" w:line="240" w:lineRule="auto"/>
              <w:jc w:val="center"/>
              <w:rPr>
                <w:rFonts w:eastAsia="Times New Roman" w:cstheme="minorHAnsi"/>
                <w:b/>
                <w:bCs/>
                <w:color w:val="000000"/>
                <w:sz w:val="18"/>
                <w:szCs w:val="18"/>
                <w:lang w:eastAsia="fr-FR"/>
              </w:rPr>
            </w:pPr>
            <w:r w:rsidRPr="005922B1">
              <w:rPr>
                <w:rFonts w:eastAsia="Times New Roman" w:cstheme="minorHAnsi"/>
                <w:b/>
                <w:bCs/>
                <w:color w:val="000000"/>
                <w:sz w:val="18"/>
                <w:szCs w:val="18"/>
                <w:lang w:eastAsia="fr-FR"/>
              </w:rPr>
              <w:t>129</w:t>
            </w:r>
          </w:p>
        </w:tc>
      </w:tr>
    </w:tbl>
    <w:p w14:paraId="30394713" w14:textId="77777777" w:rsidR="003561D3" w:rsidRPr="005922B1" w:rsidRDefault="003561D3" w:rsidP="00D873E1">
      <w:pPr>
        <w:spacing w:after="100" w:afterAutospacing="1" w:line="360" w:lineRule="auto"/>
        <w:jc w:val="both"/>
        <w:rPr>
          <w:rFonts w:eastAsia="Times New Roman" w:cstheme="minorHAnsi"/>
          <w:sz w:val="18"/>
          <w:szCs w:val="18"/>
          <w:lang w:eastAsia="fr-FR"/>
        </w:rPr>
      </w:pPr>
    </w:p>
    <w:p w14:paraId="2302721B" w14:textId="3481E236" w:rsidR="008E3285" w:rsidRDefault="0093761D" w:rsidP="008E3285">
      <w:pPr>
        <w:pStyle w:val="Paragraphedeliste"/>
        <w:numPr>
          <w:ilvl w:val="0"/>
          <w:numId w:val="3"/>
        </w:numPr>
        <w:spacing w:after="100" w:afterAutospacing="1" w:line="360" w:lineRule="auto"/>
        <w:jc w:val="both"/>
        <w:rPr>
          <w:rFonts w:eastAsia="Times New Roman" w:cstheme="minorHAnsi"/>
          <w:b/>
          <w:color w:val="0E408A"/>
          <w:lang w:eastAsia="fr-FR"/>
        </w:rPr>
      </w:pPr>
      <w:r w:rsidRPr="008E3285">
        <w:rPr>
          <w:rFonts w:eastAsia="Times New Roman" w:cstheme="minorHAnsi"/>
          <w:b/>
          <w:color w:val="0E408A"/>
          <w:lang w:eastAsia="fr-FR"/>
        </w:rPr>
        <w:t>Livrables </w:t>
      </w:r>
    </w:p>
    <w:p w14:paraId="55E3C665" w14:textId="6CCEA69B" w:rsidR="002A6805" w:rsidRDefault="002A6805" w:rsidP="002A6805">
      <w:pPr>
        <w:spacing w:after="100" w:afterAutospacing="1" w:line="360" w:lineRule="auto"/>
        <w:jc w:val="both"/>
        <w:rPr>
          <w:rFonts w:eastAsia="Times New Roman" w:cstheme="minorHAnsi"/>
          <w:lang w:eastAsia="fr-FR"/>
        </w:rPr>
      </w:pPr>
      <w:r>
        <w:rPr>
          <w:rFonts w:eastAsia="Times New Roman" w:cstheme="minorHAnsi"/>
          <w:lang w:eastAsia="fr-FR"/>
        </w:rPr>
        <w:t>L’expert chargé du développement d’AGACI devra :</w:t>
      </w:r>
    </w:p>
    <w:p w14:paraId="4EDA763A" w14:textId="05357354" w:rsidR="002A6805" w:rsidRDefault="002A6805" w:rsidP="00DE16AA">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Remettre à la DGTCP et à Expertise France la documentation de l’application ;</w:t>
      </w:r>
    </w:p>
    <w:p w14:paraId="6E960B72" w14:textId="0E07C648" w:rsidR="002A6805" w:rsidRDefault="002A6805" w:rsidP="00DE16AA">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Développer l’application ;</w:t>
      </w:r>
    </w:p>
    <w:p w14:paraId="5B4E64D0" w14:textId="675D9642" w:rsidR="00F27755" w:rsidRDefault="00F27755" w:rsidP="00DE16AA">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Réaliser une période de test dont la durée minimale est définie ci-dessous ;</w:t>
      </w:r>
    </w:p>
    <w:p w14:paraId="4A522915" w14:textId="7792D919" w:rsidR="002A6805" w:rsidRDefault="002A6805" w:rsidP="00DE16AA">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 xml:space="preserve">Mettre en production l’application et matérialiser cette étape par la production d’un </w:t>
      </w:r>
      <w:r w:rsidR="00BC703F">
        <w:rPr>
          <w:rFonts w:eastAsia="Times New Roman" w:cstheme="minorHAnsi"/>
          <w:lang w:eastAsia="fr-FR"/>
        </w:rPr>
        <w:t>procès-verbal</w:t>
      </w:r>
      <w:r>
        <w:rPr>
          <w:rFonts w:eastAsia="Times New Roman" w:cstheme="minorHAnsi"/>
          <w:lang w:eastAsia="fr-FR"/>
        </w:rPr>
        <w:t xml:space="preserve"> de remise de l’application à la DGTCP</w:t>
      </w:r>
      <w:r w:rsidR="000F09AC">
        <w:rPr>
          <w:rFonts w:eastAsia="Times New Roman" w:cstheme="minorHAnsi"/>
          <w:lang w:eastAsia="fr-FR"/>
        </w:rPr>
        <w:t xml:space="preserve"> </w:t>
      </w:r>
      <w:r w:rsidR="00BC703F">
        <w:rPr>
          <w:rFonts w:eastAsia="Times New Roman" w:cstheme="minorHAnsi"/>
          <w:lang w:eastAsia="fr-FR"/>
        </w:rPr>
        <w:t xml:space="preserve">ainsi que des codes source </w:t>
      </w:r>
      <w:r>
        <w:rPr>
          <w:rFonts w:eastAsia="Times New Roman" w:cstheme="minorHAnsi"/>
          <w:lang w:eastAsia="fr-FR"/>
        </w:rPr>
        <w:t>;</w:t>
      </w:r>
    </w:p>
    <w:p w14:paraId="3125B4AA" w14:textId="68523FBF" w:rsidR="0093761D" w:rsidRDefault="000F09AC" w:rsidP="00DE16AA">
      <w:pPr>
        <w:pStyle w:val="Paragraphedeliste"/>
        <w:numPr>
          <w:ilvl w:val="0"/>
          <w:numId w:val="6"/>
        </w:numPr>
        <w:spacing w:after="100" w:afterAutospacing="1" w:line="360" w:lineRule="auto"/>
        <w:jc w:val="both"/>
        <w:rPr>
          <w:rFonts w:eastAsia="Times New Roman" w:cstheme="minorHAnsi"/>
          <w:lang w:eastAsia="fr-FR"/>
        </w:rPr>
      </w:pPr>
      <w:r>
        <w:rPr>
          <w:rFonts w:eastAsia="Times New Roman" w:cstheme="minorHAnsi"/>
          <w:lang w:eastAsia="fr-FR"/>
        </w:rPr>
        <w:t>Livrer les droits et codes source à la DGTCP car l’expert ne détiendra aucun droit sur l’application dès lors que ce dernier sera mis en production à la DGTCP</w:t>
      </w:r>
      <w:r w:rsidR="00BC703F">
        <w:rPr>
          <w:rFonts w:eastAsia="Times New Roman" w:cstheme="minorHAnsi"/>
          <w:lang w:eastAsia="fr-FR"/>
        </w:rPr>
        <w:t>.</w:t>
      </w:r>
    </w:p>
    <w:p w14:paraId="366477A7" w14:textId="77777777" w:rsidR="00BC703F" w:rsidRPr="00BC703F" w:rsidRDefault="00BC703F" w:rsidP="00BC703F">
      <w:pPr>
        <w:pStyle w:val="Paragraphedeliste"/>
        <w:spacing w:after="100" w:afterAutospacing="1" w:line="360" w:lineRule="auto"/>
        <w:jc w:val="both"/>
        <w:rPr>
          <w:rFonts w:eastAsia="Times New Roman" w:cstheme="minorHAnsi"/>
          <w:lang w:eastAsia="fr-FR"/>
        </w:rPr>
      </w:pPr>
    </w:p>
    <w:p w14:paraId="105084D4" w14:textId="2B9C9586" w:rsidR="008E3285" w:rsidRPr="008E3285" w:rsidRDefault="0093761D" w:rsidP="008E3285">
      <w:pPr>
        <w:pStyle w:val="Paragraphedeliste"/>
        <w:numPr>
          <w:ilvl w:val="0"/>
          <w:numId w:val="3"/>
        </w:numPr>
        <w:spacing w:after="100" w:afterAutospacing="1" w:line="360" w:lineRule="auto"/>
        <w:jc w:val="both"/>
        <w:rPr>
          <w:rFonts w:eastAsia="Times New Roman" w:cstheme="minorHAnsi"/>
          <w:b/>
          <w:color w:val="0E408A"/>
          <w:lang w:eastAsia="fr-FR"/>
        </w:rPr>
      </w:pPr>
      <w:r w:rsidRPr="008E3285">
        <w:rPr>
          <w:rFonts w:eastAsia="Times New Roman" w:cstheme="minorHAnsi"/>
          <w:b/>
          <w:color w:val="0E408A"/>
          <w:lang w:eastAsia="fr-FR"/>
        </w:rPr>
        <w:lastRenderedPageBreak/>
        <w:t xml:space="preserve">Calendrier </w:t>
      </w:r>
    </w:p>
    <w:p w14:paraId="386882F0" w14:textId="58700AC8" w:rsidR="00381F81" w:rsidRDefault="00D873E1" w:rsidP="007C1CB3">
      <w:pPr>
        <w:spacing w:after="100" w:afterAutospacing="1" w:line="360" w:lineRule="auto"/>
        <w:jc w:val="both"/>
        <w:rPr>
          <w:rFonts w:eastAsia="Times New Roman" w:cstheme="minorHAnsi"/>
          <w:lang w:eastAsia="fr-FR"/>
        </w:rPr>
      </w:pPr>
      <w:r>
        <w:rPr>
          <w:rFonts w:eastAsia="Times New Roman" w:cstheme="minorHAnsi"/>
          <w:lang w:eastAsia="fr-FR"/>
        </w:rPr>
        <w:t xml:space="preserve">Démarrage de la mission : fin septembre </w:t>
      </w:r>
    </w:p>
    <w:p w14:paraId="5D5A74B8" w14:textId="1F96AA44" w:rsidR="00D873E1" w:rsidRDefault="00D873E1" w:rsidP="007C1CB3">
      <w:pPr>
        <w:spacing w:after="100" w:afterAutospacing="1" w:line="360" w:lineRule="auto"/>
        <w:jc w:val="both"/>
        <w:rPr>
          <w:rFonts w:eastAsia="Times New Roman" w:cstheme="minorHAnsi"/>
          <w:lang w:eastAsia="fr-FR"/>
        </w:rPr>
      </w:pPr>
      <w:r>
        <w:rPr>
          <w:rFonts w:eastAsia="Times New Roman" w:cstheme="minorHAnsi"/>
          <w:lang w:eastAsia="fr-FR"/>
        </w:rPr>
        <w:t xml:space="preserve">Mise en production de l’application : </w:t>
      </w:r>
      <w:r w:rsidR="00471F06">
        <w:rPr>
          <w:rFonts w:eastAsia="Times New Roman" w:cstheme="minorHAnsi"/>
          <w:lang w:eastAsia="fr-FR"/>
        </w:rPr>
        <w:t>1</w:t>
      </w:r>
      <w:r w:rsidR="00471F06" w:rsidRPr="00471F06">
        <w:rPr>
          <w:rFonts w:eastAsia="Times New Roman" w:cstheme="minorHAnsi"/>
          <w:vertAlign w:val="superscript"/>
          <w:lang w:eastAsia="fr-FR"/>
        </w:rPr>
        <w:t>er</w:t>
      </w:r>
      <w:r w:rsidR="00471F06">
        <w:rPr>
          <w:rFonts w:eastAsia="Times New Roman" w:cstheme="minorHAnsi"/>
          <w:lang w:eastAsia="fr-FR"/>
        </w:rPr>
        <w:t xml:space="preserve"> mars 2022</w:t>
      </w:r>
    </w:p>
    <w:p w14:paraId="720EB397" w14:textId="390C8D3C" w:rsidR="009C12EC" w:rsidRDefault="009C12EC" w:rsidP="007C1CB3">
      <w:pPr>
        <w:spacing w:after="100" w:afterAutospacing="1" w:line="360" w:lineRule="auto"/>
        <w:jc w:val="both"/>
        <w:rPr>
          <w:rFonts w:eastAsia="Times New Roman" w:cstheme="minorHAnsi"/>
          <w:lang w:eastAsia="fr-FR"/>
        </w:rPr>
      </w:pPr>
    </w:p>
    <w:p w14:paraId="3193077F" w14:textId="70935EA9" w:rsidR="009C12EC" w:rsidRDefault="009C12EC" w:rsidP="007C1CB3">
      <w:pPr>
        <w:spacing w:after="100" w:afterAutospacing="1" w:line="360" w:lineRule="auto"/>
        <w:jc w:val="both"/>
        <w:rPr>
          <w:rFonts w:eastAsia="Times New Roman" w:cstheme="minorHAnsi"/>
          <w:lang w:eastAsia="fr-FR"/>
        </w:rPr>
      </w:pPr>
    </w:p>
    <w:p w14:paraId="60A37D31" w14:textId="7B06AE1E" w:rsidR="009C12EC" w:rsidRDefault="009C12EC" w:rsidP="007C1CB3">
      <w:pPr>
        <w:spacing w:after="100" w:afterAutospacing="1" w:line="360" w:lineRule="auto"/>
        <w:jc w:val="both"/>
        <w:rPr>
          <w:rFonts w:eastAsia="Times New Roman" w:cstheme="minorHAnsi"/>
          <w:lang w:eastAsia="fr-FR"/>
        </w:rPr>
      </w:pPr>
    </w:p>
    <w:p w14:paraId="705185F2" w14:textId="77777777" w:rsidR="009C12EC" w:rsidRDefault="009C12EC">
      <w:pPr>
        <w:rPr>
          <w:rFonts w:eastAsia="Times New Roman" w:cstheme="minorHAnsi"/>
          <w:b/>
          <w:bCs/>
          <w:lang w:eastAsia="fr-FR"/>
        </w:rPr>
      </w:pPr>
      <w:r>
        <w:rPr>
          <w:rFonts w:eastAsia="Times New Roman" w:cstheme="minorHAnsi"/>
          <w:b/>
          <w:bCs/>
          <w:lang w:eastAsia="fr-FR"/>
        </w:rPr>
        <w:br w:type="page"/>
      </w:r>
    </w:p>
    <w:p w14:paraId="4A52B5A0" w14:textId="5509B42A" w:rsidR="009C12EC" w:rsidRPr="009C12EC" w:rsidRDefault="009C12EC" w:rsidP="009C12EC">
      <w:pPr>
        <w:spacing w:after="100" w:afterAutospacing="1" w:line="360" w:lineRule="auto"/>
        <w:jc w:val="center"/>
        <w:rPr>
          <w:rFonts w:eastAsia="Times New Roman" w:cstheme="minorHAnsi"/>
          <w:b/>
          <w:bCs/>
          <w:lang w:eastAsia="fr-FR"/>
        </w:rPr>
      </w:pPr>
      <w:r w:rsidRPr="009C12EC">
        <w:rPr>
          <w:rFonts w:eastAsia="Times New Roman" w:cstheme="minorHAnsi"/>
          <w:b/>
          <w:bCs/>
          <w:lang w:eastAsia="fr-FR"/>
        </w:rPr>
        <w:lastRenderedPageBreak/>
        <w:t>Annexe 1 : Cahier des charges</w:t>
      </w:r>
    </w:p>
    <w:p w14:paraId="2C458AF9" w14:textId="77777777" w:rsidR="009C12EC" w:rsidRDefault="009C12EC" w:rsidP="009C12EC">
      <w:pPr>
        <w:jc w:val="center"/>
        <w:rPr>
          <w:b/>
          <w:bCs/>
          <w:sz w:val="48"/>
          <w:szCs w:val="48"/>
        </w:rPr>
      </w:pPr>
      <w:r>
        <w:rPr>
          <w:b/>
          <w:bCs/>
          <w:sz w:val="48"/>
          <w:szCs w:val="48"/>
        </w:rPr>
        <w:t>Ministère des Finances</w:t>
      </w:r>
    </w:p>
    <w:p w14:paraId="02F13EBD" w14:textId="77777777" w:rsidR="009C12EC" w:rsidRDefault="009C12EC" w:rsidP="009C12EC">
      <w:pPr>
        <w:jc w:val="center"/>
        <w:rPr>
          <w:sz w:val="48"/>
          <w:szCs w:val="48"/>
        </w:rPr>
      </w:pPr>
      <w:r>
        <w:rPr>
          <w:b/>
          <w:bCs/>
          <w:sz w:val="48"/>
          <w:szCs w:val="48"/>
        </w:rPr>
        <w:t>Direction Générale du Trésor et de la Comptabilité Publique</w:t>
      </w:r>
    </w:p>
    <w:p w14:paraId="40433F20" w14:textId="77777777" w:rsidR="009C12EC" w:rsidRPr="00F53F88" w:rsidRDefault="009C12EC" w:rsidP="009C12EC">
      <w:pPr>
        <w:jc w:val="both"/>
        <w:rPr>
          <w:sz w:val="48"/>
          <w:szCs w:val="48"/>
        </w:rPr>
      </w:pPr>
    </w:p>
    <w:p w14:paraId="6ED97F9F" w14:textId="77777777" w:rsidR="009C12EC" w:rsidRDefault="009C12EC" w:rsidP="009C12EC">
      <w:pPr>
        <w:jc w:val="center"/>
        <w:rPr>
          <w:b/>
          <w:bCs/>
          <w:sz w:val="48"/>
          <w:szCs w:val="48"/>
        </w:rPr>
      </w:pPr>
      <w:r>
        <w:rPr>
          <w:b/>
          <w:bCs/>
          <w:sz w:val="48"/>
          <w:szCs w:val="48"/>
        </w:rPr>
        <w:t>Application de gestion de</w:t>
      </w:r>
      <w:r w:rsidRPr="004804F7">
        <w:rPr>
          <w:b/>
          <w:bCs/>
          <w:sz w:val="48"/>
          <w:szCs w:val="48"/>
        </w:rPr>
        <w:t xml:space="preserve"> l’Audit et du Contrôle Interne</w:t>
      </w:r>
      <w:r>
        <w:rPr>
          <w:b/>
          <w:bCs/>
          <w:sz w:val="48"/>
          <w:szCs w:val="48"/>
        </w:rPr>
        <w:t xml:space="preserve"> (AGACI)</w:t>
      </w:r>
    </w:p>
    <w:p w14:paraId="2901DE2A" w14:textId="77777777" w:rsidR="009C12EC" w:rsidRDefault="009C12EC" w:rsidP="009C12EC">
      <w:pPr>
        <w:jc w:val="center"/>
        <w:rPr>
          <w:b/>
          <w:bCs/>
          <w:sz w:val="48"/>
          <w:szCs w:val="48"/>
        </w:rPr>
      </w:pPr>
    </w:p>
    <w:p w14:paraId="47B4BE36" w14:textId="77777777" w:rsidR="009C12EC" w:rsidRPr="004804F7" w:rsidRDefault="009C12EC" w:rsidP="009C12EC">
      <w:pPr>
        <w:jc w:val="center"/>
        <w:rPr>
          <w:b/>
          <w:bCs/>
          <w:sz w:val="48"/>
          <w:szCs w:val="48"/>
        </w:rPr>
      </w:pPr>
      <w:r>
        <w:rPr>
          <w:b/>
          <w:bCs/>
          <w:sz w:val="48"/>
          <w:szCs w:val="48"/>
        </w:rPr>
        <w:t>Direction de l’Audit et du Contrôle Interne</w:t>
      </w:r>
    </w:p>
    <w:p w14:paraId="7BF1E5FF" w14:textId="77777777" w:rsidR="009C12EC" w:rsidRDefault="009C12EC" w:rsidP="009C12EC">
      <w:pPr>
        <w:jc w:val="center"/>
        <w:rPr>
          <w:sz w:val="48"/>
          <w:szCs w:val="48"/>
        </w:rPr>
      </w:pPr>
    </w:p>
    <w:p w14:paraId="0A115350" w14:textId="77777777" w:rsidR="009C12EC" w:rsidRDefault="009C12EC" w:rsidP="009C12EC">
      <w:pPr>
        <w:jc w:val="center"/>
        <w:rPr>
          <w:sz w:val="48"/>
          <w:szCs w:val="48"/>
        </w:rPr>
      </w:pPr>
    </w:p>
    <w:p w14:paraId="55B5D849" w14:textId="77777777" w:rsidR="009C12EC" w:rsidRDefault="009C12EC" w:rsidP="009C12EC">
      <w:pPr>
        <w:jc w:val="center"/>
        <w:rPr>
          <w:sz w:val="48"/>
          <w:szCs w:val="48"/>
        </w:rPr>
      </w:pPr>
    </w:p>
    <w:p w14:paraId="52D76353" w14:textId="77777777" w:rsidR="009C12EC" w:rsidRDefault="009C12EC" w:rsidP="009C12EC">
      <w:pPr>
        <w:rPr>
          <w:b/>
          <w:bCs/>
          <w:sz w:val="48"/>
          <w:szCs w:val="48"/>
        </w:rPr>
      </w:pPr>
    </w:p>
    <w:p w14:paraId="2C0A360E" w14:textId="77777777" w:rsidR="009C12EC" w:rsidRDefault="009C12EC" w:rsidP="009C12EC">
      <w:pPr>
        <w:jc w:val="center"/>
        <w:rPr>
          <w:b/>
          <w:bCs/>
          <w:sz w:val="48"/>
          <w:szCs w:val="48"/>
        </w:rPr>
      </w:pPr>
    </w:p>
    <w:p w14:paraId="1EC874D4" w14:textId="77777777" w:rsidR="009C12EC" w:rsidRPr="00B14A5D" w:rsidRDefault="009C12EC" w:rsidP="009C12EC">
      <w:pPr>
        <w:jc w:val="center"/>
        <w:rPr>
          <w:sz w:val="48"/>
          <w:szCs w:val="48"/>
        </w:rPr>
      </w:pPr>
      <w:r w:rsidRPr="004804F7">
        <w:rPr>
          <w:b/>
          <w:bCs/>
          <w:sz w:val="48"/>
          <w:szCs w:val="48"/>
        </w:rPr>
        <w:t>Cahier des charges</w:t>
      </w:r>
    </w:p>
    <w:p w14:paraId="0B36B645" w14:textId="77777777" w:rsidR="009C12EC" w:rsidRDefault="009C12EC" w:rsidP="009C12EC">
      <w:pPr>
        <w:jc w:val="center"/>
        <w:rPr>
          <w:b/>
          <w:bCs/>
          <w:sz w:val="48"/>
          <w:szCs w:val="48"/>
        </w:rPr>
      </w:pPr>
      <w:r>
        <w:rPr>
          <w:b/>
          <w:bCs/>
          <w:sz w:val="48"/>
          <w:szCs w:val="48"/>
        </w:rPr>
        <w:t>Année 2021</w:t>
      </w:r>
    </w:p>
    <w:p w14:paraId="4CFB32F5" w14:textId="77777777" w:rsidR="009C12EC" w:rsidRPr="004804F7" w:rsidRDefault="009C12EC" w:rsidP="009C12EC">
      <w:pPr>
        <w:jc w:val="center"/>
        <w:rPr>
          <w:b/>
          <w:bCs/>
          <w:sz w:val="48"/>
          <w:szCs w:val="48"/>
        </w:rPr>
      </w:pPr>
      <w:r>
        <w:rPr>
          <w:b/>
          <w:bCs/>
          <w:sz w:val="48"/>
          <w:szCs w:val="48"/>
        </w:rPr>
        <w:t>Version 8 du 7 septembre 2021</w:t>
      </w:r>
    </w:p>
    <w:p w14:paraId="5BDEBC31" w14:textId="77777777" w:rsidR="009C12EC" w:rsidRPr="00F53F88" w:rsidRDefault="009C12EC" w:rsidP="009C12EC">
      <w:pPr>
        <w:jc w:val="both"/>
        <w:rPr>
          <w:sz w:val="48"/>
          <w:szCs w:val="48"/>
        </w:rPr>
      </w:pPr>
    </w:p>
    <w:p w14:paraId="0AE67FD1" w14:textId="77777777" w:rsidR="009C12EC" w:rsidRDefault="009C12EC" w:rsidP="009C12EC">
      <w:pPr>
        <w:rPr>
          <w:rFonts w:eastAsia="Times New Roman" w:cstheme="minorHAnsi"/>
          <w:b/>
          <w:bCs/>
          <w:sz w:val="40"/>
          <w:szCs w:val="40"/>
          <w:lang w:eastAsia="fr-FR"/>
        </w:rPr>
      </w:pPr>
      <w:r>
        <w:rPr>
          <w:rFonts w:eastAsia="Times New Roman" w:cstheme="minorHAnsi"/>
          <w:b/>
          <w:bCs/>
          <w:sz w:val="40"/>
          <w:szCs w:val="40"/>
          <w:lang w:eastAsia="fr-FR"/>
        </w:rPr>
        <w:br w:type="page"/>
      </w:r>
    </w:p>
    <w:p w14:paraId="47C22A80" w14:textId="77777777" w:rsidR="009C12EC" w:rsidRPr="00037C8B" w:rsidRDefault="009C12EC" w:rsidP="009C12EC">
      <w:pPr>
        <w:pStyle w:val="Titre1"/>
        <w:jc w:val="center"/>
        <w:rPr>
          <w:rFonts w:eastAsia="Times New Roman"/>
          <w:b w:val="0"/>
          <w:bCs w:val="0"/>
          <w:lang w:eastAsia="fr-FR"/>
        </w:rPr>
      </w:pPr>
      <w:r w:rsidRPr="00037C8B">
        <w:rPr>
          <w:rFonts w:eastAsia="Times New Roman"/>
          <w:lang w:eastAsia="fr-FR"/>
        </w:rPr>
        <w:lastRenderedPageBreak/>
        <w:t>MODULES DE L’APPLICATION</w:t>
      </w:r>
    </w:p>
    <w:p w14:paraId="7EE54577" w14:textId="77777777" w:rsidR="009C12EC" w:rsidRDefault="009C12EC" w:rsidP="009C12EC">
      <w:pPr>
        <w:jc w:val="center"/>
        <w:rPr>
          <w:rFonts w:eastAsia="Times New Roman" w:cstheme="minorHAnsi"/>
          <w:b/>
          <w:bCs/>
          <w:sz w:val="40"/>
          <w:szCs w:val="40"/>
          <w:lang w:eastAsia="fr-FR"/>
        </w:rPr>
      </w:pPr>
    </w:p>
    <w:p w14:paraId="3CA6E5AF" w14:textId="77777777" w:rsidR="009C12EC" w:rsidRDefault="009C12EC" w:rsidP="009C12EC">
      <w:pPr>
        <w:jc w:val="both"/>
        <w:rPr>
          <w:rFonts w:eastAsia="Times New Roman" w:cstheme="minorHAnsi"/>
          <w:b/>
          <w:bCs/>
          <w:lang w:eastAsia="fr-FR"/>
        </w:rPr>
      </w:pPr>
      <w:r>
        <w:rPr>
          <w:rFonts w:eastAsia="Times New Roman" w:cstheme="minorHAnsi"/>
          <w:b/>
          <w:bCs/>
          <w:lang w:eastAsia="fr-FR"/>
        </w:rPr>
        <w:t>L’application de gestion de l’audit et du contrôle interne est une application qui permet de gérer l’activité d’audit ainsi que le plan de contrôle interne de la DGTCP.</w:t>
      </w:r>
    </w:p>
    <w:p w14:paraId="69C6435D" w14:textId="77777777" w:rsidR="009C12EC" w:rsidRDefault="009C12EC" w:rsidP="009C12EC">
      <w:pPr>
        <w:jc w:val="both"/>
        <w:rPr>
          <w:rFonts w:eastAsia="Times New Roman" w:cstheme="minorHAnsi"/>
          <w:b/>
          <w:bCs/>
          <w:lang w:eastAsia="fr-FR"/>
        </w:rPr>
      </w:pPr>
    </w:p>
    <w:p w14:paraId="761329FD" w14:textId="77777777" w:rsidR="009C12EC" w:rsidRDefault="009C12EC" w:rsidP="009C12EC">
      <w:pPr>
        <w:jc w:val="both"/>
        <w:rPr>
          <w:rFonts w:eastAsia="Times New Roman" w:cstheme="minorHAnsi"/>
          <w:b/>
          <w:bCs/>
          <w:lang w:eastAsia="fr-FR"/>
        </w:rPr>
      </w:pPr>
      <w:r>
        <w:rPr>
          <w:rFonts w:eastAsia="Times New Roman" w:cstheme="minorHAnsi"/>
          <w:b/>
          <w:bCs/>
          <w:lang w:eastAsia="fr-FR"/>
        </w:rPr>
        <w:t>Il comprend deux parties différentes :</w:t>
      </w:r>
    </w:p>
    <w:p w14:paraId="583EBBA1" w14:textId="77777777" w:rsidR="009C12EC" w:rsidRDefault="009C12EC" w:rsidP="009C12EC">
      <w:pPr>
        <w:jc w:val="both"/>
        <w:rPr>
          <w:rFonts w:eastAsia="Times New Roman" w:cstheme="minorHAnsi"/>
          <w:b/>
          <w:bCs/>
          <w:lang w:eastAsia="fr-FR"/>
        </w:rPr>
      </w:pPr>
    </w:p>
    <w:p w14:paraId="79B0FEE7" w14:textId="77777777" w:rsidR="009C12EC" w:rsidRDefault="009C12EC" w:rsidP="00DE16AA">
      <w:pPr>
        <w:pStyle w:val="Paragraphedeliste"/>
        <w:numPr>
          <w:ilvl w:val="0"/>
          <w:numId w:val="12"/>
        </w:numPr>
        <w:spacing w:after="0" w:line="240" w:lineRule="auto"/>
        <w:jc w:val="both"/>
        <w:rPr>
          <w:rFonts w:eastAsia="Times New Roman" w:cstheme="minorHAnsi"/>
          <w:b/>
          <w:bCs/>
          <w:lang w:eastAsia="fr-FR"/>
        </w:rPr>
      </w:pPr>
      <w:r>
        <w:rPr>
          <w:rFonts w:eastAsia="Times New Roman" w:cstheme="minorHAnsi"/>
          <w:b/>
          <w:bCs/>
          <w:lang w:eastAsia="fr-FR"/>
        </w:rPr>
        <w:t>La gestion de l’activité d’audit ;</w:t>
      </w:r>
    </w:p>
    <w:p w14:paraId="162FE7F2" w14:textId="77777777" w:rsidR="009C12EC" w:rsidRPr="006D66D8" w:rsidRDefault="009C12EC" w:rsidP="00DE16AA">
      <w:pPr>
        <w:pStyle w:val="Paragraphedeliste"/>
        <w:numPr>
          <w:ilvl w:val="0"/>
          <w:numId w:val="12"/>
        </w:numPr>
        <w:spacing w:after="0" w:line="240" w:lineRule="auto"/>
        <w:jc w:val="both"/>
        <w:rPr>
          <w:rFonts w:eastAsia="Times New Roman" w:cstheme="minorHAnsi"/>
          <w:b/>
          <w:bCs/>
          <w:lang w:eastAsia="fr-FR"/>
        </w:rPr>
      </w:pPr>
      <w:r>
        <w:rPr>
          <w:rFonts w:eastAsia="Times New Roman" w:cstheme="minorHAnsi"/>
          <w:b/>
          <w:bCs/>
          <w:lang w:eastAsia="fr-FR"/>
        </w:rPr>
        <w:t>La gestion du programme de contrôle interne.</w:t>
      </w:r>
    </w:p>
    <w:p w14:paraId="46E1E47D" w14:textId="77777777" w:rsidR="009C12EC" w:rsidRDefault="009C12EC" w:rsidP="009C12EC">
      <w:pPr>
        <w:jc w:val="both"/>
        <w:rPr>
          <w:rFonts w:eastAsia="Times New Roman" w:cstheme="minorHAnsi"/>
          <w:b/>
          <w:bCs/>
          <w:sz w:val="40"/>
          <w:szCs w:val="40"/>
          <w:lang w:eastAsia="fr-FR"/>
        </w:rPr>
      </w:pPr>
    </w:p>
    <w:p w14:paraId="63076461" w14:textId="77777777" w:rsidR="009C12EC" w:rsidRPr="00B14A5D" w:rsidRDefault="009C12EC" w:rsidP="009C12EC">
      <w:pPr>
        <w:jc w:val="both"/>
        <w:rPr>
          <w:rFonts w:eastAsia="Times New Roman" w:cstheme="minorHAnsi"/>
          <w:b/>
          <w:bCs/>
          <w:color w:val="FF0000"/>
          <w:u w:val="single"/>
          <w:lang w:eastAsia="fr-FR"/>
        </w:rPr>
      </w:pPr>
      <w:r>
        <w:rPr>
          <w:rFonts w:eastAsia="Times New Roman" w:cstheme="minorHAnsi"/>
          <w:b/>
          <w:bCs/>
          <w:color w:val="FF0000"/>
          <w:u w:val="single"/>
          <w:lang w:eastAsia="fr-FR"/>
        </w:rPr>
        <w:t>GESTION DE L’</w:t>
      </w:r>
      <w:r w:rsidRPr="00B14A5D">
        <w:rPr>
          <w:rFonts w:eastAsia="Times New Roman" w:cstheme="minorHAnsi"/>
          <w:b/>
          <w:bCs/>
          <w:color w:val="FF0000"/>
          <w:u w:val="single"/>
          <w:lang w:eastAsia="fr-FR"/>
        </w:rPr>
        <w:t>AUDIT</w:t>
      </w:r>
    </w:p>
    <w:p w14:paraId="2DA2B654" w14:textId="77777777" w:rsidR="009C12EC" w:rsidRDefault="009C12EC" w:rsidP="009C12EC">
      <w:pPr>
        <w:jc w:val="both"/>
      </w:pPr>
    </w:p>
    <w:p w14:paraId="56398D3B"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Administrateur</w:t>
      </w:r>
    </w:p>
    <w:p w14:paraId="78EBECAB"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Gestion des auditeurs</w:t>
      </w:r>
    </w:p>
    <w:p w14:paraId="0DE34CF7"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 xml:space="preserve">Gestion des entités </w:t>
      </w:r>
      <w:proofErr w:type="spellStart"/>
      <w:r w:rsidRPr="0035611C">
        <w:rPr>
          <w:color w:val="000000" w:themeColor="text1"/>
        </w:rPr>
        <w:t>auditables</w:t>
      </w:r>
      <w:proofErr w:type="spellEnd"/>
      <w:r w:rsidRPr="0035611C">
        <w:rPr>
          <w:color w:val="000000" w:themeColor="text1"/>
        </w:rPr>
        <w:t xml:space="preserve"> </w:t>
      </w:r>
    </w:p>
    <w:p w14:paraId="640C687C"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Gestion du programme annuel</w:t>
      </w:r>
    </w:p>
    <w:p w14:paraId="4B114532"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Gestion des habilitations et des profils</w:t>
      </w:r>
    </w:p>
    <w:p w14:paraId="70987B6F"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Suivi des recommandations d’audit (à faire)</w:t>
      </w:r>
    </w:p>
    <w:p w14:paraId="24C43D39"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Production de statistiques</w:t>
      </w:r>
    </w:p>
    <w:p w14:paraId="176D7CC4" w14:textId="77777777" w:rsidR="009C12EC" w:rsidRPr="0035611C" w:rsidRDefault="009C12EC" w:rsidP="00DE16AA">
      <w:pPr>
        <w:pStyle w:val="Paragraphedeliste"/>
        <w:numPr>
          <w:ilvl w:val="0"/>
          <w:numId w:val="7"/>
        </w:numPr>
        <w:spacing w:after="0" w:line="240" w:lineRule="auto"/>
        <w:jc w:val="both"/>
        <w:rPr>
          <w:color w:val="000000" w:themeColor="text1"/>
        </w:rPr>
      </w:pPr>
      <w:r w:rsidRPr="0035611C">
        <w:rPr>
          <w:color w:val="000000" w:themeColor="text1"/>
        </w:rPr>
        <w:t>Archivages et importation des documents</w:t>
      </w:r>
    </w:p>
    <w:p w14:paraId="5E582280" w14:textId="77777777" w:rsidR="009C12EC" w:rsidRDefault="009C12EC" w:rsidP="009C12EC">
      <w:pPr>
        <w:jc w:val="both"/>
      </w:pPr>
    </w:p>
    <w:p w14:paraId="76306449" w14:textId="77777777" w:rsidR="009C12EC" w:rsidRPr="00B14A5D" w:rsidRDefault="009C12EC" w:rsidP="009C12EC">
      <w:pPr>
        <w:jc w:val="both"/>
        <w:rPr>
          <w:rFonts w:eastAsia="Times New Roman" w:cstheme="minorHAnsi"/>
          <w:b/>
          <w:bCs/>
          <w:color w:val="FF0000"/>
          <w:u w:val="single"/>
          <w:lang w:eastAsia="fr-FR"/>
        </w:rPr>
      </w:pPr>
      <w:r>
        <w:rPr>
          <w:rFonts w:eastAsia="Times New Roman" w:cstheme="minorHAnsi"/>
          <w:b/>
          <w:bCs/>
          <w:color w:val="FF0000"/>
          <w:u w:val="single"/>
          <w:lang w:eastAsia="fr-FR"/>
        </w:rPr>
        <w:t>GESTION DU</w:t>
      </w:r>
      <w:r w:rsidRPr="00B14A5D">
        <w:rPr>
          <w:rFonts w:eastAsia="Times New Roman" w:cstheme="minorHAnsi"/>
          <w:b/>
          <w:bCs/>
          <w:color w:val="FF0000"/>
          <w:u w:val="single"/>
          <w:lang w:eastAsia="fr-FR"/>
        </w:rPr>
        <w:t xml:space="preserve"> CONTROLE INTERNE </w:t>
      </w:r>
    </w:p>
    <w:p w14:paraId="398431EA" w14:textId="77777777" w:rsidR="009C12EC" w:rsidRDefault="009C12EC" w:rsidP="009C12EC">
      <w:pPr>
        <w:jc w:val="both"/>
      </w:pPr>
    </w:p>
    <w:p w14:paraId="1F7BBF58" w14:textId="77777777" w:rsidR="009C12EC" w:rsidRDefault="009C12EC" w:rsidP="00DE16AA">
      <w:pPr>
        <w:pStyle w:val="Paragraphedeliste"/>
        <w:numPr>
          <w:ilvl w:val="0"/>
          <w:numId w:val="7"/>
        </w:numPr>
        <w:spacing w:after="0" w:line="240" w:lineRule="auto"/>
        <w:jc w:val="both"/>
        <w:rPr>
          <w:color w:val="000000" w:themeColor="text1"/>
        </w:rPr>
      </w:pPr>
      <w:r w:rsidRPr="00BD24FA">
        <w:rPr>
          <w:color w:val="000000" w:themeColor="text1"/>
        </w:rPr>
        <w:t>G</w:t>
      </w:r>
      <w:r>
        <w:rPr>
          <w:color w:val="000000" w:themeColor="text1"/>
        </w:rPr>
        <w:t>estion des habilitations et des profils</w:t>
      </w:r>
    </w:p>
    <w:p w14:paraId="69684492"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Gestion des exercices</w:t>
      </w:r>
    </w:p>
    <w:p w14:paraId="601B7851"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Tableau de bord</w:t>
      </w:r>
    </w:p>
    <w:p w14:paraId="18E3AF1E"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Référentiel</w:t>
      </w:r>
    </w:p>
    <w:p w14:paraId="71C1D6C1"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Plan de contrôle annuel</w:t>
      </w:r>
    </w:p>
    <w:p w14:paraId="3458A78B"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Restitution</w:t>
      </w:r>
    </w:p>
    <w:p w14:paraId="48205C08"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Edition</w:t>
      </w:r>
    </w:p>
    <w:p w14:paraId="1C778543"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Calendrier – planning</w:t>
      </w:r>
    </w:p>
    <w:p w14:paraId="30401376" w14:textId="77777777" w:rsidR="009C12EC" w:rsidRDefault="009C12EC" w:rsidP="00DE16AA">
      <w:pPr>
        <w:pStyle w:val="Paragraphedeliste"/>
        <w:numPr>
          <w:ilvl w:val="0"/>
          <w:numId w:val="7"/>
        </w:numPr>
        <w:spacing w:after="0" w:line="240" w:lineRule="auto"/>
        <w:jc w:val="both"/>
        <w:rPr>
          <w:color w:val="000000" w:themeColor="text1"/>
        </w:rPr>
      </w:pPr>
      <w:r>
        <w:rPr>
          <w:color w:val="000000" w:themeColor="text1"/>
        </w:rPr>
        <w:t>Archives</w:t>
      </w:r>
    </w:p>
    <w:p w14:paraId="25377195" w14:textId="77777777" w:rsidR="009C12EC" w:rsidRDefault="009C12EC" w:rsidP="009C12EC">
      <w:pPr>
        <w:jc w:val="both"/>
        <w:rPr>
          <w:rFonts w:cstheme="minorHAnsi"/>
        </w:rPr>
      </w:pPr>
    </w:p>
    <w:p w14:paraId="5B0D2131" w14:textId="77777777" w:rsidR="009C12EC" w:rsidRDefault="009C12EC" w:rsidP="009C12EC">
      <w:pPr>
        <w:jc w:val="both"/>
        <w:rPr>
          <w:rFonts w:cstheme="minorHAnsi"/>
        </w:rPr>
      </w:pPr>
    </w:p>
    <w:p w14:paraId="21BF3A42" w14:textId="77777777" w:rsidR="009C12EC" w:rsidRDefault="009C12EC" w:rsidP="009C12EC">
      <w:pPr>
        <w:jc w:val="both"/>
      </w:pPr>
    </w:p>
    <w:p w14:paraId="402AA734" w14:textId="77777777" w:rsidR="009C12EC" w:rsidRDefault="009C12EC" w:rsidP="009C12EC">
      <w:pPr>
        <w:rPr>
          <w:b/>
          <w:bCs/>
          <w:u w:val="single"/>
        </w:rPr>
      </w:pPr>
      <w:r>
        <w:rPr>
          <w:b/>
          <w:bCs/>
          <w:u w:val="single"/>
        </w:rPr>
        <w:br w:type="page"/>
      </w:r>
    </w:p>
    <w:p w14:paraId="3F5D5CB1" w14:textId="77777777" w:rsidR="009C12EC" w:rsidRPr="00037C8B" w:rsidRDefault="009C12EC" w:rsidP="009C12EC">
      <w:pPr>
        <w:pStyle w:val="Titre1"/>
        <w:jc w:val="center"/>
        <w:rPr>
          <w:rFonts w:eastAsia="Times New Roman"/>
          <w:b w:val="0"/>
          <w:bCs w:val="0"/>
          <w:lang w:eastAsia="fr-FR"/>
        </w:rPr>
      </w:pPr>
      <w:r w:rsidRPr="00037C8B">
        <w:rPr>
          <w:rFonts w:eastAsia="Times New Roman"/>
          <w:lang w:eastAsia="fr-FR"/>
        </w:rPr>
        <w:lastRenderedPageBreak/>
        <w:t>SPÉCIFICATIONS TECHNIQUES</w:t>
      </w:r>
    </w:p>
    <w:p w14:paraId="7BB9D43B" w14:textId="77777777" w:rsidR="009C12EC" w:rsidRDefault="009C12EC" w:rsidP="009C12EC">
      <w:pPr>
        <w:widowControl w:val="0"/>
        <w:tabs>
          <w:tab w:val="left" w:pos="315"/>
        </w:tabs>
        <w:autoSpaceDE w:val="0"/>
        <w:autoSpaceDN w:val="0"/>
        <w:spacing w:before="252" w:line="261" w:lineRule="auto"/>
        <w:ind w:right="755"/>
        <w:rPr>
          <w:rFonts w:cstheme="minorHAnsi"/>
          <w:b/>
        </w:rPr>
      </w:pPr>
    </w:p>
    <w:p w14:paraId="230FC4C9" w14:textId="672A4718" w:rsidR="009C12EC" w:rsidRPr="00F408ED" w:rsidRDefault="009C12EC" w:rsidP="009C12EC">
      <w:pPr>
        <w:widowControl w:val="0"/>
        <w:tabs>
          <w:tab w:val="left" w:pos="315"/>
        </w:tabs>
        <w:autoSpaceDE w:val="0"/>
        <w:autoSpaceDN w:val="0"/>
        <w:spacing w:before="252" w:line="261" w:lineRule="auto"/>
        <w:ind w:right="755"/>
        <w:rPr>
          <w:rFonts w:cstheme="minorHAnsi"/>
        </w:rPr>
      </w:pPr>
      <w:r w:rsidRPr="00F408ED">
        <w:rPr>
          <w:rFonts w:cstheme="minorHAnsi"/>
        </w:rPr>
        <w:t>Il s’agit d’une application WEB basée sur une architecture micro-service (SOA)</w:t>
      </w:r>
      <w:r>
        <w:rPr>
          <w:rFonts w:cstheme="minorHAnsi"/>
        </w:rPr>
        <w:t>.</w:t>
      </w:r>
    </w:p>
    <w:p w14:paraId="2EFD157B" w14:textId="77777777" w:rsidR="009C12EC" w:rsidRPr="00331272" w:rsidRDefault="009C12EC" w:rsidP="009C12EC">
      <w:pPr>
        <w:widowControl w:val="0"/>
        <w:tabs>
          <w:tab w:val="left" w:pos="315"/>
        </w:tabs>
        <w:autoSpaceDE w:val="0"/>
        <w:autoSpaceDN w:val="0"/>
        <w:spacing w:before="252" w:line="261" w:lineRule="auto"/>
        <w:ind w:right="755"/>
        <w:rPr>
          <w:rFonts w:cstheme="minorHAnsi"/>
        </w:rPr>
      </w:pPr>
      <w:r w:rsidRPr="00331272">
        <w:rPr>
          <w:rFonts w:cstheme="minorHAnsi"/>
          <w:b/>
        </w:rPr>
        <w:t xml:space="preserve">Langages </w:t>
      </w:r>
      <w:r>
        <w:rPr>
          <w:rFonts w:cstheme="minorHAnsi"/>
          <w:b/>
        </w:rPr>
        <w:t xml:space="preserve">de </w:t>
      </w:r>
      <w:r w:rsidRPr="00331272">
        <w:rPr>
          <w:rFonts w:cstheme="minorHAnsi"/>
          <w:b/>
        </w:rPr>
        <w:t>programmation</w:t>
      </w:r>
      <w:r>
        <w:rPr>
          <w:rFonts w:cstheme="minorHAnsi"/>
          <w:b/>
        </w:rPr>
        <w:t xml:space="preserve"> </w:t>
      </w:r>
      <w:r w:rsidRPr="00331272">
        <w:rPr>
          <w:rFonts w:cstheme="minorHAnsi"/>
          <w:b/>
        </w:rPr>
        <w:t>:</w:t>
      </w:r>
      <w:r>
        <w:rPr>
          <w:rFonts w:cstheme="minorHAnsi"/>
          <w:b/>
        </w:rPr>
        <w:t xml:space="preserve"> </w:t>
      </w:r>
      <w:r w:rsidRPr="00F408ED">
        <w:rPr>
          <w:rFonts w:cstheme="minorHAnsi"/>
        </w:rPr>
        <w:t xml:space="preserve">JAVA ou PHP ou </w:t>
      </w:r>
      <w:proofErr w:type="spellStart"/>
      <w:r w:rsidRPr="00F408ED">
        <w:rPr>
          <w:rFonts w:cstheme="minorHAnsi"/>
        </w:rPr>
        <w:t>TypeScript</w:t>
      </w:r>
      <w:proofErr w:type="spellEnd"/>
      <w:r>
        <w:rPr>
          <w:rFonts w:cstheme="minorHAnsi"/>
          <w:b/>
        </w:rPr>
        <w:t xml:space="preserve"> </w:t>
      </w:r>
    </w:p>
    <w:p w14:paraId="3E2DEDF2" w14:textId="77777777" w:rsidR="009C12EC" w:rsidRDefault="009C12EC" w:rsidP="009C12EC">
      <w:pPr>
        <w:widowControl w:val="0"/>
        <w:tabs>
          <w:tab w:val="left" w:pos="294"/>
        </w:tabs>
        <w:autoSpaceDE w:val="0"/>
        <w:autoSpaceDN w:val="0"/>
        <w:spacing w:before="95"/>
        <w:rPr>
          <w:rFonts w:cstheme="minorHAnsi"/>
          <w:b/>
        </w:rPr>
      </w:pPr>
    </w:p>
    <w:p w14:paraId="030E23BA" w14:textId="77777777" w:rsidR="009C12EC" w:rsidRPr="004829A2" w:rsidRDefault="009C12EC" w:rsidP="009C12EC">
      <w:pPr>
        <w:widowControl w:val="0"/>
        <w:tabs>
          <w:tab w:val="left" w:pos="294"/>
        </w:tabs>
        <w:autoSpaceDE w:val="0"/>
        <w:autoSpaceDN w:val="0"/>
        <w:spacing w:before="95"/>
        <w:rPr>
          <w:rFonts w:cstheme="minorHAnsi"/>
        </w:rPr>
      </w:pPr>
      <w:r w:rsidRPr="00331272">
        <w:rPr>
          <w:rFonts w:cstheme="minorHAnsi"/>
          <w:b/>
        </w:rPr>
        <w:t xml:space="preserve">Base de données : </w:t>
      </w:r>
      <w:r w:rsidRPr="00F408ED">
        <w:rPr>
          <w:rFonts w:cstheme="minorHAnsi"/>
        </w:rPr>
        <w:t xml:space="preserve">SGBD relationnel Open Source </w:t>
      </w:r>
      <w:r>
        <w:rPr>
          <w:rFonts w:cstheme="minorHAnsi"/>
        </w:rPr>
        <w:t xml:space="preserve">et </w:t>
      </w:r>
      <w:r w:rsidRPr="00F408ED">
        <w:rPr>
          <w:rFonts w:cstheme="minorHAnsi"/>
        </w:rPr>
        <w:t>Multiplateforme</w:t>
      </w:r>
    </w:p>
    <w:p w14:paraId="507D3CA2" w14:textId="77777777" w:rsidR="009C12EC" w:rsidRDefault="009C12EC" w:rsidP="009C12EC">
      <w:pPr>
        <w:widowControl w:val="0"/>
        <w:tabs>
          <w:tab w:val="left" w:pos="294"/>
        </w:tabs>
        <w:autoSpaceDE w:val="0"/>
        <w:autoSpaceDN w:val="0"/>
        <w:spacing w:before="95"/>
        <w:rPr>
          <w:rFonts w:cstheme="minorHAnsi"/>
          <w:b/>
        </w:rPr>
      </w:pPr>
    </w:p>
    <w:p w14:paraId="6F8BF72E" w14:textId="77777777" w:rsidR="009C12EC" w:rsidRPr="00331272" w:rsidRDefault="009C12EC" w:rsidP="009C12EC">
      <w:pPr>
        <w:widowControl w:val="0"/>
        <w:tabs>
          <w:tab w:val="left" w:pos="294"/>
        </w:tabs>
        <w:autoSpaceDE w:val="0"/>
        <w:autoSpaceDN w:val="0"/>
        <w:spacing w:before="95"/>
        <w:rPr>
          <w:rFonts w:cstheme="minorHAnsi"/>
        </w:rPr>
      </w:pPr>
      <w:r w:rsidRPr="00331272">
        <w:rPr>
          <w:rFonts w:cstheme="minorHAnsi"/>
          <w:b/>
        </w:rPr>
        <w:t xml:space="preserve">Sécurité : </w:t>
      </w:r>
      <w:r w:rsidRPr="00F408ED">
        <w:rPr>
          <w:rFonts w:cstheme="minorHAnsi"/>
        </w:rPr>
        <w:t>possibilité de la</w:t>
      </w:r>
      <w:r>
        <w:rPr>
          <w:rFonts w:cstheme="minorHAnsi"/>
          <w:b/>
        </w:rPr>
        <w:t xml:space="preserve"> </w:t>
      </w:r>
      <w:r w:rsidRPr="00F408ED">
        <w:rPr>
          <w:rFonts w:cstheme="minorHAnsi"/>
        </w:rPr>
        <w:t>prise en charge du protocole HTTPS</w:t>
      </w:r>
    </w:p>
    <w:p w14:paraId="679698DE" w14:textId="77777777" w:rsidR="009C12EC" w:rsidRDefault="009C12EC" w:rsidP="009C12EC">
      <w:pPr>
        <w:widowControl w:val="0"/>
        <w:tabs>
          <w:tab w:val="left" w:pos="315"/>
        </w:tabs>
        <w:autoSpaceDE w:val="0"/>
        <w:autoSpaceDN w:val="0"/>
        <w:spacing w:before="95"/>
        <w:rPr>
          <w:rFonts w:cstheme="minorHAnsi"/>
          <w:b/>
        </w:rPr>
      </w:pPr>
    </w:p>
    <w:p w14:paraId="177371EA" w14:textId="77777777" w:rsidR="009C12EC" w:rsidRPr="00331272" w:rsidRDefault="009C12EC" w:rsidP="009C12EC">
      <w:pPr>
        <w:widowControl w:val="0"/>
        <w:tabs>
          <w:tab w:val="left" w:pos="315"/>
        </w:tabs>
        <w:autoSpaceDE w:val="0"/>
        <w:autoSpaceDN w:val="0"/>
        <w:spacing w:before="95"/>
        <w:rPr>
          <w:rFonts w:cstheme="minorHAnsi"/>
        </w:rPr>
      </w:pPr>
      <w:r w:rsidRPr="00331272">
        <w:rPr>
          <w:rFonts w:cstheme="minorHAnsi"/>
          <w:b/>
        </w:rPr>
        <w:t xml:space="preserve">CSS Responsive Web Design : </w:t>
      </w:r>
      <w:r w:rsidRPr="00331272">
        <w:rPr>
          <w:rFonts w:cstheme="minorHAnsi"/>
        </w:rPr>
        <w:t>pour un affichage optimal de l’application sur supports</w:t>
      </w:r>
      <w:r w:rsidRPr="00331272">
        <w:rPr>
          <w:rFonts w:cstheme="minorHAnsi"/>
          <w:spacing w:val="-29"/>
        </w:rPr>
        <w:t xml:space="preserve"> </w:t>
      </w:r>
      <w:r w:rsidRPr="00331272">
        <w:rPr>
          <w:rFonts w:cstheme="minorHAnsi"/>
        </w:rPr>
        <w:t>mobiles</w:t>
      </w:r>
    </w:p>
    <w:p w14:paraId="42E5DBC0" w14:textId="77777777" w:rsidR="009C12EC" w:rsidRDefault="009C12EC" w:rsidP="009C12EC">
      <w:pPr>
        <w:widowControl w:val="0"/>
        <w:tabs>
          <w:tab w:val="left" w:pos="315"/>
        </w:tabs>
        <w:autoSpaceDE w:val="0"/>
        <w:autoSpaceDN w:val="0"/>
        <w:spacing w:before="122"/>
        <w:rPr>
          <w:rFonts w:cstheme="minorHAnsi"/>
          <w:b/>
        </w:rPr>
      </w:pPr>
    </w:p>
    <w:p w14:paraId="072C2201" w14:textId="77777777" w:rsidR="009C12EC" w:rsidRPr="00331272" w:rsidRDefault="009C12EC" w:rsidP="009C12EC">
      <w:pPr>
        <w:widowControl w:val="0"/>
        <w:tabs>
          <w:tab w:val="left" w:pos="315"/>
        </w:tabs>
        <w:autoSpaceDE w:val="0"/>
        <w:autoSpaceDN w:val="0"/>
        <w:spacing w:before="122"/>
        <w:rPr>
          <w:rFonts w:cstheme="minorHAnsi"/>
        </w:rPr>
      </w:pPr>
      <w:r w:rsidRPr="00331272">
        <w:rPr>
          <w:rFonts w:cstheme="minorHAnsi"/>
          <w:b/>
        </w:rPr>
        <w:t xml:space="preserve">Messagerie </w:t>
      </w:r>
      <w:r w:rsidRPr="00331272">
        <w:rPr>
          <w:rFonts w:cstheme="minorHAnsi"/>
        </w:rPr>
        <w:t xml:space="preserve">: </w:t>
      </w:r>
      <w:r>
        <w:rPr>
          <w:rFonts w:cstheme="minorHAnsi"/>
        </w:rPr>
        <w:t>Prise en charge de l’envoi de mail utilisant le protocole SMTP</w:t>
      </w:r>
    </w:p>
    <w:p w14:paraId="43213E41" w14:textId="77777777" w:rsidR="009C12EC" w:rsidRDefault="009C12EC" w:rsidP="009C12EC">
      <w:pPr>
        <w:widowControl w:val="0"/>
        <w:tabs>
          <w:tab w:val="left" w:pos="315"/>
        </w:tabs>
        <w:autoSpaceDE w:val="0"/>
        <w:autoSpaceDN w:val="0"/>
        <w:spacing w:before="120"/>
        <w:rPr>
          <w:rFonts w:cstheme="minorHAnsi"/>
          <w:b/>
        </w:rPr>
      </w:pPr>
    </w:p>
    <w:p w14:paraId="6D5E1ECC" w14:textId="77777777" w:rsidR="009C12EC" w:rsidRDefault="009C12EC" w:rsidP="009C12EC">
      <w:pPr>
        <w:widowControl w:val="0"/>
        <w:tabs>
          <w:tab w:val="left" w:pos="315"/>
        </w:tabs>
        <w:autoSpaceDE w:val="0"/>
        <w:autoSpaceDN w:val="0"/>
        <w:spacing w:before="120"/>
        <w:rPr>
          <w:rFonts w:cstheme="minorHAnsi"/>
        </w:rPr>
      </w:pPr>
      <w:r w:rsidRPr="00331272">
        <w:rPr>
          <w:rFonts w:cstheme="minorHAnsi"/>
          <w:b/>
        </w:rPr>
        <w:t xml:space="preserve">SSO : </w:t>
      </w:r>
      <w:r w:rsidRPr="00331272">
        <w:rPr>
          <w:rFonts w:cstheme="minorHAnsi"/>
        </w:rPr>
        <w:t>possibilité d’authentification SSO au moyen d’une connexion à un annuaire LDAP Windows Server (A la demande)</w:t>
      </w:r>
    </w:p>
    <w:p w14:paraId="4ED07A7C" w14:textId="77777777" w:rsidR="009C12EC" w:rsidRDefault="009C12EC" w:rsidP="009C12EC">
      <w:pPr>
        <w:widowControl w:val="0"/>
        <w:tabs>
          <w:tab w:val="left" w:pos="315"/>
        </w:tabs>
        <w:autoSpaceDE w:val="0"/>
        <w:autoSpaceDN w:val="0"/>
        <w:spacing w:before="120"/>
        <w:rPr>
          <w:rFonts w:cstheme="minorHAnsi"/>
          <w:b/>
        </w:rPr>
      </w:pPr>
    </w:p>
    <w:p w14:paraId="2EF7C2FC" w14:textId="77777777" w:rsidR="009C12EC" w:rsidRDefault="009C12EC" w:rsidP="009C12EC">
      <w:pPr>
        <w:widowControl w:val="0"/>
        <w:tabs>
          <w:tab w:val="left" w:pos="315"/>
        </w:tabs>
        <w:autoSpaceDE w:val="0"/>
        <w:autoSpaceDN w:val="0"/>
        <w:spacing w:before="120"/>
        <w:rPr>
          <w:rFonts w:cstheme="minorHAnsi"/>
        </w:rPr>
      </w:pPr>
      <w:r w:rsidRPr="00F408ED">
        <w:rPr>
          <w:rFonts w:cstheme="minorHAnsi"/>
          <w:b/>
        </w:rPr>
        <w:t>Moteur de recherche documentaire :</w:t>
      </w:r>
      <w:r>
        <w:rPr>
          <w:rFonts w:cstheme="minorHAnsi"/>
        </w:rPr>
        <w:t xml:space="preserve"> type </w:t>
      </w:r>
      <w:proofErr w:type="spellStart"/>
      <w:r>
        <w:rPr>
          <w:rFonts w:cstheme="minorHAnsi"/>
        </w:rPr>
        <w:t>Lucene</w:t>
      </w:r>
      <w:proofErr w:type="spellEnd"/>
      <w:r>
        <w:rPr>
          <w:rFonts w:cstheme="minorHAnsi"/>
        </w:rPr>
        <w:t xml:space="preserve"> ou autres (Open source)</w:t>
      </w:r>
    </w:p>
    <w:p w14:paraId="72001283" w14:textId="77777777" w:rsidR="009C12EC" w:rsidRDefault="009C12EC" w:rsidP="009C12EC">
      <w:pPr>
        <w:widowControl w:val="0"/>
        <w:tabs>
          <w:tab w:val="left" w:pos="315"/>
        </w:tabs>
        <w:autoSpaceDE w:val="0"/>
        <w:autoSpaceDN w:val="0"/>
        <w:spacing w:before="120"/>
        <w:rPr>
          <w:rFonts w:cstheme="minorHAnsi"/>
          <w:b/>
        </w:rPr>
      </w:pPr>
    </w:p>
    <w:p w14:paraId="07D32B0C" w14:textId="77777777" w:rsidR="009C12EC" w:rsidRPr="00CE6BD0" w:rsidRDefault="009C12EC" w:rsidP="009C12EC">
      <w:pPr>
        <w:widowControl w:val="0"/>
        <w:tabs>
          <w:tab w:val="left" w:pos="315"/>
        </w:tabs>
        <w:autoSpaceDE w:val="0"/>
        <w:autoSpaceDN w:val="0"/>
        <w:spacing w:before="120"/>
        <w:rPr>
          <w:rFonts w:cstheme="minorHAnsi"/>
        </w:rPr>
      </w:pPr>
      <w:proofErr w:type="spellStart"/>
      <w:r w:rsidRPr="00F408ED">
        <w:rPr>
          <w:rFonts w:cstheme="minorHAnsi"/>
          <w:b/>
        </w:rPr>
        <w:t>R</w:t>
      </w:r>
      <w:r>
        <w:rPr>
          <w:rFonts w:cstheme="minorHAnsi"/>
          <w:b/>
        </w:rPr>
        <w:t>eporting</w:t>
      </w:r>
      <w:proofErr w:type="spellEnd"/>
      <w:r w:rsidRPr="00F408ED">
        <w:rPr>
          <w:rFonts w:cstheme="minorHAnsi"/>
          <w:b/>
        </w:rPr>
        <w:t> :</w:t>
      </w:r>
      <w:r>
        <w:rPr>
          <w:rFonts w:cstheme="minorHAnsi"/>
        </w:rPr>
        <w:t xml:space="preserve"> tout outil de </w:t>
      </w:r>
      <w:proofErr w:type="spellStart"/>
      <w:r>
        <w:rPr>
          <w:rFonts w:cstheme="minorHAnsi"/>
        </w:rPr>
        <w:t>reporting</w:t>
      </w:r>
      <w:proofErr w:type="spellEnd"/>
      <w:r>
        <w:rPr>
          <w:rFonts w:cstheme="minorHAnsi"/>
        </w:rPr>
        <w:t xml:space="preserve"> open source multiplateforme permettant d’éditer les rapports sous les formats bureautiques standards (PDF, Word, Excel …) </w:t>
      </w:r>
    </w:p>
    <w:p w14:paraId="4B271DC9" w14:textId="77777777" w:rsidR="009C12EC" w:rsidRDefault="009C12EC" w:rsidP="009C12EC">
      <w:pPr>
        <w:widowControl w:val="0"/>
        <w:tabs>
          <w:tab w:val="left" w:pos="315"/>
        </w:tabs>
        <w:autoSpaceDE w:val="0"/>
        <w:autoSpaceDN w:val="0"/>
        <w:spacing w:before="120"/>
        <w:rPr>
          <w:rFonts w:cstheme="minorHAnsi"/>
          <w:b/>
        </w:rPr>
      </w:pPr>
    </w:p>
    <w:p w14:paraId="36AE8B3A" w14:textId="77777777" w:rsidR="009C12EC" w:rsidRDefault="009C12EC" w:rsidP="009C12EC">
      <w:pPr>
        <w:widowControl w:val="0"/>
        <w:tabs>
          <w:tab w:val="left" w:pos="315"/>
        </w:tabs>
        <w:autoSpaceDE w:val="0"/>
        <w:autoSpaceDN w:val="0"/>
        <w:spacing w:before="120"/>
        <w:rPr>
          <w:rFonts w:cstheme="minorHAnsi"/>
          <w:b/>
        </w:rPr>
      </w:pPr>
      <w:r>
        <w:rPr>
          <w:rFonts w:cstheme="minorHAnsi"/>
          <w:b/>
        </w:rPr>
        <w:t>Configuration minimale requise :</w:t>
      </w:r>
    </w:p>
    <w:p w14:paraId="611FF66D" w14:textId="77777777" w:rsidR="009C12EC" w:rsidRDefault="009C12EC" w:rsidP="00DE16AA">
      <w:pPr>
        <w:pStyle w:val="Paragraphedeliste"/>
        <w:widowControl w:val="0"/>
        <w:numPr>
          <w:ilvl w:val="0"/>
          <w:numId w:val="7"/>
        </w:numPr>
        <w:tabs>
          <w:tab w:val="left" w:pos="315"/>
        </w:tabs>
        <w:autoSpaceDE w:val="0"/>
        <w:autoSpaceDN w:val="0"/>
        <w:spacing w:before="120" w:after="0" w:line="240" w:lineRule="auto"/>
        <w:rPr>
          <w:rFonts w:cstheme="minorHAnsi"/>
          <w:bCs/>
        </w:rPr>
      </w:pPr>
      <w:r>
        <w:rPr>
          <w:rFonts w:cstheme="minorHAnsi"/>
          <w:bCs/>
        </w:rPr>
        <w:t>Déploiement possible sur les plates formes Windows ou Linux</w:t>
      </w:r>
    </w:p>
    <w:p w14:paraId="223DA2F1" w14:textId="77777777" w:rsidR="009C12EC" w:rsidRDefault="009C12EC" w:rsidP="00DE16AA">
      <w:pPr>
        <w:pStyle w:val="Paragraphedeliste"/>
        <w:widowControl w:val="0"/>
        <w:numPr>
          <w:ilvl w:val="0"/>
          <w:numId w:val="7"/>
        </w:numPr>
        <w:tabs>
          <w:tab w:val="left" w:pos="315"/>
        </w:tabs>
        <w:autoSpaceDE w:val="0"/>
        <w:autoSpaceDN w:val="0"/>
        <w:spacing w:before="120" w:after="0" w:line="240" w:lineRule="auto"/>
        <w:rPr>
          <w:rFonts w:cstheme="minorHAnsi"/>
          <w:bCs/>
        </w:rPr>
      </w:pPr>
      <w:r>
        <w:rPr>
          <w:rFonts w:cstheme="minorHAnsi"/>
          <w:bCs/>
        </w:rPr>
        <w:t xml:space="preserve">Support des navigateurs web standard (chrome, </w:t>
      </w:r>
      <w:proofErr w:type="spellStart"/>
      <w:r>
        <w:rPr>
          <w:rFonts w:cstheme="minorHAnsi"/>
          <w:bCs/>
        </w:rPr>
        <w:t>firefox</w:t>
      </w:r>
      <w:proofErr w:type="spellEnd"/>
      <w:r>
        <w:rPr>
          <w:rFonts w:cstheme="minorHAnsi"/>
          <w:bCs/>
        </w:rPr>
        <w:t>, …)</w:t>
      </w:r>
    </w:p>
    <w:p w14:paraId="31A0CE3E" w14:textId="77777777" w:rsidR="009C12EC" w:rsidRDefault="009C12EC" w:rsidP="00DE16AA">
      <w:pPr>
        <w:pStyle w:val="Paragraphedeliste"/>
        <w:widowControl w:val="0"/>
        <w:numPr>
          <w:ilvl w:val="0"/>
          <w:numId w:val="7"/>
        </w:numPr>
        <w:tabs>
          <w:tab w:val="left" w:pos="315"/>
        </w:tabs>
        <w:autoSpaceDE w:val="0"/>
        <w:autoSpaceDN w:val="0"/>
        <w:spacing w:before="120" w:after="0" w:line="240" w:lineRule="auto"/>
        <w:rPr>
          <w:rFonts w:cstheme="minorHAnsi"/>
          <w:bCs/>
        </w:rPr>
      </w:pPr>
      <w:r>
        <w:rPr>
          <w:rFonts w:cstheme="minorHAnsi"/>
          <w:bCs/>
        </w:rPr>
        <w:t xml:space="preserve">Prise en charge des formats bureautiques standards </w:t>
      </w:r>
      <w:r>
        <w:rPr>
          <w:rFonts w:cstheme="minorHAnsi"/>
        </w:rPr>
        <w:t>(PDF, Word, Excel …) en import et export.</w:t>
      </w:r>
    </w:p>
    <w:p w14:paraId="01150070" w14:textId="77777777" w:rsidR="009C12EC" w:rsidRDefault="009C12EC" w:rsidP="009C12EC">
      <w:pPr>
        <w:widowControl w:val="0"/>
        <w:tabs>
          <w:tab w:val="left" w:pos="315"/>
        </w:tabs>
        <w:autoSpaceDE w:val="0"/>
        <w:autoSpaceDN w:val="0"/>
        <w:spacing w:before="120"/>
        <w:rPr>
          <w:rFonts w:cstheme="minorHAnsi"/>
          <w:bCs/>
        </w:rPr>
      </w:pPr>
    </w:p>
    <w:p w14:paraId="1DBE68FC" w14:textId="77777777" w:rsidR="009C12EC" w:rsidRDefault="009C12EC" w:rsidP="009C12EC">
      <w:pPr>
        <w:widowControl w:val="0"/>
        <w:tabs>
          <w:tab w:val="left" w:pos="315"/>
        </w:tabs>
        <w:autoSpaceDE w:val="0"/>
        <w:autoSpaceDN w:val="0"/>
        <w:spacing w:before="120"/>
        <w:rPr>
          <w:rFonts w:cstheme="minorHAnsi"/>
          <w:bCs/>
        </w:rPr>
      </w:pPr>
    </w:p>
    <w:p w14:paraId="2CCE4A0A" w14:textId="77777777" w:rsidR="009C12EC" w:rsidRDefault="009C12EC" w:rsidP="009C12EC">
      <w:pPr>
        <w:widowControl w:val="0"/>
        <w:tabs>
          <w:tab w:val="left" w:pos="315"/>
        </w:tabs>
        <w:autoSpaceDE w:val="0"/>
        <w:autoSpaceDN w:val="0"/>
        <w:spacing w:before="120"/>
        <w:rPr>
          <w:rFonts w:cstheme="minorHAnsi"/>
          <w:bCs/>
        </w:rPr>
      </w:pPr>
    </w:p>
    <w:p w14:paraId="00FB3359" w14:textId="77777777" w:rsidR="009C12EC" w:rsidRDefault="009C12EC" w:rsidP="009C12EC">
      <w:pPr>
        <w:widowControl w:val="0"/>
        <w:tabs>
          <w:tab w:val="left" w:pos="315"/>
        </w:tabs>
        <w:autoSpaceDE w:val="0"/>
        <w:autoSpaceDN w:val="0"/>
        <w:spacing w:before="120"/>
        <w:rPr>
          <w:rFonts w:cstheme="minorHAnsi"/>
          <w:bCs/>
        </w:rPr>
      </w:pPr>
    </w:p>
    <w:p w14:paraId="3FED80A9" w14:textId="77777777" w:rsidR="009C12EC" w:rsidRDefault="009C12EC" w:rsidP="009C12EC">
      <w:pPr>
        <w:widowControl w:val="0"/>
        <w:tabs>
          <w:tab w:val="left" w:pos="315"/>
        </w:tabs>
        <w:autoSpaceDE w:val="0"/>
        <w:autoSpaceDN w:val="0"/>
        <w:spacing w:before="120"/>
        <w:rPr>
          <w:rFonts w:cstheme="minorHAnsi"/>
          <w:bCs/>
        </w:rPr>
      </w:pPr>
    </w:p>
    <w:p w14:paraId="156DB2BF" w14:textId="77777777" w:rsidR="009C12EC" w:rsidRDefault="009C12EC" w:rsidP="009C12EC">
      <w:pPr>
        <w:widowControl w:val="0"/>
        <w:tabs>
          <w:tab w:val="left" w:pos="315"/>
        </w:tabs>
        <w:autoSpaceDE w:val="0"/>
        <w:autoSpaceDN w:val="0"/>
        <w:spacing w:before="120"/>
        <w:rPr>
          <w:rFonts w:cstheme="minorHAnsi"/>
          <w:bCs/>
        </w:rPr>
      </w:pPr>
    </w:p>
    <w:p w14:paraId="2C6EFA77" w14:textId="77777777" w:rsidR="009C12EC" w:rsidRDefault="009C12EC" w:rsidP="009C12EC">
      <w:pPr>
        <w:widowControl w:val="0"/>
        <w:tabs>
          <w:tab w:val="left" w:pos="315"/>
        </w:tabs>
        <w:autoSpaceDE w:val="0"/>
        <w:autoSpaceDN w:val="0"/>
        <w:spacing w:before="120"/>
        <w:rPr>
          <w:rFonts w:cstheme="minorHAnsi"/>
          <w:bCs/>
        </w:rPr>
      </w:pPr>
    </w:p>
    <w:p w14:paraId="388B8019" w14:textId="77777777" w:rsidR="009C12EC" w:rsidRPr="00CE6BD0" w:rsidRDefault="009C12EC" w:rsidP="009C12EC">
      <w:pPr>
        <w:widowControl w:val="0"/>
        <w:tabs>
          <w:tab w:val="left" w:pos="315"/>
        </w:tabs>
        <w:autoSpaceDE w:val="0"/>
        <w:autoSpaceDN w:val="0"/>
        <w:spacing w:before="120"/>
        <w:rPr>
          <w:rFonts w:cstheme="minorHAnsi"/>
          <w:b/>
        </w:rPr>
        <w:sectPr w:rsidR="009C12EC" w:rsidRPr="00CE6BD0" w:rsidSect="0035611C">
          <w:headerReference w:type="default" r:id="rId16"/>
          <w:footerReference w:type="even" r:id="rId17"/>
          <w:footerReference w:type="default" r:id="rId18"/>
          <w:footerReference w:type="first" r:id="rId19"/>
          <w:pgSz w:w="11910" w:h="16840"/>
          <w:pgMar w:top="1580" w:right="600" w:bottom="480" w:left="900" w:header="397" w:footer="295" w:gutter="0"/>
          <w:cols w:space="720"/>
          <w:titlePg/>
        </w:sectPr>
      </w:pPr>
    </w:p>
    <w:p w14:paraId="5ABE02E4" w14:textId="77777777" w:rsidR="009C12EC" w:rsidRPr="00037C8B" w:rsidRDefault="009C12EC" w:rsidP="009C12EC">
      <w:pPr>
        <w:pStyle w:val="Titre1"/>
        <w:jc w:val="center"/>
        <w:rPr>
          <w:rFonts w:eastAsia="Times New Roman"/>
          <w:b w:val="0"/>
          <w:bCs w:val="0"/>
          <w:lang w:eastAsia="fr-FR"/>
        </w:rPr>
      </w:pPr>
      <w:r w:rsidRPr="00037C8B">
        <w:rPr>
          <w:rFonts w:eastAsia="Times New Roman"/>
          <w:lang w:eastAsia="fr-FR"/>
        </w:rPr>
        <w:lastRenderedPageBreak/>
        <w:t>ARCHITECTURE DE L’APPLICATION</w:t>
      </w:r>
    </w:p>
    <w:p w14:paraId="4681CD6E" w14:textId="77777777" w:rsidR="009C12EC" w:rsidRDefault="009C12EC" w:rsidP="009C12EC">
      <w:pPr>
        <w:jc w:val="both"/>
      </w:pPr>
    </w:p>
    <w:p w14:paraId="7CB2BE50" w14:textId="77777777" w:rsidR="009C12EC" w:rsidRDefault="009C12EC" w:rsidP="009C12EC">
      <w:pPr>
        <w:jc w:val="both"/>
      </w:pPr>
      <w:r>
        <w:t>L’AGACI dispose d’une architecture centralisée de type WEB.</w:t>
      </w:r>
    </w:p>
    <w:p w14:paraId="703BFC98" w14:textId="77777777" w:rsidR="009C12EC" w:rsidRDefault="009C12EC" w:rsidP="009C12EC">
      <w:pPr>
        <w:jc w:val="both"/>
      </w:pPr>
    </w:p>
    <w:p w14:paraId="48564509" w14:textId="77777777" w:rsidR="009C12EC" w:rsidRDefault="009C12EC" w:rsidP="009C12EC">
      <w:pPr>
        <w:jc w:val="both"/>
      </w:pPr>
      <w:r>
        <w:t>Tous les utilisateurs habilités se connectent au AGACI (système d’information d’audit et de contrôle interne) avec un accès adapté à son profil.</w:t>
      </w:r>
    </w:p>
    <w:p w14:paraId="30A340D0" w14:textId="77777777" w:rsidR="009C12EC" w:rsidRDefault="009C12EC" w:rsidP="009C12EC">
      <w:pPr>
        <w:jc w:val="both"/>
      </w:pPr>
    </w:p>
    <w:p w14:paraId="01FA3D8A" w14:textId="77777777" w:rsidR="009C12EC" w:rsidRPr="00411821" w:rsidRDefault="009C12EC" w:rsidP="009C12EC">
      <w:pPr>
        <w:jc w:val="both"/>
        <w:rPr>
          <w:b/>
          <w:bCs/>
          <w:u w:val="single"/>
        </w:rPr>
      </w:pPr>
      <w:r w:rsidRPr="00411821">
        <w:rPr>
          <w:b/>
          <w:bCs/>
          <w:u w:val="single"/>
        </w:rPr>
        <w:t>CONNEXION</w:t>
      </w:r>
    </w:p>
    <w:p w14:paraId="78177FAA" w14:textId="77777777" w:rsidR="009C12EC" w:rsidRDefault="009C12EC" w:rsidP="009C12EC">
      <w:pPr>
        <w:jc w:val="both"/>
      </w:pPr>
    </w:p>
    <w:p w14:paraId="3889A73A" w14:textId="77777777" w:rsidR="009C12EC" w:rsidRDefault="009C12EC" w:rsidP="009C12EC">
      <w:pPr>
        <w:jc w:val="both"/>
      </w:pPr>
      <w:r>
        <w:t>Utilisateur se connecte avec un identifiant (numéro de fonctionnaire) et son mot de passe personnel. Ce dernier est composé de 8 caractères minimum dont une lettre majuscule et une lettre minuscule.</w:t>
      </w:r>
    </w:p>
    <w:p w14:paraId="13E14067" w14:textId="77777777" w:rsidR="009C12EC" w:rsidRDefault="009C12EC" w:rsidP="009C12EC">
      <w:pPr>
        <w:jc w:val="both"/>
      </w:pPr>
    </w:p>
    <w:p w14:paraId="43706B36" w14:textId="77777777" w:rsidR="009C12EC" w:rsidRPr="00411821" w:rsidRDefault="009C12EC" w:rsidP="009C12EC">
      <w:pPr>
        <w:jc w:val="both"/>
        <w:rPr>
          <w:b/>
          <w:bCs/>
          <w:u w:val="single"/>
        </w:rPr>
      </w:pPr>
      <w:r w:rsidRPr="00411821">
        <w:rPr>
          <w:b/>
          <w:bCs/>
          <w:u w:val="single"/>
        </w:rPr>
        <w:t>PROFILS</w:t>
      </w:r>
    </w:p>
    <w:p w14:paraId="4ACDCE82" w14:textId="77777777" w:rsidR="009C12EC" w:rsidRDefault="009C12EC" w:rsidP="009C12EC">
      <w:pPr>
        <w:jc w:val="both"/>
      </w:pPr>
    </w:p>
    <w:p w14:paraId="54782D8A" w14:textId="77777777" w:rsidR="009C12EC" w:rsidRDefault="009C12EC" w:rsidP="00DE16AA">
      <w:pPr>
        <w:pStyle w:val="Paragraphedeliste"/>
        <w:numPr>
          <w:ilvl w:val="0"/>
          <w:numId w:val="7"/>
        </w:numPr>
        <w:spacing w:after="0" w:line="240" w:lineRule="auto"/>
        <w:jc w:val="both"/>
      </w:pPr>
      <w:r>
        <w:t>Administrateur de AGACI</w:t>
      </w:r>
    </w:p>
    <w:p w14:paraId="2177D895" w14:textId="77777777" w:rsidR="009C12EC" w:rsidRDefault="009C12EC" w:rsidP="00DE16AA">
      <w:pPr>
        <w:pStyle w:val="Paragraphedeliste"/>
        <w:numPr>
          <w:ilvl w:val="1"/>
          <w:numId w:val="7"/>
        </w:numPr>
        <w:spacing w:after="0" w:line="240" w:lineRule="auto"/>
        <w:jc w:val="both"/>
      </w:pPr>
      <w:r>
        <w:t>Attribution des habilitations</w:t>
      </w:r>
    </w:p>
    <w:p w14:paraId="0DBC909E" w14:textId="77777777" w:rsidR="009C12EC" w:rsidRDefault="009C12EC" w:rsidP="00DE16AA">
      <w:pPr>
        <w:pStyle w:val="Paragraphedeliste"/>
        <w:numPr>
          <w:ilvl w:val="1"/>
          <w:numId w:val="7"/>
        </w:numPr>
        <w:spacing w:after="0" w:line="240" w:lineRule="auto"/>
        <w:jc w:val="both"/>
      </w:pPr>
      <w:r>
        <w:t>Attributions des profils</w:t>
      </w:r>
    </w:p>
    <w:p w14:paraId="1604B1A0" w14:textId="77777777" w:rsidR="009C12EC" w:rsidRDefault="009C12EC" w:rsidP="00DE16AA">
      <w:pPr>
        <w:pStyle w:val="Paragraphedeliste"/>
        <w:numPr>
          <w:ilvl w:val="1"/>
          <w:numId w:val="7"/>
        </w:numPr>
        <w:spacing w:after="0" w:line="240" w:lineRule="auto"/>
        <w:jc w:val="both"/>
      </w:pPr>
      <w:r>
        <w:t>Consultation</w:t>
      </w:r>
    </w:p>
    <w:p w14:paraId="4D1F11C1" w14:textId="77777777" w:rsidR="009C12EC" w:rsidRDefault="009C12EC" w:rsidP="00DE16AA">
      <w:pPr>
        <w:pStyle w:val="Paragraphedeliste"/>
        <w:numPr>
          <w:ilvl w:val="1"/>
          <w:numId w:val="7"/>
        </w:numPr>
        <w:spacing w:after="0" w:line="240" w:lineRule="auto"/>
        <w:jc w:val="both"/>
      </w:pPr>
      <w:r>
        <w:t xml:space="preserve">Saisie </w:t>
      </w:r>
    </w:p>
    <w:p w14:paraId="3BF8EFA8" w14:textId="77777777" w:rsidR="009C12EC" w:rsidRDefault="009C12EC" w:rsidP="00DE16AA">
      <w:pPr>
        <w:pStyle w:val="Paragraphedeliste"/>
        <w:numPr>
          <w:ilvl w:val="1"/>
          <w:numId w:val="7"/>
        </w:numPr>
        <w:spacing w:after="0" w:line="240" w:lineRule="auto"/>
        <w:jc w:val="both"/>
      </w:pPr>
      <w:r>
        <w:t>Modification</w:t>
      </w:r>
    </w:p>
    <w:p w14:paraId="580ED200" w14:textId="77777777" w:rsidR="009C12EC" w:rsidRDefault="009C12EC" w:rsidP="00DE16AA">
      <w:pPr>
        <w:pStyle w:val="Paragraphedeliste"/>
        <w:numPr>
          <w:ilvl w:val="1"/>
          <w:numId w:val="7"/>
        </w:numPr>
        <w:spacing w:after="0" w:line="240" w:lineRule="auto"/>
        <w:jc w:val="both"/>
      </w:pPr>
      <w:r>
        <w:t>Validation</w:t>
      </w:r>
    </w:p>
    <w:p w14:paraId="4B9B3F43" w14:textId="77777777" w:rsidR="009C12EC" w:rsidRDefault="009C12EC" w:rsidP="00DE16AA">
      <w:pPr>
        <w:pStyle w:val="Paragraphedeliste"/>
        <w:numPr>
          <w:ilvl w:val="0"/>
          <w:numId w:val="7"/>
        </w:numPr>
        <w:spacing w:after="0" w:line="240" w:lineRule="auto"/>
        <w:jc w:val="both"/>
      </w:pPr>
      <w:r>
        <w:t>Responsables de la structure (DG-DGA-Directeurs)</w:t>
      </w:r>
    </w:p>
    <w:p w14:paraId="1DD6D172" w14:textId="77777777" w:rsidR="009C12EC" w:rsidRDefault="009C12EC" w:rsidP="00DE16AA">
      <w:pPr>
        <w:pStyle w:val="Paragraphedeliste"/>
        <w:numPr>
          <w:ilvl w:val="1"/>
          <w:numId w:val="7"/>
        </w:numPr>
        <w:spacing w:after="0" w:line="240" w:lineRule="auto"/>
        <w:jc w:val="both"/>
      </w:pPr>
      <w:r>
        <w:t>Consultation</w:t>
      </w:r>
    </w:p>
    <w:p w14:paraId="552DCFAA" w14:textId="77777777" w:rsidR="009C12EC" w:rsidRDefault="009C12EC" w:rsidP="00DE16AA">
      <w:pPr>
        <w:pStyle w:val="Paragraphedeliste"/>
        <w:numPr>
          <w:ilvl w:val="0"/>
          <w:numId w:val="7"/>
        </w:numPr>
        <w:spacing w:after="0" w:line="240" w:lineRule="auto"/>
        <w:jc w:val="both"/>
      </w:pPr>
      <w:r>
        <w:t>Saisisseur des indicateurs de programmation par les risques</w:t>
      </w:r>
    </w:p>
    <w:p w14:paraId="59849103" w14:textId="77777777" w:rsidR="009C12EC" w:rsidRDefault="009C12EC" w:rsidP="00DE16AA">
      <w:pPr>
        <w:pStyle w:val="Paragraphedeliste"/>
        <w:numPr>
          <w:ilvl w:val="0"/>
          <w:numId w:val="7"/>
        </w:numPr>
        <w:spacing w:after="0" w:line="240" w:lineRule="auto"/>
        <w:jc w:val="both"/>
      </w:pPr>
      <w:r>
        <w:t>Auditeur</w:t>
      </w:r>
    </w:p>
    <w:p w14:paraId="4DBBFB47" w14:textId="77777777" w:rsidR="009C12EC" w:rsidRDefault="009C12EC" w:rsidP="00DE16AA">
      <w:pPr>
        <w:pStyle w:val="Paragraphedeliste"/>
        <w:numPr>
          <w:ilvl w:val="1"/>
          <w:numId w:val="7"/>
        </w:numPr>
        <w:spacing w:after="0" w:line="240" w:lineRule="auto"/>
        <w:jc w:val="both"/>
      </w:pPr>
      <w:r>
        <w:t>Consultation</w:t>
      </w:r>
    </w:p>
    <w:p w14:paraId="3FA3AECE" w14:textId="77777777" w:rsidR="009C12EC" w:rsidRDefault="009C12EC" w:rsidP="00DE16AA">
      <w:pPr>
        <w:pStyle w:val="Paragraphedeliste"/>
        <w:numPr>
          <w:ilvl w:val="1"/>
          <w:numId w:val="7"/>
        </w:numPr>
        <w:spacing w:after="0" w:line="240" w:lineRule="auto"/>
        <w:jc w:val="both"/>
      </w:pPr>
      <w:r>
        <w:t>Saisie de ses activités</w:t>
      </w:r>
    </w:p>
    <w:p w14:paraId="0575F0C7" w14:textId="77777777" w:rsidR="009C12EC" w:rsidRDefault="009C12EC" w:rsidP="00DE16AA">
      <w:pPr>
        <w:pStyle w:val="Paragraphedeliste"/>
        <w:numPr>
          <w:ilvl w:val="1"/>
          <w:numId w:val="7"/>
        </w:numPr>
        <w:spacing w:after="0" w:line="240" w:lineRule="auto"/>
        <w:jc w:val="both"/>
      </w:pPr>
      <w:r>
        <w:t>Saisie des étapes des missions</w:t>
      </w:r>
    </w:p>
    <w:p w14:paraId="18A2B0E7" w14:textId="77777777" w:rsidR="009C12EC" w:rsidRDefault="009C12EC" w:rsidP="00DE16AA">
      <w:pPr>
        <w:pStyle w:val="Paragraphedeliste"/>
        <w:numPr>
          <w:ilvl w:val="0"/>
          <w:numId w:val="7"/>
        </w:numPr>
        <w:spacing w:after="0" w:line="240" w:lineRule="auto"/>
        <w:jc w:val="both"/>
      </w:pPr>
      <w:r>
        <w:t>Consultation du ou des responsables de la structure</w:t>
      </w:r>
    </w:p>
    <w:p w14:paraId="346940A5" w14:textId="77777777" w:rsidR="009C12EC" w:rsidRDefault="009C12EC" w:rsidP="00DE16AA">
      <w:pPr>
        <w:pStyle w:val="Paragraphedeliste"/>
        <w:numPr>
          <w:ilvl w:val="1"/>
          <w:numId w:val="7"/>
        </w:numPr>
        <w:spacing w:after="0" w:line="240" w:lineRule="auto"/>
        <w:jc w:val="both"/>
      </w:pPr>
      <w:r>
        <w:t>Consultation de l’ensemble des données</w:t>
      </w:r>
    </w:p>
    <w:p w14:paraId="44E1D2A8" w14:textId="77777777" w:rsidR="009C12EC" w:rsidRDefault="009C12EC" w:rsidP="009C12EC">
      <w:pPr>
        <w:jc w:val="both"/>
      </w:pPr>
    </w:p>
    <w:p w14:paraId="265B5345" w14:textId="77777777" w:rsidR="009C12EC" w:rsidRPr="00411821" w:rsidRDefault="009C12EC" w:rsidP="009C12EC">
      <w:pPr>
        <w:jc w:val="both"/>
        <w:rPr>
          <w:b/>
          <w:bCs/>
          <w:u w:val="single"/>
        </w:rPr>
      </w:pPr>
      <w:r w:rsidRPr="00411821">
        <w:rPr>
          <w:b/>
          <w:bCs/>
          <w:u w:val="single"/>
        </w:rPr>
        <w:t>REGLES D’UTILISATION</w:t>
      </w:r>
    </w:p>
    <w:p w14:paraId="1896488C" w14:textId="77777777" w:rsidR="009C12EC" w:rsidRDefault="009C12EC" w:rsidP="009C12EC">
      <w:pPr>
        <w:jc w:val="both"/>
      </w:pPr>
    </w:p>
    <w:p w14:paraId="5869EB77" w14:textId="77777777" w:rsidR="009C12EC" w:rsidRDefault="009C12EC" w:rsidP="00DE16AA">
      <w:pPr>
        <w:pStyle w:val="Paragraphedeliste"/>
        <w:numPr>
          <w:ilvl w:val="0"/>
          <w:numId w:val="7"/>
        </w:numPr>
        <w:spacing w:after="0" w:line="240" w:lineRule="auto"/>
        <w:jc w:val="both"/>
      </w:pPr>
      <w:r>
        <w:t xml:space="preserve">Déconnexion automatique de l’application au-delà de 10 minutes d’absence d’utilisation de l’application. </w:t>
      </w:r>
    </w:p>
    <w:p w14:paraId="727B0E71" w14:textId="77777777" w:rsidR="009C12EC" w:rsidRDefault="009C12EC" w:rsidP="00DE16AA">
      <w:pPr>
        <w:pStyle w:val="Paragraphedeliste"/>
        <w:numPr>
          <w:ilvl w:val="0"/>
          <w:numId w:val="7"/>
        </w:numPr>
        <w:spacing w:after="0" w:line="240" w:lineRule="auto"/>
        <w:jc w:val="both"/>
      </w:pPr>
      <w:r>
        <w:t>Dans ce cas, les données saisies non encore validées seront perdues.</w:t>
      </w:r>
    </w:p>
    <w:p w14:paraId="75E5F990" w14:textId="77777777" w:rsidR="009C12EC" w:rsidRDefault="009C12EC" w:rsidP="00DE16AA">
      <w:pPr>
        <w:pStyle w:val="Paragraphedeliste"/>
        <w:numPr>
          <w:ilvl w:val="0"/>
          <w:numId w:val="7"/>
        </w:numPr>
        <w:spacing w:after="0" w:line="240" w:lineRule="auto"/>
        <w:jc w:val="both"/>
      </w:pPr>
      <w:r>
        <w:lastRenderedPageBreak/>
        <w:t>Les données saisies ne sont enregistrées dans la base de données que suite à la validation de l’utilisateur et doivent respecter la cohérence de la transaction (même en cas d’erreur système).</w:t>
      </w:r>
    </w:p>
    <w:p w14:paraId="12A3F48A" w14:textId="77777777" w:rsidR="009C12EC" w:rsidRDefault="009C12EC" w:rsidP="009C12EC">
      <w:pPr>
        <w:pStyle w:val="Paragraphedeliste"/>
        <w:jc w:val="both"/>
      </w:pPr>
    </w:p>
    <w:p w14:paraId="36E902E9" w14:textId="77777777" w:rsidR="009C12EC" w:rsidRPr="00411821" w:rsidRDefault="009C12EC" w:rsidP="009C12EC">
      <w:pPr>
        <w:jc w:val="both"/>
        <w:rPr>
          <w:b/>
          <w:bCs/>
          <w:u w:val="single"/>
        </w:rPr>
      </w:pPr>
      <w:r w:rsidRPr="00411821">
        <w:rPr>
          <w:b/>
          <w:bCs/>
          <w:u w:val="single"/>
        </w:rPr>
        <w:t>DESCRIPTION DE L’INTERFACE</w:t>
      </w:r>
    </w:p>
    <w:p w14:paraId="24218800" w14:textId="77777777" w:rsidR="009C12EC" w:rsidRDefault="009C12EC" w:rsidP="009C12EC">
      <w:pPr>
        <w:jc w:val="both"/>
      </w:pPr>
    </w:p>
    <w:p w14:paraId="356B3C4C" w14:textId="77777777" w:rsidR="009C12EC" w:rsidRDefault="009C12EC" w:rsidP="009C12EC">
      <w:pPr>
        <w:jc w:val="both"/>
      </w:pPr>
      <w:r>
        <w:t xml:space="preserve">L’application se compose de la manière suivante </w:t>
      </w:r>
    </w:p>
    <w:p w14:paraId="6DF4F058" w14:textId="77777777" w:rsidR="009C12EC" w:rsidRDefault="009C12EC" w:rsidP="009C12EC">
      <w:pPr>
        <w:jc w:val="both"/>
      </w:pPr>
    </w:p>
    <w:p w14:paraId="68B55DC5" w14:textId="77777777" w:rsidR="009C12EC" w:rsidRDefault="009C12EC" w:rsidP="00DE16AA">
      <w:pPr>
        <w:pStyle w:val="Paragraphedeliste"/>
        <w:numPr>
          <w:ilvl w:val="0"/>
          <w:numId w:val="7"/>
        </w:numPr>
        <w:spacing w:after="0" w:line="240" w:lineRule="auto"/>
        <w:jc w:val="both"/>
      </w:pPr>
      <w:r>
        <w:t>Un bandeau comportant :</w:t>
      </w:r>
    </w:p>
    <w:p w14:paraId="10DB4DDF" w14:textId="77777777" w:rsidR="009C12EC" w:rsidRDefault="009C12EC" w:rsidP="00DE16AA">
      <w:pPr>
        <w:pStyle w:val="Paragraphedeliste"/>
        <w:numPr>
          <w:ilvl w:val="1"/>
          <w:numId w:val="7"/>
        </w:numPr>
        <w:spacing w:after="0" w:line="240" w:lineRule="auto"/>
        <w:jc w:val="both"/>
      </w:pPr>
      <w:r>
        <w:t>Le nom de l’application ainsi que le numéro de version</w:t>
      </w:r>
    </w:p>
    <w:p w14:paraId="48472ECA" w14:textId="77777777" w:rsidR="009C12EC" w:rsidRDefault="009C12EC" w:rsidP="00DE16AA">
      <w:pPr>
        <w:pStyle w:val="Paragraphedeliste"/>
        <w:numPr>
          <w:ilvl w:val="1"/>
          <w:numId w:val="7"/>
        </w:numPr>
        <w:spacing w:after="0" w:line="240" w:lineRule="auto"/>
        <w:jc w:val="both"/>
      </w:pPr>
      <w:r>
        <w:t>Le logo du Ministère des Finances et l’identité visuelle de la DGTCP</w:t>
      </w:r>
    </w:p>
    <w:p w14:paraId="6DDADFDC" w14:textId="77777777" w:rsidR="009C12EC" w:rsidRDefault="009C12EC" w:rsidP="00DE16AA">
      <w:pPr>
        <w:pStyle w:val="Paragraphedeliste"/>
        <w:numPr>
          <w:ilvl w:val="1"/>
          <w:numId w:val="7"/>
        </w:numPr>
        <w:spacing w:after="0" w:line="240" w:lineRule="auto"/>
        <w:jc w:val="both"/>
      </w:pPr>
      <w:r>
        <w:t>L’exercice dans lequel l’utilisateur travaille</w:t>
      </w:r>
    </w:p>
    <w:p w14:paraId="00CAEB05" w14:textId="77777777" w:rsidR="009C12EC" w:rsidRDefault="009C12EC" w:rsidP="00DE16AA">
      <w:pPr>
        <w:pStyle w:val="Paragraphedeliste"/>
        <w:numPr>
          <w:ilvl w:val="1"/>
          <w:numId w:val="7"/>
        </w:numPr>
        <w:spacing w:after="0" w:line="240" w:lineRule="auto"/>
        <w:jc w:val="both"/>
      </w:pPr>
      <w:r>
        <w:t>Le profil de la personne connectée</w:t>
      </w:r>
    </w:p>
    <w:p w14:paraId="03A6C81B" w14:textId="77777777" w:rsidR="009C12EC" w:rsidRDefault="009C12EC" w:rsidP="00DE16AA">
      <w:pPr>
        <w:pStyle w:val="Paragraphedeliste"/>
        <w:numPr>
          <w:ilvl w:val="1"/>
          <w:numId w:val="7"/>
        </w:numPr>
        <w:spacing w:after="0" w:line="240" w:lineRule="auto"/>
        <w:jc w:val="both"/>
      </w:pPr>
      <w:r>
        <w:t>L’identification de la personne connectée</w:t>
      </w:r>
    </w:p>
    <w:p w14:paraId="30576A82" w14:textId="77777777" w:rsidR="009C12EC" w:rsidRDefault="009C12EC" w:rsidP="00DE16AA">
      <w:pPr>
        <w:pStyle w:val="Paragraphedeliste"/>
        <w:numPr>
          <w:ilvl w:val="1"/>
          <w:numId w:val="7"/>
        </w:numPr>
        <w:spacing w:after="0" w:line="240" w:lineRule="auto"/>
        <w:jc w:val="both"/>
      </w:pPr>
      <w:r>
        <w:t>Un bouton pour modifier le mot de passe de l’utilisateur connecté</w:t>
      </w:r>
    </w:p>
    <w:p w14:paraId="249DD321" w14:textId="77777777" w:rsidR="009C12EC" w:rsidRDefault="009C12EC" w:rsidP="00DE16AA">
      <w:pPr>
        <w:pStyle w:val="Paragraphedeliste"/>
        <w:numPr>
          <w:ilvl w:val="1"/>
          <w:numId w:val="7"/>
        </w:numPr>
        <w:spacing w:after="0" w:line="240" w:lineRule="auto"/>
        <w:jc w:val="both"/>
      </w:pPr>
      <w:r>
        <w:t>Un bouton pour se déconnecter de l’application</w:t>
      </w:r>
    </w:p>
    <w:p w14:paraId="55B961A1" w14:textId="77777777" w:rsidR="009C12EC" w:rsidRDefault="009C12EC" w:rsidP="009C12EC">
      <w:pPr>
        <w:pStyle w:val="Paragraphedeliste"/>
        <w:ind w:left="1440"/>
        <w:jc w:val="both"/>
      </w:pPr>
    </w:p>
    <w:p w14:paraId="43E34E5E" w14:textId="77777777" w:rsidR="009C12EC" w:rsidRDefault="009C12EC" w:rsidP="00DE16AA">
      <w:pPr>
        <w:pStyle w:val="Paragraphedeliste"/>
        <w:numPr>
          <w:ilvl w:val="0"/>
          <w:numId w:val="7"/>
        </w:numPr>
        <w:spacing w:after="0" w:line="240" w:lineRule="auto"/>
        <w:jc w:val="both"/>
      </w:pPr>
      <w:r>
        <w:t>Un menu auto-extensible au passage du curseur et évolutif selon votre habilitation</w:t>
      </w:r>
    </w:p>
    <w:p w14:paraId="02424B76" w14:textId="77777777" w:rsidR="009C12EC" w:rsidRDefault="009C12EC" w:rsidP="00DE16AA">
      <w:pPr>
        <w:pStyle w:val="Paragraphedeliste"/>
        <w:numPr>
          <w:ilvl w:val="1"/>
          <w:numId w:val="7"/>
        </w:numPr>
        <w:spacing w:after="0" w:line="240" w:lineRule="auto"/>
        <w:jc w:val="both"/>
      </w:pPr>
      <w:r>
        <w:t>Auditeurs</w:t>
      </w:r>
    </w:p>
    <w:p w14:paraId="4455A324" w14:textId="77777777" w:rsidR="009C12EC" w:rsidRDefault="009C12EC" w:rsidP="00DE16AA">
      <w:pPr>
        <w:pStyle w:val="Paragraphedeliste"/>
        <w:numPr>
          <w:ilvl w:val="1"/>
          <w:numId w:val="7"/>
        </w:numPr>
        <w:spacing w:after="0" w:line="240" w:lineRule="auto"/>
        <w:jc w:val="both"/>
      </w:pPr>
      <w:r>
        <w:t>Programmation par les risques</w:t>
      </w:r>
    </w:p>
    <w:p w14:paraId="24607B8B" w14:textId="77777777" w:rsidR="009C12EC" w:rsidRDefault="009C12EC" w:rsidP="00DE16AA">
      <w:pPr>
        <w:pStyle w:val="Paragraphedeliste"/>
        <w:numPr>
          <w:ilvl w:val="1"/>
          <w:numId w:val="7"/>
        </w:numPr>
        <w:spacing w:after="0" w:line="240" w:lineRule="auto"/>
        <w:jc w:val="both"/>
      </w:pPr>
      <w:r>
        <w:t>Programmation</w:t>
      </w:r>
    </w:p>
    <w:p w14:paraId="24703759" w14:textId="77777777" w:rsidR="009C12EC" w:rsidRDefault="009C12EC" w:rsidP="00DE16AA">
      <w:pPr>
        <w:pStyle w:val="Paragraphedeliste"/>
        <w:numPr>
          <w:ilvl w:val="1"/>
          <w:numId w:val="7"/>
        </w:numPr>
        <w:spacing w:after="0" w:line="240" w:lineRule="auto"/>
        <w:jc w:val="both"/>
      </w:pPr>
      <w:r>
        <w:t>Missions</w:t>
      </w:r>
    </w:p>
    <w:p w14:paraId="00081F7D" w14:textId="77777777" w:rsidR="009C12EC" w:rsidRDefault="009C12EC" w:rsidP="00DE16AA">
      <w:pPr>
        <w:pStyle w:val="Paragraphedeliste"/>
        <w:numPr>
          <w:ilvl w:val="1"/>
          <w:numId w:val="7"/>
        </w:numPr>
        <w:spacing w:after="0" w:line="240" w:lineRule="auto"/>
        <w:jc w:val="both"/>
      </w:pPr>
      <w:r>
        <w:t>Suivi des recommandations</w:t>
      </w:r>
    </w:p>
    <w:p w14:paraId="52AC9CD5" w14:textId="77777777" w:rsidR="009C12EC" w:rsidRDefault="009C12EC" w:rsidP="00DE16AA">
      <w:pPr>
        <w:pStyle w:val="Paragraphedeliste"/>
        <w:numPr>
          <w:ilvl w:val="1"/>
          <w:numId w:val="7"/>
        </w:numPr>
        <w:spacing w:after="0" w:line="240" w:lineRule="auto"/>
        <w:jc w:val="both"/>
      </w:pPr>
      <w:r>
        <w:t>Restitutions</w:t>
      </w:r>
    </w:p>
    <w:p w14:paraId="4309677B" w14:textId="77777777" w:rsidR="009C12EC" w:rsidRDefault="009C12EC" w:rsidP="00DE16AA">
      <w:pPr>
        <w:pStyle w:val="Paragraphedeliste"/>
        <w:numPr>
          <w:ilvl w:val="1"/>
          <w:numId w:val="7"/>
        </w:numPr>
        <w:spacing w:after="0" w:line="240" w:lineRule="auto"/>
        <w:jc w:val="both"/>
      </w:pPr>
      <w:r>
        <w:t>Référentiels</w:t>
      </w:r>
    </w:p>
    <w:p w14:paraId="5AD3A177" w14:textId="77777777" w:rsidR="009C12EC" w:rsidRDefault="009C12EC" w:rsidP="00DE16AA">
      <w:pPr>
        <w:pStyle w:val="Paragraphedeliste"/>
        <w:numPr>
          <w:ilvl w:val="1"/>
          <w:numId w:val="7"/>
        </w:numPr>
        <w:spacing w:after="0" w:line="240" w:lineRule="auto"/>
        <w:jc w:val="both"/>
      </w:pPr>
      <w:r>
        <w:t>Gestion des exercices</w:t>
      </w:r>
    </w:p>
    <w:p w14:paraId="03E62C86" w14:textId="77777777" w:rsidR="009C12EC" w:rsidRDefault="009C12EC" w:rsidP="00DE16AA">
      <w:pPr>
        <w:pStyle w:val="Paragraphedeliste"/>
        <w:numPr>
          <w:ilvl w:val="1"/>
          <w:numId w:val="7"/>
        </w:numPr>
        <w:spacing w:after="0" w:line="240" w:lineRule="auto"/>
        <w:jc w:val="both"/>
      </w:pPr>
      <w:r>
        <w:t>Éditions</w:t>
      </w:r>
    </w:p>
    <w:p w14:paraId="3046BF70" w14:textId="77777777" w:rsidR="009C12EC" w:rsidRDefault="009C12EC" w:rsidP="00DE16AA">
      <w:pPr>
        <w:pStyle w:val="Paragraphedeliste"/>
        <w:numPr>
          <w:ilvl w:val="1"/>
          <w:numId w:val="7"/>
        </w:numPr>
        <w:spacing w:after="0" w:line="240" w:lineRule="auto"/>
        <w:jc w:val="both"/>
      </w:pPr>
      <w:r>
        <w:t>Aide</w:t>
      </w:r>
    </w:p>
    <w:p w14:paraId="252AEC5A" w14:textId="77777777" w:rsidR="009C12EC" w:rsidRDefault="009C12EC" w:rsidP="009C12EC">
      <w:pPr>
        <w:pStyle w:val="Paragraphedeliste"/>
        <w:ind w:left="1440"/>
        <w:jc w:val="both"/>
      </w:pPr>
    </w:p>
    <w:p w14:paraId="7ABA092A" w14:textId="77777777" w:rsidR="009C12EC" w:rsidRDefault="009C12EC" w:rsidP="00DE16AA">
      <w:pPr>
        <w:pStyle w:val="Paragraphedeliste"/>
        <w:numPr>
          <w:ilvl w:val="0"/>
          <w:numId w:val="7"/>
        </w:numPr>
        <w:spacing w:after="0" w:line="240" w:lineRule="auto"/>
        <w:jc w:val="both"/>
      </w:pPr>
      <w:r>
        <w:t>Le reste de l’écran sert à l’affichage des données liées à l’utilisation de l’application.</w:t>
      </w:r>
    </w:p>
    <w:p w14:paraId="4DFE939B" w14:textId="77777777" w:rsidR="009C12EC" w:rsidRDefault="009C12EC" w:rsidP="00DE16AA">
      <w:pPr>
        <w:pStyle w:val="Paragraphedeliste"/>
        <w:numPr>
          <w:ilvl w:val="0"/>
          <w:numId w:val="7"/>
        </w:numPr>
        <w:spacing w:after="0" w:line="240" w:lineRule="auto"/>
        <w:jc w:val="both"/>
      </w:pPr>
      <w:r>
        <w:t>Il est possible de réaliser un export, sur la plupart des écrans de l’application en cliquant sur les boutons EXPORT EXCEL.</w:t>
      </w:r>
    </w:p>
    <w:p w14:paraId="3A718B2F" w14:textId="77777777" w:rsidR="009C12EC" w:rsidRDefault="009C12EC" w:rsidP="00DE16AA">
      <w:pPr>
        <w:pStyle w:val="Paragraphedeliste"/>
        <w:numPr>
          <w:ilvl w:val="0"/>
          <w:numId w:val="7"/>
        </w:numPr>
        <w:spacing w:after="0" w:line="240" w:lineRule="auto"/>
        <w:jc w:val="both"/>
      </w:pPr>
      <w:r>
        <w:t>Il est possible de modifier le nombre de lignes affichées sur un écran. Par défaut ce nombre est fixé à 25 lignes pour tous les écrans.</w:t>
      </w:r>
    </w:p>
    <w:p w14:paraId="30F556CD" w14:textId="77777777" w:rsidR="009C12EC" w:rsidRDefault="009C12EC" w:rsidP="009C12EC">
      <w:pPr>
        <w:jc w:val="both"/>
      </w:pPr>
    </w:p>
    <w:p w14:paraId="4F0FD050" w14:textId="77777777" w:rsidR="009C12EC" w:rsidRPr="00411821" w:rsidRDefault="009C12EC" w:rsidP="009C12EC">
      <w:pPr>
        <w:jc w:val="both"/>
        <w:rPr>
          <w:b/>
          <w:bCs/>
          <w:u w:val="single"/>
        </w:rPr>
      </w:pPr>
      <w:r w:rsidRPr="00411821">
        <w:rPr>
          <w:b/>
          <w:bCs/>
          <w:u w:val="single"/>
        </w:rPr>
        <w:t>DIFFERENTS TYPES DE MESSAGES D’ERREURS</w:t>
      </w:r>
    </w:p>
    <w:p w14:paraId="2CB75EBC" w14:textId="77777777" w:rsidR="009C12EC" w:rsidRDefault="009C12EC" w:rsidP="009C12EC">
      <w:pPr>
        <w:ind w:left="708"/>
        <w:jc w:val="both"/>
      </w:pPr>
    </w:p>
    <w:p w14:paraId="11BA2BB1" w14:textId="77777777" w:rsidR="009C12EC" w:rsidRDefault="009C12EC" w:rsidP="00DE16AA">
      <w:pPr>
        <w:pStyle w:val="Paragraphedeliste"/>
        <w:numPr>
          <w:ilvl w:val="0"/>
          <w:numId w:val="7"/>
        </w:numPr>
        <w:spacing w:after="0" w:line="240" w:lineRule="auto"/>
        <w:jc w:val="both"/>
      </w:pPr>
      <w:r>
        <w:t>Un message lié à la navigation</w:t>
      </w:r>
    </w:p>
    <w:p w14:paraId="2E2ACD2A" w14:textId="77777777" w:rsidR="009C12EC" w:rsidRDefault="009C12EC" w:rsidP="00DE16AA">
      <w:pPr>
        <w:pStyle w:val="Paragraphedeliste"/>
        <w:numPr>
          <w:ilvl w:val="1"/>
          <w:numId w:val="7"/>
        </w:numPr>
        <w:spacing w:after="0" w:line="240" w:lineRule="auto"/>
        <w:jc w:val="both"/>
      </w:pPr>
      <w:r>
        <w:t>Si mauvaise utilisation des boutons autres que les boutons de navigation de l’application</w:t>
      </w:r>
    </w:p>
    <w:p w14:paraId="3B0D9003" w14:textId="77777777" w:rsidR="009C12EC" w:rsidRDefault="009C12EC" w:rsidP="00DE16AA">
      <w:pPr>
        <w:pStyle w:val="Paragraphedeliste"/>
        <w:numPr>
          <w:ilvl w:val="0"/>
          <w:numId w:val="7"/>
        </w:numPr>
        <w:spacing w:after="0" w:line="240" w:lineRule="auto"/>
        <w:jc w:val="both"/>
      </w:pPr>
      <w:r>
        <w:t xml:space="preserve">Un message lié à l’application </w:t>
      </w:r>
    </w:p>
    <w:p w14:paraId="125A8F12" w14:textId="77777777" w:rsidR="009C12EC" w:rsidRDefault="009C12EC" w:rsidP="00DE16AA">
      <w:pPr>
        <w:pStyle w:val="Paragraphedeliste"/>
        <w:numPr>
          <w:ilvl w:val="1"/>
          <w:numId w:val="7"/>
        </w:numPr>
        <w:spacing w:after="0" w:line="240" w:lineRule="auto"/>
        <w:jc w:val="both"/>
      </w:pPr>
      <w:r>
        <w:t>Saisie des champs obligatoires ;</w:t>
      </w:r>
    </w:p>
    <w:p w14:paraId="372F600F" w14:textId="77777777" w:rsidR="009C12EC" w:rsidRDefault="009C12EC" w:rsidP="00DE16AA">
      <w:pPr>
        <w:pStyle w:val="Paragraphedeliste"/>
        <w:numPr>
          <w:ilvl w:val="1"/>
          <w:numId w:val="7"/>
        </w:numPr>
        <w:spacing w:after="0" w:line="240" w:lineRule="auto"/>
        <w:jc w:val="both"/>
      </w:pPr>
      <w:r>
        <w:t>Non-conformité aux règles de gestion ;</w:t>
      </w:r>
    </w:p>
    <w:p w14:paraId="2F84F3F8" w14:textId="77777777" w:rsidR="009C12EC" w:rsidRDefault="009C12EC" w:rsidP="00DE16AA">
      <w:pPr>
        <w:pStyle w:val="Paragraphedeliste"/>
        <w:numPr>
          <w:ilvl w:val="1"/>
          <w:numId w:val="7"/>
        </w:numPr>
        <w:spacing w:after="0" w:line="240" w:lineRule="auto"/>
        <w:jc w:val="both"/>
      </w:pPr>
      <w:r>
        <w:t>Toute autre erreur système.</w:t>
      </w:r>
    </w:p>
    <w:p w14:paraId="1A9046BD" w14:textId="77777777" w:rsidR="009C12EC" w:rsidRDefault="009C12EC" w:rsidP="009C12EC">
      <w:pPr>
        <w:jc w:val="both"/>
      </w:pPr>
    </w:p>
    <w:p w14:paraId="2BF68BBD" w14:textId="77777777" w:rsidR="009C12EC" w:rsidRPr="00411821" w:rsidRDefault="009C12EC" w:rsidP="009C12EC">
      <w:pPr>
        <w:jc w:val="both"/>
        <w:rPr>
          <w:b/>
          <w:bCs/>
          <w:u w:val="single"/>
        </w:rPr>
      </w:pPr>
      <w:r w:rsidRPr="00411821">
        <w:rPr>
          <w:b/>
          <w:bCs/>
          <w:u w:val="single"/>
        </w:rPr>
        <w:lastRenderedPageBreak/>
        <w:t>DIFFERENTS MENUS</w:t>
      </w:r>
    </w:p>
    <w:p w14:paraId="2C5BABA7" w14:textId="77777777" w:rsidR="009C12EC" w:rsidRDefault="009C12EC" w:rsidP="009C12EC">
      <w:pPr>
        <w:jc w:val="both"/>
      </w:pPr>
    </w:p>
    <w:p w14:paraId="53D4DEEA" w14:textId="77777777" w:rsidR="009C12EC" w:rsidRPr="00D36246" w:rsidRDefault="009C12EC" w:rsidP="009C12EC">
      <w:pPr>
        <w:jc w:val="both"/>
        <w:rPr>
          <w:b/>
          <w:bCs/>
        </w:rPr>
      </w:pPr>
      <w:r w:rsidRPr="00D36246">
        <w:rPr>
          <w:b/>
          <w:bCs/>
        </w:rPr>
        <w:t xml:space="preserve">AUDITEURS </w:t>
      </w:r>
    </w:p>
    <w:p w14:paraId="28788828" w14:textId="77777777" w:rsidR="009C12EC" w:rsidRDefault="009C12EC" w:rsidP="00DE16AA">
      <w:pPr>
        <w:pStyle w:val="Paragraphedeliste"/>
        <w:numPr>
          <w:ilvl w:val="0"/>
          <w:numId w:val="7"/>
        </w:numPr>
        <w:spacing w:after="0" w:line="240" w:lineRule="auto"/>
        <w:jc w:val="both"/>
      </w:pPr>
      <w:r>
        <w:t xml:space="preserve">Il permet de créer, modifier et consulter les auditeurs d’une structure, leurs caractéristiques, leurs ressources (potentiel d’audit) </w:t>
      </w:r>
    </w:p>
    <w:p w14:paraId="330C3582" w14:textId="77777777" w:rsidR="009C12EC" w:rsidRDefault="009C12EC" w:rsidP="00DE16AA">
      <w:pPr>
        <w:pStyle w:val="Paragraphedeliste"/>
        <w:numPr>
          <w:ilvl w:val="0"/>
          <w:numId w:val="7"/>
        </w:numPr>
        <w:spacing w:after="0" w:line="240" w:lineRule="auto"/>
        <w:jc w:val="both"/>
      </w:pPr>
      <w:r>
        <w:t>Il permet de saisir leurs différentes activités</w:t>
      </w:r>
    </w:p>
    <w:p w14:paraId="766D80EF" w14:textId="77777777" w:rsidR="009C12EC" w:rsidRDefault="009C12EC" w:rsidP="009C12EC">
      <w:pPr>
        <w:jc w:val="both"/>
      </w:pPr>
    </w:p>
    <w:p w14:paraId="61F84051" w14:textId="77777777" w:rsidR="009C12EC" w:rsidRPr="009A4EE1" w:rsidRDefault="009C12EC" w:rsidP="009C12EC">
      <w:pPr>
        <w:jc w:val="both"/>
        <w:rPr>
          <w:b/>
          <w:bCs/>
        </w:rPr>
      </w:pPr>
      <w:r w:rsidRPr="009A4EE1">
        <w:rPr>
          <w:b/>
          <w:bCs/>
        </w:rPr>
        <w:t>PROGRAMME</w:t>
      </w:r>
    </w:p>
    <w:p w14:paraId="0BC8480F" w14:textId="77777777" w:rsidR="009C12EC" w:rsidRDefault="009C12EC" w:rsidP="009C12EC">
      <w:pPr>
        <w:jc w:val="both"/>
      </w:pPr>
    </w:p>
    <w:p w14:paraId="1D8118C1" w14:textId="77777777" w:rsidR="009C12EC" w:rsidRDefault="009C12EC" w:rsidP="00DE16AA">
      <w:pPr>
        <w:pStyle w:val="Paragraphedeliste"/>
        <w:numPr>
          <w:ilvl w:val="0"/>
          <w:numId w:val="7"/>
        </w:numPr>
        <w:spacing w:after="0" w:line="240" w:lineRule="auto"/>
        <w:jc w:val="both"/>
      </w:pPr>
      <w:r>
        <w:t>Il permet de :</w:t>
      </w:r>
    </w:p>
    <w:p w14:paraId="7C9F6B84" w14:textId="77777777" w:rsidR="009C12EC" w:rsidRDefault="009C12EC" w:rsidP="00DE16AA">
      <w:pPr>
        <w:pStyle w:val="Paragraphedeliste"/>
        <w:numPr>
          <w:ilvl w:val="1"/>
          <w:numId w:val="7"/>
        </w:numPr>
        <w:spacing w:after="0" w:line="240" w:lineRule="auto"/>
        <w:jc w:val="both"/>
      </w:pPr>
      <w:r>
        <w:t>Créer le projet de programme</w:t>
      </w:r>
    </w:p>
    <w:p w14:paraId="0AECAB21" w14:textId="77777777" w:rsidR="009C12EC" w:rsidRDefault="009C12EC" w:rsidP="00DE16AA">
      <w:pPr>
        <w:pStyle w:val="Paragraphedeliste"/>
        <w:numPr>
          <w:ilvl w:val="1"/>
          <w:numId w:val="7"/>
        </w:numPr>
        <w:spacing w:after="0" w:line="240" w:lineRule="auto"/>
        <w:jc w:val="both"/>
      </w:pPr>
      <w:r>
        <w:t xml:space="preserve">Valider le programme initial </w:t>
      </w:r>
    </w:p>
    <w:p w14:paraId="346DD45A" w14:textId="77777777" w:rsidR="009C12EC" w:rsidRDefault="009C12EC" w:rsidP="00DE16AA">
      <w:pPr>
        <w:pStyle w:val="Paragraphedeliste"/>
        <w:numPr>
          <w:ilvl w:val="1"/>
          <w:numId w:val="7"/>
        </w:numPr>
        <w:spacing w:after="0" w:line="240" w:lineRule="auto"/>
        <w:jc w:val="both"/>
      </w:pPr>
      <w:r>
        <w:t>Modifier le programme initial</w:t>
      </w:r>
    </w:p>
    <w:p w14:paraId="74783F7B" w14:textId="77777777" w:rsidR="009C12EC" w:rsidRDefault="009C12EC" w:rsidP="00DE16AA">
      <w:pPr>
        <w:pStyle w:val="Paragraphedeliste"/>
        <w:numPr>
          <w:ilvl w:val="1"/>
          <w:numId w:val="7"/>
        </w:numPr>
        <w:spacing w:after="0" w:line="240" w:lineRule="auto"/>
        <w:jc w:val="both"/>
      </w:pPr>
      <w:r>
        <w:t>Consulter un programme déjà validé</w:t>
      </w:r>
    </w:p>
    <w:p w14:paraId="44285A21" w14:textId="77777777" w:rsidR="009C12EC" w:rsidRDefault="009C12EC" w:rsidP="009C12EC">
      <w:pPr>
        <w:jc w:val="both"/>
      </w:pPr>
    </w:p>
    <w:p w14:paraId="5B1674FC" w14:textId="77777777" w:rsidR="009C12EC" w:rsidRDefault="009C12EC" w:rsidP="009C12EC">
      <w:pPr>
        <w:jc w:val="both"/>
        <w:rPr>
          <w:b/>
          <w:bCs/>
        </w:rPr>
      </w:pPr>
      <w:r w:rsidRPr="00EE1DB1">
        <w:rPr>
          <w:b/>
          <w:bCs/>
        </w:rPr>
        <w:t>MISSIONS</w:t>
      </w:r>
    </w:p>
    <w:p w14:paraId="0792CEF4" w14:textId="77777777" w:rsidR="009C12EC" w:rsidRDefault="009C12EC" w:rsidP="009C12EC">
      <w:pPr>
        <w:jc w:val="both"/>
        <w:rPr>
          <w:b/>
          <w:bCs/>
        </w:rPr>
      </w:pPr>
    </w:p>
    <w:p w14:paraId="261A0D3B" w14:textId="77777777" w:rsidR="009C12EC" w:rsidRDefault="009C12EC" w:rsidP="00DE16AA">
      <w:pPr>
        <w:pStyle w:val="Paragraphedeliste"/>
        <w:numPr>
          <w:ilvl w:val="0"/>
          <w:numId w:val="7"/>
        </w:numPr>
        <w:spacing w:after="0" w:line="240" w:lineRule="auto"/>
        <w:jc w:val="both"/>
      </w:pPr>
      <w:r w:rsidRPr="00EE1DB1">
        <w:t>I</w:t>
      </w:r>
      <w:r>
        <w:t>l permet de :</w:t>
      </w:r>
    </w:p>
    <w:p w14:paraId="507A58D0" w14:textId="77777777" w:rsidR="009C12EC" w:rsidRDefault="009C12EC" w:rsidP="00DE16AA">
      <w:pPr>
        <w:pStyle w:val="Paragraphedeliste"/>
        <w:numPr>
          <w:ilvl w:val="1"/>
          <w:numId w:val="7"/>
        </w:numPr>
        <w:spacing w:after="0" w:line="240" w:lineRule="auto"/>
        <w:jc w:val="both"/>
      </w:pPr>
      <w:r>
        <w:t xml:space="preserve">Créer les missions </w:t>
      </w:r>
    </w:p>
    <w:p w14:paraId="00AE0F3D" w14:textId="77777777" w:rsidR="009C12EC" w:rsidRDefault="009C12EC" w:rsidP="00DE16AA">
      <w:pPr>
        <w:pStyle w:val="Paragraphedeliste"/>
        <w:numPr>
          <w:ilvl w:val="1"/>
          <w:numId w:val="7"/>
        </w:numPr>
        <w:spacing w:after="0" w:line="240" w:lineRule="auto"/>
        <w:jc w:val="both"/>
      </w:pPr>
      <w:r>
        <w:t xml:space="preserve">Gérer les missions </w:t>
      </w:r>
    </w:p>
    <w:p w14:paraId="308B4B50" w14:textId="77777777" w:rsidR="009C12EC" w:rsidRDefault="009C12EC" w:rsidP="00DE16AA">
      <w:pPr>
        <w:pStyle w:val="Paragraphedeliste"/>
        <w:numPr>
          <w:ilvl w:val="1"/>
          <w:numId w:val="7"/>
        </w:numPr>
        <w:spacing w:after="0" w:line="240" w:lineRule="auto"/>
        <w:jc w:val="both"/>
      </w:pPr>
      <w:r>
        <w:t>Consulter les missions</w:t>
      </w:r>
    </w:p>
    <w:p w14:paraId="6AD4FFB9" w14:textId="77777777" w:rsidR="009C12EC" w:rsidRDefault="009C12EC" w:rsidP="00DE16AA">
      <w:pPr>
        <w:pStyle w:val="Paragraphedeliste"/>
        <w:numPr>
          <w:ilvl w:val="1"/>
          <w:numId w:val="7"/>
        </w:numPr>
        <w:spacing w:after="0" w:line="240" w:lineRule="auto"/>
        <w:jc w:val="both"/>
      </w:pPr>
      <w:r>
        <w:t>Reprendre les missions N-1</w:t>
      </w:r>
    </w:p>
    <w:p w14:paraId="08634260" w14:textId="77777777" w:rsidR="009C12EC" w:rsidRDefault="009C12EC" w:rsidP="009C12EC">
      <w:pPr>
        <w:jc w:val="both"/>
        <w:rPr>
          <w:b/>
          <w:bCs/>
        </w:rPr>
      </w:pPr>
    </w:p>
    <w:p w14:paraId="62F616CB" w14:textId="77777777" w:rsidR="009C12EC" w:rsidRDefault="009C12EC" w:rsidP="009C12EC">
      <w:pPr>
        <w:jc w:val="both"/>
        <w:rPr>
          <w:b/>
          <w:bCs/>
        </w:rPr>
      </w:pPr>
      <w:r>
        <w:rPr>
          <w:b/>
          <w:bCs/>
        </w:rPr>
        <w:t>SUIVI DES RECOMMANDATIONS :</w:t>
      </w:r>
    </w:p>
    <w:p w14:paraId="15D5533F" w14:textId="77777777" w:rsidR="009C12EC" w:rsidRDefault="009C12EC" w:rsidP="009C12EC">
      <w:pPr>
        <w:jc w:val="both"/>
        <w:rPr>
          <w:b/>
          <w:bCs/>
        </w:rPr>
      </w:pPr>
    </w:p>
    <w:p w14:paraId="33E76823" w14:textId="77777777" w:rsidR="009C12EC" w:rsidRDefault="009C12EC" w:rsidP="00DE16AA">
      <w:pPr>
        <w:pStyle w:val="Paragraphedeliste"/>
        <w:numPr>
          <w:ilvl w:val="0"/>
          <w:numId w:val="7"/>
        </w:numPr>
        <w:spacing w:after="0" w:line="240" w:lineRule="auto"/>
        <w:jc w:val="both"/>
      </w:pPr>
      <w:r>
        <w:t>Il permet de :</w:t>
      </w:r>
    </w:p>
    <w:p w14:paraId="4F92CECC" w14:textId="77777777" w:rsidR="009C12EC" w:rsidRDefault="009C12EC" w:rsidP="00DE16AA">
      <w:pPr>
        <w:pStyle w:val="Paragraphedeliste"/>
        <w:numPr>
          <w:ilvl w:val="1"/>
          <w:numId w:val="7"/>
        </w:numPr>
        <w:spacing w:after="0" w:line="240" w:lineRule="auto"/>
        <w:jc w:val="both"/>
      </w:pPr>
      <w:r>
        <w:t>De notifier les audits achevés devant faire l’objet d’un suivi</w:t>
      </w:r>
    </w:p>
    <w:p w14:paraId="4E1437E8" w14:textId="77777777" w:rsidR="009C12EC" w:rsidRPr="00F95EE3" w:rsidRDefault="009C12EC" w:rsidP="00DE16AA">
      <w:pPr>
        <w:pStyle w:val="Paragraphedeliste"/>
        <w:numPr>
          <w:ilvl w:val="1"/>
          <w:numId w:val="7"/>
        </w:numPr>
        <w:spacing w:after="0" w:line="240" w:lineRule="auto"/>
        <w:jc w:val="both"/>
      </w:pPr>
      <w:r>
        <w:t xml:space="preserve">De suivre les actions de suivi mises en </w:t>
      </w:r>
      <w:proofErr w:type="spellStart"/>
      <w:r>
        <w:t>oeuvre</w:t>
      </w:r>
      <w:proofErr w:type="spellEnd"/>
    </w:p>
    <w:p w14:paraId="78B1AA47" w14:textId="77777777" w:rsidR="009C12EC" w:rsidRPr="005C1D8D" w:rsidRDefault="009C12EC" w:rsidP="009C12EC">
      <w:pPr>
        <w:jc w:val="both"/>
        <w:rPr>
          <w:b/>
          <w:bCs/>
        </w:rPr>
      </w:pPr>
    </w:p>
    <w:p w14:paraId="52DE4E51" w14:textId="77777777" w:rsidR="009C12EC" w:rsidRPr="005C1D8D" w:rsidRDefault="009C12EC" w:rsidP="009C12EC">
      <w:pPr>
        <w:jc w:val="both"/>
        <w:rPr>
          <w:b/>
          <w:bCs/>
        </w:rPr>
      </w:pPr>
      <w:r w:rsidRPr="005C1D8D">
        <w:rPr>
          <w:b/>
          <w:bCs/>
        </w:rPr>
        <w:t>RESTITUTIONS</w:t>
      </w:r>
    </w:p>
    <w:p w14:paraId="356F6240" w14:textId="77777777" w:rsidR="009C12EC" w:rsidRDefault="009C12EC" w:rsidP="009C12EC">
      <w:pPr>
        <w:jc w:val="both"/>
      </w:pPr>
    </w:p>
    <w:p w14:paraId="0D190F83" w14:textId="77777777" w:rsidR="009C12EC" w:rsidRDefault="009C12EC" w:rsidP="00DE16AA">
      <w:pPr>
        <w:pStyle w:val="Paragraphedeliste"/>
        <w:numPr>
          <w:ilvl w:val="0"/>
          <w:numId w:val="7"/>
        </w:numPr>
        <w:spacing w:after="0" w:line="240" w:lineRule="auto"/>
        <w:jc w:val="both"/>
      </w:pPr>
      <w:r>
        <w:t>Il permet de :</w:t>
      </w:r>
    </w:p>
    <w:p w14:paraId="1574DB66" w14:textId="77777777" w:rsidR="009C12EC" w:rsidRDefault="009C12EC" w:rsidP="00DE16AA">
      <w:pPr>
        <w:pStyle w:val="Paragraphedeliste"/>
        <w:numPr>
          <w:ilvl w:val="1"/>
          <w:numId w:val="7"/>
        </w:numPr>
        <w:spacing w:after="0" w:line="240" w:lineRule="auto"/>
        <w:jc w:val="both"/>
      </w:pPr>
      <w:r>
        <w:t>Consulter les états de synthèses</w:t>
      </w:r>
    </w:p>
    <w:p w14:paraId="3F11A47B" w14:textId="77777777" w:rsidR="009C12EC" w:rsidRDefault="009C12EC" w:rsidP="00DE16AA">
      <w:pPr>
        <w:pStyle w:val="Paragraphedeliste"/>
        <w:numPr>
          <w:ilvl w:val="1"/>
          <w:numId w:val="7"/>
        </w:numPr>
        <w:spacing w:after="0" w:line="240" w:lineRule="auto"/>
        <w:jc w:val="both"/>
      </w:pPr>
      <w:r>
        <w:t>Exporter les états de synthèse au format EXCEL</w:t>
      </w:r>
    </w:p>
    <w:p w14:paraId="22DFE704" w14:textId="77777777" w:rsidR="009C12EC" w:rsidRDefault="009C12EC" w:rsidP="009C12EC">
      <w:pPr>
        <w:jc w:val="both"/>
      </w:pPr>
    </w:p>
    <w:p w14:paraId="02AE4040" w14:textId="77777777" w:rsidR="009C12EC" w:rsidRPr="005C1D8D" w:rsidRDefault="009C12EC" w:rsidP="009C12EC">
      <w:pPr>
        <w:jc w:val="both"/>
        <w:rPr>
          <w:b/>
          <w:bCs/>
        </w:rPr>
      </w:pPr>
      <w:r w:rsidRPr="005C1D8D">
        <w:rPr>
          <w:b/>
          <w:bCs/>
        </w:rPr>
        <w:t>REFERENTIEL</w:t>
      </w:r>
    </w:p>
    <w:p w14:paraId="71E388C6" w14:textId="77777777" w:rsidR="009C12EC" w:rsidRDefault="009C12EC" w:rsidP="009C12EC">
      <w:pPr>
        <w:jc w:val="both"/>
      </w:pPr>
    </w:p>
    <w:p w14:paraId="4103169B" w14:textId="77777777" w:rsidR="009C12EC" w:rsidRDefault="009C12EC" w:rsidP="00DE16AA">
      <w:pPr>
        <w:pStyle w:val="Paragraphedeliste"/>
        <w:numPr>
          <w:ilvl w:val="0"/>
          <w:numId w:val="7"/>
        </w:numPr>
        <w:spacing w:after="0" w:line="240" w:lineRule="auto"/>
        <w:jc w:val="both"/>
      </w:pPr>
      <w:r>
        <w:t>Il permet de :</w:t>
      </w:r>
    </w:p>
    <w:p w14:paraId="2E8720D6" w14:textId="77777777" w:rsidR="009C12EC" w:rsidRDefault="009C12EC" w:rsidP="00DE16AA">
      <w:pPr>
        <w:pStyle w:val="Paragraphedeliste"/>
        <w:numPr>
          <w:ilvl w:val="1"/>
          <w:numId w:val="7"/>
        </w:numPr>
        <w:spacing w:after="0" w:line="240" w:lineRule="auto"/>
        <w:jc w:val="both"/>
      </w:pPr>
      <w:r>
        <w:lastRenderedPageBreak/>
        <w:t xml:space="preserve">Gérer les entités </w:t>
      </w:r>
      <w:proofErr w:type="spellStart"/>
      <w:r>
        <w:t>auditables</w:t>
      </w:r>
      <w:proofErr w:type="spellEnd"/>
      <w:r>
        <w:t xml:space="preserve"> </w:t>
      </w:r>
    </w:p>
    <w:p w14:paraId="11037422" w14:textId="77777777" w:rsidR="009C12EC" w:rsidRDefault="009C12EC" w:rsidP="00DE16AA">
      <w:pPr>
        <w:pStyle w:val="Paragraphedeliste"/>
        <w:numPr>
          <w:ilvl w:val="1"/>
          <w:numId w:val="7"/>
        </w:numPr>
        <w:spacing w:after="0" w:line="240" w:lineRule="auto"/>
        <w:jc w:val="both"/>
      </w:pPr>
      <w:r>
        <w:t xml:space="preserve">Consulter les entités </w:t>
      </w:r>
      <w:proofErr w:type="spellStart"/>
      <w:r>
        <w:t>auditables</w:t>
      </w:r>
      <w:proofErr w:type="spellEnd"/>
    </w:p>
    <w:p w14:paraId="4C8AED48" w14:textId="77777777" w:rsidR="009C12EC" w:rsidRDefault="009C12EC" w:rsidP="00DE16AA">
      <w:pPr>
        <w:pStyle w:val="Paragraphedeliste"/>
        <w:numPr>
          <w:ilvl w:val="1"/>
          <w:numId w:val="7"/>
        </w:numPr>
        <w:spacing w:after="0" w:line="240" w:lineRule="auto"/>
        <w:jc w:val="both"/>
      </w:pPr>
      <w:r>
        <w:t>Consulter les autres référentiels : référentiel des missions</w:t>
      </w:r>
    </w:p>
    <w:p w14:paraId="08BDAE17" w14:textId="77777777" w:rsidR="009C12EC" w:rsidRDefault="009C12EC" w:rsidP="00DE16AA">
      <w:pPr>
        <w:pStyle w:val="Paragraphedeliste"/>
        <w:numPr>
          <w:ilvl w:val="0"/>
          <w:numId w:val="7"/>
        </w:numPr>
        <w:spacing w:after="0" w:line="240" w:lineRule="auto"/>
        <w:jc w:val="both"/>
      </w:pPr>
      <w:r>
        <w:t>Il permet de :</w:t>
      </w:r>
    </w:p>
    <w:p w14:paraId="6FCC4E0B" w14:textId="77777777" w:rsidR="009C12EC" w:rsidRDefault="009C12EC" w:rsidP="00DE16AA">
      <w:pPr>
        <w:pStyle w:val="Paragraphedeliste"/>
        <w:numPr>
          <w:ilvl w:val="1"/>
          <w:numId w:val="7"/>
        </w:numPr>
        <w:spacing w:after="0" w:line="240" w:lineRule="auto"/>
        <w:jc w:val="both"/>
      </w:pPr>
      <w:r>
        <w:t xml:space="preserve">Gérer le référentiel des utilisateurs </w:t>
      </w:r>
    </w:p>
    <w:p w14:paraId="0BDAE3DA" w14:textId="77777777" w:rsidR="009C12EC" w:rsidRDefault="009C12EC" w:rsidP="009C12EC">
      <w:pPr>
        <w:jc w:val="both"/>
      </w:pPr>
    </w:p>
    <w:p w14:paraId="6763CC61" w14:textId="77777777" w:rsidR="009C12EC" w:rsidRPr="004307D0" w:rsidRDefault="009C12EC" w:rsidP="009C12EC">
      <w:pPr>
        <w:jc w:val="both"/>
        <w:rPr>
          <w:b/>
          <w:bCs/>
        </w:rPr>
      </w:pPr>
      <w:r w:rsidRPr="004307D0">
        <w:rPr>
          <w:b/>
          <w:bCs/>
        </w:rPr>
        <w:t>GESTION DES EXERCICES</w:t>
      </w:r>
    </w:p>
    <w:p w14:paraId="7AA48930" w14:textId="77777777" w:rsidR="009C12EC" w:rsidRDefault="009C12EC" w:rsidP="009C12EC">
      <w:pPr>
        <w:jc w:val="both"/>
      </w:pPr>
    </w:p>
    <w:p w14:paraId="1530027B" w14:textId="77777777" w:rsidR="009C12EC" w:rsidRDefault="009C12EC" w:rsidP="00DE16AA">
      <w:pPr>
        <w:pStyle w:val="Paragraphedeliste"/>
        <w:numPr>
          <w:ilvl w:val="0"/>
          <w:numId w:val="7"/>
        </w:numPr>
        <w:spacing w:after="0" w:line="240" w:lineRule="auto"/>
        <w:jc w:val="both"/>
      </w:pPr>
      <w:r>
        <w:t>Il permet de :</w:t>
      </w:r>
    </w:p>
    <w:p w14:paraId="6DDBEEE4" w14:textId="77777777" w:rsidR="009C12EC" w:rsidRDefault="009C12EC" w:rsidP="00DE16AA">
      <w:pPr>
        <w:pStyle w:val="Paragraphedeliste"/>
        <w:numPr>
          <w:ilvl w:val="1"/>
          <w:numId w:val="7"/>
        </w:numPr>
        <w:spacing w:after="0" w:line="240" w:lineRule="auto"/>
        <w:jc w:val="both"/>
      </w:pPr>
      <w:r>
        <w:t xml:space="preserve">Choisir l’exercice de travail </w:t>
      </w:r>
    </w:p>
    <w:p w14:paraId="2968823D" w14:textId="77777777" w:rsidR="009C12EC" w:rsidRDefault="009C12EC" w:rsidP="00DE16AA">
      <w:pPr>
        <w:pStyle w:val="Paragraphedeliste"/>
        <w:numPr>
          <w:ilvl w:val="1"/>
          <w:numId w:val="7"/>
        </w:numPr>
        <w:spacing w:after="0" w:line="240" w:lineRule="auto"/>
        <w:jc w:val="both"/>
      </w:pPr>
      <w:r>
        <w:t>Dans le cas où un exercice antérieur est choisi toutes les fonctionnalités ne sont pas accessibles.</w:t>
      </w:r>
    </w:p>
    <w:p w14:paraId="295916BC" w14:textId="77777777" w:rsidR="009C12EC" w:rsidRDefault="009C12EC" w:rsidP="009C12EC">
      <w:pPr>
        <w:jc w:val="both"/>
      </w:pPr>
    </w:p>
    <w:p w14:paraId="59C9E317" w14:textId="77777777" w:rsidR="009C12EC" w:rsidRPr="007C07D9" w:rsidRDefault="009C12EC" w:rsidP="009C12EC">
      <w:pPr>
        <w:jc w:val="both"/>
        <w:rPr>
          <w:b/>
          <w:bCs/>
        </w:rPr>
      </w:pPr>
      <w:r w:rsidRPr="007C07D9">
        <w:rPr>
          <w:b/>
          <w:bCs/>
        </w:rPr>
        <w:t>GESTION du CONTROLE INTERNE</w:t>
      </w:r>
    </w:p>
    <w:p w14:paraId="3119DD6C" w14:textId="77777777" w:rsidR="009C12EC" w:rsidRDefault="009C12EC" w:rsidP="009C12EC">
      <w:pPr>
        <w:jc w:val="both"/>
      </w:pPr>
    </w:p>
    <w:p w14:paraId="48503992" w14:textId="77777777" w:rsidR="009C12EC" w:rsidRDefault="009C12EC" w:rsidP="00DE16AA">
      <w:pPr>
        <w:pStyle w:val="Paragraphedeliste"/>
        <w:numPr>
          <w:ilvl w:val="0"/>
          <w:numId w:val="7"/>
        </w:numPr>
        <w:spacing w:after="0" w:line="240" w:lineRule="auto"/>
        <w:jc w:val="both"/>
      </w:pPr>
      <w:r>
        <w:t>Il permet de planifier le plan de contrôle interne de l’année (contrôle de supervision)</w:t>
      </w:r>
    </w:p>
    <w:p w14:paraId="48BD7EDD" w14:textId="77777777" w:rsidR="009C12EC" w:rsidRDefault="009C12EC" w:rsidP="00DE16AA">
      <w:pPr>
        <w:pStyle w:val="Paragraphedeliste"/>
        <w:numPr>
          <w:ilvl w:val="0"/>
          <w:numId w:val="7"/>
        </w:numPr>
        <w:spacing w:after="0" w:line="240" w:lineRule="auto"/>
        <w:jc w:val="both"/>
      </w:pPr>
      <w:r>
        <w:t>Il permet d’archiver les fiches de supervision de l’année</w:t>
      </w:r>
    </w:p>
    <w:p w14:paraId="28B8C28C" w14:textId="77777777" w:rsidR="009C12EC" w:rsidRDefault="009C12EC" w:rsidP="00DE16AA">
      <w:pPr>
        <w:pStyle w:val="Paragraphedeliste"/>
        <w:numPr>
          <w:ilvl w:val="0"/>
          <w:numId w:val="7"/>
        </w:numPr>
        <w:spacing w:after="0" w:line="240" w:lineRule="auto"/>
        <w:jc w:val="both"/>
      </w:pPr>
      <w:r>
        <w:t>Il permet d’archiver les textes et outils du contrôle interne</w:t>
      </w:r>
    </w:p>
    <w:p w14:paraId="530C3BAA" w14:textId="77777777" w:rsidR="009C12EC" w:rsidRDefault="009C12EC" w:rsidP="009C12EC">
      <w:pPr>
        <w:jc w:val="both"/>
      </w:pPr>
    </w:p>
    <w:p w14:paraId="1759DB8D" w14:textId="77777777" w:rsidR="009C12EC" w:rsidRPr="004307D0" w:rsidRDefault="009C12EC" w:rsidP="009C12EC">
      <w:pPr>
        <w:jc w:val="both"/>
        <w:rPr>
          <w:b/>
          <w:bCs/>
        </w:rPr>
      </w:pPr>
      <w:r w:rsidRPr="004307D0">
        <w:rPr>
          <w:b/>
          <w:bCs/>
        </w:rPr>
        <w:t>EDITIONS</w:t>
      </w:r>
    </w:p>
    <w:p w14:paraId="6D486E30" w14:textId="77777777" w:rsidR="009C12EC" w:rsidRDefault="009C12EC" w:rsidP="009C12EC">
      <w:pPr>
        <w:jc w:val="both"/>
      </w:pPr>
    </w:p>
    <w:p w14:paraId="0EB80999" w14:textId="77777777" w:rsidR="009C12EC" w:rsidRDefault="009C12EC" w:rsidP="00DE16AA">
      <w:pPr>
        <w:pStyle w:val="Paragraphedeliste"/>
        <w:numPr>
          <w:ilvl w:val="0"/>
          <w:numId w:val="7"/>
        </w:numPr>
        <w:spacing w:after="0" w:line="240" w:lineRule="auto"/>
        <w:jc w:val="both"/>
      </w:pPr>
      <w:r>
        <w:t>Il permet de vérifier l’état d’avancement des traitements demandés</w:t>
      </w:r>
    </w:p>
    <w:p w14:paraId="4554E442" w14:textId="77777777" w:rsidR="009C12EC" w:rsidRDefault="009C12EC" w:rsidP="009C12EC">
      <w:pPr>
        <w:jc w:val="both"/>
      </w:pPr>
    </w:p>
    <w:p w14:paraId="64C5A239" w14:textId="77777777" w:rsidR="009C12EC" w:rsidRPr="004307D0" w:rsidRDefault="009C12EC" w:rsidP="009C12EC">
      <w:pPr>
        <w:jc w:val="both"/>
        <w:rPr>
          <w:b/>
          <w:bCs/>
        </w:rPr>
      </w:pPr>
      <w:r w:rsidRPr="004307D0">
        <w:rPr>
          <w:b/>
          <w:bCs/>
        </w:rPr>
        <w:t xml:space="preserve">AIDE </w:t>
      </w:r>
    </w:p>
    <w:p w14:paraId="0CED5447" w14:textId="77777777" w:rsidR="009C12EC" w:rsidRDefault="009C12EC" w:rsidP="009C12EC">
      <w:pPr>
        <w:jc w:val="both"/>
      </w:pPr>
    </w:p>
    <w:p w14:paraId="07C6ED08" w14:textId="77777777" w:rsidR="009C12EC" w:rsidRDefault="009C12EC" w:rsidP="00DE16AA">
      <w:pPr>
        <w:pStyle w:val="Paragraphedeliste"/>
        <w:numPr>
          <w:ilvl w:val="0"/>
          <w:numId w:val="7"/>
        </w:numPr>
        <w:spacing w:after="0" w:line="240" w:lineRule="auto"/>
        <w:jc w:val="both"/>
      </w:pPr>
      <w:r>
        <w:t>Il renvoie vers le guide utilisateur et les fiches pratiques</w:t>
      </w:r>
    </w:p>
    <w:p w14:paraId="757FF916" w14:textId="77777777" w:rsidR="009C12EC" w:rsidRDefault="009C12EC" w:rsidP="009C12EC">
      <w:pPr>
        <w:jc w:val="both"/>
        <w:rPr>
          <w:b/>
          <w:bCs/>
        </w:rPr>
      </w:pPr>
    </w:p>
    <w:p w14:paraId="4983AF23" w14:textId="77777777" w:rsidR="009C12EC" w:rsidRDefault="009C12EC" w:rsidP="009C12EC">
      <w:pPr>
        <w:jc w:val="both"/>
        <w:rPr>
          <w:b/>
          <w:bCs/>
        </w:rPr>
      </w:pPr>
      <w:r>
        <w:rPr>
          <w:b/>
          <w:bCs/>
        </w:rPr>
        <w:t>IMPORT :</w:t>
      </w:r>
    </w:p>
    <w:p w14:paraId="5BE2AC27" w14:textId="77777777" w:rsidR="009C12EC" w:rsidRDefault="009C12EC" w:rsidP="009C12EC">
      <w:pPr>
        <w:jc w:val="both"/>
        <w:rPr>
          <w:b/>
          <w:bCs/>
        </w:rPr>
      </w:pPr>
    </w:p>
    <w:p w14:paraId="21F3373A" w14:textId="77777777" w:rsidR="009C12EC" w:rsidRDefault="009C12EC" w:rsidP="00DE16AA">
      <w:pPr>
        <w:pStyle w:val="Paragraphedeliste"/>
        <w:numPr>
          <w:ilvl w:val="0"/>
          <w:numId w:val="7"/>
        </w:numPr>
        <w:spacing w:after="0" w:line="240" w:lineRule="auto"/>
        <w:jc w:val="both"/>
      </w:pPr>
      <w:r w:rsidRPr="00194F0A">
        <w:t xml:space="preserve">Il permet </w:t>
      </w:r>
      <w:r>
        <w:t>d’importer les pièces constitutives du dossier terrain (lettre de mission, cahier des charges, rapport provisoire, fiche de supervision, réponse de l’entité auditée, rapport définitif)</w:t>
      </w:r>
    </w:p>
    <w:p w14:paraId="0A9A647F" w14:textId="77777777" w:rsidR="009C12EC" w:rsidRDefault="009C12EC" w:rsidP="009C12EC">
      <w:pPr>
        <w:jc w:val="both"/>
      </w:pPr>
    </w:p>
    <w:p w14:paraId="600E06FE" w14:textId="77777777" w:rsidR="009C12EC" w:rsidRPr="002402DC" w:rsidRDefault="009C12EC" w:rsidP="009C12EC">
      <w:pPr>
        <w:rPr>
          <w:b/>
          <w:bCs/>
          <w:color w:val="000000" w:themeColor="text1"/>
        </w:rPr>
      </w:pPr>
      <w:r w:rsidRPr="002402DC">
        <w:rPr>
          <w:b/>
          <w:bCs/>
          <w:color w:val="000000" w:themeColor="text1"/>
        </w:rPr>
        <w:t>ARCHIVAGE</w:t>
      </w:r>
    </w:p>
    <w:p w14:paraId="152F3A95" w14:textId="77777777" w:rsidR="009C12EC" w:rsidRDefault="009C12EC" w:rsidP="009C12EC">
      <w:pPr>
        <w:rPr>
          <w:color w:val="FF0000"/>
        </w:rPr>
      </w:pPr>
    </w:p>
    <w:p w14:paraId="4FE726B7" w14:textId="77777777" w:rsidR="009C12EC" w:rsidRPr="002402DC" w:rsidRDefault="009C12EC" w:rsidP="00DE16AA">
      <w:pPr>
        <w:pStyle w:val="Paragraphedeliste"/>
        <w:numPr>
          <w:ilvl w:val="0"/>
          <w:numId w:val="7"/>
        </w:numPr>
        <w:spacing w:after="0" w:line="240" w:lineRule="auto"/>
        <w:rPr>
          <w:color w:val="000000" w:themeColor="text1"/>
        </w:rPr>
      </w:pPr>
      <w:r w:rsidRPr="002402DC">
        <w:rPr>
          <w:color w:val="000000" w:themeColor="text1"/>
        </w:rPr>
        <w:t xml:space="preserve">Il permet de consulter directement les documents </w:t>
      </w:r>
      <w:r>
        <w:rPr>
          <w:color w:val="000000" w:themeColor="text1"/>
        </w:rPr>
        <w:t>importés</w:t>
      </w:r>
      <w:r w:rsidRPr="002402DC">
        <w:rPr>
          <w:color w:val="000000" w:themeColor="text1"/>
        </w:rPr>
        <w:t xml:space="preserve"> par :</w:t>
      </w:r>
    </w:p>
    <w:p w14:paraId="71C52A58" w14:textId="77777777" w:rsidR="009C12EC" w:rsidRPr="002402DC" w:rsidRDefault="009C12EC" w:rsidP="00DE16AA">
      <w:pPr>
        <w:pStyle w:val="Paragraphedeliste"/>
        <w:numPr>
          <w:ilvl w:val="1"/>
          <w:numId w:val="7"/>
        </w:numPr>
        <w:spacing w:after="0" w:line="240" w:lineRule="auto"/>
        <w:rPr>
          <w:color w:val="000000" w:themeColor="text1"/>
        </w:rPr>
      </w:pPr>
      <w:r w:rsidRPr="002402DC">
        <w:rPr>
          <w:color w:val="000000" w:themeColor="text1"/>
        </w:rPr>
        <w:t>Structure</w:t>
      </w:r>
    </w:p>
    <w:p w14:paraId="33F67971" w14:textId="77777777" w:rsidR="009C12EC" w:rsidRPr="002402DC" w:rsidRDefault="009C12EC" w:rsidP="00DE16AA">
      <w:pPr>
        <w:pStyle w:val="Paragraphedeliste"/>
        <w:numPr>
          <w:ilvl w:val="1"/>
          <w:numId w:val="7"/>
        </w:numPr>
        <w:spacing w:after="0" w:line="240" w:lineRule="auto"/>
        <w:rPr>
          <w:color w:val="000000" w:themeColor="text1"/>
        </w:rPr>
      </w:pPr>
      <w:r w:rsidRPr="002402DC">
        <w:rPr>
          <w:color w:val="000000" w:themeColor="text1"/>
        </w:rPr>
        <w:lastRenderedPageBreak/>
        <w:t>Nature d’entités</w:t>
      </w:r>
    </w:p>
    <w:p w14:paraId="119DA71D" w14:textId="77777777" w:rsidR="009C12EC" w:rsidRDefault="009C12EC" w:rsidP="00DE16AA">
      <w:pPr>
        <w:pStyle w:val="Paragraphedeliste"/>
        <w:numPr>
          <w:ilvl w:val="1"/>
          <w:numId w:val="7"/>
        </w:numPr>
        <w:spacing w:after="0" w:line="240" w:lineRule="auto"/>
        <w:rPr>
          <w:color w:val="000000" w:themeColor="text1"/>
        </w:rPr>
      </w:pPr>
      <w:r w:rsidRPr="002402DC">
        <w:rPr>
          <w:color w:val="000000" w:themeColor="text1"/>
        </w:rPr>
        <w:t>Année</w:t>
      </w:r>
    </w:p>
    <w:p w14:paraId="6820CCD0" w14:textId="77777777" w:rsidR="009C12EC" w:rsidRDefault="009C12EC" w:rsidP="00DE16AA">
      <w:pPr>
        <w:pStyle w:val="Paragraphedeliste"/>
        <w:numPr>
          <w:ilvl w:val="1"/>
          <w:numId w:val="7"/>
        </w:numPr>
        <w:spacing w:after="0" w:line="240" w:lineRule="auto"/>
        <w:rPr>
          <w:color w:val="000000" w:themeColor="text1"/>
        </w:rPr>
      </w:pPr>
      <w:r>
        <w:rPr>
          <w:color w:val="000000" w:themeColor="text1"/>
        </w:rPr>
        <w:t xml:space="preserve">Typologie </w:t>
      </w:r>
    </w:p>
    <w:p w14:paraId="4D5E3A21" w14:textId="77777777" w:rsidR="009C12EC" w:rsidRPr="002402DC" w:rsidRDefault="009C12EC" w:rsidP="00DE16AA">
      <w:pPr>
        <w:pStyle w:val="Paragraphedeliste"/>
        <w:numPr>
          <w:ilvl w:val="0"/>
          <w:numId w:val="7"/>
        </w:numPr>
        <w:spacing w:after="0" w:line="240" w:lineRule="auto"/>
        <w:rPr>
          <w:color w:val="000000" w:themeColor="text1"/>
        </w:rPr>
      </w:pPr>
      <w:r>
        <w:rPr>
          <w:color w:val="000000" w:themeColor="text1"/>
        </w:rPr>
        <w:t>Il permet d’effectuer des recherches documentaires (dans le contenu des documents importés)</w:t>
      </w:r>
    </w:p>
    <w:p w14:paraId="32E8D36A" w14:textId="77777777" w:rsidR="009C12EC" w:rsidRPr="00BE199B" w:rsidRDefault="009C12EC" w:rsidP="00DE16AA">
      <w:pPr>
        <w:pStyle w:val="Paragraphedeliste"/>
        <w:numPr>
          <w:ilvl w:val="1"/>
          <w:numId w:val="7"/>
        </w:numPr>
        <w:spacing w:after="0" w:line="240" w:lineRule="auto"/>
        <w:rPr>
          <w:color w:val="FF0000"/>
        </w:rPr>
      </w:pPr>
      <w:r w:rsidRPr="00BE199B">
        <w:rPr>
          <w:color w:val="FF0000"/>
        </w:rPr>
        <w:br w:type="page"/>
      </w:r>
    </w:p>
    <w:p w14:paraId="290351AA" w14:textId="77777777" w:rsidR="009C12EC" w:rsidRDefault="009C12EC" w:rsidP="009C12EC">
      <w:pPr>
        <w:spacing w:before="100" w:beforeAutospacing="1" w:after="100" w:afterAutospacing="1"/>
        <w:jc w:val="center"/>
        <w:rPr>
          <w:rFonts w:asciiTheme="majorHAnsi" w:eastAsia="Times New Roman" w:hAnsiTheme="majorHAnsi" w:cstheme="majorBidi"/>
          <w:b/>
          <w:bCs/>
          <w:color w:val="2E74B5" w:themeColor="accent1" w:themeShade="BF"/>
          <w:sz w:val="32"/>
          <w:szCs w:val="32"/>
          <w:lang w:eastAsia="fr-FR"/>
        </w:rPr>
      </w:pPr>
      <w:r w:rsidRPr="009F72E4">
        <w:rPr>
          <w:rFonts w:asciiTheme="majorHAnsi" w:eastAsia="Times New Roman" w:hAnsiTheme="majorHAnsi" w:cstheme="majorBidi"/>
          <w:b/>
          <w:bCs/>
          <w:color w:val="2E74B5" w:themeColor="accent1" w:themeShade="BF"/>
          <w:sz w:val="32"/>
          <w:szCs w:val="32"/>
          <w:lang w:eastAsia="fr-FR"/>
        </w:rPr>
        <w:lastRenderedPageBreak/>
        <w:t>LES FONCTIONNALITES DU SYSTEME D’INFORMATION</w:t>
      </w:r>
      <w:r w:rsidRPr="009F72E4">
        <w:rPr>
          <w:rFonts w:eastAsia="Times New Roman" w:cstheme="minorHAnsi"/>
          <w:b/>
          <w:bCs/>
          <w:sz w:val="40"/>
          <w:szCs w:val="40"/>
          <w:lang w:eastAsia="fr-FR"/>
        </w:rPr>
        <w:t xml:space="preserve"> </w:t>
      </w:r>
      <w:r w:rsidRPr="009F72E4">
        <w:rPr>
          <w:rFonts w:asciiTheme="majorHAnsi" w:eastAsia="Times New Roman" w:hAnsiTheme="majorHAnsi" w:cstheme="majorBidi"/>
          <w:b/>
          <w:bCs/>
          <w:color w:val="2E74B5" w:themeColor="accent1" w:themeShade="BF"/>
          <w:sz w:val="32"/>
          <w:szCs w:val="32"/>
          <w:lang w:eastAsia="fr-FR"/>
        </w:rPr>
        <w:t>D’AUDIT ET DE CONTRÔLE INTERNE</w:t>
      </w:r>
    </w:p>
    <w:p w14:paraId="7F60BD85" w14:textId="77777777" w:rsidR="009C12EC" w:rsidRDefault="009C12EC" w:rsidP="009C12EC">
      <w:pPr>
        <w:spacing w:before="100" w:beforeAutospacing="1" w:after="100" w:afterAutospacing="1"/>
        <w:rPr>
          <w:rFonts w:eastAsia="Times New Roman" w:cstheme="minorHAnsi"/>
          <w:b/>
          <w:bCs/>
          <w:sz w:val="40"/>
          <w:szCs w:val="40"/>
          <w:lang w:eastAsia="fr-FR"/>
        </w:rPr>
      </w:pPr>
      <w:r>
        <w:rPr>
          <w:rFonts w:asciiTheme="majorHAnsi" w:eastAsia="Times New Roman" w:hAnsiTheme="majorHAnsi" w:cstheme="majorBidi"/>
          <w:b/>
          <w:bCs/>
          <w:color w:val="2E74B5" w:themeColor="accent1" w:themeShade="BF"/>
          <w:sz w:val="32"/>
          <w:szCs w:val="32"/>
          <w:lang w:eastAsia="fr-FR"/>
        </w:rPr>
        <w:t>GESTION DE L’AUDIT</w:t>
      </w:r>
    </w:p>
    <w:p w14:paraId="3D53A48F" w14:textId="77777777" w:rsidR="009C12EC" w:rsidRPr="002C7933" w:rsidRDefault="009C12EC" w:rsidP="009C12EC">
      <w:pPr>
        <w:pStyle w:val="Titre2"/>
        <w:numPr>
          <w:ilvl w:val="0"/>
          <w:numId w:val="0"/>
        </w:numPr>
        <w:ind w:left="720"/>
        <w:jc w:val="center"/>
        <w:rPr>
          <w:rFonts w:asciiTheme="minorHAnsi" w:hAnsiTheme="minorHAnsi" w:cstheme="minorHAnsi"/>
          <w:lang w:eastAsia="fr-FR"/>
        </w:rPr>
      </w:pPr>
      <w:r w:rsidRPr="002C7933">
        <w:rPr>
          <w:rFonts w:asciiTheme="minorHAnsi" w:hAnsiTheme="minorHAnsi" w:cstheme="minorHAnsi"/>
          <w:lang w:eastAsia="fr-FR"/>
        </w:rPr>
        <w:t>MENU ADMINISTRATEUR</w:t>
      </w:r>
    </w:p>
    <w:p w14:paraId="4CDCC48F" w14:textId="77777777" w:rsidR="009C12EC" w:rsidRDefault="009C12EC" w:rsidP="009C12EC">
      <w:pPr>
        <w:jc w:val="both"/>
        <w:rPr>
          <w:rFonts w:cstheme="minorHAnsi"/>
        </w:rPr>
      </w:pPr>
    </w:p>
    <w:p w14:paraId="4C6D8E25" w14:textId="77777777" w:rsidR="009C12EC" w:rsidRDefault="009C12EC" w:rsidP="009C12EC">
      <w:pPr>
        <w:jc w:val="both"/>
        <w:rPr>
          <w:rFonts w:cstheme="minorHAnsi"/>
        </w:rPr>
      </w:pPr>
      <w:r>
        <w:rPr>
          <w:rFonts w:cstheme="minorHAnsi"/>
        </w:rPr>
        <w:t>Pour la DGTCP, l’administrateur est le directeur de la DACI et son adjoint.</w:t>
      </w:r>
    </w:p>
    <w:p w14:paraId="21F3065F" w14:textId="77777777" w:rsidR="009C12EC" w:rsidRPr="001B7BD5" w:rsidRDefault="009C12EC" w:rsidP="009C12EC">
      <w:pPr>
        <w:spacing w:after="0"/>
        <w:jc w:val="both"/>
        <w:rPr>
          <w:rFonts w:cstheme="minorHAnsi"/>
          <w:sz w:val="24"/>
          <w:szCs w:val="24"/>
        </w:rPr>
      </w:pPr>
    </w:p>
    <w:p w14:paraId="034837B1" w14:textId="77777777" w:rsidR="009C12EC" w:rsidRPr="001B7BD5" w:rsidRDefault="009C12EC" w:rsidP="009C12EC">
      <w:pPr>
        <w:pStyle w:val="Titre2"/>
        <w:numPr>
          <w:ilvl w:val="0"/>
          <w:numId w:val="0"/>
        </w:numPr>
        <w:ind w:left="360"/>
        <w:jc w:val="center"/>
        <w:rPr>
          <w:rFonts w:asciiTheme="minorHAnsi" w:eastAsia="Arial" w:hAnsiTheme="minorHAnsi" w:cstheme="minorHAnsi"/>
          <w:sz w:val="32"/>
          <w:szCs w:val="32"/>
          <w:lang w:eastAsia="fr-FR"/>
        </w:rPr>
      </w:pPr>
      <w:r w:rsidRPr="00956E43">
        <w:rPr>
          <w:rFonts w:asciiTheme="minorHAnsi" w:hAnsiTheme="minorHAnsi" w:cstheme="minorHAnsi"/>
          <w:lang w:eastAsia="fr-FR"/>
        </w:rPr>
        <w:t>MENU GESTION DES EXERCICES</w:t>
      </w:r>
    </w:p>
    <w:p w14:paraId="048D383A" w14:textId="77777777" w:rsidR="009C12EC" w:rsidRDefault="009C12EC" w:rsidP="009C12EC">
      <w:pPr>
        <w:jc w:val="both"/>
      </w:pPr>
    </w:p>
    <w:p w14:paraId="38B2C205" w14:textId="77777777" w:rsidR="009C12EC" w:rsidRPr="00A6497B" w:rsidRDefault="009C12EC" w:rsidP="009C12EC">
      <w:pPr>
        <w:jc w:val="both"/>
        <w:rPr>
          <w:u w:val="single"/>
        </w:rPr>
      </w:pPr>
      <w:r w:rsidRPr="00A6497B">
        <w:rPr>
          <w:u w:val="single"/>
        </w:rPr>
        <w:t>Ouverture de l’exercice</w:t>
      </w:r>
    </w:p>
    <w:p w14:paraId="3CCA0616" w14:textId="77777777" w:rsidR="009C12EC" w:rsidRDefault="009C12EC" w:rsidP="009C12EC">
      <w:pPr>
        <w:jc w:val="both"/>
      </w:pPr>
    </w:p>
    <w:p w14:paraId="2D58411A" w14:textId="77777777" w:rsidR="009C12EC" w:rsidRDefault="009C12EC" w:rsidP="009C12EC">
      <w:pPr>
        <w:jc w:val="both"/>
      </w:pPr>
      <w:r>
        <w:t>L’ouverture de l’exercice N est effectué par l’administrateur dès le mois de décembre N-1.</w:t>
      </w:r>
    </w:p>
    <w:p w14:paraId="2DC64462" w14:textId="77777777" w:rsidR="009C12EC" w:rsidRDefault="009C12EC" w:rsidP="009C12EC">
      <w:pPr>
        <w:jc w:val="both"/>
      </w:pPr>
    </w:p>
    <w:p w14:paraId="2A3A3773" w14:textId="77777777" w:rsidR="009C12EC" w:rsidRPr="00A6497B" w:rsidRDefault="009C12EC" w:rsidP="009C12EC">
      <w:pPr>
        <w:jc w:val="both"/>
        <w:rPr>
          <w:u w:val="single"/>
        </w:rPr>
      </w:pPr>
      <w:r w:rsidRPr="00A6497B">
        <w:rPr>
          <w:u w:val="single"/>
        </w:rPr>
        <w:t xml:space="preserve">Clôture de l’exercice </w:t>
      </w:r>
    </w:p>
    <w:p w14:paraId="166DF412" w14:textId="77777777" w:rsidR="009C12EC" w:rsidRDefault="009C12EC" w:rsidP="009C12EC">
      <w:pPr>
        <w:jc w:val="both"/>
      </w:pPr>
    </w:p>
    <w:p w14:paraId="13392059" w14:textId="77777777" w:rsidR="009C12EC" w:rsidRDefault="009C12EC" w:rsidP="009C12EC">
      <w:pPr>
        <w:jc w:val="both"/>
      </w:pPr>
      <w:r>
        <w:t>La clôture de l’exercice N est effectuée par l’administrateur au mois de février N</w:t>
      </w:r>
      <w:r w:rsidRPr="00A6497B">
        <w:t>+</w:t>
      </w:r>
      <w:r>
        <w:t>1.</w:t>
      </w:r>
    </w:p>
    <w:p w14:paraId="119AA697" w14:textId="77777777" w:rsidR="009C12EC" w:rsidRDefault="009C12EC" w:rsidP="009C12EC">
      <w:pPr>
        <w:jc w:val="both"/>
      </w:pPr>
      <w:r>
        <w:t>Une fois l’exercice clos, les éléments qui le concernent ne sont plus modifiables.</w:t>
      </w:r>
    </w:p>
    <w:p w14:paraId="74F5A16E" w14:textId="77777777" w:rsidR="009C12EC" w:rsidRDefault="009C12EC" w:rsidP="009C12EC">
      <w:pPr>
        <w:jc w:val="both"/>
      </w:pPr>
    </w:p>
    <w:p w14:paraId="0E3EEA1B" w14:textId="77777777" w:rsidR="009C12EC" w:rsidRPr="004F6B4F" w:rsidRDefault="009C12EC" w:rsidP="009C12EC">
      <w:pPr>
        <w:jc w:val="both"/>
        <w:rPr>
          <w:u w:val="single"/>
        </w:rPr>
      </w:pPr>
      <w:r w:rsidRPr="004F6B4F">
        <w:rPr>
          <w:u w:val="single"/>
        </w:rPr>
        <w:t>Chevauchement possible de deux exercices ouverts </w:t>
      </w:r>
    </w:p>
    <w:p w14:paraId="1EA7CC1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L’ouverture de l’exercice ayant lieu en fin d’</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précédente et la clôture étant réalisée en février N+1, deux exercices sont ouverts en même temps entre décembre et février. </w:t>
      </w:r>
    </w:p>
    <w:p w14:paraId="264CCC9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Pendant cette période le message suivant apparaît dans la page d’accueil : </w:t>
      </w:r>
    </w:p>
    <w:p w14:paraId="6B50C47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i/>
          <w:iCs/>
          <w:lang w:eastAsia="fr-FR"/>
        </w:rPr>
        <w:t xml:space="preserve">« L’exercice N+1 est ouvert, vous pouvez y accéder dans le menu de la gestion des exercices » </w:t>
      </w:r>
    </w:p>
    <w:p w14:paraId="148D273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Par défaut, l’utilisateur se connecte sur l’exercice de la date du jour : jusqu’au 31 décembre N, l’utilisateur est par défaut connecté sur l’exercice N ; à partir du 1</w:t>
      </w:r>
      <w:r w:rsidRPr="004F6B4F">
        <w:rPr>
          <w:rFonts w:eastAsia="Times New Roman" w:cstheme="minorHAnsi"/>
          <w:position w:val="8"/>
          <w:lang w:eastAsia="fr-FR"/>
        </w:rPr>
        <w:t xml:space="preserve">er </w:t>
      </w:r>
      <w:r w:rsidRPr="004F6B4F">
        <w:rPr>
          <w:rFonts w:eastAsia="Times New Roman" w:cstheme="minorHAnsi"/>
          <w:lang w:eastAsia="fr-FR"/>
        </w:rPr>
        <w:t xml:space="preserve">janvier N+1, il est par défaut connecté sur l’exercice N+1. </w:t>
      </w:r>
    </w:p>
    <w:p w14:paraId="06269F6F"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Choix de l’exercice de travail </w:t>
      </w:r>
    </w:p>
    <w:p w14:paraId="12BF241E"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lastRenderedPageBreak/>
        <w:t xml:space="preserve">A titre d’illustration, nous prenons </w:t>
      </w:r>
      <w:r w:rsidRPr="004F6B4F">
        <w:rPr>
          <w:rFonts w:eastAsia="Times New Roman" w:cstheme="minorHAnsi"/>
          <w:lang w:eastAsia="fr-FR"/>
        </w:rPr>
        <w:t xml:space="preserve">l’exemple </w:t>
      </w:r>
      <w:r>
        <w:rPr>
          <w:rFonts w:eastAsia="Times New Roman" w:cstheme="minorHAnsi"/>
          <w:lang w:eastAsia="fr-FR"/>
        </w:rPr>
        <w:t>dans lequel :</w:t>
      </w:r>
    </w:p>
    <w:p w14:paraId="49D94E9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La structure est en </w:t>
      </w:r>
      <w:r w:rsidRPr="002B4C61">
        <w:rPr>
          <w:rFonts w:eastAsia="Times New Roman" w:cstheme="minorHAnsi"/>
          <w:lang w:eastAsia="fr-FR"/>
        </w:rPr>
        <w:t xml:space="preserve">fin 2019 (1) </w:t>
      </w:r>
    </w:p>
    <w:p w14:paraId="30A9D452" w14:textId="77777777" w:rsidR="009C12EC" w:rsidRPr="002B4C61"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2B4C61">
        <w:rPr>
          <w:rFonts w:eastAsia="Times New Roman" w:cstheme="minorHAnsi"/>
          <w:lang w:eastAsia="fr-FR"/>
        </w:rPr>
        <w:t xml:space="preserve">et l’exercice 2020 est ouvert (2). </w:t>
      </w:r>
    </w:p>
    <w:p w14:paraId="7E432E38"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système est positionné sur 2019 (exercice du jour de la connexion) par défaut. </w:t>
      </w:r>
    </w:p>
    <w:p w14:paraId="725111C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L’utilisateur sélectionne le menu G</w:t>
      </w:r>
      <w:r w:rsidRPr="004F6B4F">
        <w:rPr>
          <w:rFonts w:eastAsia="Times New Roman" w:cstheme="minorHAnsi"/>
          <w:i/>
          <w:iCs/>
          <w:lang w:eastAsia="fr-FR"/>
        </w:rPr>
        <w:t xml:space="preserve">estion des exercices </w:t>
      </w:r>
      <w:r w:rsidRPr="004F6B4F">
        <w:rPr>
          <w:rFonts w:eastAsia="Times New Roman" w:cstheme="minorHAnsi"/>
          <w:lang w:eastAsia="fr-FR"/>
        </w:rPr>
        <w:t xml:space="preserve">&gt; </w:t>
      </w:r>
      <w:r w:rsidRPr="004F6B4F">
        <w:rPr>
          <w:rFonts w:eastAsia="Times New Roman" w:cstheme="minorHAnsi"/>
          <w:i/>
          <w:iCs/>
          <w:lang w:eastAsia="fr-FR"/>
        </w:rPr>
        <w:t xml:space="preserve">Choix de l’exercice de travail </w:t>
      </w:r>
      <w:r w:rsidRPr="004F6B4F">
        <w:rPr>
          <w:rFonts w:eastAsia="Times New Roman" w:cstheme="minorHAnsi"/>
          <w:lang w:eastAsia="fr-FR"/>
        </w:rPr>
        <w:t xml:space="preserve">(3) pour changer d’exercice. </w:t>
      </w:r>
    </w:p>
    <w:p w14:paraId="2B23EDD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sous menu « choix de l’exercice de travail » permet au cours de la période de chevauchement de sélectionner l’exercice autre que celui par défaut. </w:t>
      </w:r>
    </w:p>
    <w:p w14:paraId="1C671B6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permet de référencer les exercices existants et permet de les sélectionner.</w:t>
      </w:r>
    </w:p>
    <w:p w14:paraId="3A932C4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Fin N : l’exercice ouvert par défaut est N ; possibilité de choisir l’exercice N+1 dans le sous menu choix de l’exercice de travail en cliquant sur l’exercice N+1</w:t>
      </w:r>
    </w:p>
    <w:p w14:paraId="3B15EB1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Début N+1 : l’exercice ouvert par défaut est l’exercice N+1 ; possibilité de choisir l’exercice N dans le sous menu choix de l’exercice de travail en cliquant sur l’exercice N</w:t>
      </w:r>
    </w:p>
    <w:p w14:paraId="52E9C380" w14:textId="77777777" w:rsidR="009C12EC" w:rsidRPr="00D90419" w:rsidRDefault="009C12EC" w:rsidP="00DE16AA">
      <w:pPr>
        <w:pStyle w:val="Paragraphedeliste"/>
        <w:numPr>
          <w:ilvl w:val="0"/>
          <w:numId w:val="7"/>
        </w:numPr>
        <w:spacing w:before="100" w:beforeAutospacing="1" w:after="100" w:afterAutospacing="1" w:line="240" w:lineRule="auto"/>
        <w:jc w:val="both"/>
        <w:rPr>
          <w:rFonts w:eastAsia="Times New Roman" w:cstheme="minorHAnsi"/>
          <w:b/>
          <w:bCs/>
          <w:lang w:eastAsia="fr-FR"/>
        </w:rPr>
      </w:pPr>
      <w:r w:rsidRPr="00D90419">
        <w:rPr>
          <w:rFonts w:eastAsia="Times New Roman" w:cstheme="minorHAnsi"/>
          <w:lang w:eastAsia="fr-FR"/>
        </w:rPr>
        <w:t xml:space="preserve">Il n'est pas possible de sélectionner plusieurs exercices. </w:t>
      </w:r>
    </w:p>
    <w:p w14:paraId="6CFDEB07" w14:textId="77777777" w:rsidR="009C12EC" w:rsidRPr="00956E43" w:rsidRDefault="009C12EC" w:rsidP="009C12EC">
      <w:pPr>
        <w:pStyle w:val="Titre2"/>
        <w:numPr>
          <w:ilvl w:val="0"/>
          <w:numId w:val="0"/>
        </w:numPr>
        <w:ind w:left="360"/>
        <w:jc w:val="center"/>
        <w:rPr>
          <w:rFonts w:asciiTheme="minorHAnsi" w:hAnsiTheme="minorHAnsi" w:cstheme="minorHAnsi"/>
          <w:lang w:eastAsia="fr-FR"/>
        </w:rPr>
      </w:pPr>
      <w:r w:rsidRPr="00956E43">
        <w:rPr>
          <w:rFonts w:asciiTheme="minorHAnsi" w:hAnsiTheme="minorHAnsi" w:cstheme="minorHAnsi"/>
          <w:lang w:eastAsia="fr-FR"/>
        </w:rPr>
        <w:t>MENU AUDITEURS</w:t>
      </w:r>
    </w:p>
    <w:p w14:paraId="642E4A1A"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permet de</w:t>
      </w:r>
      <w:r>
        <w:rPr>
          <w:rFonts w:eastAsia="Times New Roman" w:cstheme="minorHAnsi"/>
          <w:lang w:eastAsia="fr-FR"/>
        </w:rPr>
        <w:t> :</w:t>
      </w:r>
    </w:p>
    <w:p w14:paraId="5EDDAA46"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w:t>
      </w:r>
      <w:r w:rsidRPr="004F6B4F">
        <w:rPr>
          <w:rFonts w:eastAsia="Times New Roman" w:cstheme="minorHAnsi"/>
          <w:lang w:eastAsia="fr-FR"/>
        </w:rPr>
        <w:t xml:space="preserve">onstituer l’annuaire des auditeurs </w:t>
      </w:r>
    </w:p>
    <w:p w14:paraId="78DA2FAB"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E</w:t>
      </w:r>
      <w:r w:rsidRPr="004F6B4F">
        <w:rPr>
          <w:rFonts w:eastAsia="Times New Roman" w:cstheme="minorHAnsi"/>
          <w:lang w:eastAsia="fr-FR"/>
        </w:rPr>
        <w:t xml:space="preserve">t de suivre les activités (en détail pour les activités assimilées à l’audit). </w:t>
      </w:r>
    </w:p>
    <w:p w14:paraId="6563B71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menu « Auditeurs » est accessible à tous les profils en consultation. Il se décompose en quatre sous-menus : </w:t>
      </w:r>
    </w:p>
    <w:p w14:paraId="3D73026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Liste des auditeurs ; </w:t>
      </w:r>
    </w:p>
    <w:p w14:paraId="00312E7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Recherche avancée ; </w:t>
      </w:r>
    </w:p>
    <w:p w14:paraId="79CFA83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Saisie des activités ; </w:t>
      </w:r>
    </w:p>
    <w:p w14:paraId="2E767B1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Consultation des activités. </w:t>
      </w:r>
    </w:p>
    <w:p w14:paraId="125DE3ED"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Liste des auditeurs </w:t>
      </w:r>
    </w:p>
    <w:p w14:paraId="36FDAD2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sélectionnant ce sous-menu, la liste des auditeurs de la structure apparaît. </w:t>
      </w:r>
    </w:p>
    <w:p w14:paraId="3CE8718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Sont compris dans cette liste : </w:t>
      </w:r>
    </w:p>
    <w:p w14:paraId="3C58495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Les auditeurs présents à la date du jour (ou au 31 décembre si l’on se connecte dans un exercice passé) ; </w:t>
      </w:r>
    </w:p>
    <w:p w14:paraId="2203889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Les auditeurs disposant d’une ressource sur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w:t>
      </w:r>
    </w:p>
    <w:p w14:paraId="7C9CFDB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 partir de cet écran, l’utilisateur dispose de 4 possibilités : </w:t>
      </w:r>
    </w:p>
    <w:p w14:paraId="2DBD8FE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proofErr w:type="spellStart"/>
      <w:r w:rsidRPr="004F6B4F">
        <w:rPr>
          <w:rFonts w:eastAsia="Times New Roman" w:cstheme="minorHAnsi"/>
          <w:lang w:eastAsia="fr-FR"/>
        </w:rPr>
        <w:lastRenderedPageBreak/>
        <w:t>Créer</w:t>
      </w:r>
      <w:proofErr w:type="spellEnd"/>
      <w:r w:rsidRPr="004F6B4F">
        <w:rPr>
          <w:rFonts w:eastAsia="Times New Roman" w:cstheme="minorHAnsi"/>
          <w:lang w:eastAsia="fr-FR"/>
        </w:rPr>
        <w:t xml:space="preserve"> un nouvel auditeur ; </w:t>
      </w:r>
    </w:p>
    <w:p w14:paraId="5C4541B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Consulter / modifier les caractéristiques de l’auditeur en cliquant sur le nom de l’auditeur ; </w:t>
      </w:r>
    </w:p>
    <w:p w14:paraId="67F7E6CB"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Saisir sa ressource en cliquant sur la ressource d’un auditeur ; </w:t>
      </w:r>
    </w:p>
    <w:p w14:paraId="2C5DF29B"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Retourner à l’accueil. </w:t>
      </w:r>
    </w:p>
    <w:p w14:paraId="2B30FDA0" w14:textId="77777777" w:rsidR="009C12EC" w:rsidRPr="004F6B4F" w:rsidRDefault="009C12EC" w:rsidP="009C12EC">
      <w:pPr>
        <w:jc w:val="both"/>
        <w:rPr>
          <w:rFonts w:eastAsia="Times New Roman" w:cstheme="minorHAnsi"/>
          <w:u w:val="single"/>
          <w:lang w:eastAsia="fr-FR"/>
        </w:rPr>
      </w:pPr>
      <w:r w:rsidRPr="004F6B4F">
        <w:rPr>
          <w:rFonts w:eastAsia="Times New Roman" w:cstheme="minorHAnsi"/>
          <w:b/>
          <w:bCs/>
          <w:u w:val="single"/>
          <w:lang w:eastAsia="fr-FR"/>
        </w:rPr>
        <w:t>La création d’un nouvel auditeur :</w:t>
      </w:r>
    </w:p>
    <w:p w14:paraId="117EAA63" w14:textId="77777777" w:rsidR="009C12EC" w:rsidRPr="004F6B4F" w:rsidRDefault="009C12EC" w:rsidP="009C12EC">
      <w:pPr>
        <w:jc w:val="both"/>
        <w:rPr>
          <w:rFonts w:eastAsia="Times New Roman" w:cstheme="minorHAnsi"/>
          <w:lang w:eastAsia="fr-FR"/>
        </w:rPr>
      </w:pPr>
      <w:r w:rsidRPr="004F6B4F">
        <w:rPr>
          <w:rFonts w:eastAsia="Times New Roman" w:cstheme="minorHAnsi"/>
          <w:lang w:eastAsia="fr-FR"/>
        </w:rPr>
        <w:br/>
        <w:t xml:space="preserve">Seul le profil </w:t>
      </w:r>
      <w:r w:rsidRPr="004F6B4F">
        <w:rPr>
          <w:rFonts w:eastAsia="Times New Roman" w:cstheme="minorHAnsi"/>
          <w:i/>
          <w:iCs/>
          <w:lang w:eastAsia="fr-FR"/>
        </w:rPr>
        <w:t xml:space="preserve">administrateur </w:t>
      </w:r>
      <w:r w:rsidRPr="004F6B4F">
        <w:rPr>
          <w:rFonts w:eastAsia="Times New Roman" w:cstheme="minorHAnsi"/>
          <w:lang w:eastAsia="fr-FR"/>
        </w:rPr>
        <w:t xml:space="preserve">a accès à cette fonctionnalité́. </w:t>
      </w:r>
    </w:p>
    <w:p w14:paraId="435B417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 partir de la liste des auditeurs, il clique sur </w:t>
      </w:r>
      <w:r w:rsidRPr="004F6B4F">
        <w:rPr>
          <w:rFonts w:eastAsia="Times New Roman" w:cstheme="minorHAnsi"/>
          <w:i/>
          <w:iCs/>
          <w:lang w:eastAsia="fr-FR"/>
        </w:rPr>
        <w:t>Nouvel auditeur</w:t>
      </w:r>
      <w:r w:rsidRPr="004F6B4F">
        <w:rPr>
          <w:rFonts w:eastAsia="Times New Roman" w:cstheme="minorHAnsi"/>
          <w:lang w:eastAsia="fr-FR"/>
        </w:rPr>
        <w:t xml:space="preserve">. </w:t>
      </w:r>
    </w:p>
    <w:p w14:paraId="1EEBB0ED"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renseigne alors les caractéristiques suivantes (les champs suivis d’un astérisque doivent être renseignés) : </w:t>
      </w:r>
    </w:p>
    <w:p w14:paraId="52EF322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Civilité́ (Mme/M)* </w:t>
      </w:r>
    </w:p>
    <w:p w14:paraId="3D6351D7"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Nom* </w:t>
      </w:r>
    </w:p>
    <w:p w14:paraId="264778E1"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Prénom* </w:t>
      </w:r>
    </w:p>
    <w:p w14:paraId="1EF5061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Grade ou Fonction* </w:t>
      </w:r>
    </w:p>
    <w:p w14:paraId="38F661B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Adresse mail</w:t>
      </w:r>
    </w:p>
    <w:p w14:paraId="5F1065E7"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Identifiant informatique (numéro de fonctionnaire)* </w:t>
      </w:r>
    </w:p>
    <w:p w14:paraId="13222B62"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Date d’affectation* </w:t>
      </w:r>
    </w:p>
    <w:p w14:paraId="20E707A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Date de départ </w:t>
      </w:r>
    </w:p>
    <w:p w14:paraId="5A1C415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Référent / expertise : cadre composé de menus déroulants permettant de sélectionner jusqu’à 5 </w:t>
      </w:r>
    </w:p>
    <w:p w14:paraId="09048E7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Expertises pour un auditeur. </w:t>
      </w:r>
    </w:p>
    <w:p w14:paraId="0EDB1500" w14:textId="77777777" w:rsidR="009C12EC" w:rsidRPr="004F6B4F" w:rsidRDefault="009C12EC" w:rsidP="00DE16AA">
      <w:pPr>
        <w:numPr>
          <w:ilvl w:val="2"/>
          <w:numId w:val="8"/>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Spécialité : Régies, comptabilité, budget, fisc</w:t>
      </w:r>
      <w:r>
        <w:rPr>
          <w:rFonts w:eastAsia="Times New Roman" w:cstheme="minorHAnsi"/>
          <w:lang w:eastAsia="fr-FR"/>
        </w:rPr>
        <w:t>alité, autres, postes comptables,  marchés publics, licence IDEA</w:t>
      </w:r>
    </w:p>
    <w:p w14:paraId="05C14E56" w14:textId="77777777" w:rsidR="009C12EC" w:rsidRPr="004F6B4F" w:rsidRDefault="009C12EC" w:rsidP="009C12EC">
      <w:pPr>
        <w:jc w:val="both"/>
        <w:rPr>
          <w:rFonts w:eastAsia="Times New Roman" w:cstheme="minorHAnsi"/>
          <w:lang w:eastAsia="fr-FR"/>
        </w:rPr>
      </w:pPr>
      <w:r>
        <w:rPr>
          <w:rFonts w:eastAsia="Times New Roman" w:cstheme="minorHAnsi"/>
          <w:lang w:eastAsia="fr-FR"/>
        </w:rPr>
        <w:t xml:space="preserve">Créer un </w:t>
      </w:r>
      <w:r w:rsidRPr="004F6B4F">
        <w:rPr>
          <w:rFonts w:eastAsia="Times New Roman" w:cstheme="minorHAnsi"/>
          <w:lang w:eastAsia="fr-FR"/>
        </w:rPr>
        <w:t>bouton</w:t>
      </w:r>
      <w:r>
        <w:rPr>
          <w:rFonts w:eastAsia="Times New Roman" w:cstheme="minorHAnsi"/>
          <w:lang w:eastAsia="fr-FR"/>
        </w:rPr>
        <w:t xml:space="preserve"> qui permet </w:t>
      </w:r>
      <w:r w:rsidRPr="004F6B4F">
        <w:rPr>
          <w:rFonts w:eastAsia="Times New Roman" w:cstheme="minorHAnsi"/>
          <w:lang w:eastAsia="fr-FR"/>
        </w:rPr>
        <w:t>d’ajouter une expertise ou de supprimer une expertise dans le menu déroulant par l’administrateur.</w:t>
      </w:r>
    </w:p>
    <w:p w14:paraId="63E6E898" w14:textId="77777777" w:rsidR="009C12EC" w:rsidRPr="004F6B4F" w:rsidRDefault="009C12EC" w:rsidP="009C12EC">
      <w:pPr>
        <w:jc w:val="both"/>
        <w:rPr>
          <w:rFonts w:eastAsia="Times New Roman" w:cstheme="minorHAnsi"/>
          <w:lang w:eastAsia="fr-FR"/>
        </w:rPr>
      </w:pPr>
    </w:p>
    <w:p w14:paraId="2C7607A1" w14:textId="77777777" w:rsidR="009C12EC" w:rsidRPr="004F6B4F" w:rsidRDefault="009C12EC" w:rsidP="009C12EC">
      <w:pPr>
        <w:jc w:val="both"/>
        <w:rPr>
          <w:rFonts w:eastAsia="Times New Roman" w:cstheme="minorHAnsi"/>
          <w:lang w:eastAsia="fr-FR"/>
        </w:rPr>
      </w:pPr>
      <w:r w:rsidRPr="004F6B4F">
        <w:rPr>
          <w:rFonts w:eastAsia="Times New Roman" w:cstheme="minorHAnsi"/>
          <w:lang w:eastAsia="fr-FR"/>
        </w:rPr>
        <w:t>Les expertises apparaissent dans le menu déroulant par ordre alphabétique.</w:t>
      </w:r>
    </w:p>
    <w:p w14:paraId="470F815B" w14:textId="77777777" w:rsidR="009C12EC" w:rsidRPr="004F6B4F" w:rsidRDefault="009C12EC" w:rsidP="009C12EC">
      <w:pPr>
        <w:jc w:val="both"/>
        <w:rPr>
          <w:rFonts w:eastAsia="Times New Roman" w:cstheme="minorHAnsi"/>
          <w:lang w:eastAsia="fr-FR"/>
        </w:rPr>
      </w:pPr>
    </w:p>
    <w:p w14:paraId="38E2600B" w14:textId="77777777" w:rsidR="009C12EC" w:rsidRPr="004F6B4F" w:rsidRDefault="009C12EC" w:rsidP="009C12EC">
      <w:pPr>
        <w:jc w:val="both"/>
        <w:rPr>
          <w:rFonts w:eastAsia="Times New Roman" w:cstheme="minorHAnsi"/>
          <w:lang w:eastAsia="fr-FR"/>
        </w:rPr>
      </w:pPr>
      <w:r w:rsidRPr="004F6B4F">
        <w:rPr>
          <w:rFonts w:eastAsia="Times New Roman" w:cstheme="minorHAnsi"/>
          <w:lang w:eastAsia="fr-FR"/>
        </w:rPr>
        <w:t>Pour ajouter une expertise, l’administrateur doit cliquer sur Ajouter une expertise puis sélectionner l’expertise dans le menu déroulant. </w:t>
      </w:r>
    </w:p>
    <w:p w14:paraId="5F8B539F" w14:textId="77777777" w:rsidR="009C12EC" w:rsidRPr="004F6B4F" w:rsidRDefault="009C12EC" w:rsidP="009C12EC">
      <w:pPr>
        <w:jc w:val="both"/>
        <w:rPr>
          <w:rFonts w:eastAsia="Times New Roman" w:cstheme="minorHAnsi"/>
          <w:lang w:eastAsia="fr-FR"/>
        </w:rPr>
      </w:pPr>
    </w:p>
    <w:p w14:paraId="7F13DB7E" w14:textId="77777777" w:rsidR="009C12EC" w:rsidRPr="004F6B4F" w:rsidRDefault="009C12EC" w:rsidP="009C12EC">
      <w:pPr>
        <w:jc w:val="both"/>
        <w:rPr>
          <w:rFonts w:eastAsia="Times New Roman" w:cstheme="minorHAnsi"/>
          <w:lang w:eastAsia="fr-FR"/>
        </w:rPr>
      </w:pPr>
      <w:r w:rsidRPr="004F6B4F">
        <w:rPr>
          <w:rFonts w:eastAsia="Times New Roman" w:cstheme="minorHAnsi"/>
          <w:lang w:eastAsia="fr-FR"/>
        </w:rPr>
        <w:t>Pour supprimer une expertise, il convient de cliquer sur la case à côté de celle-ci puis sur le bouton supprimer une expertise.</w:t>
      </w:r>
    </w:p>
    <w:p w14:paraId="37D85DB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La validation renvoie à la liste des auditeurs en sauvegardant l’ensemble des modifications. </w:t>
      </w:r>
    </w:p>
    <w:p w14:paraId="029039E2"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 xml:space="preserve">La consultation / modification des caractéristiques de l’auditeur </w:t>
      </w:r>
    </w:p>
    <w:p w14:paraId="7209450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Cet écran est accessible en cliquant, dans la liste des auditeurs, sur le nom de l’auditeur dont on désire consulter ou modifier les caractéristiques. </w:t>
      </w:r>
    </w:p>
    <w:p w14:paraId="68A9102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Tous les utilisateurs ont accè</w:t>
      </w:r>
      <w:proofErr w:type="spellStart"/>
      <w:r w:rsidRPr="004F6B4F">
        <w:rPr>
          <w:rFonts w:eastAsia="Times New Roman" w:cstheme="minorHAnsi"/>
          <w:lang w:eastAsia="fr-FR"/>
        </w:rPr>
        <w:t>s a</w:t>
      </w:r>
      <w:proofErr w:type="spellEnd"/>
      <w:r w:rsidRPr="004F6B4F">
        <w:rPr>
          <w:rFonts w:eastAsia="Times New Roman" w:cstheme="minorHAnsi"/>
          <w:lang w:eastAsia="fr-FR"/>
        </w:rPr>
        <w:t>̀ cet écran, seul l’</w:t>
      </w:r>
      <w:r w:rsidRPr="004F6B4F">
        <w:rPr>
          <w:rFonts w:eastAsia="Times New Roman" w:cstheme="minorHAnsi"/>
          <w:i/>
          <w:iCs/>
          <w:lang w:eastAsia="fr-FR"/>
        </w:rPr>
        <w:t xml:space="preserve">administrateur </w:t>
      </w:r>
      <w:r w:rsidRPr="004F6B4F">
        <w:rPr>
          <w:rFonts w:eastAsia="Times New Roman" w:cstheme="minorHAnsi"/>
          <w:lang w:eastAsia="fr-FR"/>
        </w:rPr>
        <w:t xml:space="preserve">a la possibilité́ de modifier les informations. </w:t>
      </w:r>
    </w:p>
    <w:p w14:paraId="38DDA26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 partir de cet écran, il est également possible de supprimer la fiche de l’auditeur. </w:t>
      </w:r>
    </w:p>
    <w:p w14:paraId="29AB208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Cependant, cette action est réservée aux erreurs de saisie afin de pouvoir supprimer les fiches en doublon. Ainsi, aucune saisie ne doit avoir été effectuée concernant cet auditeur que ce soit le nombre de jours d’activité́ assimilée, le nombre de jours d’audit ou de ressources. </w:t>
      </w:r>
    </w:p>
    <w:p w14:paraId="250BCB36"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La saisie de la ressource</w:t>
      </w:r>
    </w:p>
    <w:p w14:paraId="507FAD3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Cet écran est accessible à partir de la liste des auditeurs en cliquant sur le nombre de la colonne</w:t>
      </w:r>
      <w:r>
        <w:rPr>
          <w:rFonts w:eastAsia="Times New Roman" w:cstheme="minorHAnsi"/>
          <w:lang w:eastAsia="fr-FR"/>
        </w:rPr>
        <w:t>.</w:t>
      </w:r>
    </w:p>
    <w:p w14:paraId="4D25AFB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i/>
          <w:iCs/>
          <w:lang w:eastAsia="fr-FR"/>
        </w:rPr>
        <w:t xml:space="preserve">Ressources </w:t>
      </w:r>
      <w:r w:rsidRPr="004F6B4F">
        <w:rPr>
          <w:rFonts w:eastAsia="Times New Roman" w:cstheme="minorHAnsi"/>
          <w:lang w:eastAsia="fr-FR"/>
        </w:rPr>
        <w:t xml:space="preserve">pour l’auditeur choisi. </w:t>
      </w:r>
    </w:p>
    <w:p w14:paraId="39D3B07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La ressource prévisionnelle est un élément du programme d’audit. </w:t>
      </w:r>
    </w:p>
    <w:p w14:paraId="09249D2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Elle est définie par la structure et validée par le responsable.</w:t>
      </w:r>
    </w:p>
    <w:p w14:paraId="5CAE445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Pour chaque auditeur, elle</w:t>
      </w:r>
      <w:r>
        <w:rPr>
          <w:rFonts w:eastAsia="Times New Roman" w:cstheme="minorHAnsi"/>
          <w:lang w:eastAsia="fr-FR"/>
        </w:rPr>
        <w:t xml:space="preserve"> correspond </w:t>
      </w:r>
      <w:r w:rsidRPr="003872C2">
        <w:rPr>
          <w:rFonts w:eastAsia="Times New Roman" w:cstheme="minorHAnsi"/>
          <w:lang w:eastAsia="fr-FR"/>
        </w:rPr>
        <w:t xml:space="preserve"> </w:t>
      </w:r>
      <w:r w:rsidRPr="004F6B4F">
        <w:rPr>
          <w:rFonts w:eastAsia="Times New Roman" w:cstheme="minorHAnsi"/>
          <w:lang w:eastAsia="fr-FR"/>
        </w:rPr>
        <w:t xml:space="preserve">au temps prévisionnel consacré uniquement à la réalisation des missions d’audit. </w:t>
      </w:r>
    </w:p>
    <w:p w14:paraId="24810059"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 xml:space="preserve">Consultation/Saisie/modification de la ressource d’un auditeur </w:t>
      </w:r>
    </w:p>
    <w:p w14:paraId="03F70D09" w14:textId="77777777" w:rsidR="009C12EC" w:rsidRPr="004F6B4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Le nom de l’auditeur s’affiche sur l’écran en plus des informations suivantes ci-dessous :</w:t>
      </w:r>
    </w:p>
    <w:p w14:paraId="37BBB65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Ressource maximale : à saisir en nombre de jours : elle correspond au nombre de jours travaillés dans l’année (cette donnée n’est pas modifiable)</w:t>
      </w:r>
    </w:p>
    <w:p w14:paraId="374DDCB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Activités assimilées : à saisir en nombre de jours (elle correspond à des activités assimilées à des audits (enquête, évaluations, vérifications, </w:t>
      </w:r>
      <w:r>
        <w:rPr>
          <w:rFonts w:eastAsia="Times New Roman" w:cstheme="minorHAnsi"/>
          <w:lang w:eastAsia="fr-FR"/>
        </w:rPr>
        <w:t xml:space="preserve">conseils, </w:t>
      </w:r>
      <w:r w:rsidRPr="004F6B4F">
        <w:rPr>
          <w:rFonts w:eastAsia="Times New Roman" w:cstheme="minorHAnsi"/>
          <w:lang w:eastAsia="fr-FR"/>
        </w:rPr>
        <w:t>etc…)</w:t>
      </w:r>
    </w:p>
    <w:p w14:paraId="41189D5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Divers RH (temps partiel, maternité, congés</w:t>
      </w:r>
      <w:r>
        <w:rPr>
          <w:rFonts w:eastAsia="Times New Roman" w:cstheme="minorHAnsi"/>
          <w:lang w:eastAsia="fr-FR"/>
        </w:rPr>
        <w:t>,</w:t>
      </w:r>
      <w:r w:rsidRPr="004F6B4F">
        <w:rPr>
          <w:rFonts w:eastAsia="Times New Roman" w:cstheme="minorHAnsi"/>
          <w:lang w:eastAsia="fr-FR"/>
        </w:rPr>
        <w:t xml:space="preserve"> formations, décharges, etc…) : à saisir en nombre de jours</w:t>
      </w:r>
    </w:p>
    <w:p w14:paraId="6859C68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Activités hors audit : à saisir en nombre de jours (formateur, participation à des formations, voyage d’études, etc…)</w:t>
      </w:r>
    </w:p>
    <w:p w14:paraId="57234A9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Ressource annuelle d’audit : elle s’agrémente automatiquement en cliquant sur le bouton « calculer ressource annuelle ».</w:t>
      </w:r>
    </w:p>
    <w:p w14:paraId="7FF27419"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Valider : cliquer sur le bouton valider pour valider définitivement les informations de calcul de la ressource annuelle.</w:t>
      </w:r>
    </w:p>
    <w:p w14:paraId="135CE815" w14:textId="77777777" w:rsidR="009C12EC" w:rsidRPr="004F6B4F" w:rsidRDefault="009C12EC" w:rsidP="009C12EC">
      <w:pPr>
        <w:pStyle w:val="Paragraphedeliste"/>
        <w:spacing w:before="100" w:beforeAutospacing="1" w:after="100" w:afterAutospacing="1"/>
        <w:jc w:val="both"/>
        <w:rPr>
          <w:rFonts w:eastAsia="Times New Roman" w:cstheme="minorHAnsi"/>
          <w:lang w:eastAsia="fr-FR"/>
        </w:rPr>
      </w:pPr>
    </w:p>
    <w:p w14:paraId="6E4030FD" w14:textId="77777777" w:rsidR="009C12EC" w:rsidRPr="004F6B4F" w:rsidRDefault="009C12EC" w:rsidP="009C12E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Calcul de la ressource annuelle = Base annuelle de travail (ressource maximale) – activités assimilées – divers RH – activités hors audit </w:t>
      </w:r>
    </w:p>
    <w:p w14:paraId="2FA43F1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Tous les utilisateurs ont accès à cet écran. </w:t>
      </w:r>
    </w:p>
    <w:p w14:paraId="4B142B0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Seul l’</w:t>
      </w:r>
      <w:r w:rsidRPr="004F6B4F">
        <w:rPr>
          <w:rFonts w:eastAsia="Times New Roman" w:cstheme="minorHAnsi"/>
          <w:i/>
          <w:iCs/>
          <w:lang w:eastAsia="fr-FR"/>
        </w:rPr>
        <w:t xml:space="preserve">administrateur </w:t>
      </w:r>
      <w:r w:rsidRPr="004F6B4F">
        <w:rPr>
          <w:rFonts w:eastAsia="Times New Roman" w:cstheme="minorHAnsi"/>
          <w:lang w:eastAsia="fr-FR"/>
        </w:rPr>
        <w:t xml:space="preserve">a la possibilité́ de modifier les informations.  </w:t>
      </w:r>
    </w:p>
    <w:p w14:paraId="5FC423DB"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Recherche </w:t>
      </w:r>
      <w:proofErr w:type="spellStart"/>
      <w:r w:rsidRPr="004F6B4F">
        <w:rPr>
          <w:rFonts w:eastAsia="Times New Roman" w:cstheme="minorHAnsi"/>
          <w:b/>
          <w:bCs/>
          <w:i/>
          <w:iCs/>
          <w:color w:val="0070C0"/>
          <w:lang w:eastAsia="fr-FR"/>
        </w:rPr>
        <w:t>avancée</w:t>
      </w:r>
      <w:proofErr w:type="spellEnd"/>
      <w:r w:rsidRPr="004F6B4F">
        <w:rPr>
          <w:rFonts w:eastAsia="Times New Roman" w:cstheme="minorHAnsi"/>
          <w:b/>
          <w:bCs/>
          <w:i/>
          <w:iCs/>
          <w:color w:val="0070C0"/>
          <w:lang w:eastAsia="fr-FR"/>
        </w:rPr>
        <w:t xml:space="preserve"> </w:t>
      </w:r>
    </w:p>
    <w:p w14:paraId="02A060C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permet de rechercher les auditeurs selon plusieurs critères. </w:t>
      </w:r>
    </w:p>
    <w:p w14:paraId="5DAC7792"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État de l’auditeur : présent ou absent à la date de la recherche.</w:t>
      </w:r>
    </w:p>
    <w:p w14:paraId="3C74035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sélectionnant le filtre absent, il est possible de consulter les fiches des auditeurs ayant quitté́ la structure. </w:t>
      </w:r>
    </w:p>
    <w:p w14:paraId="49B20A22"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Référents Expertise</w:t>
      </w:r>
      <w:r>
        <w:rPr>
          <w:rFonts w:eastAsia="Times New Roman" w:cstheme="minorHAnsi"/>
          <w:lang w:eastAsia="fr-FR"/>
        </w:rPr>
        <w:t>s</w:t>
      </w:r>
      <w:r w:rsidRPr="004F6B4F">
        <w:rPr>
          <w:rFonts w:eastAsia="Times New Roman" w:cstheme="minorHAnsi"/>
          <w:lang w:eastAsia="fr-FR"/>
        </w:rPr>
        <w:t xml:space="preserve"> : le filtre peut porter sur une ou plusieurs expertises dans la liste déroulante. </w:t>
      </w:r>
    </w:p>
    <w:p w14:paraId="4E3BA426"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Le choix de plusieurs expertises est possible</w:t>
      </w:r>
      <w:r>
        <w:rPr>
          <w:rFonts w:eastAsia="Times New Roman" w:cstheme="minorHAnsi"/>
          <w:lang w:eastAsia="fr-FR"/>
        </w:rPr>
        <w:t xml:space="preserve"> en sélectionnant les expertises concernées</w:t>
      </w:r>
      <w:r w:rsidRPr="004F6B4F">
        <w:rPr>
          <w:rFonts w:eastAsia="Times New Roman" w:cstheme="minorHAnsi"/>
          <w:lang w:eastAsia="fr-FR"/>
        </w:rPr>
        <w:t xml:space="preserve">. </w:t>
      </w:r>
    </w:p>
    <w:p w14:paraId="611531ED"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cas de choix multiple, la liste comprendra l’ensemble des auditeurs qui ont au moins une des expertises parmi celles qui ont été sélectionnées. </w:t>
      </w:r>
    </w:p>
    <w:p w14:paraId="05292F1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Titulaire Licence IDEA : le filtre permet de sélectionner les auditeurs titulaires ou non d’une licence IDEA. </w:t>
      </w:r>
    </w:p>
    <w:p w14:paraId="17FF23C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L’écran de résultat de la recherche se présente par colonnes comme suit : </w:t>
      </w:r>
    </w:p>
    <w:p w14:paraId="320B334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 Nom </w:t>
      </w:r>
    </w:p>
    <w:p w14:paraId="72BBCD7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Prénom</w:t>
      </w:r>
    </w:p>
    <w:p w14:paraId="29C531E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Grade ou fonction</w:t>
      </w:r>
    </w:p>
    <w:p w14:paraId="0D19553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Ressource</w:t>
      </w:r>
    </w:p>
    <w:p w14:paraId="1FE641EC"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Date d’arrivée</w:t>
      </w:r>
    </w:p>
    <w:p w14:paraId="5F7BBDA5"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Date de départ</w:t>
      </w:r>
    </w:p>
    <w:p w14:paraId="292744A6"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Référent expertise</w:t>
      </w:r>
    </w:p>
    <w:p w14:paraId="628168B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Licence IDEA</w:t>
      </w:r>
    </w:p>
    <w:p w14:paraId="199C5C6D" w14:textId="77777777" w:rsidR="009C12EC" w:rsidRPr="004F6B4F" w:rsidRDefault="009C12EC" w:rsidP="00DE16AA">
      <w:pPr>
        <w:pStyle w:val="Paragraphedeliste"/>
        <w:numPr>
          <w:ilvl w:val="0"/>
          <w:numId w:val="9"/>
        </w:numPr>
        <w:spacing w:before="100" w:beforeAutospacing="1" w:after="100" w:afterAutospacing="1" w:line="240" w:lineRule="auto"/>
        <w:jc w:val="both"/>
        <w:rPr>
          <w:rFonts w:eastAsia="Times New Roman" w:cstheme="minorHAnsi"/>
          <w:lang w:eastAsia="fr-FR"/>
        </w:rPr>
      </w:pPr>
    </w:p>
    <w:p w14:paraId="1E9290CD"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Saisie des activités </w:t>
      </w:r>
    </w:p>
    <w:p w14:paraId="77C9BBB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écran est accessible au profil </w:t>
      </w:r>
      <w:r w:rsidRPr="004F6B4F">
        <w:rPr>
          <w:rFonts w:eastAsia="Times New Roman" w:cstheme="minorHAnsi"/>
          <w:i/>
          <w:iCs/>
          <w:lang w:eastAsia="fr-FR"/>
        </w:rPr>
        <w:t xml:space="preserve">administrateur </w:t>
      </w:r>
      <w:r w:rsidRPr="004F6B4F">
        <w:rPr>
          <w:rFonts w:eastAsia="Times New Roman" w:cstheme="minorHAnsi"/>
          <w:lang w:eastAsia="fr-FR"/>
        </w:rPr>
        <w:t xml:space="preserve">pour l’ensemble des auditeurs et au profil </w:t>
      </w:r>
      <w:r w:rsidRPr="004F6B4F">
        <w:rPr>
          <w:rFonts w:eastAsia="Times New Roman" w:cstheme="minorHAnsi"/>
          <w:i/>
          <w:iCs/>
          <w:lang w:eastAsia="fr-FR"/>
        </w:rPr>
        <w:t xml:space="preserve">auditeur </w:t>
      </w:r>
      <w:r w:rsidRPr="004F6B4F">
        <w:rPr>
          <w:rFonts w:eastAsia="Times New Roman" w:cstheme="minorHAnsi"/>
          <w:lang w:eastAsia="fr-FR"/>
        </w:rPr>
        <w:t xml:space="preserve">pour ses propres activités. </w:t>
      </w:r>
    </w:p>
    <w:p w14:paraId="11338B5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premier écran permet pour une structure donnée de choisir l’auditeur et le mois de saisi. </w:t>
      </w:r>
    </w:p>
    <w:p w14:paraId="0175481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Auditeur </w:t>
      </w:r>
    </w:p>
    <w:p w14:paraId="0B5AAE9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Choix du mois</w:t>
      </w:r>
    </w:p>
    <w:p w14:paraId="30E968D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Le 2</w:t>
      </w:r>
      <w:r w:rsidRPr="004F6B4F">
        <w:rPr>
          <w:rFonts w:eastAsia="Times New Roman" w:cstheme="minorHAnsi"/>
          <w:vertAlign w:val="superscript"/>
          <w:lang w:eastAsia="fr-FR"/>
        </w:rPr>
        <w:t>ième</w:t>
      </w:r>
      <w:r w:rsidRPr="004F6B4F">
        <w:rPr>
          <w:rFonts w:eastAsia="Times New Roman" w:cstheme="minorHAnsi"/>
          <w:lang w:eastAsia="fr-FR"/>
        </w:rPr>
        <w:t xml:space="preserve"> écran comporte 5 cadres : </w:t>
      </w:r>
    </w:p>
    <w:p w14:paraId="0568FBF5"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lastRenderedPageBreak/>
        <w:t>Choix du mois de saisie ;</w:t>
      </w:r>
    </w:p>
    <w:p w14:paraId="2796A608"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Saisie du nombre de jours travaillés dans le mois</w:t>
      </w:r>
    </w:p>
    <w:p w14:paraId="596C4FB1"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Saisie du nombre de jours d’audit ;</w:t>
      </w:r>
    </w:p>
    <w:p w14:paraId="2B3A262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Saisie du nombre de jours d’activités assimilées à l’audit ; </w:t>
      </w:r>
    </w:p>
    <w:p w14:paraId="70D5CD0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Calcul automatique du nombre de jours hors audit. </w:t>
      </w:r>
    </w:p>
    <w:p w14:paraId="5526735B" w14:textId="77777777" w:rsidR="009C12EC" w:rsidRPr="004F6B4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 xml:space="preserve">1- choix du mois de saisie </w:t>
      </w:r>
    </w:p>
    <w:p w14:paraId="3F245BBA" w14:textId="77777777" w:rsidR="009C12EC" w:rsidRPr="003943CE"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3943CE">
        <w:rPr>
          <w:rFonts w:eastAsia="Times New Roman" w:cstheme="minorHAnsi"/>
          <w:lang w:eastAsia="fr-FR"/>
        </w:rPr>
        <w:t xml:space="preserve">Vérifier le mois de saisie </w:t>
      </w:r>
    </w:p>
    <w:p w14:paraId="70DFB719" w14:textId="77777777" w:rsidR="009C12EC" w:rsidRPr="003943CE"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3943CE">
        <w:rPr>
          <w:rFonts w:eastAsia="Times New Roman" w:cstheme="minorHAnsi"/>
          <w:lang w:eastAsia="fr-FR"/>
        </w:rPr>
        <w:t>Par défaut, le système fait apparaître le mois choisi précédemment.</w:t>
      </w:r>
      <w:r>
        <w:rPr>
          <w:rFonts w:eastAsia="Times New Roman" w:cstheme="minorHAnsi"/>
          <w:lang w:eastAsia="fr-FR"/>
        </w:rPr>
        <w:t xml:space="preserve"> </w:t>
      </w:r>
      <w:r w:rsidRPr="003943CE">
        <w:rPr>
          <w:rFonts w:eastAsia="Times New Roman" w:cstheme="minorHAnsi"/>
          <w:lang w:eastAsia="fr-FR"/>
        </w:rPr>
        <w:t xml:space="preserve">Il convient donc de sélectionner le mois de saisie souhaité </w:t>
      </w:r>
      <w:r>
        <w:rPr>
          <w:rFonts w:eastAsia="Times New Roman" w:cstheme="minorHAnsi"/>
          <w:lang w:eastAsia="fr-FR"/>
        </w:rPr>
        <w:t xml:space="preserve">à </w:t>
      </w:r>
      <w:r w:rsidRPr="003943CE">
        <w:rPr>
          <w:rFonts w:eastAsia="Times New Roman" w:cstheme="minorHAnsi"/>
          <w:lang w:eastAsia="fr-FR"/>
        </w:rPr>
        <w:t xml:space="preserve">l’aide de la liste déroulante. </w:t>
      </w:r>
    </w:p>
    <w:p w14:paraId="518033B1" w14:textId="77777777" w:rsidR="009C12EC" w:rsidRPr="004F6B4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 xml:space="preserve">2- Saisie du nombre de jours travaillés dans le mois </w:t>
      </w:r>
    </w:p>
    <w:p w14:paraId="3E4BDFA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s’agit du nombre total de jours travaillés pendant le mois par l’auditeur (hors congés, arrêt de travail, etc.). Il ne peut pas être supérieur à 2</w:t>
      </w:r>
      <w:r>
        <w:rPr>
          <w:rFonts w:eastAsia="Times New Roman" w:cstheme="minorHAnsi"/>
          <w:lang w:eastAsia="fr-FR"/>
        </w:rPr>
        <w:t xml:space="preserve">2,5 </w:t>
      </w:r>
      <w:r w:rsidRPr="004F6B4F">
        <w:rPr>
          <w:rFonts w:eastAsia="Times New Roman" w:cstheme="minorHAnsi"/>
          <w:lang w:eastAsia="fr-FR"/>
        </w:rPr>
        <w:t xml:space="preserve">jours. </w:t>
      </w:r>
    </w:p>
    <w:p w14:paraId="7FCFAEA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La saisie se fait à l’aide de la liste déroulante.</w:t>
      </w:r>
    </w:p>
    <w:p w14:paraId="5D6D3F12" w14:textId="77777777" w:rsidR="009C12EC" w:rsidRPr="004F6B4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lang w:eastAsia="fr-FR"/>
        </w:rPr>
        <w:br/>
      </w:r>
      <w:r w:rsidRPr="004F6B4F">
        <w:rPr>
          <w:rFonts w:eastAsia="Times New Roman" w:cstheme="minorHAnsi"/>
          <w:b/>
          <w:bCs/>
          <w:lang w:eastAsia="fr-FR"/>
        </w:rPr>
        <w:t>3- Saisie du nombre de jours d’audit comprenant toutes les missions de la structure non terminées</w:t>
      </w:r>
    </w:p>
    <w:p w14:paraId="43198B1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Cliquer sur « Total nb jrs d'audit » pour que le système effectue le calcul </w:t>
      </w:r>
    </w:p>
    <w:p w14:paraId="45FA3E0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listes déroulantes permettent de saisir, par mission, le nombre de jours consacrés à l’audit par chaque auditeur. </w:t>
      </w:r>
    </w:p>
    <w:p w14:paraId="2C2BA895"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Elles comprennent toutes les missions de la </w:t>
      </w:r>
      <w:proofErr w:type="spellStart"/>
      <w:r w:rsidRPr="004F6B4F">
        <w:rPr>
          <w:rFonts w:eastAsia="Times New Roman" w:cstheme="minorHAnsi"/>
          <w:lang w:eastAsia="fr-FR"/>
        </w:rPr>
        <w:t>stucture</w:t>
      </w:r>
      <w:proofErr w:type="spellEnd"/>
      <w:r w:rsidRPr="004F6B4F">
        <w:rPr>
          <w:rFonts w:eastAsia="Times New Roman" w:cstheme="minorHAnsi"/>
          <w:lang w:eastAsia="fr-FR"/>
        </w:rPr>
        <w:t xml:space="preserve"> non terminées. </w:t>
      </w:r>
    </w:p>
    <w:p w14:paraId="21EF1B85"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jours d’audit ainsi saisis apparaîtront dans les fiches missions, dans le cadre « Auditeurs affectés à la mission ». Cependant, le nom des auditeurs et les jours d’audit affectés à chacun seront grisés et non modifiables à partir de la fiche mission. </w:t>
      </w:r>
    </w:p>
    <w:p w14:paraId="6CFF8A6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cas d’erreur de choix de mission, il est possible de la supprimer en cochant la case à gauche de la mission concernée et en cliquant sur « Supprimer une mission ». </w:t>
      </w:r>
    </w:p>
    <w:p w14:paraId="226E013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bouton « Supprimer une mission » supprime la mission des activités de l’auditeur. Elle reste accessible par le menu déroulant tant qu’elle n’est pas à l’état « mission terminée ». </w:t>
      </w:r>
    </w:p>
    <w:p w14:paraId="713071DD"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 xml:space="preserve">ATTENTION </w:t>
      </w:r>
      <w:r w:rsidRPr="004F6B4F">
        <w:rPr>
          <w:rFonts w:eastAsia="Times New Roman" w:cstheme="minorHAnsi"/>
          <w:lang w:eastAsia="fr-FR"/>
        </w:rPr>
        <w:t xml:space="preserve">: une mission terminée un mois donné n’apparaît plus dans les listes déroulantes. </w:t>
      </w:r>
    </w:p>
    <w:p w14:paraId="6A8D2CE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Si l’utilisateur doit saisir des jours d’audit sur une mission dont l’état est « mission terminée », il doit au préalable effectuer les étapes suivantes : </w:t>
      </w:r>
    </w:p>
    <w:p w14:paraId="4500C9C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ouvrir la fiche mission concernée ;</w:t>
      </w:r>
    </w:p>
    <w:p w14:paraId="4A4996A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 dans le cadre « étapes de la mission », remettre à blanc le champ « Envoi du rapport définitif » ; - valider. </w:t>
      </w:r>
    </w:p>
    <w:p w14:paraId="042684A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La mission apparaîtra alors de nouveau dans la liste déroulante car son état n’est plus « mission terminée ».</w:t>
      </w:r>
    </w:p>
    <w:p w14:paraId="54BCB72A" w14:textId="77777777" w:rsidR="009C12EC" w:rsidRPr="004F6B4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 xml:space="preserve">4- Saisie du nombre de jours d’activités assimilées à l’audit </w:t>
      </w:r>
    </w:p>
    <w:p w14:paraId="66CBA9B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Liste déroulante comprenant toutes les activités assimilées. </w:t>
      </w:r>
    </w:p>
    <w:p w14:paraId="2E39A03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Cliquer sur :</w:t>
      </w:r>
    </w:p>
    <w:p w14:paraId="73C3A78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br/>
        <w:t xml:space="preserve">« Total nb jrs assimilées à l'audit » pour que le système effectue le calcul </w:t>
      </w:r>
    </w:p>
    <w:p w14:paraId="33FDFE0B" w14:textId="77777777" w:rsidR="009C12EC" w:rsidRPr="004F6B4F" w:rsidRDefault="009C12EC" w:rsidP="009C12EC">
      <w:pPr>
        <w:jc w:val="both"/>
        <w:rPr>
          <w:rFonts w:eastAsia="Times New Roman" w:cstheme="minorHAnsi"/>
          <w:lang w:eastAsia="fr-FR"/>
        </w:rPr>
      </w:pPr>
      <w:r w:rsidRPr="004F6B4F">
        <w:rPr>
          <w:rFonts w:eastAsia="Times New Roman" w:cstheme="minorHAnsi"/>
          <w:lang w:eastAsia="fr-FR"/>
        </w:rPr>
        <w:t xml:space="preserve">Les listes déroulantes permettent de saisir les activités selon les critères suivants : </w:t>
      </w:r>
    </w:p>
    <w:p w14:paraId="3207C157"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Groupes travail et réunions : il s’agit uniquement des groupes de travail et des réunions liées à l’audit. </w:t>
      </w:r>
    </w:p>
    <w:p w14:paraId="6E90FC2C"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Formations audit dispensées : il s’agit des journées de formations à l’audit dispensées par l’auditeur. </w:t>
      </w:r>
    </w:p>
    <w:p w14:paraId="4B270E75"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Formations audit reçues : il s’agit des journées de formations à l’audit reçues par l’auditeur. </w:t>
      </w:r>
    </w:p>
    <w:p w14:paraId="34627CB1"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Rédaction de manuels : il s’agit du temps passé pour des travaux de rédaction des manuels d’audit. </w:t>
      </w:r>
    </w:p>
    <w:p w14:paraId="41565224"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Remises de service : il s’agit du temps passé par l’auditeur à préparer et à participer aux remises de service. </w:t>
      </w:r>
    </w:p>
    <w:p w14:paraId="2799FFA1"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 xml:space="preserve">Déontologie - incidents : il s’agit des missions menées par l’auditeur lorsqu’il existe des suspicions de fraudes ou fraudes avérées. </w:t>
      </w:r>
    </w:p>
    <w:p w14:paraId="59F08114"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79049F">
        <w:rPr>
          <w:rFonts w:eastAsia="Times New Roman" w:cstheme="minorHAnsi"/>
          <w:color w:val="000000" w:themeColor="text1"/>
          <w:lang w:eastAsia="fr-FR"/>
        </w:rPr>
        <w:t>Supervision</w:t>
      </w:r>
      <w:r>
        <w:rPr>
          <w:rFonts w:eastAsia="Times New Roman" w:cstheme="minorHAnsi"/>
          <w:color w:val="000000" w:themeColor="text1"/>
          <w:lang w:eastAsia="fr-FR"/>
        </w:rPr>
        <w:t xml:space="preserve"> - relecture</w:t>
      </w:r>
      <w:r w:rsidRPr="0079049F">
        <w:rPr>
          <w:rFonts w:eastAsia="Times New Roman" w:cstheme="minorHAnsi"/>
          <w:color w:val="000000" w:themeColor="text1"/>
          <w:lang w:eastAsia="fr-FR"/>
        </w:rPr>
        <w:t xml:space="preserve"> : il s’agit des activités de supervision de l’audit lorsqu’elles sont </w:t>
      </w:r>
      <w:proofErr w:type="spellStart"/>
      <w:r w:rsidRPr="0079049F">
        <w:rPr>
          <w:rFonts w:eastAsia="Times New Roman" w:cstheme="minorHAnsi"/>
          <w:color w:val="000000" w:themeColor="text1"/>
          <w:lang w:eastAsia="fr-FR"/>
        </w:rPr>
        <w:t>assurées</w:t>
      </w:r>
      <w:proofErr w:type="spellEnd"/>
      <w:r w:rsidRPr="0079049F">
        <w:rPr>
          <w:rFonts w:eastAsia="Times New Roman" w:cstheme="minorHAnsi"/>
          <w:color w:val="000000" w:themeColor="text1"/>
          <w:lang w:eastAsia="fr-FR"/>
        </w:rPr>
        <w:t xml:space="preserve"> par un auditeur. </w:t>
      </w:r>
    </w:p>
    <w:p w14:paraId="7A94C1F1" w14:textId="77777777" w:rsidR="009C12EC" w:rsidRPr="0079049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Démarche qualité : il s’agit des activités de contrôle a posteriori permettant de s’assurer du respect des règles et normes internes applicables à la structure.</w:t>
      </w:r>
    </w:p>
    <w:p w14:paraId="37E1270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cas d’erreur de choix d’une activité́ il est possible de la supprimer en cochant la case à gauche de l’activité́ concernée et en cliquant sur « Supprimer une activité́ ». </w:t>
      </w:r>
    </w:p>
    <w:p w14:paraId="53A3D1C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L’utilisateur peut saisir pour chaque activité́ (points 2, 3 et 4) une durée correspondante à une journée ou une demi-journée : il n’est donc pas possible de saisir d’autres décimales que 0 ou 5. </w:t>
      </w:r>
    </w:p>
    <w:p w14:paraId="4EB4622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5- calcul automatique du nombre de jours hors audit </w:t>
      </w:r>
    </w:p>
    <w:p w14:paraId="7926C40A" w14:textId="77777777" w:rsidR="009C12EC" w:rsidRDefault="009C12EC" w:rsidP="009C12EC">
      <w:pPr>
        <w:spacing w:before="100" w:beforeAutospacing="1" w:after="100" w:afterAutospacing="1"/>
        <w:ind w:left="720"/>
        <w:jc w:val="both"/>
        <w:rPr>
          <w:rFonts w:eastAsia="Times New Roman" w:cstheme="minorHAnsi"/>
          <w:lang w:eastAsia="fr-FR"/>
        </w:rPr>
      </w:pPr>
      <w:r w:rsidRPr="004F6B4F">
        <w:rPr>
          <w:rFonts w:eastAsia="Times New Roman" w:cstheme="minorHAnsi"/>
          <w:lang w:eastAsia="fr-FR"/>
        </w:rPr>
        <w:t>Calcul automatique</w:t>
      </w:r>
      <w:r>
        <w:rPr>
          <w:rFonts w:eastAsia="Times New Roman" w:cstheme="minorHAnsi"/>
          <w:lang w:eastAsia="fr-FR"/>
        </w:rPr>
        <w:t xml:space="preserve"> : </w:t>
      </w:r>
      <w:r w:rsidRPr="004F6B4F">
        <w:rPr>
          <w:rFonts w:eastAsia="Times New Roman" w:cstheme="minorHAnsi"/>
          <w:lang w:eastAsia="fr-FR"/>
        </w:rPr>
        <w:t>Cliquer</w:t>
      </w:r>
      <w:r>
        <w:rPr>
          <w:rFonts w:eastAsia="Times New Roman" w:cstheme="minorHAnsi"/>
          <w:lang w:eastAsia="fr-FR"/>
        </w:rPr>
        <w:t xml:space="preserve"> </w:t>
      </w:r>
      <w:r w:rsidRPr="004F6B4F">
        <w:rPr>
          <w:rFonts w:eastAsia="Times New Roman" w:cstheme="minorHAnsi"/>
          <w:lang w:eastAsia="fr-FR"/>
        </w:rPr>
        <w:t>sur</w:t>
      </w:r>
      <w:r>
        <w:rPr>
          <w:rFonts w:eastAsia="Times New Roman" w:cstheme="minorHAnsi"/>
          <w:lang w:eastAsia="fr-FR"/>
        </w:rPr>
        <w:t xml:space="preserve"> : </w:t>
      </w:r>
    </w:p>
    <w:p w14:paraId="5F3BAB37" w14:textId="77777777" w:rsidR="009C12EC" w:rsidRPr="004F6B4F" w:rsidRDefault="009C12EC" w:rsidP="009C12EC">
      <w:pPr>
        <w:spacing w:before="100" w:beforeAutospacing="1" w:after="100" w:afterAutospacing="1"/>
        <w:ind w:left="720"/>
        <w:jc w:val="both"/>
        <w:rPr>
          <w:rFonts w:eastAsia="Times New Roman" w:cstheme="minorHAnsi"/>
          <w:lang w:eastAsia="fr-FR"/>
        </w:rPr>
      </w:pPr>
      <w:r w:rsidRPr="004F6B4F">
        <w:rPr>
          <w:rFonts w:eastAsia="Times New Roman" w:cstheme="minorHAnsi"/>
          <w:lang w:eastAsia="fr-FR"/>
        </w:rPr>
        <w:t xml:space="preserve">« Valider » pour que le système prenne en compte toutes les saisies </w:t>
      </w:r>
    </w:p>
    <w:p w14:paraId="0F24594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Le nombre de jours hors audit est calculé́ automatiquement pour chaque auditeur de la manière suivante. </w:t>
      </w:r>
    </w:p>
    <w:p w14:paraId="00822C7A" w14:textId="77777777" w:rsidR="009C12EC" w:rsidRPr="004F6B4F" w:rsidRDefault="009C12EC" w:rsidP="009C12E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lang w:eastAsia="fr-FR"/>
        </w:rPr>
      </w:pPr>
      <w:r w:rsidRPr="004F6B4F">
        <w:rPr>
          <w:rFonts w:eastAsia="Times New Roman" w:cstheme="minorHAnsi"/>
          <w:lang w:eastAsia="fr-FR"/>
        </w:rPr>
        <w:t>Calcul du nombre de jours assimilées à l’audit = nombre de jours travaillés dans le mois – nombre de jours d’audit – nombre de jours d’activités assimilées</w:t>
      </w:r>
    </w:p>
    <w:p w14:paraId="1CF0E777"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Consultation des activités </w:t>
      </w:r>
    </w:p>
    <w:p w14:paraId="60EC7AF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est accessible à tous les profils et permet de consulter les activités par auditeur depuis le début de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et pour un mois donné. La structure du tableau est la même dans tous les cas. </w:t>
      </w:r>
    </w:p>
    <w:p w14:paraId="6B36976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comprend par colonnes le nombre de jours par :</w:t>
      </w:r>
    </w:p>
    <w:p w14:paraId="285A6292"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Auditeur ;</w:t>
      </w:r>
    </w:p>
    <w:p w14:paraId="2E84381B"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Nombre de jours d’activité ;</w:t>
      </w:r>
    </w:p>
    <w:p w14:paraId="5DA57885" w14:textId="27BACE32" w:rsidR="009C12EC" w:rsidRP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sectPr w:rsidR="009C12EC" w:rsidRPr="009C12EC" w:rsidSect="00B44AC0">
          <w:pgSz w:w="11900" w:h="16840"/>
          <w:pgMar w:top="1417" w:right="1417" w:bottom="1417" w:left="1417" w:header="708" w:footer="708" w:gutter="0"/>
          <w:cols w:space="708"/>
          <w:docGrid w:linePitch="360"/>
        </w:sectPr>
      </w:pPr>
      <w:r w:rsidRPr="004F6B4F">
        <w:rPr>
          <w:rFonts w:eastAsia="Times New Roman" w:cstheme="minorHAnsi"/>
          <w:lang w:eastAsia="fr-FR"/>
        </w:rPr>
        <w:t>Activit</w:t>
      </w:r>
      <w:r>
        <w:rPr>
          <w:rFonts w:eastAsia="Times New Roman" w:cstheme="minorHAnsi"/>
          <w:lang w:eastAsia="fr-FR"/>
        </w:rPr>
        <w:t>é.</w:t>
      </w:r>
    </w:p>
    <w:p w14:paraId="300D5E22" w14:textId="77777777" w:rsidR="009C12EC" w:rsidRPr="00255F39" w:rsidRDefault="009C12EC" w:rsidP="009C12EC">
      <w:pPr>
        <w:tabs>
          <w:tab w:val="left" w:pos="5596"/>
        </w:tabs>
        <w:rPr>
          <w:rFonts w:eastAsia="Times New Roman" w:cstheme="minorHAnsi"/>
          <w:lang w:eastAsia="fr-FR"/>
        </w:rPr>
        <w:sectPr w:rsidR="009C12EC" w:rsidRPr="00255F39" w:rsidSect="00255F39">
          <w:pgSz w:w="11900" w:h="16840"/>
          <w:pgMar w:top="1417" w:right="1417" w:bottom="1417" w:left="1417" w:header="708" w:footer="708" w:gutter="0"/>
          <w:cols w:space="708"/>
          <w:docGrid w:linePitch="360"/>
        </w:sectPr>
      </w:pPr>
    </w:p>
    <w:p w14:paraId="0BE113B3" w14:textId="77777777" w:rsidR="009C12EC" w:rsidRPr="00956E43" w:rsidRDefault="009C12EC" w:rsidP="009C12EC">
      <w:pPr>
        <w:pStyle w:val="Titre2"/>
        <w:numPr>
          <w:ilvl w:val="0"/>
          <w:numId w:val="0"/>
        </w:numPr>
        <w:jc w:val="center"/>
        <w:rPr>
          <w:rFonts w:asciiTheme="minorHAnsi" w:hAnsiTheme="minorHAnsi" w:cstheme="minorHAnsi"/>
          <w:lang w:eastAsia="fr-FR"/>
        </w:rPr>
      </w:pPr>
      <w:r w:rsidRPr="009C12EC">
        <w:rPr>
          <w:rFonts w:asciiTheme="minorHAnsi" w:hAnsiTheme="minorHAnsi" w:cstheme="minorHAnsi"/>
          <w:lang w:eastAsia="fr-FR"/>
        </w:rPr>
        <w:lastRenderedPageBreak/>
        <w:t>MENU MISSIONS</w:t>
      </w:r>
    </w:p>
    <w:p w14:paraId="54BD693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menu a pour objet de gérer les audits. </w:t>
      </w:r>
    </w:p>
    <w:p w14:paraId="017AE6E9"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profil </w:t>
      </w:r>
      <w:r w:rsidRPr="004F6B4F">
        <w:rPr>
          <w:rFonts w:eastAsia="Times New Roman" w:cstheme="minorHAnsi"/>
          <w:i/>
          <w:iCs/>
          <w:lang w:eastAsia="fr-FR"/>
        </w:rPr>
        <w:t>administrateur</w:t>
      </w:r>
      <w:r>
        <w:rPr>
          <w:rFonts w:eastAsia="Times New Roman" w:cstheme="minorHAnsi"/>
          <w:i/>
          <w:iCs/>
          <w:lang w:eastAsia="fr-FR"/>
        </w:rPr>
        <w:t xml:space="preserve"> </w:t>
      </w:r>
      <w:r w:rsidRPr="004F6B4F">
        <w:rPr>
          <w:rFonts w:eastAsia="Times New Roman" w:cstheme="minorHAnsi"/>
          <w:lang w:eastAsia="fr-FR"/>
        </w:rPr>
        <w:t>peut</w:t>
      </w:r>
      <w:r>
        <w:rPr>
          <w:rFonts w:eastAsia="Times New Roman" w:cstheme="minorHAnsi"/>
          <w:lang w:eastAsia="fr-FR"/>
        </w:rPr>
        <w:t> :</w:t>
      </w:r>
    </w:p>
    <w:p w14:paraId="62F93064" w14:textId="77777777" w:rsidR="009C12EC" w:rsidRDefault="009C12EC" w:rsidP="00DE16AA">
      <w:pPr>
        <w:pStyle w:val="Paragraphedeliste"/>
        <w:numPr>
          <w:ilvl w:val="0"/>
          <w:numId w:val="11"/>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w:t>
      </w:r>
      <w:r w:rsidRPr="00B33177">
        <w:rPr>
          <w:rFonts w:eastAsia="Times New Roman" w:cstheme="minorHAnsi"/>
          <w:lang w:eastAsia="fr-FR"/>
        </w:rPr>
        <w:t>réer des fiches missions</w:t>
      </w:r>
    </w:p>
    <w:p w14:paraId="0CC24B91" w14:textId="77777777" w:rsidR="009C12EC" w:rsidRDefault="009C12EC" w:rsidP="00DE16AA">
      <w:pPr>
        <w:pStyle w:val="Paragraphedeliste"/>
        <w:numPr>
          <w:ilvl w:val="0"/>
          <w:numId w:val="11"/>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I</w:t>
      </w:r>
      <w:r w:rsidRPr="00B33177">
        <w:rPr>
          <w:rFonts w:eastAsia="Times New Roman" w:cstheme="minorHAnsi"/>
          <w:lang w:eastAsia="fr-FR"/>
        </w:rPr>
        <w:t xml:space="preserve">ntégrer des fiches  </w:t>
      </w:r>
    </w:p>
    <w:p w14:paraId="14D9B373" w14:textId="77777777" w:rsidR="009C12EC" w:rsidRPr="00B33177" w:rsidRDefault="009C12EC" w:rsidP="00DE16AA">
      <w:pPr>
        <w:pStyle w:val="Paragraphedeliste"/>
        <w:numPr>
          <w:ilvl w:val="0"/>
          <w:numId w:val="11"/>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w:t>
      </w:r>
      <w:r w:rsidRPr="00B33177">
        <w:rPr>
          <w:rFonts w:eastAsia="Times New Roman" w:cstheme="minorHAnsi"/>
          <w:lang w:eastAsia="fr-FR"/>
        </w:rPr>
        <w:t xml:space="preserve">eprendre les missions achevées en N-1. </w:t>
      </w:r>
    </w:p>
    <w:p w14:paraId="7EC5F7F9"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profil </w:t>
      </w:r>
      <w:r w:rsidRPr="004F6B4F">
        <w:rPr>
          <w:rFonts w:eastAsia="Times New Roman" w:cstheme="minorHAnsi"/>
          <w:i/>
          <w:iCs/>
          <w:lang w:eastAsia="fr-FR"/>
        </w:rPr>
        <w:t xml:space="preserve">auditeur </w:t>
      </w:r>
      <w:r w:rsidRPr="004F6B4F">
        <w:rPr>
          <w:rFonts w:eastAsia="Times New Roman" w:cstheme="minorHAnsi"/>
          <w:lang w:eastAsia="fr-FR"/>
        </w:rPr>
        <w:t>permet de</w:t>
      </w:r>
      <w:r>
        <w:rPr>
          <w:rFonts w:eastAsia="Times New Roman" w:cstheme="minorHAnsi"/>
          <w:lang w:eastAsia="fr-FR"/>
        </w:rPr>
        <w:t> :</w:t>
      </w:r>
    </w:p>
    <w:p w14:paraId="0BC70A50" w14:textId="77777777" w:rsidR="009C12EC" w:rsidRDefault="009C12EC" w:rsidP="00DE16AA">
      <w:pPr>
        <w:pStyle w:val="Paragraphedeliste"/>
        <w:numPr>
          <w:ilvl w:val="0"/>
          <w:numId w:val="11"/>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w:t>
      </w:r>
      <w:r w:rsidRPr="00B33177">
        <w:rPr>
          <w:rFonts w:eastAsia="Times New Roman" w:cstheme="minorHAnsi"/>
          <w:lang w:eastAsia="fr-FR"/>
        </w:rPr>
        <w:t xml:space="preserve">onsulter l’ensemble des fiches créées </w:t>
      </w:r>
    </w:p>
    <w:p w14:paraId="6DE36677" w14:textId="77777777" w:rsidR="009C12EC" w:rsidRPr="00B33177" w:rsidRDefault="009C12EC" w:rsidP="00DE16AA">
      <w:pPr>
        <w:pStyle w:val="Paragraphedeliste"/>
        <w:numPr>
          <w:ilvl w:val="0"/>
          <w:numId w:val="11"/>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w:t>
      </w:r>
      <w:r w:rsidRPr="00B33177">
        <w:rPr>
          <w:rFonts w:eastAsia="Times New Roman" w:cstheme="minorHAnsi"/>
          <w:lang w:eastAsia="fr-FR"/>
        </w:rPr>
        <w:t xml:space="preserve">ompléter les informations sur l’exécution des missions. </w:t>
      </w:r>
    </w:p>
    <w:p w14:paraId="47DEE76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autres profils ont uniquement un accès en consultation. </w:t>
      </w:r>
    </w:p>
    <w:p w14:paraId="4D604424" w14:textId="77777777" w:rsidR="009C12EC" w:rsidRPr="004F6B4F" w:rsidRDefault="009C12EC" w:rsidP="009C12EC">
      <w:pPr>
        <w:spacing w:before="100" w:beforeAutospacing="1" w:after="100" w:afterAutospacing="1"/>
        <w:jc w:val="both"/>
        <w:rPr>
          <w:rFonts w:eastAsia="Times New Roman" w:cstheme="minorHAnsi"/>
          <w:u w:val="single"/>
          <w:lang w:eastAsia="fr-FR"/>
        </w:rPr>
      </w:pPr>
      <w:r w:rsidRPr="004F6B4F">
        <w:rPr>
          <w:rFonts w:eastAsia="Times New Roman" w:cstheme="minorHAnsi"/>
          <w:b/>
          <w:bCs/>
          <w:i/>
          <w:iCs/>
          <w:u w:val="single"/>
          <w:lang w:eastAsia="fr-FR"/>
        </w:rPr>
        <w:t xml:space="preserve">Le sous-menu Liste des missions </w:t>
      </w:r>
    </w:p>
    <w:p w14:paraId="0122FE3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menu permet à tous les profils de consulter les missions créées dans la structure et connaître leur état d’avancement. </w:t>
      </w:r>
    </w:p>
    <w:p w14:paraId="367FFF84"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Par la liste des missions, l’utilisateur peut : </w:t>
      </w:r>
    </w:p>
    <w:p w14:paraId="677A3BE0" w14:textId="77777777" w:rsidR="009C12EC" w:rsidRPr="004F6B4F"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Créer une nouvelle mission (accessible uniquement au profil administrateur) ;</w:t>
      </w:r>
    </w:p>
    <w:p w14:paraId="5757EC45"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Sélectionner une mission pour la consulter (ouvert à tous les profils) </w:t>
      </w:r>
    </w:p>
    <w:p w14:paraId="6310027C" w14:textId="77777777" w:rsidR="009C12EC" w:rsidRPr="004F6B4F"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w:t>
      </w:r>
      <w:r w:rsidRPr="004F6B4F">
        <w:rPr>
          <w:rFonts w:eastAsia="Times New Roman" w:cstheme="minorHAnsi"/>
          <w:lang w:eastAsia="fr-FR"/>
        </w:rPr>
        <w:t xml:space="preserve">aisir des éléments (accessible aux profils </w:t>
      </w:r>
      <w:r w:rsidRPr="004F6B4F">
        <w:rPr>
          <w:rFonts w:eastAsia="Times New Roman" w:cstheme="minorHAnsi"/>
          <w:i/>
          <w:iCs/>
          <w:lang w:eastAsia="fr-FR"/>
        </w:rPr>
        <w:t xml:space="preserve">auditeur </w:t>
      </w:r>
      <w:r w:rsidRPr="004F6B4F">
        <w:rPr>
          <w:rFonts w:eastAsia="Times New Roman" w:cstheme="minorHAnsi"/>
          <w:lang w:eastAsia="fr-FR"/>
        </w:rPr>
        <w:t xml:space="preserve">et </w:t>
      </w:r>
      <w:r w:rsidRPr="004F6B4F">
        <w:rPr>
          <w:rFonts w:eastAsia="Times New Roman" w:cstheme="minorHAnsi"/>
          <w:i/>
          <w:iCs/>
          <w:lang w:eastAsia="fr-FR"/>
        </w:rPr>
        <w:t>administrateur</w:t>
      </w:r>
      <w:r w:rsidRPr="004F6B4F">
        <w:rPr>
          <w:rFonts w:eastAsia="Times New Roman" w:cstheme="minorHAnsi"/>
          <w:lang w:eastAsia="fr-FR"/>
        </w:rPr>
        <w:t xml:space="preserve">) en cliquant sur l’intitulé d’une mission. </w:t>
      </w:r>
    </w:p>
    <w:p w14:paraId="783C2CB4"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 xml:space="preserve">La création d’une mission </w:t>
      </w:r>
    </w:p>
    <w:p w14:paraId="378BF78B"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Créer un bouton « création d’une fiche mission ».</w:t>
      </w:r>
    </w:p>
    <w:p w14:paraId="0FA4569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écran est accessible au seul profil </w:t>
      </w:r>
      <w:r w:rsidRPr="004F6B4F">
        <w:rPr>
          <w:rFonts w:eastAsia="Times New Roman" w:cstheme="minorHAnsi"/>
          <w:i/>
          <w:iCs/>
          <w:lang w:eastAsia="fr-FR"/>
        </w:rPr>
        <w:t xml:space="preserve">administrateur </w:t>
      </w:r>
      <w:r w:rsidRPr="004F6B4F">
        <w:rPr>
          <w:rFonts w:eastAsia="Times New Roman" w:cstheme="minorHAnsi"/>
          <w:lang w:eastAsia="fr-FR"/>
        </w:rPr>
        <w:t xml:space="preserve">à partir de la liste des missions par le bouton </w:t>
      </w:r>
      <w:r w:rsidRPr="004F6B4F">
        <w:rPr>
          <w:rFonts w:eastAsia="Times New Roman" w:cstheme="minorHAnsi"/>
          <w:i/>
          <w:iCs/>
          <w:lang w:eastAsia="fr-FR"/>
        </w:rPr>
        <w:t>Création d’une fiche mission</w:t>
      </w:r>
      <w:r w:rsidRPr="004F6B4F">
        <w:rPr>
          <w:rFonts w:eastAsia="Times New Roman" w:cstheme="minorHAnsi"/>
          <w:lang w:eastAsia="fr-FR"/>
        </w:rPr>
        <w:t xml:space="preserve">. </w:t>
      </w:r>
    </w:p>
    <w:p w14:paraId="2E9B3A3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permet de créer un audit qui apparaîtra dans la liste des missions. </w:t>
      </w:r>
    </w:p>
    <w:p w14:paraId="141656B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L’administrateur doit remplir les champs suivants : </w:t>
      </w:r>
    </w:p>
    <w:p w14:paraId="380A2797"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Nature d’audit (menu déroulant) : </w:t>
      </w:r>
    </w:p>
    <w:p w14:paraId="789D95A8"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Libellé de la mission  </w:t>
      </w:r>
    </w:p>
    <w:p w14:paraId="50834B0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Durée prévisionnelle en jours : il s’agit de la durée prévisionnelle totale. </w:t>
      </w:r>
    </w:p>
    <w:p w14:paraId="57E18B07"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Date prévisionnelle de restitution du rapport provisoire (facultatif). </w:t>
      </w:r>
    </w:p>
    <w:p w14:paraId="029F7CB0"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Nature d’entité́ : il s’agit de la nature interne ou externe des entités auditées. </w:t>
      </w:r>
    </w:p>
    <w:p w14:paraId="3B7F2A0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Premier type d’entités : il est obligatoire tandis que le second type d’entités n’est que facultatif. Les types d’entités indiqués conditionnent les entités pouvant être sélectionnées pour l’audit.   </w:t>
      </w:r>
    </w:p>
    <w:p w14:paraId="187D24D2" w14:textId="77777777" w:rsidR="009C12EC" w:rsidRPr="006F1307" w:rsidRDefault="009C12EC" w:rsidP="009C12EC">
      <w:pPr>
        <w:spacing w:before="100" w:beforeAutospacing="1" w:after="100" w:afterAutospacing="1"/>
        <w:jc w:val="both"/>
        <w:rPr>
          <w:rFonts w:eastAsia="Times New Roman" w:cstheme="minorHAnsi"/>
          <w:color w:val="000000" w:themeColor="text1"/>
          <w:lang w:eastAsia="fr-FR"/>
        </w:rPr>
      </w:pPr>
      <w:r w:rsidRPr="006F1307">
        <w:rPr>
          <w:rFonts w:eastAsia="Times New Roman" w:cstheme="minorHAnsi"/>
          <w:color w:val="000000" w:themeColor="text1"/>
          <w:lang w:eastAsia="fr-FR"/>
        </w:rPr>
        <w:lastRenderedPageBreak/>
        <w:t xml:space="preserve">Nature des </w:t>
      </w:r>
      <w:r>
        <w:rPr>
          <w:rFonts w:eastAsia="Times New Roman" w:cstheme="minorHAnsi"/>
          <w:color w:val="000000" w:themeColor="text1"/>
          <w:lang w:eastAsia="fr-FR"/>
        </w:rPr>
        <w:t>missions</w:t>
      </w:r>
      <w:r w:rsidRPr="006F1307">
        <w:rPr>
          <w:rFonts w:eastAsia="Times New Roman" w:cstheme="minorHAnsi"/>
          <w:color w:val="000000" w:themeColor="text1"/>
          <w:lang w:eastAsia="fr-FR"/>
        </w:rPr>
        <w:t> :</w:t>
      </w:r>
    </w:p>
    <w:p w14:paraId="13FA4C9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w:t>
      </w:r>
    </w:p>
    <w:p w14:paraId="04589DC4"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Vérification</w:t>
      </w:r>
    </w:p>
    <w:p w14:paraId="56A90D11"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Contrôle de caisse</w:t>
      </w:r>
    </w:p>
    <w:p w14:paraId="2E672D1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Conseils</w:t>
      </w:r>
    </w:p>
    <w:p w14:paraId="473A15D0"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Contrôle administratif</w:t>
      </w:r>
    </w:p>
    <w:p w14:paraId="1A639E76"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Autres</w:t>
      </w:r>
    </w:p>
    <w:p w14:paraId="7AC2DCCC" w14:textId="77777777" w:rsidR="009C12EC" w:rsidRPr="006F1307" w:rsidRDefault="009C12EC" w:rsidP="009C12EC">
      <w:pPr>
        <w:spacing w:before="100" w:beforeAutospacing="1" w:after="100" w:afterAutospacing="1"/>
        <w:jc w:val="both"/>
        <w:rPr>
          <w:rFonts w:eastAsia="Times New Roman" w:cstheme="minorHAnsi"/>
          <w:color w:val="000000" w:themeColor="text1"/>
          <w:lang w:eastAsia="fr-FR"/>
        </w:rPr>
      </w:pPr>
      <w:r w:rsidRPr="006F1307">
        <w:rPr>
          <w:rFonts w:eastAsia="Times New Roman" w:cstheme="minorHAnsi"/>
          <w:color w:val="000000" w:themeColor="text1"/>
          <w:lang w:eastAsia="fr-FR"/>
        </w:rPr>
        <w:t>Libellé des missions :</w:t>
      </w:r>
    </w:p>
    <w:p w14:paraId="209D6656"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 xml:space="preserve">Audit de régularité des règles internes </w:t>
      </w:r>
    </w:p>
    <w:p w14:paraId="516BBE31"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conformité des dispositions légales et règlementaires</w:t>
      </w:r>
    </w:p>
    <w:p w14:paraId="2D6C4C8C"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performance</w:t>
      </w:r>
    </w:p>
    <w:p w14:paraId="2EC15C2B"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d’évaluation</w:t>
      </w:r>
    </w:p>
    <w:p w14:paraId="4AF9B822"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organisationnel</w:t>
      </w:r>
    </w:p>
    <w:p w14:paraId="6919DA5F"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comptable et financier</w:t>
      </w:r>
    </w:p>
    <w:p w14:paraId="1FDB6F8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des ressources humaines</w:t>
      </w:r>
    </w:p>
    <w:p w14:paraId="4052D2BB"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Audit de direction</w:t>
      </w:r>
    </w:p>
    <w:p w14:paraId="446B225B"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processus</w:t>
      </w:r>
    </w:p>
    <w:p w14:paraId="5D11CF67"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sectoriel</w:t>
      </w:r>
    </w:p>
    <w:p w14:paraId="0F4E942A"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suivi</w:t>
      </w:r>
    </w:p>
    <w:p w14:paraId="5496B864"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structure</w:t>
      </w:r>
    </w:p>
    <w:p w14:paraId="352CC9D1"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Audit de processus</w:t>
      </w:r>
    </w:p>
    <w:p w14:paraId="1247299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Évaluation </w:t>
      </w:r>
    </w:p>
    <w:p w14:paraId="4F12AD4A" w14:textId="77777777" w:rsidR="009C12EC" w:rsidRPr="00CF37A1"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 xml:space="preserve">Conseil </w:t>
      </w:r>
    </w:p>
    <w:p w14:paraId="1A8ED543"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6F1307">
        <w:rPr>
          <w:rFonts w:eastAsia="Times New Roman" w:cstheme="minorHAnsi"/>
          <w:color w:val="000000" w:themeColor="text1"/>
          <w:lang w:eastAsia="fr-FR"/>
        </w:rPr>
        <w:t xml:space="preserve">Autres </w:t>
      </w:r>
    </w:p>
    <w:p w14:paraId="74983BF6" w14:textId="77777777" w:rsidR="009C12EC" w:rsidRPr="006F1307" w:rsidRDefault="009C12EC" w:rsidP="009C12EC">
      <w:pPr>
        <w:spacing w:before="100" w:beforeAutospacing="1" w:after="100" w:afterAutospacing="1"/>
        <w:jc w:val="both"/>
        <w:rPr>
          <w:rFonts w:eastAsia="Times New Roman" w:cstheme="minorHAnsi"/>
          <w:color w:val="000000" w:themeColor="text1"/>
          <w:lang w:eastAsia="fr-FR"/>
        </w:rPr>
      </w:pPr>
      <w:r w:rsidRPr="006F1307">
        <w:rPr>
          <w:rFonts w:eastAsia="Times New Roman" w:cstheme="minorHAnsi"/>
          <w:color w:val="000000" w:themeColor="text1"/>
          <w:lang w:eastAsia="fr-FR"/>
        </w:rPr>
        <w:t>Pour valider la fiche mission :</w:t>
      </w:r>
    </w:p>
    <w:p w14:paraId="0F41374B"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w:t>
      </w:r>
      <w:r w:rsidRPr="006F1307">
        <w:rPr>
          <w:rFonts w:eastAsia="Times New Roman" w:cstheme="minorHAnsi"/>
          <w:lang w:eastAsia="fr-FR"/>
        </w:rPr>
        <w:t xml:space="preserve"> bouton </w:t>
      </w:r>
      <w:r w:rsidRPr="006F1307">
        <w:rPr>
          <w:rFonts w:eastAsia="Times New Roman" w:cstheme="minorHAnsi"/>
          <w:i/>
          <w:iCs/>
          <w:lang w:eastAsia="fr-FR"/>
        </w:rPr>
        <w:t xml:space="preserve">« Valider la fiche mission » </w:t>
      </w:r>
    </w:p>
    <w:p w14:paraId="53F2F383"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Cliquer sur le bouton </w:t>
      </w:r>
      <w:r w:rsidRPr="006F1307">
        <w:rPr>
          <w:rFonts w:eastAsia="Times New Roman" w:cstheme="minorHAnsi"/>
          <w:lang w:eastAsia="fr-FR"/>
        </w:rPr>
        <w:t xml:space="preserve">valide les éléments saisis et renvoie à la liste des missions. </w:t>
      </w:r>
    </w:p>
    <w:p w14:paraId="2A74DC6E"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Pour annuler la création de la fiche et revenir à l’accueil</w:t>
      </w:r>
      <w:r>
        <w:rPr>
          <w:rFonts w:eastAsia="Times New Roman" w:cstheme="minorHAnsi"/>
          <w:lang w:eastAsia="fr-FR"/>
        </w:rPr>
        <w:t> :</w:t>
      </w:r>
    </w:p>
    <w:p w14:paraId="60393AC1"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i/>
          <w:iCs/>
          <w:lang w:eastAsia="fr-FR"/>
        </w:rPr>
      </w:pPr>
      <w:r>
        <w:rPr>
          <w:rFonts w:eastAsia="Times New Roman" w:cstheme="minorHAnsi"/>
          <w:lang w:eastAsia="fr-FR"/>
        </w:rPr>
        <w:t>Créer un bouton « annuler »</w:t>
      </w:r>
    </w:p>
    <w:p w14:paraId="0E8FF34E" w14:textId="77777777" w:rsidR="009C12EC" w:rsidRPr="006F1307" w:rsidRDefault="009C12EC" w:rsidP="00DE16AA">
      <w:pPr>
        <w:pStyle w:val="Paragraphedeliste"/>
        <w:numPr>
          <w:ilvl w:val="0"/>
          <w:numId w:val="7"/>
        </w:numPr>
        <w:spacing w:before="100" w:beforeAutospacing="1" w:after="100" w:afterAutospacing="1" w:line="240" w:lineRule="auto"/>
        <w:jc w:val="both"/>
        <w:rPr>
          <w:rFonts w:eastAsia="Times New Roman" w:cstheme="minorHAnsi"/>
          <w:i/>
          <w:iCs/>
          <w:lang w:eastAsia="fr-FR"/>
        </w:rPr>
      </w:pPr>
      <w:r>
        <w:rPr>
          <w:rFonts w:eastAsia="Times New Roman" w:cstheme="minorHAnsi"/>
          <w:lang w:eastAsia="fr-FR"/>
        </w:rPr>
        <w:t xml:space="preserve">Cliquer </w:t>
      </w:r>
      <w:r w:rsidRPr="006F1307">
        <w:rPr>
          <w:rFonts w:eastAsia="Times New Roman" w:cstheme="minorHAnsi"/>
          <w:lang w:eastAsia="fr-FR"/>
        </w:rPr>
        <w:t xml:space="preserve">sur le bouton </w:t>
      </w:r>
      <w:r w:rsidRPr="006F1307">
        <w:rPr>
          <w:rFonts w:eastAsia="Times New Roman" w:cstheme="minorHAnsi"/>
          <w:i/>
          <w:iCs/>
          <w:lang w:eastAsia="fr-FR"/>
        </w:rPr>
        <w:t>« Annuler ».</w:t>
      </w:r>
    </w:p>
    <w:p w14:paraId="4375AE1C" w14:textId="77777777" w:rsidR="009C12EC" w:rsidRPr="00A053ED"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L’administrateur peut désactiver les libellés de missions non utilisés.</w:t>
      </w:r>
    </w:p>
    <w:p w14:paraId="14A5398C" w14:textId="77777777" w:rsidR="009C12EC" w:rsidRPr="00B4221C" w:rsidRDefault="009C12EC" w:rsidP="009C12EC">
      <w:pPr>
        <w:spacing w:before="100" w:beforeAutospacing="1" w:after="100" w:afterAutospacing="1"/>
        <w:jc w:val="both"/>
        <w:rPr>
          <w:rFonts w:eastAsia="Times New Roman" w:cstheme="minorHAnsi"/>
          <w:u w:val="single"/>
          <w:lang w:eastAsia="fr-FR"/>
        </w:rPr>
      </w:pPr>
      <w:r w:rsidRPr="00B4221C">
        <w:rPr>
          <w:rFonts w:eastAsia="Times New Roman" w:cstheme="minorHAnsi"/>
          <w:b/>
          <w:bCs/>
          <w:u w:val="single"/>
          <w:lang w:eastAsia="fr-FR"/>
        </w:rPr>
        <w:t xml:space="preserve">La sélection des entités </w:t>
      </w:r>
    </w:p>
    <w:p w14:paraId="219D6D6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L’écran de sélection </w:t>
      </w:r>
      <w:r>
        <w:rPr>
          <w:rFonts w:eastAsia="Times New Roman" w:cstheme="minorHAnsi"/>
          <w:lang w:eastAsia="fr-FR"/>
        </w:rPr>
        <w:t xml:space="preserve">doit </w:t>
      </w:r>
      <w:r w:rsidRPr="004F6B4F">
        <w:rPr>
          <w:rFonts w:eastAsia="Times New Roman" w:cstheme="minorHAnsi"/>
          <w:lang w:eastAsia="fr-FR"/>
        </w:rPr>
        <w:t>propose</w:t>
      </w:r>
      <w:r>
        <w:rPr>
          <w:rFonts w:eastAsia="Times New Roman" w:cstheme="minorHAnsi"/>
          <w:lang w:eastAsia="fr-FR"/>
        </w:rPr>
        <w:t>r</w:t>
      </w:r>
      <w:r w:rsidRPr="004F6B4F">
        <w:rPr>
          <w:rFonts w:eastAsia="Times New Roman" w:cstheme="minorHAnsi"/>
          <w:lang w:eastAsia="fr-FR"/>
        </w:rPr>
        <w:t xml:space="preserve"> les entités présentes dans le référentiel. </w:t>
      </w:r>
    </w:p>
    <w:p w14:paraId="2F79DA9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La saisie d’une entité est obligatoire.</w:t>
      </w:r>
    </w:p>
    <w:p w14:paraId="70C376BE"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Les typologies d’entités</w:t>
      </w:r>
      <w:r>
        <w:rPr>
          <w:rFonts w:eastAsia="Times New Roman" w:cstheme="minorHAnsi"/>
          <w:lang w:eastAsia="fr-FR"/>
        </w:rPr>
        <w:t> : (confère le référentiel entité pour la structure de chaque catégorie d’entité)</w:t>
      </w:r>
    </w:p>
    <w:p w14:paraId="15AF5774" w14:textId="77777777" w:rsidR="009C12EC" w:rsidRPr="00550EA5" w:rsidRDefault="009C12EC" w:rsidP="00DE16AA">
      <w:pPr>
        <w:pStyle w:val="Paragraphedeliste"/>
        <w:numPr>
          <w:ilvl w:val="0"/>
          <w:numId w:val="10"/>
        </w:numPr>
        <w:spacing w:after="0" w:line="240" w:lineRule="auto"/>
        <w:rPr>
          <w:rFonts w:cstheme="minorHAnsi"/>
        </w:rPr>
      </w:pPr>
      <w:r w:rsidRPr="00550EA5">
        <w:rPr>
          <w:rFonts w:cstheme="minorHAnsi"/>
        </w:rPr>
        <w:lastRenderedPageBreak/>
        <w:t>COLLECTIVITÉS TERRITORIALES (liste)</w:t>
      </w:r>
    </w:p>
    <w:p w14:paraId="02BABD82" w14:textId="77777777" w:rsidR="009C12EC" w:rsidRPr="00550EA5" w:rsidRDefault="009C12EC" w:rsidP="00DE16AA">
      <w:pPr>
        <w:pStyle w:val="Paragraphedeliste"/>
        <w:numPr>
          <w:ilvl w:val="0"/>
          <w:numId w:val="10"/>
        </w:numPr>
        <w:spacing w:after="0" w:line="240" w:lineRule="auto"/>
        <w:rPr>
          <w:rFonts w:cstheme="minorHAnsi"/>
        </w:rPr>
      </w:pPr>
      <w:r w:rsidRPr="00550EA5">
        <w:rPr>
          <w:rFonts w:cstheme="minorHAnsi"/>
        </w:rPr>
        <w:t>POSTES COMPTABLES CENTRALISATEURS ET NON CENTRALISATEURS (liste)</w:t>
      </w:r>
    </w:p>
    <w:p w14:paraId="5104D8D3" w14:textId="77777777" w:rsidR="009C12EC" w:rsidRPr="00550EA5" w:rsidRDefault="009C12EC" w:rsidP="00DE16AA">
      <w:pPr>
        <w:pStyle w:val="Paragraphedeliste"/>
        <w:numPr>
          <w:ilvl w:val="0"/>
          <w:numId w:val="10"/>
        </w:numPr>
        <w:spacing w:after="0" w:line="240" w:lineRule="auto"/>
        <w:rPr>
          <w:rFonts w:cstheme="minorHAnsi"/>
        </w:rPr>
      </w:pPr>
      <w:r w:rsidRPr="00550EA5">
        <w:rPr>
          <w:rFonts w:cstheme="minorHAnsi"/>
        </w:rPr>
        <w:t>DIRECTIONS DE LA DGTCP (liste)</w:t>
      </w:r>
    </w:p>
    <w:p w14:paraId="41FF0420" w14:textId="77777777" w:rsidR="009C12EC" w:rsidRPr="00550EA5" w:rsidRDefault="009C12EC" w:rsidP="00DE16AA">
      <w:pPr>
        <w:pStyle w:val="Paragraphedeliste"/>
        <w:numPr>
          <w:ilvl w:val="0"/>
          <w:numId w:val="10"/>
        </w:numPr>
        <w:spacing w:after="0" w:line="240" w:lineRule="auto"/>
      </w:pPr>
      <w:r w:rsidRPr="00550EA5">
        <w:rPr>
          <w:rFonts w:cstheme="minorHAnsi"/>
        </w:rPr>
        <w:t>REGISSEURS (liste)</w:t>
      </w:r>
    </w:p>
    <w:p w14:paraId="6F4E1890" w14:textId="77777777" w:rsidR="009C12EC" w:rsidRPr="00D90419" w:rsidRDefault="009C12EC" w:rsidP="00DE16AA">
      <w:pPr>
        <w:pStyle w:val="Paragraphedeliste"/>
        <w:numPr>
          <w:ilvl w:val="0"/>
          <w:numId w:val="10"/>
        </w:numPr>
        <w:spacing w:after="0" w:line="240" w:lineRule="auto"/>
        <w:rPr>
          <w:rFonts w:cstheme="minorHAnsi"/>
        </w:rPr>
      </w:pPr>
      <w:r w:rsidRPr="00550EA5">
        <w:rPr>
          <w:rFonts w:eastAsia="Times New Roman" w:cstheme="minorHAnsi"/>
          <w:color w:val="000000" w:themeColor="text1"/>
          <w:lang w:eastAsia="fr-FR"/>
        </w:rPr>
        <w:t>PROJETS OU PROGRAMMES (liste)</w:t>
      </w:r>
    </w:p>
    <w:p w14:paraId="22113D75" w14:textId="77777777" w:rsidR="009C12EC" w:rsidRPr="00D90419" w:rsidRDefault="009C12EC" w:rsidP="00DE16AA">
      <w:pPr>
        <w:pStyle w:val="Paragraphedeliste"/>
        <w:numPr>
          <w:ilvl w:val="0"/>
          <w:numId w:val="10"/>
        </w:numPr>
        <w:spacing w:after="0" w:line="240" w:lineRule="auto"/>
        <w:rPr>
          <w:rFonts w:cstheme="minorHAnsi"/>
        </w:rPr>
      </w:pPr>
      <w:r>
        <w:rPr>
          <w:rFonts w:eastAsia="Times New Roman" w:cstheme="minorHAnsi"/>
          <w:color w:val="000000" w:themeColor="text1"/>
          <w:lang w:eastAsia="fr-FR"/>
        </w:rPr>
        <w:t>COMPTES SPECIAUX</w:t>
      </w:r>
    </w:p>
    <w:p w14:paraId="0A6F6FC6" w14:textId="77777777" w:rsidR="009C12EC" w:rsidRPr="00550EA5" w:rsidRDefault="009C12EC" w:rsidP="00DE16AA">
      <w:pPr>
        <w:pStyle w:val="Paragraphedeliste"/>
        <w:numPr>
          <w:ilvl w:val="0"/>
          <w:numId w:val="10"/>
        </w:numPr>
        <w:spacing w:after="0" w:line="240" w:lineRule="auto"/>
        <w:rPr>
          <w:rFonts w:cstheme="minorHAnsi"/>
        </w:rPr>
      </w:pPr>
      <w:r>
        <w:rPr>
          <w:rFonts w:eastAsia="Times New Roman" w:cstheme="minorHAnsi"/>
          <w:color w:val="000000" w:themeColor="text1"/>
          <w:lang w:eastAsia="fr-FR"/>
        </w:rPr>
        <w:t>COMPTES D’AFFECTATION</w:t>
      </w:r>
    </w:p>
    <w:p w14:paraId="701FB03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 xml:space="preserve">L’exactitude de la saisie des natures d’audit conditionne la fiabilité́ des </w:t>
      </w:r>
      <w:r>
        <w:rPr>
          <w:rFonts w:eastAsia="Times New Roman" w:cstheme="minorHAnsi"/>
          <w:b/>
          <w:bCs/>
          <w:lang w:eastAsia="fr-FR"/>
        </w:rPr>
        <w:t>indicateurs d’activité</w:t>
      </w:r>
      <w:r w:rsidRPr="004F6B4F">
        <w:rPr>
          <w:rFonts w:eastAsia="Times New Roman" w:cstheme="minorHAnsi"/>
          <w:b/>
          <w:bCs/>
          <w:lang w:eastAsia="fr-FR"/>
        </w:rPr>
        <w:t xml:space="preserve">. </w:t>
      </w:r>
    </w:p>
    <w:p w14:paraId="0AB8B535"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Seuls les audits de la régularité́</w:t>
      </w:r>
      <w:r>
        <w:rPr>
          <w:rFonts w:eastAsia="Times New Roman" w:cstheme="minorHAnsi"/>
          <w:b/>
          <w:bCs/>
          <w:lang w:eastAsia="fr-FR"/>
        </w:rPr>
        <w:t xml:space="preserve"> et des structures du Trésor</w:t>
      </w:r>
      <w:r w:rsidRPr="004F6B4F">
        <w:rPr>
          <w:rFonts w:eastAsia="Times New Roman" w:cstheme="minorHAnsi"/>
          <w:b/>
          <w:bCs/>
          <w:lang w:eastAsia="fr-FR"/>
        </w:rPr>
        <w:t xml:space="preserve"> entrent dans le calcul des taux de couverture. </w:t>
      </w:r>
    </w:p>
    <w:p w14:paraId="6B0C69C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Une fois la mission programmée ou planifiée dans le programme annuel, la nature des missions n’est plus modifiable</w:t>
      </w:r>
      <w:r w:rsidRPr="004F6B4F">
        <w:rPr>
          <w:rFonts w:eastAsia="Times New Roman" w:cstheme="minorHAnsi"/>
          <w:lang w:eastAsia="fr-FR"/>
        </w:rPr>
        <w:t xml:space="preserve">. En cas d’erreur de saisie, la mission devra être abandonnée et recréée. </w:t>
      </w:r>
    </w:p>
    <w:p w14:paraId="5642C19F" w14:textId="77777777" w:rsidR="009C12EC" w:rsidRPr="004F6B4F" w:rsidRDefault="009C12EC" w:rsidP="009C12EC">
      <w:pPr>
        <w:rPr>
          <w:rFonts w:eastAsia="Times New Roman" w:cstheme="minorHAnsi"/>
          <w:lang w:eastAsia="fr-FR"/>
        </w:rPr>
      </w:pPr>
      <w:r w:rsidRPr="004F6B4F">
        <w:rPr>
          <w:rFonts w:eastAsia="Times New Roman" w:cstheme="minorHAnsi"/>
          <w:lang w:eastAsia="fr-FR"/>
        </w:rPr>
        <w:br w:type="page"/>
      </w:r>
    </w:p>
    <w:p w14:paraId="5A0AD1CB" w14:textId="77777777" w:rsidR="009C12EC" w:rsidRPr="00956E43" w:rsidRDefault="009C12EC" w:rsidP="009C12EC">
      <w:pPr>
        <w:pStyle w:val="Titre2"/>
        <w:numPr>
          <w:ilvl w:val="0"/>
          <w:numId w:val="0"/>
        </w:numPr>
        <w:ind w:left="720"/>
        <w:jc w:val="center"/>
        <w:rPr>
          <w:rFonts w:asciiTheme="minorHAnsi" w:hAnsiTheme="minorHAnsi" w:cstheme="minorHAnsi"/>
          <w:lang w:eastAsia="fr-FR"/>
        </w:rPr>
      </w:pPr>
      <w:r w:rsidRPr="00956E43">
        <w:rPr>
          <w:rFonts w:asciiTheme="minorHAnsi" w:hAnsiTheme="minorHAnsi" w:cstheme="minorHAnsi"/>
          <w:lang w:eastAsia="fr-FR"/>
        </w:rPr>
        <w:lastRenderedPageBreak/>
        <w:t>LA SAISIE DU DEROULEMENT D’UNE MISSION</w:t>
      </w:r>
    </w:p>
    <w:p w14:paraId="6C1F3B33" w14:textId="77777777" w:rsidR="009C12EC" w:rsidRPr="004F6B4F" w:rsidRDefault="009C12EC" w:rsidP="009C12EC">
      <w:pPr>
        <w:spacing w:before="100" w:beforeAutospacing="1" w:after="100" w:afterAutospacing="1"/>
        <w:jc w:val="both"/>
        <w:rPr>
          <w:rFonts w:eastAsia="Times New Roman" w:cstheme="minorHAnsi"/>
          <w:b/>
          <w:bCs/>
          <w:i/>
          <w:iCs/>
          <w:u w:val="single"/>
          <w:lang w:eastAsia="fr-FR"/>
        </w:rPr>
      </w:pPr>
      <w:r w:rsidRPr="004F6B4F">
        <w:rPr>
          <w:rFonts w:eastAsia="Times New Roman" w:cstheme="minorHAnsi"/>
          <w:b/>
          <w:bCs/>
          <w:i/>
          <w:iCs/>
          <w:u w:val="single"/>
          <w:lang w:eastAsia="fr-FR"/>
        </w:rPr>
        <w:t>Le sous menu déroulement d’une mission</w:t>
      </w:r>
    </w:p>
    <w:p w14:paraId="052F074C"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Afficher la liste des libellés des missions</w:t>
      </w:r>
    </w:p>
    <w:p w14:paraId="78379425"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cliquant sur le libellé d’une mission de la liste, les profils </w:t>
      </w:r>
      <w:r w:rsidRPr="004F6B4F">
        <w:rPr>
          <w:rFonts w:eastAsia="Times New Roman" w:cstheme="minorHAnsi"/>
          <w:i/>
          <w:iCs/>
          <w:lang w:eastAsia="fr-FR"/>
        </w:rPr>
        <w:t xml:space="preserve">auditeurs </w:t>
      </w:r>
      <w:r w:rsidRPr="004F6B4F">
        <w:rPr>
          <w:rFonts w:eastAsia="Times New Roman" w:cstheme="minorHAnsi"/>
          <w:lang w:eastAsia="fr-FR"/>
        </w:rPr>
        <w:t xml:space="preserve">et </w:t>
      </w:r>
      <w:r w:rsidRPr="004F6B4F">
        <w:rPr>
          <w:rFonts w:eastAsia="Times New Roman" w:cstheme="minorHAnsi"/>
          <w:i/>
          <w:iCs/>
          <w:lang w:eastAsia="fr-FR"/>
        </w:rPr>
        <w:t xml:space="preserve">administrateur   </w:t>
      </w:r>
      <w:r w:rsidRPr="004F6B4F">
        <w:rPr>
          <w:rFonts w:eastAsia="Times New Roman" w:cstheme="minorHAnsi"/>
          <w:lang w:eastAsia="fr-FR"/>
        </w:rPr>
        <w:t xml:space="preserve">accèdent à la saisie / modification des éléments de la fiche. </w:t>
      </w:r>
    </w:p>
    <w:p w14:paraId="073B4FB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i/>
          <w:iCs/>
          <w:lang w:eastAsia="fr-FR"/>
        </w:rPr>
        <w:t xml:space="preserve">À noter </w:t>
      </w:r>
      <w:r w:rsidRPr="004F6B4F">
        <w:rPr>
          <w:rFonts w:eastAsia="Times New Roman" w:cstheme="minorHAnsi"/>
          <w:lang w:eastAsia="fr-FR"/>
        </w:rPr>
        <w:t xml:space="preserve">: </w:t>
      </w:r>
    </w:p>
    <w:p w14:paraId="096E1E7D"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 xml:space="preserve">Créer un bouton numéro de dossier </w:t>
      </w:r>
    </w:p>
    <w:p w14:paraId="60945050" w14:textId="77777777" w:rsidR="009C12EC" w:rsidRPr="004F6B4F"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 xml:space="preserve">Cliquer sur le bouton </w:t>
      </w:r>
      <w:r w:rsidRPr="004F6B4F">
        <w:rPr>
          <w:rFonts w:eastAsia="Times New Roman" w:cstheme="minorHAnsi"/>
          <w:b/>
          <w:bCs/>
          <w:i/>
          <w:iCs/>
          <w:lang w:eastAsia="fr-FR"/>
        </w:rPr>
        <w:t xml:space="preserve">numéro de dossier </w:t>
      </w:r>
      <w:r w:rsidRPr="004F6B4F">
        <w:rPr>
          <w:rFonts w:eastAsia="Times New Roman" w:cstheme="minorHAnsi"/>
          <w:lang w:eastAsia="fr-FR"/>
        </w:rPr>
        <w:t>permet à l’</w:t>
      </w:r>
      <w:r w:rsidRPr="004F6B4F">
        <w:rPr>
          <w:rFonts w:eastAsia="Times New Roman" w:cstheme="minorHAnsi"/>
          <w:i/>
          <w:iCs/>
          <w:lang w:eastAsia="fr-FR"/>
        </w:rPr>
        <w:t xml:space="preserve">administrateur </w:t>
      </w:r>
      <w:r w:rsidRPr="004F6B4F">
        <w:rPr>
          <w:rFonts w:eastAsia="Times New Roman" w:cstheme="minorHAnsi"/>
          <w:lang w:eastAsia="fr-FR"/>
        </w:rPr>
        <w:t xml:space="preserve">de demander la création du numéro d’audit pour cette mission. </w:t>
      </w:r>
    </w:p>
    <w:p w14:paraId="34DA020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Une fois demandé, le numéro d’audit est définitif et le bouton disparait de l’écran. </w:t>
      </w:r>
    </w:p>
    <w:p w14:paraId="2A8C8EC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écran permet de modifier certains éléments déjà̀ saisis lors de la création et de saisir de nouvelles données : </w:t>
      </w:r>
    </w:p>
    <w:p w14:paraId="6D4E1FAA"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Le superviseur de la mission ; </w:t>
      </w:r>
    </w:p>
    <w:p w14:paraId="69219F83" w14:textId="77777777" w:rsidR="009C12EC" w:rsidRPr="004F6B4F" w:rsidRDefault="009C12EC" w:rsidP="009C12EC">
      <w:pPr>
        <w:pStyle w:val="Paragraphedeliste"/>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dates des différentes étapes de la mission ; </w:t>
      </w:r>
    </w:p>
    <w:p w14:paraId="49F14E03"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L’utilisation éventuelle du logiciel IDEA. </w:t>
      </w:r>
    </w:p>
    <w:p w14:paraId="494AB8B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RAPPEL : Le temps passé par les auditeurs affectés à la mission sont saisis à partir du menu </w:t>
      </w:r>
      <w:r w:rsidRPr="004F6B4F">
        <w:rPr>
          <w:rFonts w:eastAsia="Times New Roman" w:cstheme="minorHAnsi"/>
          <w:i/>
          <w:iCs/>
          <w:lang w:eastAsia="fr-FR"/>
        </w:rPr>
        <w:t>Auditeur &gt; Saisie des activités</w:t>
      </w:r>
      <w:r w:rsidRPr="004F6B4F">
        <w:rPr>
          <w:rFonts w:eastAsia="Times New Roman" w:cstheme="minorHAnsi"/>
          <w:lang w:eastAsia="fr-FR"/>
        </w:rPr>
        <w:t xml:space="preserve">. </w:t>
      </w:r>
    </w:p>
    <w:p w14:paraId="529DD080"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Les informations à saisir pour modifier l’état d’avancement de la mission :</w:t>
      </w:r>
    </w:p>
    <w:p w14:paraId="0B548DED" w14:textId="77777777" w:rsidR="009C12EC" w:rsidRPr="004F6B4F"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Activer un menu différent selon la structure est : la Cour des Comptes ou Hors Cour des comptes</w:t>
      </w:r>
    </w:p>
    <w:p w14:paraId="45D58541"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color w:val="0070C0"/>
          <w:lang w:eastAsia="fr-FR"/>
        </w:rPr>
        <w:t xml:space="preserve">La saisie des étapes de la mission modifie l’état d’avancement de la mission </w:t>
      </w:r>
      <w:r>
        <w:rPr>
          <w:rFonts w:eastAsia="Times New Roman" w:cstheme="minorHAnsi"/>
          <w:color w:val="0070C0"/>
          <w:lang w:eastAsia="fr-FR"/>
        </w:rPr>
        <w:t xml:space="preserve">(missions hors Cour des Comptes) </w:t>
      </w:r>
      <w:r w:rsidRPr="004F6B4F">
        <w:rPr>
          <w:rFonts w:eastAsia="Times New Roman" w:cstheme="minorHAnsi"/>
          <w:color w:val="0070C0"/>
          <w:lang w:eastAsia="fr-FR"/>
        </w:rPr>
        <w:t xml:space="preserve">: </w:t>
      </w:r>
    </w:p>
    <w:tbl>
      <w:tblPr>
        <w:tblStyle w:val="Grilledutableau"/>
        <w:tblW w:w="0" w:type="auto"/>
        <w:tblLook w:val="04A0" w:firstRow="1" w:lastRow="0" w:firstColumn="1" w:lastColumn="0" w:noHBand="0" w:noVBand="1"/>
      </w:tblPr>
      <w:tblGrid>
        <w:gridCol w:w="4126"/>
        <w:gridCol w:w="2558"/>
        <w:gridCol w:w="2372"/>
      </w:tblGrid>
      <w:tr w:rsidR="009C12EC" w:rsidRPr="004F6B4F" w14:paraId="4D288D8D" w14:textId="77777777" w:rsidTr="00B67C28">
        <w:tc>
          <w:tcPr>
            <w:tcW w:w="4126" w:type="dxa"/>
          </w:tcPr>
          <w:p w14:paraId="2B65E562" w14:textId="77777777" w:rsidR="009C12EC" w:rsidRPr="004F6B4F" w:rsidRDefault="009C12EC" w:rsidP="00B67C28">
            <w:pPr>
              <w:spacing w:before="100" w:beforeAutospacing="1" w:after="100" w:afterAutospacing="1"/>
              <w:jc w:val="center"/>
              <w:rPr>
                <w:rFonts w:eastAsia="Times New Roman" w:cstheme="minorHAnsi"/>
                <w:b/>
                <w:bCs/>
                <w:lang w:eastAsia="fr-FR"/>
              </w:rPr>
            </w:pPr>
            <w:r w:rsidRPr="004F6B4F">
              <w:rPr>
                <w:rFonts w:eastAsia="Times New Roman" w:cstheme="minorHAnsi"/>
                <w:b/>
                <w:bCs/>
                <w:lang w:eastAsia="fr-FR"/>
              </w:rPr>
              <w:t>Dates renseignées dans la fiche</w:t>
            </w:r>
          </w:p>
        </w:tc>
        <w:tc>
          <w:tcPr>
            <w:tcW w:w="2558" w:type="dxa"/>
          </w:tcPr>
          <w:p w14:paraId="7F1DA11C" w14:textId="77777777" w:rsidR="009C12EC" w:rsidRPr="004F6B4F" w:rsidRDefault="009C12EC" w:rsidP="00B67C28">
            <w:pPr>
              <w:spacing w:before="100" w:beforeAutospacing="1" w:after="100" w:afterAutospacing="1"/>
              <w:jc w:val="center"/>
              <w:rPr>
                <w:rFonts w:eastAsia="Times New Roman" w:cstheme="minorHAnsi"/>
                <w:b/>
                <w:bCs/>
                <w:lang w:eastAsia="fr-FR"/>
              </w:rPr>
            </w:pPr>
            <w:r w:rsidRPr="004F6B4F">
              <w:rPr>
                <w:rFonts w:eastAsia="Times New Roman" w:cstheme="minorHAnsi"/>
                <w:b/>
                <w:bCs/>
                <w:lang w:eastAsia="fr-FR"/>
              </w:rPr>
              <w:t>Etat d’avancement de la mission</w:t>
            </w:r>
          </w:p>
        </w:tc>
        <w:tc>
          <w:tcPr>
            <w:tcW w:w="2372" w:type="dxa"/>
          </w:tcPr>
          <w:p w14:paraId="2EBABE70" w14:textId="77777777" w:rsidR="009C12EC" w:rsidRPr="004F6B4F" w:rsidRDefault="009C12EC" w:rsidP="00B67C28">
            <w:pPr>
              <w:spacing w:before="100" w:beforeAutospacing="1" w:after="100" w:afterAutospacing="1"/>
              <w:jc w:val="center"/>
              <w:rPr>
                <w:rFonts w:eastAsia="Times New Roman" w:cstheme="minorHAnsi"/>
                <w:b/>
                <w:bCs/>
                <w:lang w:eastAsia="fr-FR"/>
              </w:rPr>
            </w:pPr>
            <w:r>
              <w:rPr>
                <w:rFonts w:eastAsia="Times New Roman" w:cstheme="minorHAnsi"/>
                <w:b/>
                <w:bCs/>
                <w:lang w:eastAsia="fr-FR"/>
              </w:rPr>
              <w:t>Fonction import (ouvre le module archivage)</w:t>
            </w:r>
          </w:p>
        </w:tc>
      </w:tr>
      <w:tr w:rsidR="009C12EC" w:rsidRPr="004F6B4F" w14:paraId="24855914" w14:textId="77777777" w:rsidTr="00B67C28">
        <w:tc>
          <w:tcPr>
            <w:tcW w:w="4126" w:type="dxa"/>
          </w:tcPr>
          <w:p w14:paraId="27CB4346"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Aucune date renseignée</w:t>
            </w:r>
          </w:p>
        </w:tc>
        <w:tc>
          <w:tcPr>
            <w:tcW w:w="2558" w:type="dxa"/>
          </w:tcPr>
          <w:p w14:paraId="3BE0A13B" w14:textId="77777777" w:rsidR="009C12EC" w:rsidRPr="00724408" w:rsidRDefault="009C12EC" w:rsidP="00B67C28">
            <w:pPr>
              <w:spacing w:before="100" w:beforeAutospacing="1" w:after="100" w:afterAutospacing="1"/>
              <w:jc w:val="center"/>
              <w:rPr>
                <w:rFonts w:eastAsia="Times New Roman" w:cstheme="minorHAnsi"/>
                <w:lang w:eastAsia="fr-FR"/>
              </w:rPr>
            </w:pPr>
            <w:r w:rsidRPr="00724408">
              <w:rPr>
                <w:rFonts w:eastAsia="Times New Roman" w:cstheme="minorHAnsi"/>
                <w:color w:val="FF0000"/>
                <w:lang w:eastAsia="fr-FR"/>
              </w:rPr>
              <w:t>Mission non débutée</w:t>
            </w:r>
          </w:p>
        </w:tc>
        <w:tc>
          <w:tcPr>
            <w:tcW w:w="2372" w:type="dxa"/>
          </w:tcPr>
          <w:p w14:paraId="3396353E" w14:textId="77777777" w:rsidR="009C12EC" w:rsidRPr="00724408" w:rsidRDefault="009C12EC" w:rsidP="00B67C28">
            <w:pPr>
              <w:spacing w:before="100" w:beforeAutospacing="1" w:after="100" w:afterAutospacing="1"/>
              <w:jc w:val="center"/>
              <w:rPr>
                <w:rFonts w:eastAsia="Times New Roman" w:cstheme="minorHAnsi"/>
                <w:color w:val="FF0000"/>
                <w:lang w:eastAsia="fr-FR"/>
              </w:rPr>
            </w:pPr>
          </w:p>
        </w:tc>
      </w:tr>
      <w:tr w:rsidR="009C12EC" w:rsidRPr="004F6B4F" w14:paraId="701A821B" w14:textId="77777777" w:rsidTr="00B67C28">
        <w:tc>
          <w:tcPr>
            <w:tcW w:w="4126" w:type="dxa"/>
          </w:tcPr>
          <w:p w14:paraId="2AB707AB"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la lettre de mission</w:t>
            </w:r>
          </w:p>
        </w:tc>
        <w:tc>
          <w:tcPr>
            <w:tcW w:w="2558" w:type="dxa"/>
          </w:tcPr>
          <w:p w14:paraId="4AADF5D3" w14:textId="77777777" w:rsidR="009C12EC" w:rsidRPr="004F6B4F" w:rsidRDefault="009C12EC" w:rsidP="00B67C28">
            <w:pPr>
              <w:spacing w:before="100" w:beforeAutospacing="1" w:after="100" w:afterAutospacing="1"/>
              <w:jc w:val="center"/>
              <w:rPr>
                <w:rFonts w:eastAsia="Times New Roman" w:cstheme="minorHAnsi"/>
                <w:color w:val="5B9BD5" w:themeColor="accent1"/>
                <w:lang w:eastAsia="fr-FR"/>
              </w:rPr>
            </w:pPr>
            <w:r w:rsidRPr="004F6B4F">
              <w:rPr>
                <w:rFonts w:eastAsia="Times New Roman" w:cstheme="minorHAnsi"/>
                <w:color w:val="5B9BD5" w:themeColor="accent1"/>
                <w:lang w:eastAsia="fr-FR"/>
              </w:rPr>
              <w:t>En cours de préparation</w:t>
            </w:r>
          </w:p>
        </w:tc>
        <w:tc>
          <w:tcPr>
            <w:tcW w:w="2372" w:type="dxa"/>
          </w:tcPr>
          <w:p w14:paraId="0EBC7D2B"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lettre de mission signée</w:t>
            </w:r>
          </w:p>
        </w:tc>
      </w:tr>
      <w:tr w:rsidR="009C12EC" w:rsidRPr="004F6B4F" w14:paraId="34D498DA" w14:textId="77777777" w:rsidTr="00B67C28">
        <w:tc>
          <w:tcPr>
            <w:tcW w:w="4126" w:type="dxa"/>
          </w:tcPr>
          <w:p w14:paraId="43FE3B72"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rédaction du cahier des charge</w:t>
            </w:r>
          </w:p>
        </w:tc>
        <w:tc>
          <w:tcPr>
            <w:tcW w:w="2558" w:type="dxa"/>
          </w:tcPr>
          <w:p w14:paraId="0B3B6526" w14:textId="77777777" w:rsidR="009C12EC" w:rsidRPr="004F6B4F" w:rsidRDefault="009C12EC" w:rsidP="00B67C28">
            <w:pPr>
              <w:spacing w:before="100" w:beforeAutospacing="1" w:after="100" w:afterAutospacing="1"/>
              <w:jc w:val="center"/>
              <w:rPr>
                <w:rFonts w:eastAsia="Times New Roman" w:cstheme="minorHAnsi"/>
                <w:color w:val="5B9BD5" w:themeColor="accent1"/>
                <w:lang w:eastAsia="fr-FR"/>
              </w:rPr>
            </w:pPr>
            <w:r w:rsidRPr="004F6B4F">
              <w:rPr>
                <w:rFonts w:eastAsia="Times New Roman" w:cstheme="minorHAnsi"/>
                <w:color w:val="5B9BD5" w:themeColor="accent1"/>
                <w:lang w:eastAsia="fr-FR"/>
              </w:rPr>
              <w:t>En cours de préparation</w:t>
            </w:r>
          </w:p>
        </w:tc>
        <w:tc>
          <w:tcPr>
            <w:tcW w:w="2372" w:type="dxa"/>
          </w:tcPr>
          <w:p w14:paraId="00A42964"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1FA808F5" w14:textId="77777777" w:rsidTr="00B67C28">
        <w:tc>
          <w:tcPr>
            <w:tcW w:w="4126" w:type="dxa"/>
          </w:tcPr>
          <w:p w14:paraId="5AF8AD86"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validation du cahier des charges (si explicite)</w:t>
            </w:r>
          </w:p>
        </w:tc>
        <w:tc>
          <w:tcPr>
            <w:tcW w:w="2558" w:type="dxa"/>
          </w:tcPr>
          <w:p w14:paraId="1125DA37" w14:textId="77777777" w:rsidR="009C12EC" w:rsidRPr="004F6B4F" w:rsidRDefault="009C12EC" w:rsidP="00B67C28">
            <w:pPr>
              <w:spacing w:before="100" w:beforeAutospacing="1" w:after="100" w:afterAutospacing="1"/>
              <w:jc w:val="center"/>
              <w:rPr>
                <w:rFonts w:eastAsia="Times New Roman" w:cstheme="minorHAnsi"/>
                <w:color w:val="5B9BD5" w:themeColor="accent1"/>
                <w:lang w:eastAsia="fr-FR"/>
              </w:rPr>
            </w:pPr>
            <w:r w:rsidRPr="004F6B4F">
              <w:rPr>
                <w:rFonts w:eastAsia="Times New Roman" w:cstheme="minorHAnsi"/>
                <w:color w:val="5B9BD5" w:themeColor="accent1"/>
                <w:lang w:eastAsia="fr-FR"/>
              </w:rPr>
              <w:t xml:space="preserve">En cours de préparation </w:t>
            </w:r>
          </w:p>
        </w:tc>
        <w:tc>
          <w:tcPr>
            <w:tcW w:w="2372" w:type="dxa"/>
          </w:tcPr>
          <w:p w14:paraId="74313AC2"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cahier des charges validé</w:t>
            </w:r>
          </w:p>
        </w:tc>
      </w:tr>
      <w:tr w:rsidR="009C12EC" w:rsidRPr="004F6B4F" w14:paraId="4AF14C6D" w14:textId="77777777" w:rsidTr="00B67C28">
        <w:tc>
          <w:tcPr>
            <w:tcW w:w="4126" w:type="dxa"/>
          </w:tcPr>
          <w:p w14:paraId="0C6C68D0"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notification de la mission à la structure auditée</w:t>
            </w:r>
          </w:p>
        </w:tc>
        <w:tc>
          <w:tcPr>
            <w:tcW w:w="2558" w:type="dxa"/>
          </w:tcPr>
          <w:p w14:paraId="35FDA3D1" w14:textId="77777777" w:rsidR="009C12EC" w:rsidRPr="004F6B4F" w:rsidRDefault="009C12EC" w:rsidP="00B67C28">
            <w:pPr>
              <w:spacing w:before="100" w:beforeAutospacing="1" w:after="100" w:afterAutospacing="1"/>
              <w:jc w:val="center"/>
              <w:rPr>
                <w:rFonts w:eastAsia="Times New Roman" w:cstheme="minorHAnsi"/>
                <w:color w:val="5B9BD5" w:themeColor="accent1"/>
                <w:lang w:eastAsia="fr-FR"/>
              </w:rPr>
            </w:pPr>
            <w:r w:rsidRPr="004F6B4F">
              <w:rPr>
                <w:rFonts w:eastAsia="Times New Roman" w:cstheme="minorHAnsi"/>
                <w:color w:val="5B9BD5" w:themeColor="accent1"/>
                <w:lang w:eastAsia="fr-FR"/>
              </w:rPr>
              <w:t>En cours de préparation</w:t>
            </w:r>
          </w:p>
        </w:tc>
        <w:tc>
          <w:tcPr>
            <w:tcW w:w="2372" w:type="dxa"/>
          </w:tcPr>
          <w:p w14:paraId="5E8261DD"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1D0631A8" w14:textId="77777777" w:rsidTr="00B67C28">
        <w:tc>
          <w:tcPr>
            <w:tcW w:w="4126" w:type="dxa"/>
          </w:tcPr>
          <w:p w14:paraId="260DD614"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lastRenderedPageBreak/>
              <w:t xml:space="preserve">Date de fin des travaux de préparation de la mission  </w:t>
            </w:r>
          </w:p>
        </w:tc>
        <w:tc>
          <w:tcPr>
            <w:tcW w:w="2558" w:type="dxa"/>
          </w:tcPr>
          <w:p w14:paraId="7BDA86FE"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FF0000"/>
                <w:lang w:eastAsia="fr-FR"/>
              </w:rPr>
              <w:t>Fin de la préparation</w:t>
            </w:r>
          </w:p>
        </w:tc>
        <w:tc>
          <w:tcPr>
            <w:tcW w:w="2372" w:type="dxa"/>
          </w:tcPr>
          <w:p w14:paraId="0979B44A"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0C2C300C" w14:textId="77777777" w:rsidTr="00B67C28">
        <w:tc>
          <w:tcPr>
            <w:tcW w:w="4126" w:type="dxa"/>
          </w:tcPr>
          <w:p w14:paraId="11ABCB68"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début de la mission</w:t>
            </w:r>
          </w:p>
        </w:tc>
        <w:tc>
          <w:tcPr>
            <w:tcW w:w="2558" w:type="dxa"/>
          </w:tcPr>
          <w:p w14:paraId="06A7124D" w14:textId="77777777" w:rsidR="009C12EC" w:rsidRPr="004F6B4F" w:rsidRDefault="009C12EC" w:rsidP="00B67C28">
            <w:pPr>
              <w:spacing w:before="100" w:beforeAutospacing="1" w:after="100" w:afterAutospacing="1"/>
              <w:jc w:val="center"/>
              <w:rPr>
                <w:rFonts w:eastAsia="Times New Roman" w:cstheme="minorHAnsi"/>
                <w:color w:val="0070C0"/>
                <w:lang w:eastAsia="fr-FR"/>
              </w:rPr>
            </w:pPr>
            <w:r w:rsidRPr="004F6B4F">
              <w:rPr>
                <w:rFonts w:eastAsia="Times New Roman" w:cstheme="minorHAnsi"/>
                <w:color w:val="0070C0"/>
                <w:lang w:eastAsia="fr-FR"/>
              </w:rPr>
              <w:t>En cours sur le terrain</w:t>
            </w:r>
          </w:p>
        </w:tc>
        <w:tc>
          <w:tcPr>
            <w:tcW w:w="2372" w:type="dxa"/>
          </w:tcPr>
          <w:p w14:paraId="5275CC51"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Procès-verbal ou compte rendu d’entretien d’ouverture</w:t>
            </w:r>
          </w:p>
        </w:tc>
      </w:tr>
      <w:tr w:rsidR="009C12EC" w:rsidRPr="004F6B4F" w14:paraId="57FF0B63" w14:textId="77777777" w:rsidTr="00B67C28">
        <w:tc>
          <w:tcPr>
            <w:tcW w:w="4126" w:type="dxa"/>
          </w:tcPr>
          <w:p w14:paraId="163BF010"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l’entretien d’ouverture</w:t>
            </w:r>
          </w:p>
        </w:tc>
        <w:tc>
          <w:tcPr>
            <w:tcW w:w="2558" w:type="dxa"/>
          </w:tcPr>
          <w:p w14:paraId="14755607" w14:textId="77777777" w:rsidR="009C12EC" w:rsidRPr="004F6B4F" w:rsidRDefault="009C12EC" w:rsidP="00B67C28">
            <w:pPr>
              <w:spacing w:before="100" w:beforeAutospacing="1" w:after="100" w:afterAutospacing="1"/>
              <w:jc w:val="center"/>
              <w:rPr>
                <w:rFonts w:eastAsia="Times New Roman" w:cstheme="minorHAnsi"/>
                <w:color w:val="0070C0"/>
                <w:lang w:eastAsia="fr-FR"/>
              </w:rPr>
            </w:pPr>
            <w:r w:rsidRPr="004F6B4F">
              <w:rPr>
                <w:rFonts w:eastAsia="Times New Roman" w:cstheme="minorHAnsi"/>
                <w:color w:val="0070C0"/>
                <w:lang w:eastAsia="fr-FR"/>
              </w:rPr>
              <w:t>En cours sur le terrain</w:t>
            </w:r>
          </w:p>
        </w:tc>
        <w:tc>
          <w:tcPr>
            <w:tcW w:w="2372" w:type="dxa"/>
          </w:tcPr>
          <w:p w14:paraId="74721791"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415EFAAD" w14:textId="77777777" w:rsidTr="00B67C28">
        <w:tc>
          <w:tcPr>
            <w:tcW w:w="4126" w:type="dxa"/>
          </w:tcPr>
          <w:p w14:paraId="6E64BC97"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l’entretien de clôture</w:t>
            </w:r>
          </w:p>
        </w:tc>
        <w:tc>
          <w:tcPr>
            <w:tcW w:w="2558" w:type="dxa"/>
          </w:tcPr>
          <w:p w14:paraId="29A3CEB7" w14:textId="77777777" w:rsidR="009C12EC" w:rsidRPr="004F6B4F" w:rsidRDefault="009C12EC" w:rsidP="00B67C28">
            <w:pPr>
              <w:spacing w:before="100" w:beforeAutospacing="1" w:after="100" w:afterAutospacing="1"/>
              <w:jc w:val="center"/>
              <w:rPr>
                <w:rFonts w:eastAsia="Times New Roman" w:cstheme="minorHAnsi"/>
                <w:color w:val="0070C0"/>
                <w:lang w:eastAsia="fr-FR"/>
              </w:rPr>
            </w:pPr>
            <w:r w:rsidRPr="004F6B4F">
              <w:rPr>
                <w:rFonts w:eastAsia="Times New Roman" w:cstheme="minorHAnsi"/>
                <w:color w:val="0070C0"/>
                <w:lang w:eastAsia="fr-FR"/>
              </w:rPr>
              <w:t>En cours sur le terrain</w:t>
            </w:r>
          </w:p>
        </w:tc>
        <w:tc>
          <w:tcPr>
            <w:tcW w:w="2372" w:type="dxa"/>
          </w:tcPr>
          <w:p w14:paraId="0C3DFEA7"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6334E5F7" w14:textId="77777777" w:rsidTr="00B67C28">
        <w:tc>
          <w:tcPr>
            <w:tcW w:w="4126" w:type="dxa"/>
          </w:tcPr>
          <w:p w14:paraId="73C3868D"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clôture sur place</w:t>
            </w:r>
          </w:p>
        </w:tc>
        <w:tc>
          <w:tcPr>
            <w:tcW w:w="2558" w:type="dxa"/>
          </w:tcPr>
          <w:p w14:paraId="2F0DC8E8"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FF0000"/>
                <w:lang w:eastAsia="fr-FR"/>
              </w:rPr>
              <w:t>Fin du terrain</w:t>
            </w:r>
          </w:p>
        </w:tc>
        <w:tc>
          <w:tcPr>
            <w:tcW w:w="2372" w:type="dxa"/>
          </w:tcPr>
          <w:p w14:paraId="3EE14585"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PV ou compte rendu d’entretien de clôture</w:t>
            </w:r>
          </w:p>
        </w:tc>
      </w:tr>
      <w:tr w:rsidR="009C12EC" w:rsidRPr="004F6B4F" w14:paraId="48488C74" w14:textId="77777777" w:rsidTr="00B67C28">
        <w:tc>
          <w:tcPr>
            <w:tcW w:w="4126" w:type="dxa"/>
          </w:tcPr>
          <w:p w14:paraId="7F672F16"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transmission du rapport provisoire à la supervision</w:t>
            </w:r>
          </w:p>
        </w:tc>
        <w:tc>
          <w:tcPr>
            <w:tcW w:w="2558" w:type="dxa"/>
          </w:tcPr>
          <w:p w14:paraId="34865096"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0070C0"/>
                <w:lang w:eastAsia="fr-FR"/>
              </w:rPr>
              <w:t>En cours de supervision</w:t>
            </w:r>
          </w:p>
        </w:tc>
        <w:tc>
          <w:tcPr>
            <w:tcW w:w="2372" w:type="dxa"/>
          </w:tcPr>
          <w:p w14:paraId="1FCE4C0F"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06769603" w14:textId="77777777" w:rsidTr="00B67C28">
        <w:tc>
          <w:tcPr>
            <w:tcW w:w="4126" w:type="dxa"/>
          </w:tcPr>
          <w:p w14:paraId="2241100A"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la supervision du rapport et du dossier terrain</w:t>
            </w:r>
          </w:p>
        </w:tc>
        <w:tc>
          <w:tcPr>
            <w:tcW w:w="2558" w:type="dxa"/>
          </w:tcPr>
          <w:p w14:paraId="35111791"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FF0000"/>
                <w:lang w:eastAsia="fr-FR"/>
              </w:rPr>
              <w:t>Fin de supervision</w:t>
            </w:r>
          </w:p>
        </w:tc>
        <w:tc>
          <w:tcPr>
            <w:tcW w:w="2372" w:type="dxa"/>
          </w:tcPr>
          <w:p w14:paraId="6BC1D789"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Fiche de supervision</w:t>
            </w:r>
          </w:p>
        </w:tc>
      </w:tr>
      <w:tr w:rsidR="009C12EC" w:rsidRPr="004F6B4F" w14:paraId="6248A0A0" w14:textId="77777777" w:rsidTr="00B67C28">
        <w:tc>
          <w:tcPr>
            <w:tcW w:w="4126" w:type="dxa"/>
          </w:tcPr>
          <w:p w14:paraId="0E65B2A8"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d’envoi du rapport provisoire</w:t>
            </w:r>
          </w:p>
        </w:tc>
        <w:tc>
          <w:tcPr>
            <w:tcW w:w="2558" w:type="dxa"/>
          </w:tcPr>
          <w:p w14:paraId="6E838808"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0070C0"/>
                <w:lang w:eastAsia="fr-FR"/>
              </w:rPr>
              <w:t>En cours phase contradictoire</w:t>
            </w:r>
          </w:p>
        </w:tc>
        <w:tc>
          <w:tcPr>
            <w:tcW w:w="2372" w:type="dxa"/>
          </w:tcPr>
          <w:p w14:paraId="4706932B"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Rapport provisoire</w:t>
            </w:r>
          </w:p>
        </w:tc>
      </w:tr>
      <w:tr w:rsidR="009C12EC" w:rsidRPr="004F6B4F" w14:paraId="0DB34137" w14:textId="77777777" w:rsidTr="00B67C28">
        <w:tc>
          <w:tcPr>
            <w:tcW w:w="4126" w:type="dxa"/>
          </w:tcPr>
          <w:p w14:paraId="17470952"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Date de retour des observations de l’audité</w:t>
            </w:r>
          </w:p>
        </w:tc>
        <w:tc>
          <w:tcPr>
            <w:tcW w:w="2558" w:type="dxa"/>
          </w:tcPr>
          <w:p w14:paraId="1B3D578C"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color w:val="FF0000"/>
                <w:lang w:eastAsia="fr-FR"/>
              </w:rPr>
              <w:t>Fin de la phase contradictoire</w:t>
            </w:r>
          </w:p>
        </w:tc>
        <w:tc>
          <w:tcPr>
            <w:tcW w:w="2372" w:type="dxa"/>
          </w:tcPr>
          <w:p w14:paraId="1B5457A6"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Réponse des au</w:t>
            </w:r>
            <w:r>
              <w:rPr>
                <w:rFonts w:eastAsia="Times New Roman" w:cstheme="minorHAnsi"/>
                <w:color w:val="000000" w:themeColor="text1"/>
                <w:lang w:eastAsia="fr-FR"/>
              </w:rPr>
              <w:t>d</w:t>
            </w:r>
            <w:r w:rsidRPr="001A4721">
              <w:rPr>
                <w:rFonts w:eastAsia="Times New Roman" w:cstheme="minorHAnsi"/>
                <w:color w:val="000000" w:themeColor="text1"/>
                <w:lang w:eastAsia="fr-FR"/>
              </w:rPr>
              <w:t>ités</w:t>
            </w:r>
          </w:p>
        </w:tc>
      </w:tr>
      <w:tr w:rsidR="009C12EC" w:rsidRPr="004F6B4F" w14:paraId="42FEECC1" w14:textId="77777777" w:rsidTr="00B67C28">
        <w:tc>
          <w:tcPr>
            <w:tcW w:w="4126" w:type="dxa"/>
          </w:tcPr>
          <w:p w14:paraId="30D9A084"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 xml:space="preserve">Date de l’envoi du rapport définitif </w:t>
            </w:r>
          </w:p>
        </w:tc>
        <w:tc>
          <w:tcPr>
            <w:tcW w:w="2558" w:type="dxa"/>
          </w:tcPr>
          <w:p w14:paraId="27EFB103" w14:textId="77777777" w:rsidR="009C12EC" w:rsidRPr="004F6B4F" w:rsidRDefault="009C12EC" w:rsidP="00B67C28">
            <w:pPr>
              <w:spacing w:before="100" w:beforeAutospacing="1" w:after="100" w:afterAutospacing="1"/>
              <w:jc w:val="center"/>
              <w:rPr>
                <w:rFonts w:eastAsia="Times New Roman" w:cstheme="minorHAnsi"/>
                <w:lang w:eastAsia="fr-FR"/>
              </w:rPr>
            </w:pPr>
            <w:r w:rsidRPr="004F6B4F">
              <w:rPr>
                <w:rFonts w:eastAsia="Times New Roman" w:cstheme="minorHAnsi"/>
                <w:lang w:eastAsia="fr-FR"/>
              </w:rPr>
              <w:t xml:space="preserve">Mission terminée </w:t>
            </w:r>
          </w:p>
        </w:tc>
        <w:tc>
          <w:tcPr>
            <w:tcW w:w="2372" w:type="dxa"/>
          </w:tcPr>
          <w:p w14:paraId="31667763"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r w:rsidRPr="001A4721">
              <w:rPr>
                <w:rFonts w:eastAsia="Times New Roman" w:cstheme="minorHAnsi"/>
                <w:color w:val="000000" w:themeColor="text1"/>
                <w:lang w:eastAsia="fr-FR"/>
              </w:rPr>
              <w:t>Rapport définitif</w:t>
            </w:r>
          </w:p>
        </w:tc>
      </w:tr>
      <w:tr w:rsidR="009C12EC" w:rsidRPr="004F6B4F" w14:paraId="2000C279" w14:textId="77777777" w:rsidTr="00B67C28">
        <w:tc>
          <w:tcPr>
            <w:tcW w:w="4126" w:type="dxa"/>
          </w:tcPr>
          <w:p w14:paraId="48CD6F25" w14:textId="77777777" w:rsidR="009C12EC" w:rsidRPr="004F6B4F" w:rsidRDefault="009C12EC" w:rsidP="00B67C28">
            <w:pPr>
              <w:spacing w:before="100" w:beforeAutospacing="1" w:after="100" w:afterAutospacing="1"/>
              <w:jc w:val="center"/>
              <w:rPr>
                <w:rFonts w:eastAsia="Times New Roman" w:cstheme="minorHAnsi"/>
                <w:lang w:eastAsia="fr-FR"/>
              </w:rPr>
            </w:pPr>
            <w:r>
              <w:rPr>
                <w:rFonts w:eastAsia="Times New Roman" w:cstheme="minorHAnsi"/>
                <w:lang w:eastAsia="fr-FR"/>
              </w:rPr>
              <w:t>Suivi des recommandations</w:t>
            </w:r>
          </w:p>
        </w:tc>
        <w:tc>
          <w:tcPr>
            <w:tcW w:w="2558" w:type="dxa"/>
          </w:tcPr>
          <w:p w14:paraId="0C2DBFC7" w14:textId="77777777" w:rsidR="009C12EC" w:rsidRPr="004F6B4F" w:rsidRDefault="009C12EC" w:rsidP="00B67C28">
            <w:pPr>
              <w:spacing w:before="100" w:beforeAutospacing="1" w:after="100" w:afterAutospacing="1"/>
              <w:jc w:val="center"/>
              <w:rPr>
                <w:rFonts w:eastAsia="Times New Roman" w:cstheme="minorHAnsi"/>
                <w:lang w:eastAsia="fr-FR"/>
              </w:rPr>
            </w:pPr>
          </w:p>
        </w:tc>
        <w:tc>
          <w:tcPr>
            <w:tcW w:w="2372" w:type="dxa"/>
          </w:tcPr>
          <w:p w14:paraId="5222E6E5"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r w:rsidR="009C12EC" w:rsidRPr="004F6B4F" w14:paraId="338796E0" w14:textId="77777777" w:rsidTr="00B67C28">
        <w:tc>
          <w:tcPr>
            <w:tcW w:w="4126" w:type="dxa"/>
          </w:tcPr>
          <w:p w14:paraId="58316948" w14:textId="77777777" w:rsidR="009C12EC" w:rsidRDefault="009C12EC" w:rsidP="00B67C28">
            <w:pPr>
              <w:spacing w:before="100" w:beforeAutospacing="1" w:after="100" w:afterAutospacing="1"/>
              <w:jc w:val="center"/>
              <w:rPr>
                <w:rFonts w:eastAsia="Times New Roman" w:cstheme="minorHAnsi"/>
                <w:lang w:eastAsia="fr-FR"/>
              </w:rPr>
            </w:pPr>
            <w:r>
              <w:rPr>
                <w:rFonts w:eastAsia="Times New Roman" w:cstheme="minorHAnsi"/>
                <w:lang w:eastAsia="fr-FR"/>
              </w:rPr>
              <w:t>Date d’abandon de la mission</w:t>
            </w:r>
          </w:p>
        </w:tc>
        <w:tc>
          <w:tcPr>
            <w:tcW w:w="2558" w:type="dxa"/>
          </w:tcPr>
          <w:p w14:paraId="7AA0DA60" w14:textId="77777777" w:rsidR="009C12EC" w:rsidRPr="004F6B4F" w:rsidRDefault="009C12EC" w:rsidP="00B67C28">
            <w:pPr>
              <w:spacing w:before="100" w:beforeAutospacing="1" w:after="100" w:afterAutospacing="1"/>
              <w:jc w:val="center"/>
              <w:rPr>
                <w:rFonts w:eastAsia="Times New Roman" w:cstheme="minorHAnsi"/>
                <w:lang w:eastAsia="fr-FR"/>
              </w:rPr>
            </w:pPr>
            <w:r>
              <w:rPr>
                <w:rFonts w:eastAsia="Times New Roman" w:cstheme="minorHAnsi"/>
                <w:lang w:eastAsia="fr-FR"/>
              </w:rPr>
              <w:t>Clôture de la mission</w:t>
            </w:r>
          </w:p>
        </w:tc>
        <w:tc>
          <w:tcPr>
            <w:tcW w:w="2372" w:type="dxa"/>
          </w:tcPr>
          <w:p w14:paraId="07E6924F" w14:textId="77777777" w:rsidR="009C12EC" w:rsidRPr="001A4721" w:rsidRDefault="009C12EC" w:rsidP="00B67C28">
            <w:pPr>
              <w:spacing w:before="100" w:beforeAutospacing="1" w:after="100" w:afterAutospacing="1"/>
              <w:jc w:val="center"/>
              <w:rPr>
                <w:rFonts w:eastAsia="Times New Roman" w:cstheme="minorHAnsi"/>
                <w:color w:val="000000" w:themeColor="text1"/>
                <w:lang w:eastAsia="fr-FR"/>
              </w:rPr>
            </w:pPr>
          </w:p>
        </w:tc>
      </w:tr>
    </w:tbl>
    <w:p w14:paraId="73B3CF5C" w14:textId="77777777" w:rsidR="009C12EC" w:rsidRDefault="009C12EC" w:rsidP="009C12EC">
      <w:pPr>
        <w:spacing w:before="100" w:beforeAutospacing="1" w:after="100" w:afterAutospacing="1"/>
        <w:jc w:val="both"/>
        <w:rPr>
          <w:rFonts w:eastAsia="Times New Roman" w:cstheme="minorHAnsi"/>
          <w:color w:val="0070C0"/>
          <w:lang w:eastAsia="fr-FR"/>
        </w:rPr>
      </w:pPr>
      <w:r>
        <w:rPr>
          <w:rFonts w:eastAsia="Times New Roman" w:cstheme="minorHAnsi"/>
          <w:color w:val="0070C0"/>
          <w:lang w:eastAsia="fr-FR"/>
        </w:rPr>
        <w:t>Selon la typologie de la mission :</w:t>
      </w:r>
    </w:p>
    <w:p w14:paraId="54270145" w14:textId="77777777" w:rsidR="009C12EC" w:rsidRPr="00A47D5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70C0"/>
          <w:lang w:eastAsia="fr-FR"/>
        </w:rPr>
      </w:pPr>
      <w:r>
        <w:rPr>
          <w:rFonts w:eastAsia="Times New Roman" w:cstheme="minorHAnsi"/>
          <w:color w:val="0070C0"/>
          <w:lang w:eastAsia="fr-FR"/>
        </w:rPr>
        <w:t>L’administrateur peut désactiver les étapes non utiles. Cela concerne des missions de vérification : saisie date de la lettre de mission, date de remise du rapport avec les fonctions « import ». Cela peut concerner également d’autres missions. Comme des missions de conseils.</w:t>
      </w:r>
    </w:p>
    <w:p w14:paraId="77688FDA" w14:textId="77777777" w:rsidR="009C12EC"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La saisie de la date d’abandon de la mission clos la mission dans le programme. Elle n’est pas intégrée dans le taux d’exécution du programme.</w:t>
      </w:r>
    </w:p>
    <w:p w14:paraId="01638B98" w14:textId="77777777" w:rsidR="009C12EC" w:rsidRPr="004F6B4F"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Un taux de missions abandonnées est calculé comme suit : nombre de missions abandonnées / nombre de missions programmées</w:t>
      </w:r>
    </w:p>
    <w:p w14:paraId="62EF012F" w14:textId="77777777" w:rsidR="009C12EC" w:rsidRPr="004F6B4F"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Abandon d’une mission :</w:t>
      </w:r>
    </w:p>
    <w:p w14:paraId="060D6669"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Créer</w:t>
      </w:r>
      <w:r w:rsidRPr="004F6B4F">
        <w:rPr>
          <w:rFonts w:eastAsia="Times New Roman" w:cstheme="minorHAnsi"/>
          <w:lang w:eastAsia="fr-FR"/>
        </w:rPr>
        <w:t xml:space="preserve"> un bouton </w:t>
      </w:r>
      <w:r w:rsidRPr="004F6B4F">
        <w:rPr>
          <w:rFonts w:eastAsia="Times New Roman" w:cstheme="minorHAnsi"/>
          <w:b/>
          <w:bCs/>
          <w:i/>
          <w:iCs/>
          <w:lang w:eastAsia="fr-FR"/>
        </w:rPr>
        <w:t>Abandon de la mission</w:t>
      </w:r>
      <w:r w:rsidRPr="004F6B4F">
        <w:rPr>
          <w:rFonts w:eastAsia="Times New Roman" w:cstheme="minorHAnsi"/>
          <w:lang w:eastAsia="fr-FR"/>
        </w:rPr>
        <w:t xml:space="preserve">. </w:t>
      </w:r>
    </w:p>
    <w:p w14:paraId="4B1E6C29"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Une mission peut-être abandonnée après avoir </w:t>
      </w:r>
      <w:proofErr w:type="spellStart"/>
      <w:r w:rsidRPr="004F6B4F">
        <w:rPr>
          <w:rFonts w:eastAsia="Times New Roman" w:cstheme="minorHAnsi"/>
          <w:lang w:eastAsia="fr-FR"/>
        </w:rPr>
        <w:t>débute</w:t>
      </w:r>
      <w:proofErr w:type="spellEnd"/>
      <w:r w:rsidRPr="004F6B4F">
        <w:rPr>
          <w:rFonts w:eastAsia="Times New Roman" w:cstheme="minorHAnsi"/>
          <w:lang w:eastAsia="fr-FR"/>
        </w:rPr>
        <w:t xml:space="preserve">́, même si des données la concernant ont </w:t>
      </w:r>
      <w:proofErr w:type="spellStart"/>
      <w:r w:rsidRPr="004F6B4F">
        <w:rPr>
          <w:rFonts w:eastAsia="Times New Roman" w:cstheme="minorHAnsi"/>
          <w:lang w:eastAsia="fr-FR"/>
        </w:rPr>
        <w:t>éte</w:t>
      </w:r>
      <w:proofErr w:type="spellEnd"/>
      <w:r w:rsidRPr="004F6B4F">
        <w:rPr>
          <w:rFonts w:eastAsia="Times New Roman" w:cstheme="minorHAnsi"/>
          <w:lang w:eastAsia="fr-FR"/>
        </w:rPr>
        <w:t xml:space="preserve">́ saisies. </w:t>
      </w:r>
    </w:p>
    <w:p w14:paraId="69284C9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Une fois abandonnée, celle-ci disparaît du programme lors de la prochaine création de programme. Ce bouton est réservé́ au profil </w:t>
      </w:r>
      <w:r w:rsidRPr="004F6B4F">
        <w:rPr>
          <w:rFonts w:eastAsia="Times New Roman" w:cstheme="minorHAnsi"/>
          <w:i/>
          <w:iCs/>
          <w:lang w:eastAsia="fr-FR"/>
        </w:rPr>
        <w:t>administrateur</w:t>
      </w:r>
      <w:r w:rsidRPr="004F6B4F">
        <w:rPr>
          <w:rFonts w:eastAsia="Times New Roman" w:cstheme="minorHAnsi"/>
          <w:lang w:eastAsia="fr-FR"/>
        </w:rPr>
        <w:t xml:space="preserve">. </w:t>
      </w:r>
    </w:p>
    <w:p w14:paraId="4A0E313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Cependant, une mission à l’état « mission terminée » ne peut pas être abandonnée. </w:t>
      </w:r>
    </w:p>
    <w:p w14:paraId="1D81E87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Pour être supprimée une mission ne doit pas être programmée ou figurer dans un projet de programme et ne doit comporter aucune saisie (durée prévisionnelle, jours d’audit, étapes...). </w:t>
      </w:r>
    </w:p>
    <w:p w14:paraId="1BBFD188"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Par ailleurs, il n’est pas possible de supprimer une mission reprise de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précédente.</w:t>
      </w:r>
    </w:p>
    <w:p w14:paraId="28D62001"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i/>
          <w:iCs/>
          <w:lang w:eastAsia="fr-FR"/>
        </w:rPr>
        <w:t xml:space="preserve">Le sous-menu Reprise d’une mission N-1 </w:t>
      </w:r>
    </w:p>
    <w:p w14:paraId="399698C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fonctionnalité́ est réservée au profil </w:t>
      </w:r>
      <w:r w:rsidRPr="004F6B4F">
        <w:rPr>
          <w:rFonts w:eastAsia="Times New Roman" w:cstheme="minorHAnsi"/>
          <w:i/>
          <w:iCs/>
          <w:lang w:eastAsia="fr-FR"/>
        </w:rPr>
        <w:t>administrateur</w:t>
      </w:r>
      <w:r w:rsidRPr="004F6B4F">
        <w:rPr>
          <w:rFonts w:eastAsia="Times New Roman" w:cstheme="minorHAnsi"/>
          <w:lang w:eastAsia="fr-FR"/>
        </w:rPr>
        <w:t xml:space="preserve">. </w:t>
      </w:r>
    </w:p>
    <w:p w14:paraId="6170295D"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Elle permet la reprise d’une mission débutée lors d’une </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N-1 et qui se poursuit sur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 Cette option est possible tant que l’exercice N-1 n’est pas clos. </w:t>
      </w:r>
    </w:p>
    <w:p w14:paraId="26EFC68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Pour pouvoir être reprise sur une </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 une mission doit avoir débuté́ en </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N-1 (date de début d’audit saisie) et doit avoir un numéro de dossier d’audit (</w:t>
      </w:r>
      <w:r>
        <w:rPr>
          <w:rFonts w:eastAsia="Times New Roman" w:cstheme="minorHAnsi"/>
          <w:lang w:eastAsia="fr-FR"/>
        </w:rPr>
        <w:t xml:space="preserve">créer un </w:t>
      </w:r>
      <w:r w:rsidRPr="004F6B4F">
        <w:rPr>
          <w:rFonts w:eastAsia="Times New Roman" w:cstheme="minorHAnsi"/>
          <w:lang w:eastAsia="fr-FR"/>
        </w:rPr>
        <w:t>bouton</w:t>
      </w:r>
      <w:r w:rsidRPr="004F6B4F">
        <w:rPr>
          <w:rFonts w:eastAsia="Times New Roman" w:cstheme="minorHAnsi"/>
          <w:i/>
          <w:iCs/>
          <w:lang w:eastAsia="fr-FR"/>
        </w:rPr>
        <w:t xml:space="preserve"> numéro de dossier</w:t>
      </w:r>
      <w:r w:rsidRPr="004F6B4F">
        <w:rPr>
          <w:rFonts w:eastAsia="Times New Roman" w:cstheme="minorHAnsi"/>
          <w:lang w:eastAsia="fr-FR"/>
        </w:rPr>
        <w:t xml:space="preserve">). </w:t>
      </w:r>
    </w:p>
    <w:p w14:paraId="579FF88A"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Pour reprendre une mission débutée en N-1, il convient, à partir du sous-menu </w:t>
      </w:r>
      <w:r w:rsidRPr="004F6B4F">
        <w:rPr>
          <w:rFonts w:eastAsia="Times New Roman" w:cstheme="minorHAnsi"/>
          <w:i/>
          <w:iCs/>
          <w:lang w:eastAsia="fr-FR"/>
        </w:rPr>
        <w:t>Reprise d’une mission N-1</w:t>
      </w:r>
      <w:r>
        <w:rPr>
          <w:rFonts w:eastAsia="Times New Roman" w:cstheme="minorHAnsi"/>
          <w:lang w:eastAsia="fr-FR"/>
        </w:rPr>
        <w:t> :</w:t>
      </w:r>
    </w:p>
    <w:p w14:paraId="2F0EBB9F"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le</w:t>
      </w:r>
      <w:r w:rsidRPr="00B90874">
        <w:rPr>
          <w:rFonts w:eastAsia="Times New Roman" w:cstheme="minorHAnsi"/>
          <w:lang w:eastAsia="fr-FR"/>
        </w:rPr>
        <w:t xml:space="preserve"> numéro d’audit </w:t>
      </w:r>
      <w:r>
        <w:rPr>
          <w:rFonts w:eastAsia="Times New Roman" w:cstheme="minorHAnsi"/>
          <w:lang w:eastAsia="fr-FR"/>
        </w:rPr>
        <w:t>concernée ou la mission concernée</w:t>
      </w:r>
    </w:p>
    <w:p w14:paraId="63409568" w14:textId="77777777" w:rsidR="009C12EC" w:rsidRPr="00B90874"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w:t>
      </w:r>
      <w:r w:rsidRPr="00B90874">
        <w:rPr>
          <w:rFonts w:eastAsia="Times New Roman" w:cstheme="minorHAnsi"/>
          <w:lang w:eastAsia="fr-FR"/>
        </w:rPr>
        <w:t xml:space="preserve">liquer sur le bouton </w:t>
      </w:r>
      <w:r w:rsidRPr="00B90874">
        <w:rPr>
          <w:rFonts w:eastAsia="Times New Roman" w:cstheme="minorHAnsi"/>
          <w:i/>
          <w:iCs/>
          <w:lang w:eastAsia="fr-FR"/>
        </w:rPr>
        <w:t>Reprise sur exercice courant</w:t>
      </w:r>
      <w:r w:rsidRPr="00B90874">
        <w:rPr>
          <w:rFonts w:eastAsia="Times New Roman" w:cstheme="minorHAnsi"/>
          <w:lang w:eastAsia="fr-FR"/>
        </w:rPr>
        <w:t xml:space="preserve">. </w:t>
      </w:r>
    </w:p>
    <w:p w14:paraId="3FB09E0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La mission reprise intègre alors la liste des missions de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 Elle apparaît donc simultanément sur les deux exercices. L’utilisateur peut saisir des éléments de la mission pour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N au moment de la reprise.  </w:t>
      </w:r>
    </w:p>
    <w:p w14:paraId="75AB7E4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 les missions terminées (date d’envoi du rapport définitif renseignée) n’apparaissent plus dans la liste des missions à reprendre. </w:t>
      </w:r>
    </w:p>
    <w:p w14:paraId="4F18872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données saisies en N-1 sont figées pour : </w:t>
      </w:r>
    </w:p>
    <w:p w14:paraId="7B055AF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Les auditeurs ; </w:t>
      </w:r>
    </w:p>
    <w:p w14:paraId="1780F08F"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4F6B4F">
        <w:rPr>
          <w:rFonts w:eastAsia="Times New Roman" w:cstheme="minorHAnsi"/>
          <w:lang w:eastAsia="fr-FR"/>
        </w:rPr>
        <w:t xml:space="preserve">La durée réelle pour chaque auditeur. </w:t>
      </w:r>
    </w:p>
    <w:p w14:paraId="4899649B" w14:textId="77777777" w:rsidR="009C12EC" w:rsidRPr="00960D45"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données spécifiques à N peuvent être saisies. </w:t>
      </w:r>
    </w:p>
    <w:p w14:paraId="3FB5732A" w14:textId="77777777" w:rsidR="009C12EC" w:rsidRDefault="009C12EC" w:rsidP="009C12EC">
      <w:pPr>
        <w:rPr>
          <w:rFonts w:eastAsia="Times New Roman" w:cstheme="minorHAnsi"/>
          <w:b/>
          <w:bCs/>
          <w:sz w:val="40"/>
          <w:szCs w:val="40"/>
          <w:lang w:eastAsia="fr-FR"/>
        </w:rPr>
      </w:pPr>
      <w:r>
        <w:rPr>
          <w:rFonts w:eastAsia="Times New Roman" w:cstheme="minorHAnsi"/>
          <w:b/>
          <w:bCs/>
          <w:sz w:val="40"/>
          <w:szCs w:val="40"/>
          <w:lang w:eastAsia="fr-FR"/>
        </w:rPr>
        <w:br w:type="page"/>
      </w:r>
    </w:p>
    <w:p w14:paraId="2F0FD878" w14:textId="77777777" w:rsidR="009C12EC" w:rsidRPr="00956E43" w:rsidRDefault="009C12EC" w:rsidP="009C12EC">
      <w:pPr>
        <w:pStyle w:val="Titre2"/>
        <w:numPr>
          <w:ilvl w:val="0"/>
          <w:numId w:val="0"/>
        </w:numPr>
        <w:ind w:left="720"/>
        <w:jc w:val="center"/>
        <w:rPr>
          <w:rFonts w:asciiTheme="minorHAnsi" w:hAnsiTheme="minorHAnsi" w:cstheme="minorHAnsi"/>
          <w:lang w:eastAsia="fr-FR"/>
        </w:rPr>
      </w:pPr>
      <w:r w:rsidRPr="002D48A3">
        <w:rPr>
          <w:rFonts w:asciiTheme="minorHAnsi" w:hAnsiTheme="minorHAnsi" w:cstheme="minorHAnsi"/>
          <w:lang w:eastAsia="fr-FR"/>
        </w:rPr>
        <w:lastRenderedPageBreak/>
        <w:t>MENU PROGRAMME ANNUEL</w:t>
      </w:r>
    </w:p>
    <w:p w14:paraId="0DF02EA4" w14:textId="77777777" w:rsidR="009C12EC" w:rsidRPr="004F2E60" w:rsidRDefault="009C12EC" w:rsidP="009C12EC">
      <w:pPr>
        <w:spacing w:before="100" w:beforeAutospacing="1" w:after="100" w:afterAutospacing="1"/>
        <w:jc w:val="both"/>
        <w:rPr>
          <w:rFonts w:eastAsia="Times New Roman" w:cstheme="minorHAnsi"/>
          <w:color w:val="000000" w:themeColor="text1"/>
          <w:lang w:eastAsia="fr-FR"/>
        </w:rPr>
      </w:pPr>
      <w:r w:rsidRPr="004F6B4F">
        <w:rPr>
          <w:rFonts w:eastAsia="Times New Roman" w:cstheme="minorHAnsi"/>
          <w:lang w:eastAsia="fr-FR"/>
        </w:rPr>
        <w:t xml:space="preserve">Il </w:t>
      </w:r>
      <w:r w:rsidRPr="004F2E60">
        <w:rPr>
          <w:rFonts w:eastAsia="Times New Roman" w:cstheme="minorHAnsi"/>
          <w:color w:val="000000" w:themeColor="text1"/>
          <w:lang w:eastAsia="fr-FR"/>
        </w:rPr>
        <w:t xml:space="preserve">permet de : </w:t>
      </w:r>
    </w:p>
    <w:p w14:paraId="523A0226" w14:textId="77777777" w:rsidR="009C12EC" w:rsidRPr="004F2E60"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4F2E60">
        <w:rPr>
          <w:rFonts w:eastAsia="Times New Roman" w:cstheme="minorHAnsi"/>
          <w:color w:val="000000" w:themeColor="text1"/>
          <w:lang w:eastAsia="fr-FR"/>
        </w:rPr>
        <w:t xml:space="preserve">Créer ou mettre </w:t>
      </w:r>
      <w:proofErr w:type="spellStart"/>
      <w:r w:rsidRPr="004F2E60">
        <w:rPr>
          <w:rFonts w:eastAsia="Times New Roman" w:cstheme="minorHAnsi"/>
          <w:color w:val="000000" w:themeColor="text1"/>
          <w:lang w:eastAsia="fr-FR"/>
        </w:rPr>
        <w:t>a</w:t>
      </w:r>
      <w:proofErr w:type="spellEnd"/>
      <w:r w:rsidRPr="004F2E60">
        <w:rPr>
          <w:rFonts w:eastAsia="Times New Roman" w:cstheme="minorHAnsi"/>
          <w:color w:val="000000" w:themeColor="text1"/>
          <w:lang w:eastAsia="fr-FR"/>
        </w:rPr>
        <w:t xml:space="preserve">̀ jour le projet de programme ; </w:t>
      </w:r>
    </w:p>
    <w:p w14:paraId="16714AF7" w14:textId="77777777" w:rsidR="009C12EC" w:rsidRPr="004F2E60"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4F2E60">
        <w:rPr>
          <w:rFonts w:eastAsia="Times New Roman" w:cstheme="minorHAnsi"/>
          <w:color w:val="000000" w:themeColor="text1"/>
          <w:lang w:eastAsia="fr-FR"/>
        </w:rPr>
        <w:t xml:space="preserve">Consulter et valider le projet de programme ; </w:t>
      </w:r>
    </w:p>
    <w:p w14:paraId="1355B36F" w14:textId="77777777" w:rsidR="009C12EC" w:rsidRPr="004F2E60"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4F2E60">
        <w:rPr>
          <w:rFonts w:eastAsia="Times New Roman" w:cstheme="minorHAnsi"/>
          <w:color w:val="000000" w:themeColor="text1"/>
          <w:lang w:eastAsia="fr-FR"/>
        </w:rPr>
        <w:t xml:space="preserve">Consulter le programme validé. </w:t>
      </w:r>
    </w:p>
    <w:p w14:paraId="59D16AA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Dans chacun des écrans de ce menu, les chiffres soulignés </w:t>
      </w:r>
      <w:r>
        <w:rPr>
          <w:rFonts w:eastAsia="Times New Roman" w:cstheme="minorHAnsi"/>
          <w:lang w:eastAsia="fr-FR"/>
        </w:rPr>
        <w:t>doivent être</w:t>
      </w:r>
      <w:r w:rsidRPr="004F6B4F">
        <w:rPr>
          <w:rFonts w:eastAsia="Times New Roman" w:cstheme="minorHAnsi"/>
          <w:lang w:eastAsia="fr-FR"/>
        </w:rPr>
        <w:t xml:space="preserve"> des liens cliquables qui renvoient à la liste des missions correspondantes. </w:t>
      </w:r>
    </w:p>
    <w:p w14:paraId="51F5BE38" w14:textId="77777777" w:rsidR="009C12EC" w:rsidRPr="004F6B4F" w:rsidRDefault="009C12EC" w:rsidP="009C12EC">
      <w:pPr>
        <w:spacing w:before="100" w:beforeAutospacing="1" w:after="100" w:afterAutospacing="1"/>
        <w:jc w:val="both"/>
        <w:rPr>
          <w:rFonts w:eastAsia="Times New Roman" w:cstheme="minorHAnsi"/>
          <w:b/>
          <w:bCs/>
          <w:i/>
          <w:iCs/>
          <w:u w:val="single"/>
          <w:lang w:eastAsia="fr-FR"/>
        </w:rPr>
      </w:pPr>
      <w:r w:rsidRPr="004F6B4F">
        <w:rPr>
          <w:rFonts w:eastAsia="Times New Roman" w:cstheme="minorHAnsi"/>
          <w:b/>
          <w:bCs/>
          <w:i/>
          <w:iCs/>
          <w:u w:val="single"/>
          <w:lang w:eastAsia="fr-FR"/>
        </w:rPr>
        <w:t xml:space="preserve">La création ou la mise à jour du projet de programme </w:t>
      </w:r>
    </w:p>
    <w:p w14:paraId="5B8F489A"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fonctionnalité́ est réservée au profil </w:t>
      </w:r>
      <w:r w:rsidRPr="004F6B4F">
        <w:rPr>
          <w:rFonts w:eastAsia="Times New Roman" w:cstheme="minorHAnsi"/>
          <w:i/>
          <w:iCs/>
          <w:lang w:eastAsia="fr-FR"/>
        </w:rPr>
        <w:t>administrateur</w:t>
      </w:r>
      <w:r w:rsidRPr="004F6B4F">
        <w:rPr>
          <w:rFonts w:eastAsia="Times New Roman" w:cstheme="minorHAnsi"/>
          <w:lang w:eastAsia="fr-FR"/>
        </w:rPr>
        <w:t>.</w:t>
      </w:r>
    </w:p>
    <w:p w14:paraId="22E1291E" w14:textId="77777777" w:rsidR="009C12EC" w:rsidRPr="00871E2F"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 xml:space="preserve">Afin de créer un programme, l’utilisateur crée tout d’abord un projet de programme dans le sous- menu </w:t>
      </w:r>
      <w:r w:rsidRPr="004F6B4F">
        <w:rPr>
          <w:rFonts w:eastAsia="Times New Roman" w:cstheme="minorHAnsi"/>
          <w:b/>
          <w:bCs/>
          <w:i/>
          <w:iCs/>
          <w:lang w:eastAsia="fr-FR"/>
        </w:rPr>
        <w:t>Création et mise à jour du projet de programme</w:t>
      </w:r>
      <w:r w:rsidRPr="004F6B4F">
        <w:rPr>
          <w:rFonts w:eastAsia="Times New Roman" w:cstheme="minorHAnsi"/>
          <w:b/>
          <w:bCs/>
          <w:lang w:eastAsia="fr-FR"/>
        </w:rPr>
        <w:t xml:space="preserve">. </w:t>
      </w:r>
    </w:p>
    <w:p w14:paraId="32F3305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 xml:space="preserve">Cette opération est effectuée une fois que toutes les missions du programme ont </w:t>
      </w:r>
      <w:proofErr w:type="spellStart"/>
      <w:r w:rsidRPr="004F6B4F">
        <w:rPr>
          <w:rFonts w:eastAsia="Times New Roman" w:cstheme="minorHAnsi"/>
          <w:b/>
          <w:bCs/>
          <w:lang w:eastAsia="fr-FR"/>
        </w:rPr>
        <w:t>éte</w:t>
      </w:r>
      <w:proofErr w:type="spellEnd"/>
      <w:r w:rsidRPr="004F6B4F">
        <w:rPr>
          <w:rFonts w:eastAsia="Times New Roman" w:cstheme="minorHAnsi"/>
          <w:b/>
          <w:bCs/>
          <w:lang w:eastAsia="fr-FR"/>
        </w:rPr>
        <w:t xml:space="preserve">́ créées dans la </w:t>
      </w:r>
      <w:r w:rsidRPr="004F6B4F">
        <w:rPr>
          <w:rFonts w:eastAsia="Times New Roman" w:cstheme="minorHAnsi"/>
          <w:b/>
          <w:bCs/>
          <w:i/>
          <w:iCs/>
          <w:lang w:eastAsia="fr-FR"/>
        </w:rPr>
        <w:t xml:space="preserve">Liste des missions </w:t>
      </w:r>
      <w:r w:rsidRPr="004F6B4F">
        <w:rPr>
          <w:rFonts w:eastAsia="Times New Roman" w:cstheme="minorHAnsi"/>
          <w:b/>
          <w:bCs/>
          <w:lang w:eastAsia="fr-FR"/>
        </w:rPr>
        <w:t xml:space="preserve">et que tous les auditeurs et leurs ressources ont </w:t>
      </w:r>
      <w:proofErr w:type="spellStart"/>
      <w:r w:rsidRPr="004F6B4F">
        <w:rPr>
          <w:rFonts w:eastAsia="Times New Roman" w:cstheme="minorHAnsi"/>
          <w:b/>
          <w:bCs/>
          <w:lang w:eastAsia="fr-FR"/>
        </w:rPr>
        <w:t>éte</w:t>
      </w:r>
      <w:proofErr w:type="spellEnd"/>
      <w:r w:rsidRPr="004F6B4F">
        <w:rPr>
          <w:rFonts w:eastAsia="Times New Roman" w:cstheme="minorHAnsi"/>
          <w:b/>
          <w:bCs/>
          <w:lang w:eastAsia="fr-FR"/>
        </w:rPr>
        <w:t>́ saisi</w:t>
      </w:r>
      <w:r>
        <w:rPr>
          <w:rFonts w:eastAsia="Times New Roman" w:cstheme="minorHAnsi"/>
          <w:b/>
          <w:bCs/>
          <w:lang w:eastAsia="fr-FR"/>
        </w:rPr>
        <w:t>e</w:t>
      </w:r>
      <w:r w:rsidRPr="004F6B4F">
        <w:rPr>
          <w:rFonts w:eastAsia="Times New Roman" w:cstheme="minorHAnsi"/>
          <w:b/>
          <w:bCs/>
          <w:lang w:eastAsia="fr-FR"/>
        </w:rPr>
        <w:t xml:space="preserve">s dans la </w:t>
      </w:r>
      <w:r w:rsidRPr="004F6B4F">
        <w:rPr>
          <w:rFonts w:eastAsia="Times New Roman" w:cstheme="minorHAnsi"/>
          <w:b/>
          <w:bCs/>
          <w:i/>
          <w:iCs/>
          <w:lang w:eastAsia="fr-FR"/>
        </w:rPr>
        <w:t>Liste des auditeurs</w:t>
      </w:r>
      <w:r w:rsidRPr="004F6B4F">
        <w:rPr>
          <w:rFonts w:eastAsia="Times New Roman" w:cstheme="minorHAnsi"/>
          <w:b/>
          <w:bCs/>
          <w:lang w:eastAsia="fr-FR"/>
        </w:rPr>
        <w:t xml:space="preserve">. </w:t>
      </w:r>
    </w:p>
    <w:p w14:paraId="3691C47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menu </w:t>
      </w:r>
      <w:r w:rsidRPr="004F6B4F">
        <w:rPr>
          <w:rFonts w:eastAsia="Times New Roman" w:cstheme="minorHAnsi"/>
          <w:i/>
          <w:iCs/>
          <w:lang w:eastAsia="fr-FR"/>
        </w:rPr>
        <w:t xml:space="preserve">Création et mise à jour du projet de programme </w:t>
      </w:r>
      <w:r w:rsidRPr="004F6B4F">
        <w:rPr>
          <w:rFonts w:eastAsia="Times New Roman" w:cstheme="minorHAnsi"/>
          <w:lang w:eastAsia="fr-FR"/>
        </w:rPr>
        <w:t xml:space="preserve">permet de créer le projet de programme avec toutes les missions qui ont </w:t>
      </w:r>
      <w:proofErr w:type="spellStart"/>
      <w:r w:rsidRPr="004F6B4F">
        <w:rPr>
          <w:rFonts w:eastAsia="Times New Roman" w:cstheme="minorHAnsi"/>
          <w:lang w:eastAsia="fr-FR"/>
        </w:rPr>
        <w:t>éte</w:t>
      </w:r>
      <w:proofErr w:type="spellEnd"/>
      <w:r w:rsidRPr="004F6B4F">
        <w:rPr>
          <w:rFonts w:eastAsia="Times New Roman" w:cstheme="minorHAnsi"/>
          <w:lang w:eastAsia="fr-FR"/>
        </w:rPr>
        <w:t>́ préalablement créées ou intégrées dans la structure pour l’exercice.</w:t>
      </w:r>
    </w:p>
    <w:p w14:paraId="112B84D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projet de programme est disponible presque instantanément dans le sous-menu </w:t>
      </w:r>
      <w:r w:rsidRPr="004F6B4F">
        <w:rPr>
          <w:rFonts w:eastAsia="Times New Roman" w:cstheme="minorHAnsi"/>
          <w:i/>
          <w:iCs/>
          <w:lang w:eastAsia="fr-FR"/>
        </w:rPr>
        <w:t>Consultation et validation du projet de pro</w:t>
      </w:r>
      <w:r w:rsidRPr="004F6B4F">
        <w:rPr>
          <w:rFonts w:eastAsia="Times New Roman" w:cstheme="minorHAnsi"/>
          <w:lang w:eastAsia="fr-FR"/>
        </w:rPr>
        <w:t xml:space="preserve">gramme. </w:t>
      </w:r>
    </w:p>
    <w:p w14:paraId="4D9403FF" w14:textId="77777777" w:rsidR="009C12EC" w:rsidRPr="004F6B4F" w:rsidRDefault="009C12EC" w:rsidP="009C12EC">
      <w:pPr>
        <w:spacing w:before="100" w:beforeAutospacing="1" w:after="100" w:afterAutospacing="1"/>
        <w:jc w:val="both"/>
        <w:rPr>
          <w:rFonts w:eastAsia="Times New Roman" w:cstheme="minorHAnsi"/>
          <w:b/>
          <w:bCs/>
          <w:i/>
          <w:iCs/>
          <w:u w:val="single"/>
          <w:lang w:eastAsia="fr-FR"/>
        </w:rPr>
      </w:pPr>
      <w:r w:rsidRPr="004F6B4F">
        <w:rPr>
          <w:rFonts w:eastAsia="Times New Roman" w:cstheme="minorHAnsi"/>
          <w:b/>
          <w:bCs/>
          <w:i/>
          <w:iCs/>
          <w:u w:val="single"/>
          <w:lang w:eastAsia="fr-FR"/>
        </w:rPr>
        <w:t xml:space="preserve">La consultation et validation du projet de programme </w:t>
      </w:r>
    </w:p>
    <w:p w14:paraId="426A29F3"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fonctionnalité́ est réservée au profil </w:t>
      </w:r>
      <w:r w:rsidRPr="004F6B4F">
        <w:rPr>
          <w:rFonts w:eastAsia="Times New Roman" w:cstheme="minorHAnsi"/>
          <w:i/>
          <w:iCs/>
          <w:lang w:eastAsia="fr-FR"/>
        </w:rPr>
        <w:t>administrateur</w:t>
      </w:r>
      <w:r w:rsidRPr="004F6B4F">
        <w:rPr>
          <w:rFonts w:eastAsia="Times New Roman" w:cstheme="minorHAnsi"/>
          <w:lang w:eastAsia="fr-FR"/>
        </w:rPr>
        <w:t xml:space="preserve">. </w:t>
      </w:r>
    </w:p>
    <w:p w14:paraId="7DD820B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 xml:space="preserve">Le sous-menu </w:t>
      </w:r>
      <w:r w:rsidRPr="004F6B4F">
        <w:rPr>
          <w:rFonts w:eastAsia="Times New Roman" w:cstheme="minorHAnsi"/>
          <w:b/>
          <w:bCs/>
          <w:i/>
          <w:iCs/>
          <w:lang w:eastAsia="fr-FR"/>
        </w:rPr>
        <w:t xml:space="preserve">Consultation et validation du projet de programme </w:t>
      </w:r>
      <w:r w:rsidRPr="004F6B4F">
        <w:rPr>
          <w:rFonts w:eastAsia="Times New Roman" w:cstheme="minorHAnsi"/>
          <w:b/>
          <w:bCs/>
          <w:lang w:eastAsia="fr-FR"/>
        </w:rPr>
        <w:t xml:space="preserve">permet à la fois de consulter le projet de programme qui a </w:t>
      </w:r>
      <w:proofErr w:type="spellStart"/>
      <w:r w:rsidRPr="004F6B4F">
        <w:rPr>
          <w:rFonts w:eastAsia="Times New Roman" w:cstheme="minorHAnsi"/>
          <w:b/>
          <w:bCs/>
          <w:lang w:eastAsia="fr-FR"/>
        </w:rPr>
        <w:t>éte</w:t>
      </w:r>
      <w:proofErr w:type="spellEnd"/>
      <w:r w:rsidRPr="004F6B4F">
        <w:rPr>
          <w:rFonts w:eastAsia="Times New Roman" w:cstheme="minorHAnsi"/>
          <w:b/>
          <w:bCs/>
          <w:lang w:eastAsia="fr-FR"/>
        </w:rPr>
        <w:t xml:space="preserve">́ créé et de le valider pour qu’il devienne le programme annuel. </w:t>
      </w:r>
    </w:p>
    <w:p w14:paraId="676C440D"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Dans, la première validation de l’exercice engendre la création du programme annuel. </w:t>
      </w:r>
    </w:p>
    <w:p w14:paraId="3F7BA7D3"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Celui-ci est figé définitivement une fois créé́</w:t>
      </w:r>
      <w:r w:rsidRPr="004F6B4F">
        <w:rPr>
          <w:rFonts w:eastAsia="Times New Roman" w:cstheme="minorHAnsi"/>
          <w:lang w:eastAsia="fr-FR"/>
        </w:rPr>
        <w:t xml:space="preserve">. Rien ne permet de le modifier après la création, c’est pourquoi il convient d’être particulièrement attentif lors de l’opération. </w:t>
      </w:r>
    </w:p>
    <w:p w14:paraId="05E2223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Afin de valider le programme, l’utilisateur clique sur </w:t>
      </w:r>
      <w:r w:rsidRPr="004F6B4F">
        <w:rPr>
          <w:rFonts w:eastAsia="Times New Roman" w:cstheme="minorHAnsi"/>
          <w:i/>
          <w:iCs/>
          <w:lang w:eastAsia="fr-FR"/>
        </w:rPr>
        <w:t xml:space="preserve">Validation du programme </w:t>
      </w:r>
      <w:r w:rsidRPr="004F6B4F">
        <w:rPr>
          <w:rFonts w:eastAsia="Times New Roman" w:cstheme="minorHAnsi"/>
          <w:lang w:eastAsia="fr-FR"/>
        </w:rPr>
        <w:t xml:space="preserve">dans le sous-menu </w:t>
      </w:r>
      <w:r w:rsidRPr="004F6B4F">
        <w:rPr>
          <w:rFonts w:eastAsia="Times New Roman" w:cstheme="minorHAnsi"/>
          <w:i/>
          <w:iCs/>
          <w:lang w:eastAsia="fr-FR"/>
        </w:rPr>
        <w:t>Consultation et validation du projet de programme</w:t>
      </w:r>
      <w:r w:rsidRPr="004F6B4F">
        <w:rPr>
          <w:rFonts w:eastAsia="Times New Roman" w:cstheme="minorHAnsi"/>
          <w:lang w:eastAsia="fr-FR"/>
        </w:rPr>
        <w:t xml:space="preserve">. </w:t>
      </w:r>
    </w:p>
    <w:p w14:paraId="4F478CA5"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Avant de valider, une confirmation est demandée : celle- ci récapitule la somme des ressources et la somme des durées prévisionnelles des missions intégrées au programme. </w:t>
      </w:r>
    </w:p>
    <w:p w14:paraId="06EB68A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lastRenderedPageBreak/>
        <w:t xml:space="preserve">Par ailleurs, le projet de programme annuel intègre normalement dans la colonne « </w:t>
      </w:r>
      <w:r w:rsidRPr="004F6B4F">
        <w:rPr>
          <w:rFonts w:eastAsia="Times New Roman" w:cstheme="minorHAnsi"/>
          <w:i/>
          <w:iCs/>
          <w:lang w:eastAsia="fr-FR"/>
        </w:rPr>
        <w:t xml:space="preserve">Nombre de jours » </w:t>
      </w:r>
      <w:r w:rsidRPr="004F6B4F">
        <w:rPr>
          <w:rFonts w:eastAsia="Times New Roman" w:cstheme="minorHAnsi"/>
          <w:lang w:eastAsia="fr-FR"/>
        </w:rPr>
        <w:t xml:space="preserve">la somme des durées prévisionnelles des missions d’audit. </w:t>
      </w:r>
    </w:p>
    <w:p w14:paraId="101B099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Cependant, dans le cas d’une mission en cours dont </w:t>
      </w:r>
      <w:r w:rsidRPr="004F6B4F">
        <w:rPr>
          <w:rFonts w:eastAsia="Times New Roman" w:cstheme="minorHAnsi"/>
          <w:b/>
          <w:bCs/>
          <w:lang w:eastAsia="fr-FR"/>
        </w:rPr>
        <w:t xml:space="preserve">la durée réelle </w:t>
      </w:r>
      <w:r w:rsidRPr="004F6B4F">
        <w:rPr>
          <w:rFonts w:eastAsia="Times New Roman" w:cstheme="minorHAnsi"/>
          <w:lang w:eastAsia="fr-FR"/>
        </w:rPr>
        <w:t xml:space="preserve">excède la </w:t>
      </w:r>
      <w:r w:rsidRPr="004F6B4F">
        <w:rPr>
          <w:rFonts w:eastAsia="Times New Roman" w:cstheme="minorHAnsi"/>
          <w:b/>
          <w:bCs/>
          <w:lang w:eastAsia="fr-FR"/>
        </w:rPr>
        <w:t xml:space="preserve">durée prévisionnelle, </w:t>
      </w:r>
      <w:r w:rsidRPr="004F6B4F">
        <w:rPr>
          <w:rFonts w:eastAsia="Times New Roman" w:cstheme="minorHAnsi"/>
          <w:lang w:eastAsia="fr-FR"/>
        </w:rPr>
        <w:t xml:space="preserve">le projet de programme annuel retient </w:t>
      </w:r>
      <w:r w:rsidRPr="004F6B4F">
        <w:rPr>
          <w:rFonts w:eastAsia="Times New Roman" w:cstheme="minorHAnsi"/>
          <w:b/>
          <w:bCs/>
          <w:lang w:eastAsia="fr-FR"/>
        </w:rPr>
        <w:t xml:space="preserve">cette durée réelle </w:t>
      </w:r>
      <w:r w:rsidRPr="004F6B4F">
        <w:rPr>
          <w:rFonts w:eastAsia="Times New Roman" w:cstheme="minorHAnsi"/>
          <w:lang w:eastAsia="fr-FR"/>
        </w:rPr>
        <w:t xml:space="preserve">en lieu et place de la durée prévisionnelle. </w:t>
      </w:r>
    </w:p>
    <w:p w14:paraId="784CAD4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Si la mission est à l’état </w:t>
      </w:r>
      <w:r w:rsidRPr="004F6B4F">
        <w:rPr>
          <w:rFonts w:eastAsia="Times New Roman" w:cstheme="minorHAnsi"/>
          <w:b/>
          <w:bCs/>
          <w:lang w:eastAsia="fr-FR"/>
        </w:rPr>
        <w:t xml:space="preserve">« mission terminée », </w:t>
      </w:r>
      <w:r w:rsidRPr="004F6B4F">
        <w:rPr>
          <w:rFonts w:eastAsia="Times New Roman" w:cstheme="minorHAnsi"/>
          <w:lang w:eastAsia="fr-FR"/>
        </w:rPr>
        <w:t xml:space="preserve">alors le projet de programme annuel retient toujours la durée réelle qu’elle soit supérieure ou inférieure à la durée prévisionnelle. </w:t>
      </w:r>
    </w:p>
    <w:p w14:paraId="30A0E73F" w14:textId="77777777" w:rsidR="009C12EC" w:rsidRPr="004F6B4F" w:rsidRDefault="009C12EC" w:rsidP="009C12EC">
      <w:pPr>
        <w:spacing w:before="100" w:beforeAutospacing="1" w:after="100" w:afterAutospacing="1"/>
        <w:jc w:val="both"/>
        <w:rPr>
          <w:rFonts w:eastAsia="Times New Roman" w:cstheme="minorHAnsi"/>
          <w:b/>
          <w:bCs/>
          <w:i/>
          <w:iCs/>
          <w:u w:val="single"/>
          <w:lang w:eastAsia="fr-FR"/>
        </w:rPr>
      </w:pPr>
      <w:r w:rsidRPr="004F6B4F">
        <w:rPr>
          <w:rFonts w:eastAsia="Times New Roman" w:cstheme="minorHAnsi"/>
          <w:b/>
          <w:bCs/>
          <w:i/>
          <w:iCs/>
          <w:u w:val="single"/>
          <w:lang w:eastAsia="fr-FR"/>
        </w:rPr>
        <w:t xml:space="preserve">La consultation du programme validé </w:t>
      </w:r>
    </w:p>
    <w:p w14:paraId="27D41D0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La consultation du programme après validation est accessible à tous les profils. </w:t>
      </w:r>
    </w:p>
    <w:p w14:paraId="0F695CE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L’utilisateur peut consulter au choix le programme annuel après la validation.</w:t>
      </w:r>
    </w:p>
    <w:p w14:paraId="581E8DFE" w14:textId="77777777" w:rsidR="009C12EC" w:rsidRPr="004F6B4F" w:rsidRDefault="009C12EC" w:rsidP="009C12EC">
      <w:pPr>
        <w:spacing w:before="100" w:beforeAutospacing="1" w:after="100" w:afterAutospacing="1"/>
        <w:jc w:val="both"/>
        <w:rPr>
          <w:rFonts w:eastAsia="Times New Roman" w:cstheme="minorHAnsi"/>
          <w:lang w:eastAsia="fr-FR"/>
        </w:rPr>
      </w:pPr>
    </w:p>
    <w:p w14:paraId="273A3552" w14:textId="44851641" w:rsidR="009C12EC" w:rsidRPr="003C3053" w:rsidRDefault="009C12EC" w:rsidP="009C12EC">
      <w:pPr>
        <w:pStyle w:val="Titre2"/>
        <w:numPr>
          <w:ilvl w:val="0"/>
          <w:numId w:val="0"/>
        </w:numPr>
        <w:ind w:left="720"/>
        <w:jc w:val="center"/>
        <w:rPr>
          <w:rFonts w:eastAsia="Times New Roman" w:cstheme="minorHAnsi"/>
          <w:b w:val="0"/>
          <w:bCs w:val="0"/>
          <w:sz w:val="40"/>
          <w:szCs w:val="40"/>
          <w:lang w:eastAsia="fr-FR"/>
        </w:rPr>
      </w:pPr>
      <w:r w:rsidRPr="003C3053">
        <w:rPr>
          <w:rFonts w:eastAsia="Times New Roman" w:cstheme="minorHAnsi"/>
          <w:b w:val="0"/>
          <w:bCs w:val="0"/>
          <w:lang w:eastAsia="fr-FR"/>
        </w:rPr>
        <w:br w:type="page"/>
      </w:r>
      <w:r w:rsidRPr="00956E43">
        <w:rPr>
          <w:rFonts w:asciiTheme="minorHAnsi" w:hAnsiTheme="minorHAnsi" w:cstheme="minorHAnsi"/>
          <w:lang w:eastAsia="fr-FR"/>
        </w:rPr>
        <w:lastRenderedPageBreak/>
        <w:t>MENU SUIVI DES RECOMMANDATIONS</w:t>
      </w:r>
    </w:p>
    <w:p w14:paraId="7F1C61C7"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Le menu suivi des recommandations comprend 2 fonctionnalités :</w:t>
      </w:r>
    </w:p>
    <w:p w14:paraId="7EE00B1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La notification des audits clôturé à chaque date anniversaire ;</w:t>
      </w:r>
    </w:p>
    <w:p w14:paraId="7415B470" w14:textId="77777777" w:rsidR="009C12EC" w:rsidRPr="00E36608"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Les actions de suivi des recommandations d’audit.</w:t>
      </w:r>
    </w:p>
    <w:p w14:paraId="7FB8131C" w14:textId="77777777" w:rsidR="009C12EC" w:rsidRPr="00E36608" w:rsidRDefault="009C12EC" w:rsidP="009C12EC">
      <w:pPr>
        <w:spacing w:before="100" w:beforeAutospacing="1" w:after="100" w:afterAutospacing="1"/>
        <w:jc w:val="both"/>
        <w:rPr>
          <w:rFonts w:eastAsia="Times New Roman" w:cstheme="minorHAnsi"/>
          <w:b/>
          <w:bCs/>
          <w:i/>
          <w:iCs/>
          <w:lang w:eastAsia="fr-FR"/>
        </w:rPr>
      </w:pPr>
      <w:r w:rsidRPr="00E36608">
        <w:rPr>
          <w:rFonts w:eastAsia="Times New Roman" w:cstheme="minorHAnsi"/>
          <w:b/>
          <w:bCs/>
          <w:i/>
          <w:iCs/>
          <w:lang w:eastAsia="fr-FR"/>
        </w:rPr>
        <w:t xml:space="preserve">Le sous module suivi des </w:t>
      </w:r>
      <w:r>
        <w:rPr>
          <w:rFonts w:eastAsia="Times New Roman" w:cstheme="minorHAnsi"/>
          <w:b/>
          <w:bCs/>
          <w:i/>
          <w:iCs/>
          <w:lang w:eastAsia="fr-FR"/>
        </w:rPr>
        <w:t>recommandations</w:t>
      </w:r>
    </w:p>
    <w:p w14:paraId="53C22510"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Ce module a pour objet de recenser les structures et la nature des audits devant faire l’objet d’un suivi des recommandations.</w:t>
      </w:r>
    </w:p>
    <w:p w14:paraId="5A14B572"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A chaque date anniversaire d’un audit réalisé (à partir de la date d’envoi du rapport définitif ou de classement du rapport à la Cour des Comptes), le système notifie une alerte à l’administrateur mentionnant :</w:t>
      </w:r>
    </w:p>
    <w:p w14:paraId="6781C01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Nom de l’entité</w:t>
      </w:r>
    </w:p>
    <w:p w14:paraId="77B203FF"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Nature de la mission</w:t>
      </w:r>
    </w:p>
    <w:p w14:paraId="035033D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Date d’envoi du rapport définitif</w:t>
      </w:r>
    </w:p>
    <w:p w14:paraId="36E18FA7"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L’administrateur dispose ainsi d’un tableau de bord qui s’agrémente automatiquement des audits arrivés à date anniversaire.</w:t>
      </w:r>
    </w:p>
    <w:p w14:paraId="0650DDA1" w14:textId="77777777" w:rsidR="009C12EC" w:rsidRPr="00E36608" w:rsidRDefault="009C12EC" w:rsidP="009C12EC">
      <w:pPr>
        <w:spacing w:before="100" w:beforeAutospacing="1" w:after="100" w:afterAutospacing="1"/>
        <w:jc w:val="both"/>
        <w:rPr>
          <w:rFonts w:eastAsia="Times New Roman" w:cstheme="minorHAnsi"/>
          <w:b/>
          <w:bCs/>
          <w:i/>
          <w:iCs/>
          <w:lang w:eastAsia="fr-FR"/>
        </w:rPr>
      </w:pPr>
      <w:r w:rsidRPr="00E36608">
        <w:rPr>
          <w:rFonts w:eastAsia="Times New Roman" w:cstheme="minorHAnsi"/>
          <w:b/>
          <w:bCs/>
          <w:i/>
          <w:iCs/>
          <w:lang w:eastAsia="fr-FR"/>
        </w:rPr>
        <w:t>Le sous module actions de suivi</w:t>
      </w:r>
    </w:p>
    <w:p w14:paraId="67531971"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chaque nature de mission ci-dessous, l’administrateur doit servir :</w:t>
      </w:r>
    </w:p>
    <w:p w14:paraId="7A03E77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Une date de suivi</w:t>
      </w:r>
    </w:p>
    <w:p w14:paraId="02D434F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Une action </w:t>
      </w:r>
    </w:p>
    <w:p w14:paraId="22000B0C"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Lettre de demande d’information (ouverture du module archivage import)</w:t>
      </w:r>
    </w:p>
    <w:p w14:paraId="76B48ABF"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Audit de suivi (ouverture du module programmation des missions)</w:t>
      </w:r>
    </w:p>
    <w:p w14:paraId="073BCBD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Un résultat : date de réponse de l’entité (ouverture du module archivage import)</w:t>
      </w:r>
    </w:p>
    <w:p w14:paraId="1C085DD0" w14:textId="77777777" w:rsidR="009C12EC" w:rsidRPr="00FA4358"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Un bouton validation de ces données</w:t>
      </w:r>
    </w:p>
    <w:p w14:paraId="0803B275"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 validation des données agrémente le tableau de suivi des recommandations de la date et de la nature de l’action.</w:t>
      </w:r>
    </w:p>
    <w:p w14:paraId="10E1E755"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Le menu est accessible à tous les profils en consultation. Seul l’administrateur peut saisir les données du sous module « actions de suivi ».</w:t>
      </w:r>
    </w:p>
    <w:p w14:paraId="45745D87" w14:textId="77777777" w:rsidR="009C12EC" w:rsidRDefault="009C12EC" w:rsidP="009C12EC">
      <w:pPr>
        <w:spacing w:before="100" w:beforeAutospacing="1" w:after="100" w:afterAutospacing="1"/>
        <w:jc w:val="both"/>
        <w:rPr>
          <w:rFonts w:eastAsia="Times New Roman" w:cstheme="minorHAnsi"/>
          <w:lang w:eastAsia="fr-FR"/>
        </w:rPr>
      </w:pPr>
    </w:p>
    <w:p w14:paraId="1C34DFFC" w14:textId="77777777" w:rsidR="009C12EC" w:rsidRPr="00E36608" w:rsidRDefault="009C12EC" w:rsidP="009C12EC">
      <w:pPr>
        <w:spacing w:before="100" w:beforeAutospacing="1" w:after="100" w:afterAutospacing="1"/>
        <w:jc w:val="both"/>
        <w:rPr>
          <w:rFonts w:eastAsia="Times New Roman" w:cstheme="minorHAnsi"/>
          <w:lang w:eastAsia="fr-FR"/>
        </w:rPr>
      </w:pPr>
    </w:p>
    <w:p w14:paraId="33817527" w14:textId="77777777" w:rsidR="009C12EC" w:rsidRDefault="009C12EC" w:rsidP="009C12EC">
      <w:pPr>
        <w:rPr>
          <w:rFonts w:eastAsia="Times New Roman" w:cstheme="minorHAnsi"/>
          <w:b/>
          <w:bCs/>
          <w:sz w:val="40"/>
          <w:szCs w:val="40"/>
          <w:lang w:eastAsia="fr-FR"/>
        </w:rPr>
      </w:pPr>
      <w:r>
        <w:rPr>
          <w:rFonts w:eastAsia="Times New Roman" w:cstheme="minorHAnsi"/>
          <w:b/>
          <w:bCs/>
          <w:sz w:val="40"/>
          <w:szCs w:val="40"/>
          <w:lang w:eastAsia="fr-FR"/>
        </w:rPr>
        <w:br w:type="page"/>
      </w:r>
    </w:p>
    <w:p w14:paraId="08783243" w14:textId="40B38288" w:rsidR="009C12EC" w:rsidRPr="00956E43" w:rsidRDefault="009C12EC" w:rsidP="009C12EC">
      <w:pPr>
        <w:pStyle w:val="Titre2"/>
        <w:numPr>
          <w:ilvl w:val="0"/>
          <w:numId w:val="0"/>
        </w:numPr>
        <w:ind w:left="720"/>
        <w:jc w:val="center"/>
        <w:rPr>
          <w:rFonts w:asciiTheme="minorHAnsi" w:hAnsiTheme="minorHAnsi" w:cstheme="minorHAnsi"/>
          <w:lang w:eastAsia="fr-FR"/>
        </w:rPr>
      </w:pPr>
      <w:r w:rsidRPr="00956E43">
        <w:rPr>
          <w:rFonts w:asciiTheme="minorHAnsi" w:hAnsiTheme="minorHAnsi" w:cstheme="minorHAnsi"/>
          <w:lang w:eastAsia="fr-FR"/>
        </w:rPr>
        <w:lastRenderedPageBreak/>
        <w:t>MENU RESTITUTIONS</w:t>
      </w:r>
    </w:p>
    <w:p w14:paraId="062CE6B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menu, accessible à tous les profils, permet de consulter les états de synthèse qui sont tous exportables en EXCEL et en PDF. </w:t>
      </w:r>
    </w:p>
    <w:p w14:paraId="039AF08B" w14:textId="77777777" w:rsidR="009C12EC" w:rsidRPr="004F6B4F" w:rsidRDefault="009C12EC" w:rsidP="009C12EC">
      <w:pPr>
        <w:spacing w:before="100" w:beforeAutospacing="1" w:after="100" w:afterAutospacing="1"/>
        <w:jc w:val="both"/>
        <w:rPr>
          <w:rFonts w:eastAsia="Times New Roman" w:cstheme="minorHAnsi"/>
          <w:b/>
          <w:bCs/>
          <w:i/>
          <w:iCs/>
          <w:lang w:eastAsia="fr-FR"/>
        </w:rPr>
      </w:pPr>
      <w:r w:rsidRPr="004F6B4F">
        <w:rPr>
          <w:rFonts w:eastAsia="Times New Roman" w:cstheme="minorHAnsi"/>
          <w:b/>
          <w:bCs/>
          <w:i/>
          <w:iCs/>
          <w:lang w:eastAsia="fr-FR"/>
        </w:rPr>
        <w:t xml:space="preserve">Le sous-menu Réalisation du programme d’audit </w:t>
      </w:r>
    </w:p>
    <w:p w14:paraId="6A0AA89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L’utilisateur sélectionne ce sous-menu s’il souhaite une restitution sur le programme annuel.</w:t>
      </w:r>
    </w:p>
    <w:p w14:paraId="35F357A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La restitution intègre : </w:t>
      </w:r>
    </w:p>
    <w:p w14:paraId="537608CA" w14:textId="77777777" w:rsidR="009C12EC" w:rsidRPr="00F11F7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En programmation</w:t>
      </w:r>
    </w:p>
    <w:p w14:paraId="723C21E5"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 xml:space="preserve">Le nombre de missions ; </w:t>
      </w:r>
    </w:p>
    <w:p w14:paraId="07ED3958"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jours</w:t>
      </w:r>
      <w:r>
        <w:rPr>
          <w:rFonts w:eastAsia="Times New Roman" w:cstheme="minorHAnsi"/>
          <w:color w:val="000000" w:themeColor="text1"/>
          <w:lang w:eastAsia="fr-FR"/>
        </w:rPr>
        <w:t> ;</w:t>
      </w:r>
    </w:p>
    <w:p w14:paraId="32BD8EDB"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 potentiel d’audit.</w:t>
      </w:r>
    </w:p>
    <w:p w14:paraId="2D1E2FA4" w14:textId="77777777" w:rsidR="009C12EC" w:rsidRPr="00F11F7F"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 xml:space="preserve">En </w:t>
      </w:r>
      <w:proofErr w:type="spellStart"/>
      <w:r w:rsidRPr="00F11F7F">
        <w:rPr>
          <w:rFonts w:eastAsia="Times New Roman" w:cstheme="minorHAnsi"/>
          <w:color w:val="000000" w:themeColor="text1"/>
          <w:lang w:eastAsia="fr-FR"/>
        </w:rPr>
        <w:t>réalisation</w:t>
      </w:r>
      <w:proofErr w:type="spellEnd"/>
    </w:p>
    <w:p w14:paraId="7A167660"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missions terminées</w:t>
      </w:r>
    </w:p>
    <w:p w14:paraId="4AC82BDF"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rapports provisoires transmis</w:t>
      </w:r>
    </w:p>
    <w:p w14:paraId="7C47F289"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missions en cours</w:t>
      </w:r>
    </w:p>
    <w:p w14:paraId="6F305A84"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missions non débutées</w:t>
      </w:r>
    </w:p>
    <w:p w14:paraId="2D0D77C2"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missions abandonnées</w:t>
      </w:r>
    </w:p>
    <w:p w14:paraId="78B8266A"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 pourcentage de missions abandonnées</w:t>
      </w:r>
    </w:p>
    <w:p w14:paraId="4BA6A1A6"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 nombre de missions par auditeurs</w:t>
      </w:r>
    </w:p>
    <w:p w14:paraId="529441EF"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 nombre de jours d’audit par auditeurs</w:t>
      </w:r>
    </w:p>
    <w:p w14:paraId="1CB2457E"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Les missions réalisées par auditeurs</w:t>
      </w:r>
    </w:p>
    <w:p w14:paraId="7E20BA2D"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nombre de jours</w:t>
      </w:r>
      <w:r>
        <w:rPr>
          <w:rFonts w:eastAsia="Times New Roman" w:cstheme="minorHAnsi"/>
          <w:color w:val="000000" w:themeColor="text1"/>
          <w:lang w:eastAsia="fr-FR"/>
        </w:rPr>
        <w:t xml:space="preserve"> d’audit</w:t>
      </w:r>
    </w:p>
    <w:p w14:paraId="48935485" w14:textId="77777777" w:rsidR="009C12EC" w:rsidRPr="00F11F7F"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 xml:space="preserve">Le taux de réalisation en nombre de missions </w:t>
      </w:r>
    </w:p>
    <w:p w14:paraId="571E5C0A"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sidRPr="00F11F7F">
        <w:rPr>
          <w:rFonts w:eastAsia="Times New Roman" w:cstheme="minorHAnsi"/>
          <w:color w:val="000000" w:themeColor="text1"/>
          <w:lang w:eastAsia="fr-FR"/>
        </w:rPr>
        <w:t>Le taux de réalisation en nombre de jours</w:t>
      </w:r>
    </w:p>
    <w:p w14:paraId="42BDD0C9"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Les délais moyens entre 2 actions ou étapes d’audit (confère tableau des étapes)</w:t>
      </w:r>
    </w:p>
    <w:p w14:paraId="06FF911B"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La durée moyenne des audits</w:t>
      </w:r>
    </w:p>
    <w:p w14:paraId="156E635F"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 nombre d’entités contrôlées sur 1 an, 2 ans et 5 ans</w:t>
      </w:r>
    </w:p>
    <w:p w14:paraId="46E6ED95"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L’évolution du nombre de missions réalisées entre N et N</w:t>
      </w:r>
      <w:r w:rsidRPr="00C03DB6">
        <w:rPr>
          <w:rFonts w:eastAsia="Times New Roman" w:cstheme="minorHAnsi"/>
          <w:color w:val="000000" w:themeColor="text1"/>
          <w:lang w:eastAsia="fr-FR"/>
        </w:rPr>
        <w:t>-</w:t>
      </w:r>
      <w:r>
        <w:rPr>
          <w:rFonts w:eastAsia="Times New Roman" w:cstheme="minorHAnsi"/>
          <w:color w:val="000000" w:themeColor="text1"/>
          <w:lang w:eastAsia="fr-FR"/>
        </w:rPr>
        <w:t>1</w:t>
      </w:r>
    </w:p>
    <w:p w14:paraId="24353E34" w14:textId="77777777" w:rsidR="009C12EC" w:rsidRPr="00C03DB6" w:rsidRDefault="009C12EC" w:rsidP="009C12EC">
      <w:pPr>
        <w:pStyle w:val="Paragraphedeliste"/>
        <w:spacing w:before="100" w:beforeAutospacing="1" w:after="100" w:afterAutospacing="1"/>
        <w:ind w:left="1440"/>
        <w:jc w:val="both"/>
        <w:rPr>
          <w:rFonts w:eastAsia="Times New Roman" w:cstheme="minorHAnsi"/>
          <w:color w:val="000000" w:themeColor="text1"/>
          <w:lang w:eastAsia="fr-FR"/>
        </w:rPr>
      </w:pPr>
    </w:p>
    <w:p w14:paraId="29A018E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Tous les chiffres soulignés sont des liens cliquables. Ils renvoient vers la liste des missions correspondant au chiffre sélectionné. </w:t>
      </w:r>
    </w:p>
    <w:p w14:paraId="7DE7F862" w14:textId="77777777" w:rsidR="009C12EC" w:rsidRPr="004F6B4F" w:rsidRDefault="009C12EC" w:rsidP="009C12EC">
      <w:pPr>
        <w:spacing w:before="100" w:beforeAutospacing="1" w:after="100" w:afterAutospacing="1"/>
        <w:jc w:val="both"/>
        <w:rPr>
          <w:rFonts w:eastAsia="Times New Roman" w:cstheme="minorHAnsi"/>
          <w:b/>
          <w:bCs/>
          <w:i/>
          <w:iCs/>
          <w:lang w:eastAsia="fr-FR"/>
        </w:rPr>
      </w:pPr>
      <w:r w:rsidRPr="004F6B4F">
        <w:rPr>
          <w:rFonts w:eastAsia="Times New Roman" w:cstheme="minorHAnsi"/>
          <w:b/>
          <w:bCs/>
          <w:i/>
          <w:iCs/>
          <w:lang w:eastAsia="fr-FR"/>
        </w:rPr>
        <w:t xml:space="preserve">Le sous-menu Missions – Recherche multicritères </w:t>
      </w:r>
    </w:p>
    <w:p w14:paraId="4730B6B8" w14:textId="77777777" w:rsidR="009C12EC" w:rsidRPr="00C03DB6" w:rsidRDefault="009C12EC" w:rsidP="009C12EC">
      <w:pPr>
        <w:spacing w:before="100" w:beforeAutospacing="1" w:after="100" w:afterAutospacing="1"/>
        <w:jc w:val="both"/>
        <w:rPr>
          <w:rFonts w:eastAsia="Times New Roman" w:cstheme="minorHAnsi"/>
          <w:color w:val="000000" w:themeColor="text1"/>
          <w:lang w:eastAsia="fr-FR"/>
        </w:rPr>
      </w:pPr>
      <w:r w:rsidRPr="004F6B4F">
        <w:rPr>
          <w:rFonts w:eastAsia="Times New Roman" w:cstheme="minorHAnsi"/>
          <w:lang w:eastAsia="fr-FR"/>
        </w:rPr>
        <w:t xml:space="preserve">Cette édition permet d’obtenir une liste des missions correspondant aux critères saisis parmi : </w:t>
      </w:r>
    </w:p>
    <w:p w14:paraId="32DE9912"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L’exercice (seul critère obligatoire) ; </w:t>
      </w:r>
    </w:p>
    <w:p w14:paraId="20A3146B"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Les caractéristiques de l’entité́ ; </w:t>
      </w:r>
    </w:p>
    <w:p w14:paraId="2B530E49"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La nature d’audit et/ou ses caractéristiques ; </w:t>
      </w:r>
    </w:p>
    <w:p w14:paraId="2C57CFF3"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Un (ou des) terme(s) du libellé de la mission ; </w:t>
      </w:r>
    </w:p>
    <w:p w14:paraId="3FD1776B"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lastRenderedPageBreak/>
        <w:t xml:space="preserve">Le nom de l'auditeur ; </w:t>
      </w:r>
    </w:p>
    <w:p w14:paraId="61DF0B0D"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L’utilisation d'IDEA. </w:t>
      </w:r>
    </w:p>
    <w:p w14:paraId="44B7E0F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est possible de sélectionner plusieurs items. </w:t>
      </w:r>
    </w:p>
    <w:p w14:paraId="5D3F3FFF" w14:textId="77777777" w:rsidR="009C12EC" w:rsidRPr="004F6B4F" w:rsidRDefault="009C12EC" w:rsidP="009C12EC">
      <w:pPr>
        <w:spacing w:before="100" w:beforeAutospacing="1" w:after="100" w:afterAutospacing="1"/>
        <w:jc w:val="both"/>
        <w:rPr>
          <w:rFonts w:eastAsia="Times New Roman" w:cstheme="minorHAnsi"/>
          <w:b/>
          <w:bCs/>
          <w:i/>
          <w:iCs/>
          <w:lang w:eastAsia="fr-FR"/>
        </w:rPr>
      </w:pPr>
      <w:r w:rsidRPr="004F6B4F">
        <w:rPr>
          <w:rFonts w:eastAsia="Times New Roman" w:cstheme="minorHAnsi"/>
          <w:b/>
          <w:bCs/>
          <w:i/>
          <w:iCs/>
          <w:lang w:eastAsia="fr-FR"/>
        </w:rPr>
        <w:t xml:space="preserve">Le sous-menu « Suivi des audits par entités » </w:t>
      </w:r>
    </w:p>
    <w:p w14:paraId="5E86FDA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restitution comprend 4 sous-menus : </w:t>
      </w:r>
    </w:p>
    <w:p w14:paraId="7BBE4F67" w14:textId="77777777" w:rsidR="009C12EC" w:rsidRPr="004F6B4F" w:rsidRDefault="009C12EC" w:rsidP="009C12EC">
      <w:pPr>
        <w:spacing w:before="100" w:beforeAutospacing="1" w:after="100" w:afterAutospacing="1"/>
        <w:jc w:val="both"/>
        <w:rPr>
          <w:rFonts w:eastAsia="Times New Roman" w:cstheme="minorHAnsi"/>
          <w:color w:val="0070C0"/>
          <w:u w:val="single"/>
          <w:lang w:eastAsia="fr-FR"/>
        </w:rPr>
      </w:pPr>
      <w:r w:rsidRPr="004F6B4F">
        <w:rPr>
          <w:rFonts w:eastAsia="Times New Roman" w:cstheme="minorHAnsi"/>
          <w:b/>
          <w:bCs/>
          <w:color w:val="0070C0"/>
          <w:u w:val="single"/>
          <w:lang w:eastAsia="fr-FR"/>
        </w:rPr>
        <w:t xml:space="preserve">Le sous-menu « Liste des structures comptables » </w:t>
      </w:r>
    </w:p>
    <w:p w14:paraId="4EF90AC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liste restitue sous forme de tableau synthétique le nombre d’audits clos sur place, menés dans chaque entité́, sur les 6 dernières années. </w:t>
      </w:r>
    </w:p>
    <w:p w14:paraId="431FE8A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De plus, un lien permet, en cliquant sur le libellé de l’entité́, d’accéder à la restitution « Historique par entité́ » correspondante. </w:t>
      </w:r>
    </w:p>
    <w:p w14:paraId="3A2C755B"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color w:val="0070C0"/>
          <w:lang w:eastAsia="fr-FR"/>
        </w:rPr>
        <w:t xml:space="preserve">Le sous-menu « Liste des régies d’État » </w:t>
      </w:r>
    </w:p>
    <w:p w14:paraId="569EEA1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Dans le tableau s’affiche, pour chaque régie d'État, le nombre d’audits clos sur place classés en fonction du millésime (la date de référence pour le millésime est la date de clôture sur place). </w:t>
      </w:r>
    </w:p>
    <w:p w14:paraId="2988545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Comme pour la restitution précédente, un lien permet, en cliquant sur le libellé de l’entité́, d’accéder à la restitution « Historique par entité́ » correspondante. </w:t>
      </w:r>
    </w:p>
    <w:p w14:paraId="6E198152" w14:textId="77777777" w:rsidR="009C12EC" w:rsidRPr="004F6B4F" w:rsidRDefault="009C12EC" w:rsidP="009C12EC">
      <w:pPr>
        <w:spacing w:before="100" w:beforeAutospacing="1" w:after="100" w:afterAutospacing="1"/>
        <w:jc w:val="both"/>
        <w:rPr>
          <w:rFonts w:eastAsia="Times New Roman" w:cstheme="minorHAnsi"/>
          <w:color w:val="0070C0"/>
          <w:lang w:eastAsia="fr-FR"/>
        </w:rPr>
      </w:pPr>
      <w:r w:rsidRPr="004F6B4F">
        <w:rPr>
          <w:rFonts w:eastAsia="Times New Roman" w:cstheme="minorHAnsi"/>
          <w:b/>
          <w:bCs/>
          <w:i/>
          <w:iCs/>
          <w:color w:val="0070C0"/>
          <w:lang w:eastAsia="fr-FR"/>
        </w:rPr>
        <w:t xml:space="preserve">Le sous-menu Suivi des auditeurs </w:t>
      </w:r>
    </w:p>
    <w:p w14:paraId="63832B8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recense le nombre d’auditeurs par grade ou par fonction, leur ressource et le nombre de jours d’audits effectués.</w:t>
      </w:r>
    </w:p>
    <w:p w14:paraId="3A2B080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nombre d’auditeurs par grade est un lien cliquable renvoyant à la liste des auditeurs correspondants. Le nombre de jours d’audit effectués est un lien renvoyant à la liste des missions concernées. </w:t>
      </w:r>
    </w:p>
    <w:p w14:paraId="1FE0EBA3"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 xml:space="preserve">Le sous-menu Historique par entité́ </w:t>
      </w:r>
    </w:p>
    <w:p w14:paraId="12BC8AE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Après avoir sélectionné́ une entité́, l’utilisateur accède à la liste des missions conduites dans celle-ci. </w:t>
      </w:r>
    </w:p>
    <w:p w14:paraId="662AA792"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 xml:space="preserve">Le sous-menu Liste des missions sur deux ans </w:t>
      </w:r>
    </w:p>
    <w:p w14:paraId="0D6B8773"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exercice courant N, ce menu permet d’afficher les missions N-1 reprises en N et de connaître la durée réelle cumulée des missions sur les 2 </w:t>
      </w:r>
      <w:proofErr w:type="spellStart"/>
      <w:r w:rsidRPr="004F6B4F">
        <w:rPr>
          <w:rFonts w:eastAsia="Times New Roman" w:cstheme="minorHAnsi"/>
          <w:lang w:eastAsia="fr-FR"/>
        </w:rPr>
        <w:t>années</w:t>
      </w:r>
      <w:proofErr w:type="spellEnd"/>
      <w:r w:rsidRPr="004F6B4F">
        <w:rPr>
          <w:rFonts w:eastAsia="Times New Roman" w:cstheme="minorHAnsi"/>
          <w:lang w:eastAsia="fr-FR"/>
        </w:rPr>
        <w:t xml:space="preserve">. </w:t>
      </w:r>
    </w:p>
    <w:p w14:paraId="71380078"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 xml:space="preserve">Le sous-menu Repères d’activité́ </w:t>
      </w:r>
    </w:p>
    <w:p w14:paraId="0C76F68E"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sous-menu permet d’obtenir les repères d'activité́ de la structure : </w:t>
      </w:r>
    </w:p>
    <w:p w14:paraId="4ADD5BE9"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lastRenderedPageBreak/>
        <w:t xml:space="preserve">Le taux d’activité́ à l’audit ; </w:t>
      </w:r>
    </w:p>
    <w:p w14:paraId="291BC792"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Le taux d’activité́ à l’audit et assimilé ; </w:t>
      </w:r>
    </w:p>
    <w:p w14:paraId="29C40249"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Les taux de couverture des structures comptables sur l’exercice ; </w:t>
      </w:r>
    </w:p>
    <w:p w14:paraId="5F98609E"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 xml:space="preserve">Les taux de couverture des régies sur l’exercice ; </w:t>
      </w:r>
    </w:p>
    <w:p w14:paraId="73BF6CC8" w14:textId="77777777" w:rsidR="009C12EC" w:rsidRPr="00C03DB6"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C03DB6">
        <w:rPr>
          <w:rFonts w:eastAsia="Times New Roman" w:cstheme="minorHAnsi"/>
          <w:color w:val="000000" w:themeColor="text1"/>
          <w:lang w:eastAsia="fr-FR"/>
        </w:rPr>
        <w:t>Les évolutions apportées au programme annuel.</w:t>
      </w:r>
    </w:p>
    <w:p w14:paraId="11BD174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Il est possible d’afficher le détail par auditeur des taux d’activité́ à l’audit et à l’audit et assimilé en cliquant =</w:t>
      </w:r>
    </w:p>
    <w:p w14:paraId="1E3240A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b/>
          <w:bCs/>
          <w:color w:val="5B9BD5" w:themeColor="accent1"/>
          <w:lang w:eastAsia="fr-FR"/>
        </w:rPr>
      </w:pPr>
      <w:r w:rsidRPr="004F6B4F">
        <w:rPr>
          <w:rFonts w:eastAsia="Times New Roman" w:cstheme="minorHAnsi"/>
          <w:b/>
          <w:bCs/>
          <w:color w:val="5B9BD5" w:themeColor="accent1"/>
          <w:lang w:eastAsia="fr-FR"/>
        </w:rPr>
        <w:t xml:space="preserve">Sur le nom de l’indicateur dans le sous-menu. </w:t>
      </w:r>
    </w:p>
    <w:p w14:paraId="08E816CD"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b/>
          <w:bCs/>
          <w:color w:val="5B9BD5" w:themeColor="accent1"/>
          <w:lang w:eastAsia="fr-FR"/>
        </w:rPr>
      </w:pPr>
      <w:r w:rsidRPr="004F6B4F">
        <w:rPr>
          <w:rFonts w:eastAsia="Times New Roman" w:cstheme="minorHAnsi"/>
          <w:b/>
          <w:bCs/>
          <w:color w:val="5B9BD5" w:themeColor="accent1"/>
          <w:lang w:eastAsia="fr-FR"/>
        </w:rPr>
        <w:t xml:space="preserve">Il est également possible d’afficher le détail des taux de couverture des structures comptables et des régies d’État en cliquant sur le nom de l’indicateur dans le sous-menu. </w:t>
      </w:r>
    </w:p>
    <w:p w14:paraId="4ABF63CE" w14:textId="77777777" w:rsidR="009C12EC" w:rsidRPr="004F6B4F" w:rsidRDefault="009C12EC" w:rsidP="00DE16AA">
      <w:pPr>
        <w:pStyle w:val="Paragraphedeliste"/>
        <w:numPr>
          <w:ilvl w:val="0"/>
          <w:numId w:val="7"/>
        </w:numPr>
        <w:spacing w:before="100" w:beforeAutospacing="1" w:after="100" w:afterAutospacing="1" w:line="240" w:lineRule="auto"/>
        <w:jc w:val="both"/>
        <w:rPr>
          <w:rFonts w:eastAsia="Times New Roman" w:cstheme="minorHAnsi"/>
          <w:b/>
          <w:bCs/>
          <w:color w:val="5B9BD5" w:themeColor="accent1"/>
          <w:lang w:eastAsia="fr-FR"/>
        </w:rPr>
      </w:pPr>
      <w:r w:rsidRPr="004F6B4F">
        <w:rPr>
          <w:rFonts w:eastAsia="Times New Roman" w:cstheme="minorHAnsi"/>
          <w:b/>
          <w:bCs/>
          <w:color w:val="5B9BD5" w:themeColor="accent1"/>
          <w:lang w:eastAsia="fr-FR"/>
        </w:rPr>
        <w:t xml:space="preserve">Il en va de même pour les évolutions apportées au programme annuel. </w:t>
      </w:r>
    </w:p>
    <w:p w14:paraId="2B64AB8E"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Les sous-menus Durée moyenne des structures</w:t>
      </w:r>
    </w:p>
    <w:p w14:paraId="501638A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sous-menu permet d’obtenir des informations sur la durée réelle moyennes des missions d’audit, par catégories d’entité́ et nature d’audit. </w:t>
      </w:r>
      <w:r>
        <w:rPr>
          <w:rFonts w:eastAsia="Times New Roman" w:cstheme="minorHAnsi"/>
          <w:lang w:eastAsia="fr-FR"/>
        </w:rPr>
        <w:t xml:space="preserve">La durée moyenne entre deux étapes. </w:t>
      </w:r>
    </w:p>
    <w:p w14:paraId="7F8774B7" w14:textId="77777777" w:rsidR="009C12EC"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Ces restitutions ne prennent en compte que les </w:t>
      </w:r>
      <w:r w:rsidRPr="004F6B4F">
        <w:rPr>
          <w:rFonts w:eastAsia="Times New Roman" w:cstheme="minorHAnsi"/>
          <w:b/>
          <w:bCs/>
          <w:lang w:eastAsia="fr-FR"/>
        </w:rPr>
        <w:t xml:space="preserve">audits terminés </w:t>
      </w:r>
      <w:r w:rsidRPr="004F6B4F">
        <w:rPr>
          <w:rFonts w:eastAsia="Times New Roman" w:cstheme="minorHAnsi"/>
          <w:lang w:eastAsia="fr-FR"/>
        </w:rPr>
        <w:t>lors de l’exercice de travail sélectionné́, c’</w:t>
      </w:r>
      <w:proofErr w:type="spellStart"/>
      <w:r w:rsidRPr="004F6B4F">
        <w:rPr>
          <w:rFonts w:eastAsia="Times New Roman" w:cstheme="minorHAnsi"/>
          <w:lang w:eastAsia="fr-FR"/>
        </w:rPr>
        <w:t>est-a</w:t>
      </w:r>
      <w:proofErr w:type="spellEnd"/>
      <w:r w:rsidRPr="004F6B4F">
        <w:rPr>
          <w:rFonts w:eastAsia="Times New Roman" w:cstheme="minorHAnsi"/>
          <w:lang w:eastAsia="fr-FR"/>
        </w:rPr>
        <w:t xml:space="preserve">̀-dire ceux ayant une date d’envoi du rapport définitif servie dans la fiche mission. </w:t>
      </w:r>
    </w:p>
    <w:p w14:paraId="0A9596D5" w14:textId="77777777" w:rsidR="009C12EC" w:rsidRPr="00D51F6A"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r>
        <w:rPr>
          <w:rFonts w:eastAsia="Times New Roman" w:cstheme="minorHAnsi"/>
          <w:lang w:eastAsia="fr-FR"/>
        </w:rPr>
        <w:t>.</w:t>
      </w:r>
    </w:p>
    <w:p w14:paraId="27C810B8" w14:textId="77777777" w:rsidR="009C12EC" w:rsidRDefault="009C12EC" w:rsidP="009C12EC">
      <w:pPr>
        <w:rPr>
          <w:rFonts w:eastAsia="Times New Roman" w:cstheme="minorHAnsi"/>
          <w:b/>
          <w:bCs/>
          <w:sz w:val="40"/>
          <w:szCs w:val="40"/>
          <w:lang w:eastAsia="fr-FR"/>
        </w:rPr>
      </w:pPr>
      <w:r>
        <w:rPr>
          <w:rFonts w:eastAsia="Times New Roman" w:cstheme="minorHAnsi"/>
          <w:b/>
          <w:bCs/>
          <w:sz w:val="40"/>
          <w:szCs w:val="40"/>
          <w:lang w:eastAsia="fr-FR"/>
        </w:rPr>
        <w:br w:type="page"/>
      </w:r>
    </w:p>
    <w:p w14:paraId="4136242E" w14:textId="41A38581" w:rsidR="009C12EC" w:rsidRPr="00956E43" w:rsidRDefault="009C12EC" w:rsidP="009C12EC">
      <w:pPr>
        <w:pStyle w:val="Titre2"/>
        <w:numPr>
          <w:ilvl w:val="0"/>
          <w:numId w:val="0"/>
        </w:numPr>
        <w:ind w:left="720"/>
        <w:jc w:val="center"/>
        <w:rPr>
          <w:rFonts w:asciiTheme="minorHAnsi" w:hAnsiTheme="minorHAnsi" w:cstheme="minorHAnsi"/>
          <w:lang w:eastAsia="fr-FR"/>
        </w:rPr>
      </w:pPr>
      <w:r w:rsidRPr="00956E43">
        <w:rPr>
          <w:rFonts w:asciiTheme="minorHAnsi" w:hAnsiTheme="minorHAnsi" w:cstheme="minorHAnsi"/>
          <w:lang w:eastAsia="fr-FR"/>
        </w:rPr>
        <w:lastRenderedPageBreak/>
        <w:t>MENU RÉFÉRENTIELS</w:t>
      </w:r>
    </w:p>
    <w:p w14:paraId="5516E189"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permet de gérer et consulter le référentiel des entités </w:t>
      </w:r>
      <w:proofErr w:type="spellStart"/>
      <w:r w:rsidRPr="004F6B4F">
        <w:rPr>
          <w:rFonts w:eastAsia="Times New Roman" w:cstheme="minorHAnsi"/>
          <w:lang w:eastAsia="fr-FR"/>
        </w:rPr>
        <w:t>auditables</w:t>
      </w:r>
      <w:proofErr w:type="spellEnd"/>
      <w:r w:rsidRPr="004F6B4F">
        <w:rPr>
          <w:rFonts w:eastAsia="Times New Roman" w:cstheme="minorHAnsi"/>
          <w:lang w:eastAsia="fr-FR"/>
        </w:rPr>
        <w:t xml:space="preserve"> et de consulter les autres référentiels liés au pilotage et aux missions. </w:t>
      </w:r>
    </w:p>
    <w:p w14:paraId="69D72307" w14:textId="77777777" w:rsidR="009C12EC" w:rsidRPr="005422E4" w:rsidRDefault="009C12EC" w:rsidP="009C12EC">
      <w:pPr>
        <w:spacing w:before="100" w:beforeAutospacing="1" w:after="100" w:afterAutospacing="1"/>
        <w:jc w:val="both"/>
        <w:rPr>
          <w:rFonts w:eastAsia="Times New Roman" w:cstheme="minorHAnsi"/>
          <w:b/>
          <w:bCs/>
          <w:i/>
          <w:iCs/>
          <w:color w:val="000000" w:themeColor="text1"/>
          <w:lang w:eastAsia="fr-FR"/>
        </w:rPr>
      </w:pPr>
      <w:r w:rsidRPr="005422E4">
        <w:rPr>
          <w:rFonts w:eastAsia="Times New Roman" w:cstheme="minorHAnsi"/>
          <w:b/>
          <w:bCs/>
          <w:i/>
          <w:iCs/>
          <w:color w:val="000000" w:themeColor="text1"/>
          <w:lang w:eastAsia="fr-FR"/>
        </w:rPr>
        <w:t xml:space="preserve">Le sous-menu Entités </w:t>
      </w:r>
    </w:p>
    <w:p w14:paraId="7D67B0B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permet d’accéder à : </w:t>
      </w:r>
    </w:p>
    <w:p w14:paraId="0DF328E9" w14:textId="77777777" w:rsidR="009C12EC" w:rsidRPr="005422E4"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422E4">
        <w:rPr>
          <w:rFonts w:eastAsia="Times New Roman" w:cstheme="minorHAnsi"/>
          <w:color w:val="000000" w:themeColor="text1"/>
          <w:lang w:eastAsia="fr-FR"/>
        </w:rPr>
        <w:t xml:space="preserve">La liste des entités ; </w:t>
      </w:r>
    </w:p>
    <w:p w14:paraId="4475309C" w14:textId="77777777" w:rsidR="009C12EC" w:rsidRPr="005422E4"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422E4">
        <w:rPr>
          <w:rFonts w:eastAsia="Times New Roman" w:cstheme="minorHAnsi"/>
          <w:color w:val="000000" w:themeColor="text1"/>
          <w:lang w:eastAsia="fr-FR"/>
        </w:rPr>
        <w:t xml:space="preserve">La recherche avancée d’entités ; </w:t>
      </w:r>
    </w:p>
    <w:p w14:paraId="5ED6B2D4" w14:textId="77777777" w:rsidR="009C12EC" w:rsidRPr="005422E4"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422E4">
        <w:rPr>
          <w:rFonts w:eastAsia="Times New Roman" w:cstheme="minorHAnsi"/>
          <w:color w:val="000000" w:themeColor="text1"/>
          <w:lang w:eastAsia="fr-FR"/>
        </w:rPr>
        <w:t xml:space="preserve">Les référentiels des caractéristiques des entités. </w:t>
      </w:r>
    </w:p>
    <w:p w14:paraId="6D9746E7"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 xml:space="preserve">La liste des entités </w:t>
      </w:r>
    </w:p>
    <w:p w14:paraId="5F880E9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écran est accessible à tous les profils et permet de consulter les entités </w:t>
      </w:r>
      <w:proofErr w:type="spellStart"/>
      <w:r w:rsidRPr="004F6B4F">
        <w:rPr>
          <w:rFonts w:eastAsia="Times New Roman" w:cstheme="minorHAnsi"/>
          <w:lang w:eastAsia="fr-FR"/>
        </w:rPr>
        <w:t>auditables</w:t>
      </w:r>
      <w:proofErr w:type="spellEnd"/>
      <w:r w:rsidRPr="004F6B4F">
        <w:rPr>
          <w:rFonts w:eastAsia="Times New Roman" w:cstheme="minorHAnsi"/>
          <w:lang w:eastAsia="fr-FR"/>
        </w:rPr>
        <w:t xml:space="preserve"> de la direction. </w:t>
      </w:r>
    </w:p>
    <w:p w14:paraId="01A4AEAC"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profil </w:t>
      </w:r>
      <w:r w:rsidRPr="004F6B4F">
        <w:rPr>
          <w:rFonts w:eastAsia="Times New Roman" w:cstheme="minorHAnsi"/>
          <w:i/>
          <w:iCs/>
          <w:lang w:eastAsia="fr-FR"/>
        </w:rPr>
        <w:t xml:space="preserve">administrateur </w:t>
      </w:r>
      <w:r w:rsidRPr="004F6B4F">
        <w:rPr>
          <w:rFonts w:eastAsia="Times New Roman" w:cstheme="minorHAnsi"/>
          <w:lang w:eastAsia="fr-FR"/>
        </w:rPr>
        <w:t xml:space="preserve">a accès à la modification de ces caractéristiques en cliquant sur le libellé de l’entité́. </w:t>
      </w:r>
    </w:p>
    <w:p w14:paraId="25CD9A9C"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La création d’une entité́</w:t>
      </w:r>
    </w:p>
    <w:p w14:paraId="5BB106E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Cette fonctionnalité́ est réservée au profil </w:t>
      </w:r>
      <w:r w:rsidRPr="004F6B4F">
        <w:rPr>
          <w:rFonts w:eastAsia="Times New Roman" w:cstheme="minorHAnsi"/>
          <w:i/>
          <w:iCs/>
          <w:lang w:eastAsia="fr-FR"/>
        </w:rPr>
        <w:t>administrateur</w:t>
      </w:r>
      <w:r w:rsidRPr="004F6B4F">
        <w:rPr>
          <w:rFonts w:eastAsia="Times New Roman" w:cstheme="minorHAnsi"/>
          <w:lang w:eastAsia="fr-FR"/>
        </w:rPr>
        <w:t xml:space="preserve">. </w:t>
      </w:r>
    </w:p>
    <w:p w14:paraId="31627BB0" w14:textId="77777777" w:rsidR="009C12EC" w:rsidRDefault="009C12EC" w:rsidP="009C12EC">
      <w:pPr>
        <w:spacing w:before="100" w:beforeAutospacing="1" w:after="100" w:afterAutospacing="1"/>
        <w:jc w:val="both"/>
        <w:rPr>
          <w:rFonts w:eastAsia="Times New Roman" w:cstheme="minorHAnsi"/>
          <w:b/>
          <w:bCs/>
          <w:lang w:eastAsia="fr-FR"/>
        </w:rPr>
      </w:pPr>
      <w:r w:rsidRPr="004F6B4F">
        <w:rPr>
          <w:rFonts w:eastAsia="Times New Roman" w:cstheme="minorHAnsi"/>
          <w:lang w:eastAsia="fr-FR"/>
        </w:rPr>
        <w:t xml:space="preserve">Elle est accessible à partir de la liste des entités par le bouton </w:t>
      </w:r>
      <w:r w:rsidRPr="004F6B4F">
        <w:rPr>
          <w:rFonts w:eastAsia="Times New Roman" w:cstheme="minorHAnsi"/>
          <w:i/>
          <w:iCs/>
          <w:lang w:eastAsia="fr-FR"/>
        </w:rPr>
        <w:t>Nouvelle entité́</w:t>
      </w:r>
      <w:r w:rsidRPr="004F6B4F">
        <w:rPr>
          <w:rFonts w:eastAsia="Times New Roman" w:cstheme="minorHAnsi"/>
          <w:lang w:eastAsia="fr-FR"/>
        </w:rPr>
        <w:t>.</w:t>
      </w:r>
      <w:r w:rsidRPr="004F6B4F">
        <w:rPr>
          <w:rFonts w:eastAsia="Times New Roman" w:cstheme="minorHAnsi"/>
          <w:lang w:eastAsia="fr-FR"/>
        </w:rPr>
        <w:br/>
      </w:r>
      <w:r w:rsidRPr="004F6B4F">
        <w:rPr>
          <w:rFonts w:eastAsia="Times New Roman" w:cstheme="minorHAnsi"/>
          <w:b/>
          <w:bCs/>
          <w:lang w:eastAsia="fr-FR"/>
        </w:rPr>
        <w:t xml:space="preserve">L’administrateur saisit alors les caractéristiques de la nouvelle entité́, puis valide. </w:t>
      </w:r>
    </w:p>
    <w:p w14:paraId="2A2FCDBB" w14:textId="77777777" w:rsidR="009C12EC"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Pour les établissements publics, la création d’une entité comporte :</w:t>
      </w:r>
    </w:p>
    <w:p w14:paraId="06F43AA8" w14:textId="77777777" w:rsidR="009C12EC" w:rsidRPr="005F018D" w:rsidRDefault="009C12EC" w:rsidP="009C12EC">
      <w:pPr>
        <w:spacing w:before="100" w:beforeAutospacing="1" w:after="100" w:afterAutospacing="1"/>
        <w:jc w:val="both"/>
        <w:rPr>
          <w:rFonts w:eastAsia="Times New Roman" w:cstheme="minorHAnsi"/>
          <w:lang w:eastAsia="fr-FR"/>
        </w:rPr>
      </w:pPr>
      <w:r w:rsidRPr="005F018D">
        <w:rPr>
          <w:rFonts w:eastAsia="Times New Roman" w:cstheme="minorHAnsi"/>
          <w:lang w:eastAsia="fr-FR"/>
        </w:rPr>
        <w:t>Saisir :</w:t>
      </w:r>
    </w:p>
    <w:p w14:paraId="627AE99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nom</w:t>
      </w:r>
    </w:p>
    <w:p w14:paraId="2060264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La dénomination sociale</w:t>
      </w:r>
    </w:p>
    <w:p w14:paraId="23A9B5F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La raison sociale</w:t>
      </w:r>
    </w:p>
    <w:p w14:paraId="40B6400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Son identifiant NIF</w:t>
      </w:r>
    </w:p>
    <w:p w14:paraId="2AC27BE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Type (EPIC /EPA/ …)</w:t>
      </w:r>
    </w:p>
    <w:p w14:paraId="0218D57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montant du capital initial</w:t>
      </w:r>
    </w:p>
    <w:p w14:paraId="0DC3049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La date de création (pour les nouvelles créations)</w:t>
      </w:r>
    </w:p>
    <w:p w14:paraId="0D92CE3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Un espace saisie libre pour des informations diverses : augmentation de capital, fusion, scission, changement de nature juridique, changement de tutelle</w:t>
      </w:r>
    </w:p>
    <w:p w14:paraId="53FE3D3E" w14:textId="77777777" w:rsidR="009C12EC" w:rsidRPr="005F018D" w:rsidRDefault="009C12EC" w:rsidP="009C12EC">
      <w:pPr>
        <w:spacing w:before="100" w:beforeAutospacing="1" w:after="100" w:afterAutospacing="1"/>
        <w:jc w:val="both"/>
        <w:rPr>
          <w:rFonts w:eastAsia="Times New Roman" w:cstheme="minorHAnsi"/>
          <w:b/>
          <w:bCs/>
          <w:lang w:eastAsia="fr-FR"/>
        </w:rPr>
      </w:pPr>
      <w:r w:rsidRPr="005F018D">
        <w:rPr>
          <w:rFonts w:eastAsia="Times New Roman" w:cstheme="minorHAnsi"/>
          <w:b/>
          <w:bCs/>
          <w:lang w:eastAsia="fr-FR"/>
        </w:rPr>
        <w:t>Pour les autres entités :</w:t>
      </w:r>
    </w:p>
    <w:p w14:paraId="5B8059E0"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Saisir :</w:t>
      </w:r>
    </w:p>
    <w:p w14:paraId="6604C4D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nom</w:t>
      </w:r>
    </w:p>
    <w:p w14:paraId="600107A2" w14:textId="77777777" w:rsidR="009C12EC" w:rsidRPr="00BB0F39"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L’identifiant</w:t>
      </w:r>
    </w:p>
    <w:p w14:paraId="228EB848"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lastRenderedPageBreak/>
        <w:t>La modification d’une entité́</w:t>
      </w:r>
    </w:p>
    <w:p w14:paraId="5840613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br/>
        <w:t xml:space="preserve">Pour modifier une entité́, l’administrateur utilisera le bouton modifier. </w:t>
      </w:r>
    </w:p>
    <w:p w14:paraId="38DF857B"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En cas de fermeture d’une entité́, il faut saisir une date de fermeture et cliquer sur </w:t>
      </w:r>
      <w:r w:rsidRPr="004F6B4F">
        <w:rPr>
          <w:rFonts w:eastAsia="Times New Roman" w:cstheme="minorHAnsi"/>
          <w:i/>
          <w:iCs/>
          <w:lang w:eastAsia="fr-FR"/>
        </w:rPr>
        <w:t>Modifier</w:t>
      </w:r>
      <w:r w:rsidRPr="004F6B4F">
        <w:rPr>
          <w:rFonts w:eastAsia="Times New Roman" w:cstheme="minorHAnsi"/>
          <w:lang w:eastAsia="fr-FR"/>
        </w:rPr>
        <w:t xml:space="preserve">. </w:t>
      </w:r>
    </w:p>
    <w:p w14:paraId="7210801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bouton « Suppression définitive » est réservé́ aux erreurs de saisie et ne doit </w:t>
      </w:r>
      <w:proofErr w:type="spellStart"/>
      <w:r w:rsidRPr="004F6B4F">
        <w:rPr>
          <w:rFonts w:eastAsia="Times New Roman" w:cstheme="minorHAnsi"/>
          <w:lang w:eastAsia="fr-FR"/>
        </w:rPr>
        <w:t>être</w:t>
      </w:r>
      <w:proofErr w:type="spellEnd"/>
      <w:r w:rsidRPr="004F6B4F">
        <w:rPr>
          <w:rFonts w:eastAsia="Times New Roman" w:cstheme="minorHAnsi"/>
          <w:lang w:eastAsia="fr-FR"/>
        </w:rPr>
        <w:t xml:space="preserve"> utilisé que pour une entité́ où aucun audit n’a jamais </w:t>
      </w:r>
      <w:proofErr w:type="spellStart"/>
      <w:r w:rsidRPr="004F6B4F">
        <w:rPr>
          <w:rFonts w:eastAsia="Times New Roman" w:cstheme="minorHAnsi"/>
          <w:lang w:eastAsia="fr-FR"/>
        </w:rPr>
        <w:t>éte</w:t>
      </w:r>
      <w:proofErr w:type="spellEnd"/>
      <w:r w:rsidRPr="004F6B4F">
        <w:rPr>
          <w:rFonts w:eastAsia="Times New Roman" w:cstheme="minorHAnsi"/>
          <w:lang w:eastAsia="fr-FR"/>
        </w:rPr>
        <w:t xml:space="preserve">́ diligenté. </w:t>
      </w:r>
    </w:p>
    <w:p w14:paraId="7E100731"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La saisie des entités</w:t>
      </w:r>
    </w:p>
    <w:p w14:paraId="47F0CC3A"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br/>
        <w:t xml:space="preserve">Toutes les entités relevant des types suivants doivent être recensées dans la base. </w:t>
      </w:r>
    </w:p>
    <w:p w14:paraId="7BD7966C" w14:textId="77777777" w:rsidR="009C12EC" w:rsidRPr="005F018D"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F018D">
        <w:rPr>
          <w:rFonts w:eastAsia="Times New Roman" w:cstheme="minorHAnsi"/>
          <w:color w:val="000000" w:themeColor="text1"/>
          <w:lang w:eastAsia="fr-FR"/>
        </w:rPr>
        <w:t xml:space="preserve">Les structures comptables   </w:t>
      </w:r>
    </w:p>
    <w:p w14:paraId="18B2A6C5" w14:textId="77777777" w:rsidR="009C12EC" w:rsidRPr="005F018D"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F018D">
        <w:rPr>
          <w:rFonts w:eastAsia="Times New Roman" w:cstheme="minorHAnsi"/>
          <w:color w:val="000000" w:themeColor="text1"/>
          <w:lang w:eastAsia="fr-FR"/>
        </w:rPr>
        <w:t>Les régies d’</w:t>
      </w:r>
      <w:proofErr w:type="spellStart"/>
      <w:r w:rsidRPr="005F018D">
        <w:rPr>
          <w:rFonts w:eastAsia="Times New Roman" w:cstheme="minorHAnsi"/>
          <w:color w:val="000000" w:themeColor="text1"/>
          <w:lang w:eastAsia="fr-FR"/>
        </w:rPr>
        <w:t>État</w:t>
      </w:r>
      <w:proofErr w:type="spellEnd"/>
      <w:r w:rsidRPr="005F018D">
        <w:rPr>
          <w:rFonts w:eastAsia="Times New Roman" w:cstheme="minorHAnsi"/>
          <w:color w:val="000000" w:themeColor="text1"/>
          <w:lang w:eastAsia="fr-FR"/>
        </w:rPr>
        <w:t xml:space="preserve"> </w:t>
      </w:r>
    </w:p>
    <w:p w14:paraId="18B49F06" w14:textId="77777777" w:rsidR="009C12EC" w:rsidRPr="004F6B4F" w:rsidRDefault="009C12EC" w:rsidP="009C12EC">
      <w:pPr>
        <w:spacing w:before="100" w:beforeAutospacing="1" w:after="100" w:afterAutospacing="1"/>
        <w:jc w:val="both"/>
        <w:rPr>
          <w:rFonts w:eastAsia="Times New Roman" w:cstheme="minorHAnsi"/>
          <w:b/>
          <w:bCs/>
          <w:u w:val="single"/>
          <w:lang w:eastAsia="fr-FR"/>
        </w:rPr>
      </w:pPr>
      <w:r w:rsidRPr="004F6B4F">
        <w:rPr>
          <w:rFonts w:eastAsia="Times New Roman" w:cstheme="minorHAnsi"/>
          <w:b/>
          <w:bCs/>
          <w:u w:val="single"/>
          <w:lang w:eastAsia="fr-FR"/>
        </w:rPr>
        <w:t xml:space="preserve">La recherche avancée </w:t>
      </w:r>
    </w:p>
    <w:p w14:paraId="6445594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écran permet d’effectuer une recherche détaillée des entités présentes dans le référentiel de la structure. </w:t>
      </w:r>
    </w:p>
    <w:p w14:paraId="537F1086"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fiches des entités qui ont </w:t>
      </w:r>
      <w:proofErr w:type="spellStart"/>
      <w:r w:rsidRPr="004F6B4F">
        <w:rPr>
          <w:rFonts w:eastAsia="Times New Roman" w:cstheme="minorHAnsi"/>
          <w:lang w:eastAsia="fr-FR"/>
        </w:rPr>
        <w:t>éte</w:t>
      </w:r>
      <w:proofErr w:type="spellEnd"/>
      <w:r w:rsidRPr="004F6B4F">
        <w:rPr>
          <w:rFonts w:eastAsia="Times New Roman" w:cstheme="minorHAnsi"/>
          <w:lang w:eastAsia="fr-FR"/>
        </w:rPr>
        <w:t xml:space="preserve">́ clôturées et sont donc désormais inactives sont consultables et modifiables par cet écran. </w:t>
      </w:r>
    </w:p>
    <w:p w14:paraId="4CA9B7B3"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 xml:space="preserve">Le sous-menu Pilotage </w:t>
      </w:r>
    </w:p>
    <w:p w14:paraId="25F931C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Ce sous-menu permet à tous les utilisateurs de consulter le référentiel de la structure.</w:t>
      </w:r>
    </w:p>
    <w:p w14:paraId="63F6B03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Seule l’administrateur   peut modifier ces référentiels. </w:t>
      </w:r>
    </w:p>
    <w:p w14:paraId="09D459C0" w14:textId="77777777" w:rsidR="009C12EC" w:rsidRPr="004F6B4F" w:rsidRDefault="009C12EC" w:rsidP="009C12EC">
      <w:pPr>
        <w:spacing w:before="100" w:beforeAutospacing="1" w:after="100" w:afterAutospacing="1"/>
        <w:jc w:val="both"/>
        <w:rPr>
          <w:rFonts w:eastAsia="Times New Roman" w:cstheme="minorHAnsi"/>
          <w:b/>
          <w:bCs/>
          <w:i/>
          <w:iCs/>
          <w:color w:val="0070C0"/>
          <w:lang w:eastAsia="fr-FR"/>
        </w:rPr>
      </w:pPr>
      <w:r w:rsidRPr="004F6B4F">
        <w:rPr>
          <w:rFonts w:eastAsia="Times New Roman" w:cstheme="minorHAnsi"/>
          <w:b/>
          <w:bCs/>
          <w:i/>
          <w:iCs/>
          <w:color w:val="0070C0"/>
          <w:lang w:eastAsia="fr-FR"/>
        </w:rPr>
        <w:t xml:space="preserve">Le sous-menu Mission </w:t>
      </w:r>
    </w:p>
    <w:p w14:paraId="3283CDB4"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sous-menu permet à tous les utilisateurs de consulter le référentiel des natures d’audit. </w:t>
      </w:r>
    </w:p>
    <w:p w14:paraId="057739A7"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Seule l’administrateur   peut le modifier. </w:t>
      </w:r>
      <w:r w:rsidRPr="004F6B4F">
        <w:rPr>
          <w:rFonts w:eastAsia="Times New Roman" w:cstheme="minorHAnsi"/>
          <w:b/>
          <w:bCs/>
          <w:lang w:eastAsia="fr-FR"/>
        </w:rPr>
        <w:br w:type="page"/>
      </w:r>
    </w:p>
    <w:p w14:paraId="49EB652E" w14:textId="3945877F" w:rsidR="009C12EC" w:rsidRPr="00956E43" w:rsidRDefault="009C12EC" w:rsidP="009C12EC">
      <w:pPr>
        <w:pStyle w:val="Titre2"/>
        <w:numPr>
          <w:ilvl w:val="0"/>
          <w:numId w:val="0"/>
        </w:numPr>
        <w:ind w:left="720"/>
        <w:jc w:val="center"/>
        <w:rPr>
          <w:rFonts w:asciiTheme="minorHAnsi" w:hAnsiTheme="minorHAnsi" w:cstheme="minorHAnsi"/>
          <w:lang w:eastAsia="fr-FR"/>
        </w:rPr>
      </w:pPr>
      <w:r w:rsidRPr="00956E43">
        <w:rPr>
          <w:rFonts w:asciiTheme="minorHAnsi" w:hAnsiTheme="minorHAnsi" w:cstheme="minorHAnsi"/>
          <w:lang w:eastAsia="fr-FR"/>
        </w:rPr>
        <w:lastRenderedPageBreak/>
        <w:t>MENU ÉDITIONS</w:t>
      </w:r>
    </w:p>
    <w:p w14:paraId="66956150"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 sous-menu Bannette des éditions permet de vérifier l’état des traitements. </w:t>
      </w:r>
    </w:p>
    <w:p w14:paraId="0BC31E78" w14:textId="77777777" w:rsidR="009C12EC" w:rsidRPr="004F6B4F" w:rsidRDefault="009C12EC" w:rsidP="009C12EC">
      <w:pPr>
        <w:rPr>
          <w:rFonts w:eastAsia="Times New Roman" w:cstheme="minorHAnsi"/>
          <w:b/>
          <w:bCs/>
          <w:lang w:eastAsia="fr-FR"/>
        </w:rPr>
      </w:pPr>
      <w:r w:rsidRPr="004F6B4F">
        <w:rPr>
          <w:rFonts w:eastAsia="Times New Roman" w:cstheme="minorHAnsi"/>
          <w:b/>
          <w:bCs/>
          <w:lang w:eastAsia="fr-FR"/>
        </w:rPr>
        <w:br w:type="page"/>
      </w:r>
    </w:p>
    <w:p w14:paraId="5774A45B" w14:textId="77777777" w:rsidR="009C12EC" w:rsidRPr="003C3053" w:rsidRDefault="009C12EC" w:rsidP="009C12EC">
      <w:pPr>
        <w:pStyle w:val="Titre2"/>
        <w:numPr>
          <w:ilvl w:val="0"/>
          <w:numId w:val="0"/>
        </w:numPr>
        <w:jc w:val="center"/>
        <w:rPr>
          <w:rFonts w:eastAsia="Times New Roman" w:cstheme="minorHAnsi"/>
          <w:b w:val="0"/>
          <w:bCs w:val="0"/>
          <w:sz w:val="40"/>
          <w:szCs w:val="40"/>
          <w:lang w:eastAsia="fr-FR"/>
        </w:rPr>
      </w:pPr>
      <w:r w:rsidRPr="00956E43">
        <w:rPr>
          <w:rFonts w:asciiTheme="minorHAnsi" w:hAnsiTheme="minorHAnsi" w:cstheme="minorHAnsi"/>
          <w:lang w:eastAsia="fr-FR"/>
        </w:rPr>
        <w:lastRenderedPageBreak/>
        <w:t>MENU ARCHIVAGE - IMPORTATION</w:t>
      </w:r>
    </w:p>
    <w:p w14:paraId="30D20AD4" w14:textId="77777777" w:rsidR="009C12EC" w:rsidRDefault="009C12EC" w:rsidP="009C12EC">
      <w:pPr>
        <w:rPr>
          <w:rFonts w:eastAsia="Times New Roman" w:cstheme="minorHAnsi"/>
          <w:lang w:eastAsia="fr-FR"/>
        </w:rPr>
      </w:pPr>
    </w:p>
    <w:p w14:paraId="04F643B5" w14:textId="77777777" w:rsidR="009C12EC" w:rsidRDefault="009C12EC" w:rsidP="009C12EC">
      <w:pPr>
        <w:rPr>
          <w:rFonts w:eastAsia="Times New Roman" w:cstheme="minorHAnsi"/>
          <w:lang w:eastAsia="fr-FR"/>
        </w:rPr>
      </w:pPr>
      <w:r w:rsidRPr="004F6B4F">
        <w:rPr>
          <w:rFonts w:eastAsia="Times New Roman" w:cstheme="minorHAnsi"/>
          <w:lang w:eastAsia="fr-FR"/>
        </w:rPr>
        <w:t>L</w:t>
      </w:r>
      <w:r>
        <w:rPr>
          <w:rFonts w:eastAsia="Times New Roman" w:cstheme="minorHAnsi"/>
          <w:lang w:eastAsia="fr-FR"/>
        </w:rPr>
        <w:t>e menu archivage-importation permet :</w:t>
      </w:r>
    </w:p>
    <w:p w14:paraId="76901E50" w14:textId="77777777" w:rsidR="009C12EC" w:rsidRDefault="009C12EC" w:rsidP="009C12EC">
      <w:pPr>
        <w:rPr>
          <w:rFonts w:eastAsia="Times New Roman" w:cstheme="minorHAnsi"/>
          <w:lang w:eastAsia="fr-FR"/>
        </w:rPr>
      </w:pPr>
    </w:p>
    <w:p w14:paraId="11E7DFAC" w14:textId="77777777" w:rsidR="009C12EC" w:rsidRDefault="009C12EC" w:rsidP="00DE16AA">
      <w:pPr>
        <w:pStyle w:val="Paragraphedeliste"/>
        <w:numPr>
          <w:ilvl w:val="0"/>
          <w:numId w:val="7"/>
        </w:numPr>
        <w:spacing w:after="0" w:line="240" w:lineRule="auto"/>
        <w:rPr>
          <w:rFonts w:eastAsia="Times New Roman" w:cstheme="minorHAnsi"/>
          <w:lang w:eastAsia="fr-FR"/>
        </w:rPr>
      </w:pPr>
      <w:r w:rsidRPr="00FC1769">
        <w:rPr>
          <w:rFonts w:eastAsia="Times New Roman" w:cstheme="minorHAnsi"/>
          <w:lang w:eastAsia="fr-FR"/>
        </w:rPr>
        <w:t>D’</w:t>
      </w:r>
      <w:r>
        <w:rPr>
          <w:rFonts w:eastAsia="Times New Roman" w:cstheme="minorHAnsi"/>
          <w:lang w:eastAsia="fr-FR"/>
        </w:rPr>
        <w:t>archiver à chaque étape d’une mission, le document d’audit correspondant ;</w:t>
      </w:r>
    </w:p>
    <w:p w14:paraId="077C7FA9" w14:textId="77777777" w:rsidR="009C12EC" w:rsidRDefault="009C12EC" w:rsidP="00DE16AA">
      <w:pPr>
        <w:pStyle w:val="Paragraphedeliste"/>
        <w:numPr>
          <w:ilvl w:val="0"/>
          <w:numId w:val="7"/>
        </w:numPr>
        <w:spacing w:after="0" w:line="240" w:lineRule="auto"/>
        <w:rPr>
          <w:rFonts w:eastAsia="Times New Roman" w:cstheme="minorHAnsi"/>
          <w:lang w:eastAsia="fr-FR"/>
        </w:rPr>
      </w:pPr>
      <w:r>
        <w:rPr>
          <w:rFonts w:eastAsia="Times New Roman" w:cstheme="minorHAnsi"/>
          <w:lang w:eastAsia="fr-FR"/>
        </w:rPr>
        <w:t>De conserver sous format numérique l’ensemble des dossiers d’une mission ;</w:t>
      </w:r>
    </w:p>
    <w:p w14:paraId="4E3A3662" w14:textId="77777777" w:rsidR="009C12EC" w:rsidRDefault="009C12EC" w:rsidP="00DE16AA">
      <w:pPr>
        <w:pStyle w:val="Paragraphedeliste"/>
        <w:numPr>
          <w:ilvl w:val="0"/>
          <w:numId w:val="7"/>
        </w:numPr>
        <w:spacing w:after="0" w:line="240" w:lineRule="auto"/>
        <w:rPr>
          <w:rFonts w:eastAsia="Times New Roman" w:cstheme="minorHAnsi"/>
          <w:lang w:eastAsia="fr-FR"/>
        </w:rPr>
      </w:pPr>
      <w:r>
        <w:rPr>
          <w:rFonts w:eastAsia="Times New Roman" w:cstheme="minorHAnsi"/>
          <w:lang w:eastAsia="fr-FR"/>
        </w:rPr>
        <w:t>De rechercher à travers des mots clés dans le contenu des documents d’audit.</w:t>
      </w:r>
    </w:p>
    <w:p w14:paraId="2A452C16" w14:textId="77777777" w:rsidR="009C12EC" w:rsidRDefault="009C12EC" w:rsidP="009C12EC">
      <w:pPr>
        <w:rPr>
          <w:rFonts w:eastAsia="Times New Roman" w:cstheme="minorHAnsi"/>
          <w:lang w:eastAsia="fr-FR"/>
        </w:rPr>
      </w:pPr>
    </w:p>
    <w:p w14:paraId="3AB923B4" w14:textId="77777777" w:rsidR="009C12EC" w:rsidRDefault="009C12EC" w:rsidP="009C12EC">
      <w:pPr>
        <w:spacing w:before="100" w:beforeAutospacing="1" w:after="100" w:afterAutospacing="1"/>
        <w:rPr>
          <w:rFonts w:eastAsia="Times New Roman" w:cstheme="minorHAnsi"/>
          <w:lang w:eastAsia="fr-FR"/>
        </w:rPr>
      </w:pPr>
    </w:p>
    <w:p w14:paraId="6B9B96D1" w14:textId="77777777" w:rsidR="009C12EC" w:rsidRDefault="009C12EC" w:rsidP="009C12EC">
      <w:pPr>
        <w:spacing w:before="100" w:beforeAutospacing="1" w:after="100" w:afterAutospacing="1"/>
        <w:jc w:val="center"/>
        <w:rPr>
          <w:rFonts w:eastAsia="Times New Roman" w:cstheme="minorHAnsi"/>
          <w:lang w:eastAsia="fr-FR"/>
        </w:rPr>
      </w:pPr>
    </w:p>
    <w:p w14:paraId="4AF5B561" w14:textId="77777777" w:rsidR="009C12EC" w:rsidRDefault="009C12EC" w:rsidP="009C12EC">
      <w:pPr>
        <w:rPr>
          <w:rFonts w:eastAsia="Times New Roman" w:cstheme="minorHAnsi"/>
          <w:lang w:eastAsia="fr-FR"/>
        </w:rPr>
      </w:pPr>
      <w:r>
        <w:rPr>
          <w:rFonts w:eastAsia="Times New Roman" w:cstheme="minorHAnsi"/>
          <w:lang w:eastAsia="fr-FR"/>
        </w:rPr>
        <w:br w:type="page"/>
      </w:r>
    </w:p>
    <w:p w14:paraId="4F3C21FB" w14:textId="3B6BE09D" w:rsidR="009C12EC" w:rsidRPr="00956E43" w:rsidRDefault="009C12EC" w:rsidP="009C12EC">
      <w:pPr>
        <w:pStyle w:val="Titre2"/>
        <w:numPr>
          <w:ilvl w:val="0"/>
          <w:numId w:val="0"/>
        </w:numPr>
        <w:jc w:val="center"/>
        <w:rPr>
          <w:rFonts w:asciiTheme="minorHAnsi" w:hAnsiTheme="minorHAnsi" w:cstheme="minorHAnsi"/>
          <w:lang w:eastAsia="fr-FR"/>
        </w:rPr>
      </w:pPr>
      <w:r w:rsidRPr="00956E43">
        <w:rPr>
          <w:rFonts w:asciiTheme="minorHAnsi" w:hAnsiTheme="minorHAnsi" w:cstheme="minorHAnsi"/>
          <w:lang w:eastAsia="fr-FR"/>
        </w:rPr>
        <w:lastRenderedPageBreak/>
        <w:t>INDICATEURS DE SUIVI DANS AGACI</w:t>
      </w:r>
    </w:p>
    <w:p w14:paraId="50F0688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L’a</w:t>
      </w:r>
      <w:r>
        <w:rPr>
          <w:rFonts w:eastAsia="Times New Roman" w:cstheme="minorHAnsi"/>
          <w:lang w:eastAsia="fr-FR"/>
        </w:rPr>
        <w:t>pplication</w:t>
      </w:r>
      <w:r w:rsidRPr="004F6B4F">
        <w:rPr>
          <w:rFonts w:eastAsia="Times New Roman" w:cstheme="minorHAnsi"/>
          <w:lang w:eastAsia="fr-FR"/>
        </w:rPr>
        <w:t xml:space="preserve"> permet d’obtenir dans chaque structure une série d’indicateurs qui ont vocation </w:t>
      </w:r>
      <w:proofErr w:type="spellStart"/>
      <w:r w:rsidRPr="004F6B4F">
        <w:rPr>
          <w:rFonts w:eastAsia="Times New Roman" w:cstheme="minorHAnsi"/>
          <w:lang w:eastAsia="fr-FR"/>
        </w:rPr>
        <w:t>a</w:t>
      </w:r>
      <w:proofErr w:type="spellEnd"/>
      <w:r w:rsidRPr="004F6B4F">
        <w:rPr>
          <w:rFonts w:eastAsia="Times New Roman" w:cstheme="minorHAnsi"/>
          <w:lang w:eastAsia="fr-FR"/>
        </w:rPr>
        <w:t xml:space="preserve">̀ être utilisés dans le cadre du </w:t>
      </w:r>
      <w:proofErr w:type="spellStart"/>
      <w:r w:rsidRPr="004F6B4F">
        <w:rPr>
          <w:rFonts w:eastAsia="Times New Roman" w:cstheme="minorHAnsi"/>
          <w:lang w:eastAsia="fr-FR"/>
        </w:rPr>
        <w:t>reporting</w:t>
      </w:r>
      <w:proofErr w:type="spellEnd"/>
      <w:r w:rsidRPr="004F6B4F">
        <w:rPr>
          <w:rFonts w:eastAsia="Times New Roman" w:cstheme="minorHAnsi"/>
          <w:lang w:eastAsia="fr-FR"/>
        </w:rPr>
        <w:t xml:space="preserve"> d’activités (bilans périodiques, suivi de l’activité́). </w:t>
      </w:r>
    </w:p>
    <w:p w14:paraId="31E80FA4" w14:textId="77777777" w:rsidR="009C12EC" w:rsidRPr="004F6B4F" w:rsidRDefault="009C12EC" w:rsidP="009C12EC">
      <w:pPr>
        <w:spacing w:before="100" w:beforeAutospacing="1" w:after="100" w:afterAutospacing="1"/>
        <w:jc w:val="both"/>
        <w:rPr>
          <w:rFonts w:eastAsia="Times New Roman" w:cstheme="minorHAnsi"/>
          <w:color w:val="0070C0"/>
          <w:u w:val="single"/>
          <w:lang w:eastAsia="fr-FR"/>
        </w:rPr>
      </w:pPr>
      <w:r w:rsidRPr="004F6B4F">
        <w:rPr>
          <w:rFonts w:eastAsia="Times New Roman" w:cstheme="minorHAnsi"/>
          <w:b/>
          <w:bCs/>
          <w:color w:val="0070C0"/>
          <w:u w:val="single"/>
          <w:lang w:eastAsia="fr-FR"/>
        </w:rPr>
        <w:t xml:space="preserve">TAUX D’ACTIVITÉ AUDIT STRICTO SENSU </w:t>
      </w:r>
    </w:p>
    <w:p w14:paraId="2EACCA51" w14:textId="77777777" w:rsidR="009C12EC" w:rsidRDefault="009C12EC" w:rsidP="009C12EC">
      <w:pPr>
        <w:spacing w:before="100" w:beforeAutospacing="1" w:after="100" w:afterAutospacing="1"/>
        <w:jc w:val="both"/>
        <w:rPr>
          <w:rFonts w:eastAsia="Times New Roman" w:cstheme="minorHAnsi"/>
          <w:i/>
          <w:iCs/>
          <w:lang w:eastAsia="fr-FR"/>
        </w:rPr>
      </w:pPr>
      <w:r w:rsidRPr="004F6B4F">
        <w:rPr>
          <w:rFonts w:eastAsia="Times New Roman" w:cstheme="minorHAnsi"/>
          <w:lang w:eastAsia="fr-FR"/>
        </w:rPr>
        <w:t xml:space="preserve">Le taux d’activité́ audit est calculé́ à partir des informations saisies dans le sous-menu </w:t>
      </w:r>
      <w:r w:rsidRPr="004F6B4F">
        <w:rPr>
          <w:rFonts w:eastAsia="Times New Roman" w:cstheme="minorHAnsi"/>
          <w:i/>
          <w:iCs/>
          <w:lang w:eastAsia="fr-FR"/>
        </w:rPr>
        <w:t xml:space="preserve">Saisie des activités. </w:t>
      </w:r>
    </w:p>
    <w:p w14:paraId="35DA40B2" w14:textId="77777777" w:rsidR="009C12EC" w:rsidRPr="003B4639"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p>
    <w:p w14:paraId="10F0BA25" w14:textId="77777777" w:rsidR="009C12EC" w:rsidRPr="004F6B4F" w:rsidRDefault="009C12EC" w:rsidP="009C12E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lang w:eastAsia="fr-FR"/>
        </w:rPr>
      </w:pPr>
      <w:r w:rsidRPr="004F6B4F">
        <w:rPr>
          <w:rFonts w:eastAsia="Times New Roman" w:cstheme="minorHAnsi"/>
          <w:b/>
          <w:bCs/>
          <w:lang w:eastAsia="fr-FR"/>
        </w:rPr>
        <w:t>Taux d’activité́ audit = nombre de jours d’audit / nombre de jours total d’</w:t>
      </w:r>
      <w:proofErr w:type="spellStart"/>
      <w:r w:rsidRPr="004F6B4F">
        <w:rPr>
          <w:rFonts w:eastAsia="Times New Roman" w:cstheme="minorHAnsi"/>
          <w:b/>
          <w:bCs/>
          <w:lang w:eastAsia="fr-FR"/>
        </w:rPr>
        <w:t>activite</w:t>
      </w:r>
      <w:proofErr w:type="spellEnd"/>
      <w:r w:rsidRPr="004F6B4F">
        <w:rPr>
          <w:rFonts w:eastAsia="Times New Roman" w:cstheme="minorHAnsi"/>
          <w:b/>
          <w:bCs/>
          <w:lang w:eastAsia="fr-FR"/>
        </w:rPr>
        <w:t xml:space="preserve">́ </w:t>
      </w:r>
    </w:p>
    <w:p w14:paraId="7E21C9DF" w14:textId="77777777" w:rsidR="009C12EC" w:rsidRPr="004F6B4F" w:rsidRDefault="009C12EC" w:rsidP="009C12EC">
      <w:pPr>
        <w:spacing w:before="100" w:beforeAutospacing="1" w:after="100" w:afterAutospacing="1"/>
        <w:jc w:val="both"/>
        <w:rPr>
          <w:rFonts w:eastAsia="Times New Roman" w:cstheme="minorHAnsi"/>
          <w:color w:val="0070C0"/>
          <w:u w:val="single"/>
          <w:lang w:eastAsia="fr-FR"/>
        </w:rPr>
      </w:pPr>
      <w:r w:rsidRPr="004F6B4F">
        <w:rPr>
          <w:rFonts w:eastAsia="Times New Roman" w:cstheme="minorHAnsi"/>
          <w:b/>
          <w:bCs/>
          <w:color w:val="0070C0"/>
          <w:u w:val="single"/>
          <w:lang w:eastAsia="fr-FR"/>
        </w:rPr>
        <w:t xml:space="preserve">TAUX D’ACTIVITÉ AUDIT ET ASSIMILÉ AUDIT </w:t>
      </w:r>
    </w:p>
    <w:p w14:paraId="714A653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 taux prend en compte les activités d’audit et les activités assimilées à l’audit. </w:t>
      </w:r>
    </w:p>
    <w:p w14:paraId="4E1932AA" w14:textId="77777777" w:rsidR="009C12EC" w:rsidRPr="004F6B4F" w:rsidRDefault="009C12EC" w:rsidP="009C12E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 xml:space="preserve">Taux d’activité́ audit et assimilé = (Nombre de jours d’audit + nombre de jours des activités assimilées à l’audit) / nombre de jours total d’activité́ </w:t>
      </w:r>
    </w:p>
    <w:p w14:paraId="37B97535" w14:textId="77777777" w:rsidR="009C12EC" w:rsidRPr="003B4639" w:rsidRDefault="009C12EC" w:rsidP="009C12EC">
      <w:pPr>
        <w:spacing w:before="100" w:beforeAutospacing="1" w:after="100" w:afterAutospacing="1"/>
        <w:jc w:val="both"/>
        <w:rPr>
          <w:rFonts w:eastAsia="Times New Roman" w:cstheme="minorHAnsi"/>
          <w:color w:val="000000" w:themeColor="text1"/>
          <w:lang w:eastAsia="fr-FR"/>
        </w:rPr>
      </w:pPr>
      <w:r w:rsidRPr="003B4639">
        <w:rPr>
          <w:rFonts w:eastAsia="Times New Roman" w:cstheme="minorHAnsi"/>
          <w:color w:val="000000" w:themeColor="text1"/>
          <w:lang w:eastAsia="fr-FR"/>
        </w:rPr>
        <w:t>Pour la Cour des Comptes, ce taux est calculé par chambre.</w:t>
      </w:r>
    </w:p>
    <w:p w14:paraId="60D236BD" w14:textId="77777777" w:rsidR="009C12EC" w:rsidRPr="004F6B4F" w:rsidRDefault="009C12EC" w:rsidP="009C12EC">
      <w:pPr>
        <w:spacing w:before="100" w:beforeAutospacing="1" w:after="100" w:afterAutospacing="1"/>
        <w:jc w:val="both"/>
        <w:rPr>
          <w:rFonts w:eastAsia="Times New Roman" w:cstheme="minorHAnsi"/>
          <w:color w:val="0070C0"/>
          <w:u w:val="single"/>
          <w:lang w:eastAsia="fr-FR"/>
        </w:rPr>
      </w:pPr>
      <w:r w:rsidRPr="004F6B4F">
        <w:rPr>
          <w:rFonts w:eastAsia="Times New Roman" w:cstheme="minorHAnsi"/>
          <w:b/>
          <w:bCs/>
          <w:color w:val="0070C0"/>
          <w:u w:val="single"/>
          <w:lang w:eastAsia="fr-FR"/>
        </w:rPr>
        <w:t>TAUX DE COUVERTURE SUR L’EXERCICE PAR NATURE D’ENTITÉS</w:t>
      </w:r>
    </w:p>
    <w:p w14:paraId="7B8ACB3F"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Les entités soumises à une périodicité́ de contrôle sont déterminées dans le module de programmation par les risques. </w:t>
      </w:r>
    </w:p>
    <w:p w14:paraId="16A420E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Le taux calcule le nombre d’entités couvertes par un audit de régularité́ dans l’</w:t>
      </w:r>
      <w:proofErr w:type="spellStart"/>
      <w:r w:rsidRPr="004F6B4F">
        <w:rPr>
          <w:rFonts w:eastAsia="Times New Roman" w:cstheme="minorHAnsi"/>
          <w:lang w:eastAsia="fr-FR"/>
        </w:rPr>
        <w:t>année</w:t>
      </w:r>
      <w:proofErr w:type="spellEnd"/>
      <w:r w:rsidRPr="004F6B4F">
        <w:rPr>
          <w:rFonts w:eastAsia="Times New Roman" w:cstheme="minorHAnsi"/>
          <w:lang w:eastAsia="fr-FR"/>
        </w:rPr>
        <w:t>, rapportée au nombre d’entités actives au 31 décembre de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(ou au jour de la requête pour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en cours). </w:t>
      </w:r>
    </w:p>
    <w:p w14:paraId="318E2E4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est défini par nature d’entités. </w:t>
      </w:r>
    </w:p>
    <w:p w14:paraId="36925221" w14:textId="77777777" w:rsidR="009C12EC" w:rsidRPr="00F869BC" w:rsidRDefault="009C12EC" w:rsidP="009C12E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heme="minorHAnsi"/>
          <w:b/>
          <w:bCs/>
          <w:lang w:eastAsia="fr-FR"/>
        </w:rPr>
      </w:pPr>
      <w:r w:rsidRPr="004F6B4F">
        <w:rPr>
          <w:rFonts w:eastAsia="Times New Roman" w:cstheme="minorHAnsi"/>
          <w:b/>
          <w:bCs/>
          <w:lang w:eastAsia="fr-FR"/>
        </w:rPr>
        <w:t>Taux de couverture sur l’exercice par nature d’entités = nombre d’entités par nature faisant l’objet d’un audit / nombre d’entités par nature concerné</w:t>
      </w:r>
    </w:p>
    <w:p w14:paraId="26658AE4" w14:textId="77777777" w:rsidR="009C12EC" w:rsidRPr="003B4639"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p>
    <w:p w14:paraId="208E0A92" w14:textId="77777777" w:rsidR="009C12EC" w:rsidRPr="00CA6AD9" w:rsidRDefault="009C12EC" w:rsidP="009C12EC">
      <w:pPr>
        <w:spacing w:before="100" w:beforeAutospacing="1" w:after="100" w:afterAutospacing="1"/>
        <w:jc w:val="both"/>
        <w:rPr>
          <w:rFonts w:eastAsia="Times New Roman" w:cstheme="minorHAnsi"/>
          <w:b/>
          <w:bCs/>
          <w:color w:val="0070C0"/>
          <w:u w:val="single"/>
          <w:lang w:eastAsia="fr-FR"/>
        </w:rPr>
      </w:pPr>
      <w:r w:rsidRPr="00CA6AD9">
        <w:rPr>
          <w:rFonts w:eastAsia="Times New Roman" w:cstheme="minorHAnsi"/>
          <w:b/>
          <w:bCs/>
          <w:color w:val="0070C0"/>
          <w:u w:val="single"/>
          <w:lang w:eastAsia="fr-FR"/>
        </w:rPr>
        <w:t>DURÉE D’ÉVOLUTION D’UNE MISSION</w:t>
      </w:r>
    </w:p>
    <w:p w14:paraId="0438504B" w14:textId="77777777" w:rsidR="009C12EC" w:rsidRDefault="009C12EC" w:rsidP="009C12EC">
      <w:pPr>
        <w:jc w:val="both"/>
        <w:rPr>
          <w:rFonts w:eastAsia="Times New Roman" w:cstheme="minorHAnsi"/>
          <w:b/>
          <w:bCs/>
          <w:lang w:eastAsia="fr-FR"/>
        </w:rPr>
      </w:pPr>
      <w:r>
        <w:rPr>
          <w:rFonts w:eastAsia="Times New Roman" w:cstheme="minorHAnsi"/>
          <w:b/>
          <w:bCs/>
          <w:lang w:eastAsia="fr-FR"/>
        </w:rPr>
        <w:t>Il s’agit de calculer le délai entre l’évolution de chacune des actions permettant l’avancement de la mission.</w:t>
      </w:r>
    </w:p>
    <w:p w14:paraId="7F6D0B22" w14:textId="77777777" w:rsidR="009C12EC" w:rsidRPr="003B4639"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p>
    <w:p w14:paraId="155118E8" w14:textId="77777777" w:rsidR="009C12EC" w:rsidRDefault="009C12EC" w:rsidP="009C12EC">
      <w:pPr>
        <w:jc w:val="both"/>
        <w:rPr>
          <w:rFonts w:eastAsia="Times New Roman" w:cstheme="minorHAnsi"/>
          <w:b/>
          <w:bCs/>
          <w:lang w:eastAsia="fr-FR"/>
        </w:rPr>
      </w:pPr>
    </w:p>
    <w:p w14:paraId="63353201" w14:textId="77777777" w:rsidR="009C12EC" w:rsidRDefault="009C12EC" w:rsidP="009C12EC">
      <w:pPr>
        <w:rPr>
          <w:rFonts w:eastAsia="Times New Roman" w:cstheme="minorHAnsi"/>
          <w:b/>
          <w:bCs/>
          <w:lang w:eastAsia="fr-FR"/>
        </w:rPr>
      </w:pPr>
    </w:p>
    <w:p w14:paraId="0ACC3346" w14:textId="77777777" w:rsidR="009C12EC" w:rsidRPr="00CA6AD9" w:rsidRDefault="009C12EC" w:rsidP="009C12EC">
      <w:pPr>
        <w:spacing w:before="100" w:beforeAutospacing="1" w:after="100" w:afterAutospacing="1"/>
        <w:jc w:val="both"/>
        <w:rPr>
          <w:rFonts w:eastAsia="Times New Roman" w:cstheme="minorHAnsi"/>
          <w:b/>
          <w:bCs/>
          <w:color w:val="0070C0"/>
          <w:u w:val="single"/>
          <w:lang w:eastAsia="fr-FR"/>
        </w:rPr>
      </w:pPr>
      <w:r w:rsidRPr="00CA6AD9">
        <w:rPr>
          <w:rFonts w:eastAsia="Times New Roman" w:cstheme="minorHAnsi"/>
          <w:b/>
          <w:bCs/>
          <w:color w:val="0070C0"/>
          <w:u w:val="single"/>
          <w:lang w:eastAsia="fr-FR"/>
        </w:rPr>
        <w:t>DURÉE D’ÉVOLUTION D’UNE MISSION</w:t>
      </w:r>
    </w:p>
    <w:p w14:paraId="56D7AEEA" w14:textId="77777777" w:rsidR="009C12EC" w:rsidRDefault="009C12EC" w:rsidP="009C12EC">
      <w:pPr>
        <w:rPr>
          <w:rFonts w:eastAsia="Times New Roman" w:cstheme="minorHAnsi"/>
          <w:b/>
          <w:bCs/>
          <w:lang w:eastAsia="fr-FR"/>
        </w:rPr>
      </w:pPr>
      <w:r>
        <w:rPr>
          <w:rFonts w:eastAsia="Times New Roman" w:cstheme="minorHAnsi"/>
          <w:b/>
          <w:bCs/>
          <w:lang w:eastAsia="fr-FR"/>
        </w:rPr>
        <w:t>L’agrégation des durées d’évolution d’une mission doit permettre de calculer pour chaque stade le délai moyen d’évolution.</w:t>
      </w:r>
    </w:p>
    <w:p w14:paraId="2B5E2079" w14:textId="77777777" w:rsidR="009C12EC" w:rsidRPr="003B4639"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p>
    <w:p w14:paraId="55109726" w14:textId="77777777" w:rsidR="009C12EC" w:rsidRPr="00F869BC" w:rsidRDefault="009C12EC" w:rsidP="009C12EC">
      <w:pPr>
        <w:spacing w:before="100" w:beforeAutospacing="1" w:after="100" w:afterAutospacing="1"/>
        <w:jc w:val="both"/>
        <w:rPr>
          <w:rFonts w:eastAsia="Times New Roman" w:cstheme="minorHAnsi"/>
          <w:b/>
          <w:bCs/>
          <w:color w:val="0070C0"/>
          <w:u w:val="single"/>
          <w:lang w:eastAsia="fr-FR"/>
        </w:rPr>
      </w:pPr>
      <w:r w:rsidRPr="00F869BC">
        <w:rPr>
          <w:rFonts w:eastAsia="Times New Roman" w:cstheme="minorHAnsi"/>
          <w:b/>
          <w:bCs/>
          <w:color w:val="0070C0"/>
          <w:u w:val="single"/>
          <w:lang w:eastAsia="fr-FR"/>
        </w:rPr>
        <w:t>NOMBRE DE JOURS CONSACRÉS A CHAQUE NATURE DES ENTITES</w:t>
      </w:r>
    </w:p>
    <w:p w14:paraId="78837ACC" w14:textId="77777777" w:rsidR="009C12EC" w:rsidRDefault="009C12EC" w:rsidP="009C12EC">
      <w:pPr>
        <w:rPr>
          <w:rFonts w:eastAsia="Times New Roman" w:cstheme="minorHAnsi"/>
          <w:b/>
          <w:bCs/>
          <w:lang w:eastAsia="fr-FR"/>
        </w:rPr>
      </w:pPr>
      <w:r>
        <w:rPr>
          <w:rFonts w:eastAsia="Times New Roman" w:cstheme="minorHAnsi"/>
          <w:b/>
          <w:bCs/>
          <w:lang w:eastAsia="fr-FR"/>
        </w:rPr>
        <w:t>Il s’agit de calculer le nombre de jours d’audit consacrés à chaque nature des entités et la durée moyenne des audits.</w:t>
      </w:r>
    </w:p>
    <w:p w14:paraId="670AD6D3" w14:textId="77777777" w:rsidR="009C12EC" w:rsidRDefault="009C12EC" w:rsidP="009C12EC">
      <w:pPr>
        <w:rPr>
          <w:rFonts w:eastAsia="Times New Roman" w:cstheme="minorHAnsi"/>
          <w:b/>
          <w:bCs/>
          <w:lang w:eastAsia="fr-FR"/>
        </w:rPr>
      </w:pPr>
    </w:p>
    <w:p w14:paraId="25E03A17" w14:textId="77777777" w:rsidR="009C12EC" w:rsidRPr="00F869BC" w:rsidRDefault="009C12EC" w:rsidP="009C12EC">
      <w:pPr>
        <w:spacing w:before="100" w:beforeAutospacing="1" w:after="100" w:afterAutospacing="1"/>
        <w:jc w:val="both"/>
        <w:rPr>
          <w:rFonts w:eastAsia="Times New Roman" w:cstheme="minorHAnsi"/>
          <w:b/>
          <w:bCs/>
          <w:color w:val="0070C0"/>
          <w:u w:val="single"/>
          <w:lang w:eastAsia="fr-FR"/>
        </w:rPr>
      </w:pPr>
      <w:r w:rsidRPr="00F869BC">
        <w:rPr>
          <w:rFonts w:eastAsia="Times New Roman" w:cstheme="minorHAnsi"/>
          <w:b/>
          <w:bCs/>
          <w:color w:val="0070C0"/>
          <w:u w:val="single"/>
          <w:lang w:eastAsia="fr-FR"/>
        </w:rPr>
        <w:t>NOMBRE DE JOURS CONSACRÉS A CHAQUE NATUR</w:t>
      </w:r>
      <w:r>
        <w:rPr>
          <w:rFonts w:eastAsia="Times New Roman" w:cstheme="minorHAnsi"/>
          <w:b/>
          <w:bCs/>
          <w:color w:val="0070C0"/>
          <w:u w:val="single"/>
          <w:lang w:eastAsia="fr-FR"/>
        </w:rPr>
        <w:t>E DE MISSIONS</w:t>
      </w:r>
    </w:p>
    <w:p w14:paraId="26214B3D" w14:textId="77777777" w:rsidR="009C12EC" w:rsidRDefault="009C12EC" w:rsidP="009C12EC">
      <w:pPr>
        <w:rPr>
          <w:rFonts w:eastAsia="Times New Roman" w:cstheme="minorHAnsi"/>
          <w:b/>
          <w:bCs/>
          <w:lang w:eastAsia="fr-FR"/>
        </w:rPr>
      </w:pPr>
      <w:r>
        <w:rPr>
          <w:rFonts w:eastAsia="Times New Roman" w:cstheme="minorHAnsi"/>
          <w:b/>
          <w:bCs/>
          <w:lang w:eastAsia="fr-FR"/>
        </w:rPr>
        <w:t>Il s’agit de calculer le nombre de jours d’audit consacrés à chaque nature de missions et la durée moyenne des audits.</w:t>
      </w:r>
    </w:p>
    <w:p w14:paraId="6650368E" w14:textId="77777777" w:rsidR="009C12EC" w:rsidRDefault="009C12EC" w:rsidP="009C12EC">
      <w:pPr>
        <w:rPr>
          <w:rFonts w:eastAsia="Times New Roman" w:cstheme="minorHAnsi"/>
          <w:b/>
          <w:bCs/>
          <w:lang w:eastAsia="fr-FR"/>
        </w:rPr>
      </w:pPr>
    </w:p>
    <w:p w14:paraId="2E49C5CC" w14:textId="77777777" w:rsidR="009C12EC" w:rsidRPr="003B4639" w:rsidRDefault="009C12EC" w:rsidP="009C12EC">
      <w:pPr>
        <w:spacing w:before="100" w:beforeAutospacing="1" w:after="100" w:afterAutospacing="1"/>
        <w:jc w:val="both"/>
        <w:rPr>
          <w:rFonts w:eastAsia="Times New Roman" w:cstheme="minorHAnsi"/>
          <w:lang w:eastAsia="fr-FR"/>
        </w:rPr>
      </w:pPr>
      <w:r w:rsidRPr="003B4639">
        <w:rPr>
          <w:rFonts w:eastAsia="Times New Roman" w:cstheme="minorHAnsi"/>
          <w:lang w:eastAsia="fr-FR"/>
        </w:rPr>
        <w:t>Pour la Cour des comptes ce taux est calculé par Chambre.</w:t>
      </w:r>
    </w:p>
    <w:p w14:paraId="5F35DF46" w14:textId="77777777" w:rsidR="009C12EC" w:rsidRPr="00F869BC" w:rsidRDefault="009C12EC" w:rsidP="009C12EC">
      <w:pPr>
        <w:spacing w:before="100" w:beforeAutospacing="1" w:after="100" w:afterAutospacing="1"/>
        <w:jc w:val="both"/>
        <w:rPr>
          <w:rFonts w:eastAsia="Times New Roman" w:cstheme="minorHAnsi"/>
          <w:b/>
          <w:bCs/>
          <w:color w:val="0070C0"/>
          <w:u w:val="single"/>
          <w:lang w:eastAsia="fr-FR"/>
        </w:rPr>
      </w:pPr>
      <w:r w:rsidRPr="00F869BC">
        <w:rPr>
          <w:rFonts w:eastAsia="Times New Roman" w:cstheme="minorHAnsi"/>
          <w:b/>
          <w:bCs/>
          <w:color w:val="0070C0"/>
          <w:u w:val="single"/>
          <w:lang w:eastAsia="fr-FR"/>
        </w:rPr>
        <w:t xml:space="preserve">NOMBRE DE JOURS CONSACRÉS A </w:t>
      </w:r>
      <w:r>
        <w:rPr>
          <w:rFonts w:eastAsia="Times New Roman" w:cstheme="minorHAnsi"/>
          <w:b/>
          <w:bCs/>
          <w:color w:val="0070C0"/>
          <w:u w:val="single"/>
          <w:lang w:eastAsia="fr-FR"/>
        </w:rPr>
        <w:t>L’AUDIT</w:t>
      </w:r>
    </w:p>
    <w:p w14:paraId="30C37B2A" w14:textId="77777777" w:rsidR="009C12EC" w:rsidRDefault="009C12EC" w:rsidP="009C12EC">
      <w:pPr>
        <w:rPr>
          <w:rFonts w:eastAsia="Times New Roman" w:cstheme="minorHAnsi"/>
          <w:b/>
          <w:bCs/>
          <w:lang w:eastAsia="fr-FR"/>
        </w:rPr>
      </w:pPr>
      <w:r>
        <w:rPr>
          <w:rFonts w:eastAsia="Times New Roman" w:cstheme="minorHAnsi"/>
          <w:b/>
          <w:bCs/>
          <w:lang w:eastAsia="fr-FR"/>
        </w:rPr>
        <w:t>Il s’agit de calculer le nombre de jours d’audit consacrés à l’audit pour :</w:t>
      </w:r>
    </w:p>
    <w:p w14:paraId="5658C1F7" w14:textId="77777777" w:rsidR="009C12EC" w:rsidRDefault="009C12EC" w:rsidP="009C12EC">
      <w:pPr>
        <w:rPr>
          <w:rFonts w:eastAsia="Times New Roman" w:cstheme="minorHAnsi"/>
          <w:b/>
          <w:bCs/>
          <w:lang w:eastAsia="fr-FR"/>
        </w:rPr>
      </w:pPr>
    </w:p>
    <w:p w14:paraId="2615F40D" w14:textId="77777777" w:rsidR="009C12EC" w:rsidRDefault="009C12EC" w:rsidP="00DE16AA">
      <w:pPr>
        <w:pStyle w:val="Paragraphedeliste"/>
        <w:numPr>
          <w:ilvl w:val="0"/>
          <w:numId w:val="7"/>
        </w:numPr>
        <w:spacing w:after="0" w:line="240" w:lineRule="auto"/>
        <w:rPr>
          <w:rFonts w:eastAsia="Times New Roman" w:cstheme="minorHAnsi"/>
          <w:b/>
          <w:bCs/>
          <w:lang w:eastAsia="fr-FR"/>
        </w:rPr>
      </w:pPr>
      <w:r>
        <w:rPr>
          <w:rFonts w:eastAsia="Times New Roman" w:cstheme="minorHAnsi"/>
          <w:b/>
          <w:bCs/>
          <w:lang w:eastAsia="fr-FR"/>
        </w:rPr>
        <w:t>La structure ;</w:t>
      </w:r>
    </w:p>
    <w:p w14:paraId="33406FF7" w14:textId="77777777" w:rsidR="009C12EC" w:rsidRPr="000F2892" w:rsidRDefault="009C12EC" w:rsidP="00DE16AA">
      <w:pPr>
        <w:pStyle w:val="Paragraphedeliste"/>
        <w:numPr>
          <w:ilvl w:val="0"/>
          <w:numId w:val="7"/>
        </w:numPr>
        <w:spacing w:after="0" w:line="240" w:lineRule="auto"/>
        <w:rPr>
          <w:rFonts w:eastAsia="Times New Roman" w:cstheme="minorHAnsi"/>
          <w:b/>
          <w:bCs/>
          <w:lang w:eastAsia="fr-FR"/>
        </w:rPr>
      </w:pPr>
      <w:r>
        <w:rPr>
          <w:rFonts w:eastAsia="Times New Roman" w:cstheme="minorHAnsi"/>
          <w:b/>
          <w:bCs/>
          <w:lang w:eastAsia="fr-FR"/>
        </w:rPr>
        <w:t>Les auditeurs</w:t>
      </w:r>
      <w:r w:rsidRPr="000F2892">
        <w:rPr>
          <w:rFonts w:eastAsia="Times New Roman" w:cstheme="minorHAnsi"/>
          <w:b/>
          <w:bCs/>
          <w:lang w:eastAsia="fr-FR"/>
        </w:rPr>
        <w:t>.</w:t>
      </w:r>
    </w:p>
    <w:p w14:paraId="4A141705" w14:textId="77777777" w:rsidR="009C12EC" w:rsidRDefault="009C12EC" w:rsidP="009C12EC">
      <w:pPr>
        <w:rPr>
          <w:rFonts w:eastAsia="Times New Roman" w:cstheme="minorHAnsi"/>
          <w:b/>
          <w:bCs/>
          <w:lang w:eastAsia="fr-FR"/>
        </w:rPr>
      </w:pPr>
    </w:p>
    <w:p w14:paraId="7FC3EECF" w14:textId="77777777" w:rsidR="009C12EC" w:rsidRDefault="009C12EC" w:rsidP="009C12EC">
      <w:pPr>
        <w:spacing w:before="100" w:beforeAutospacing="1" w:after="100" w:afterAutospacing="1"/>
        <w:jc w:val="both"/>
        <w:rPr>
          <w:rFonts w:eastAsia="Times New Roman" w:cstheme="minorHAnsi"/>
          <w:b/>
          <w:bCs/>
          <w:color w:val="0070C0"/>
          <w:u w:val="single"/>
          <w:lang w:eastAsia="fr-FR"/>
        </w:rPr>
      </w:pPr>
      <w:r w:rsidRPr="00F869BC">
        <w:rPr>
          <w:rFonts w:eastAsia="Times New Roman" w:cstheme="minorHAnsi"/>
          <w:b/>
          <w:bCs/>
          <w:color w:val="0070C0"/>
          <w:u w:val="single"/>
          <w:lang w:eastAsia="fr-FR"/>
        </w:rPr>
        <w:t>NOMBRE D</w:t>
      </w:r>
      <w:r>
        <w:rPr>
          <w:rFonts w:eastAsia="Times New Roman" w:cstheme="minorHAnsi"/>
          <w:b/>
          <w:bCs/>
          <w:color w:val="0070C0"/>
          <w:u w:val="single"/>
          <w:lang w:eastAsia="fr-FR"/>
        </w:rPr>
        <w:t>E NATURE D’ENTITÉS CONTRÔLÉES :</w:t>
      </w:r>
    </w:p>
    <w:p w14:paraId="1AAD6CCB" w14:textId="77777777" w:rsidR="009C12EC" w:rsidRPr="00B312DE" w:rsidRDefault="009C12EC" w:rsidP="00DE16AA">
      <w:pPr>
        <w:pStyle w:val="Paragraphedeliste"/>
        <w:numPr>
          <w:ilvl w:val="0"/>
          <w:numId w:val="7"/>
        </w:numPr>
        <w:spacing w:after="0" w:line="240" w:lineRule="auto"/>
        <w:rPr>
          <w:rFonts w:eastAsia="Times New Roman" w:cstheme="minorHAnsi"/>
          <w:b/>
          <w:bCs/>
          <w:lang w:eastAsia="fr-FR"/>
        </w:rPr>
      </w:pPr>
      <w:r w:rsidRPr="00546439">
        <w:rPr>
          <w:rFonts w:eastAsia="Times New Roman" w:cstheme="minorHAnsi"/>
          <w:b/>
          <w:bCs/>
          <w:lang w:eastAsia="fr-FR"/>
        </w:rPr>
        <w:t>S</w:t>
      </w:r>
      <w:r>
        <w:rPr>
          <w:rFonts w:eastAsia="Times New Roman" w:cstheme="minorHAnsi"/>
          <w:b/>
          <w:bCs/>
          <w:lang w:eastAsia="fr-FR"/>
        </w:rPr>
        <w:t xml:space="preserve">ur l’année en cours, sur 2 ans, sur 5 ans </w:t>
      </w:r>
    </w:p>
    <w:p w14:paraId="0A336950" w14:textId="77777777" w:rsidR="009C12EC" w:rsidRDefault="009C12EC" w:rsidP="009C12EC">
      <w:pPr>
        <w:rPr>
          <w:rFonts w:eastAsia="Times New Roman" w:cstheme="minorHAnsi"/>
          <w:b/>
          <w:bCs/>
          <w:lang w:eastAsia="fr-FR"/>
        </w:rPr>
      </w:pPr>
      <w:r>
        <w:rPr>
          <w:rFonts w:eastAsia="Times New Roman" w:cstheme="minorHAnsi"/>
          <w:b/>
          <w:bCs/>
          <w:lang w:eastAsia="fr-FR"/>
        </w:rPr>
        <w:br w:type="page"/>
      </w:r>
    </w:p>
    <w:p w14:paraId="715BD310" w14:textId="3494B9D5" w:rsidR="009C12EC" w:rsidRPr="00956E43" w:rsidRDefault="009C12EC" w:rsidP="009C12EC">
      <w:pPr>
        <w:pStyle w:val="Titre2"/>
        <w:numPr>
          <w:ilvl w:val="0"/>
          <w:numId w:val="0"/>
        </w:numPr>
        <w:jc w:val="center"/>
        <w:rPr>
          <w:rFonts w:asciiTheme="minorHAnsi" w:hAnsiTheme="minorHAnsi" w:cstheme="minorHAnsi"/>
          <w:lang w:eastAsia="fr-FR"/>
        </w:rPr>
      </w:pPr>
      <w:r w:rsidRPr="00956E43">
        <w:rPr>
          <w:rFonts w:asciiTheme="minorHAnsi" w:hAnsiTheme="minorHAnsi" w:cstheme="minorHAnsi"/>
          <w:lang w:eastAsia="fr-FR"/>
        </w:rPr>
        <w:lastRenderedPageBreak/>
        <w:t>ÉVOLUTION DU PROGRAMME ANNUEL</w:t>
      </w:r>
    </w:p>
    <w:p w14:paraId="6ABD0512"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Cet indicateur a vocation </w:t>
      </w:r>
      <w:proofErr w:type="spellStart"/>
      <w:r w:rsidRPr="004F6B4F">
        <w:rPr>
          <w:rFonts w:eastAsia="Times New Roman" w:cstheme="minorHAnsi"/>
          <w:lang w:eastAsia="fr-FR"/>
        </w:rPr>
        <w:t>a</w:t>
      </w:r>
      <w:proofErr w:type="spellEnd"/>
      <w:r w:rsidRPr="004F6B4F">
        <w:rPr>
          <w:rFonts w:eastAsia="Times New Roman" w:cstheme="minorHAnsi"/>
          <w:lang w:eastAsia="fr-FR"/>
        </w:rPr>
        <w:t>̀ évaluer la qualité́ de la programmation initiale, ou l’impact des évènements non prévus sur l’</w:t>
      </w:r>
      <w:proofErr w:type="spellStart"/>
      <w:r w:rsidRPr="004F6B4F">
        <w:rPr>
          <w:rFonts w:eastAsia="Times New Roman" w:cstheme="minorHAnsi"/>
          <w:lang w:eastAsia="fr-FR"/>
        </w:rPr>
        <w:t>année</w:t>
      </w:r>
      <w:proofErr w:type="spellEnd"/>
      <w:r w:rsidRPr="004F6B4F">
        <w:rPr>
          <w:rFonts w:eastAsia="Times New Roman" w:cstheme="minorHAnsi"/>
          <w:lang w:eastAsia="fr-FR"/>
        </w:rPr>
        <w:t xml:space="preserve">. </w:t>
      </w:r>
    </w:p>
    <w:p w14:paraId="707871E8" w14:textId="77777777" w:rsidR="009C12EC" w:rsidRPr="004F6B4F" w:rsidRDefault="009C12EC" w:rsidP="009C12EC">
      <w:pPr>
        <w:spacing w:before="100" w:beforeAutospacing="1" w:after="100" w:afterAutospacing="1"/>
        <w:jc w:val="both"/>
        <w:rPr>
          <w:rFonts w:eastAsia="Times New Roman" w:cstheme="minorHAnsi"/>
          <w:lang w:eastAsia="fr-FR"/>
        </w:rPr>
      </w:pPr>
      <w:r w:rsidRPr="004F6B4F">
        <w:rPr>
          <w:rFonts w:eastAsia="Times New Roman" w:cstheme="minorHAnsi"/>
          <w:lang w:eastAsia="fr-FR"/>
        </w:rPr>
        <w:t xml:space="preserve">Il ne calcule pas de taux à proprement parler mais met en exergue : </w:t>
      </w:r>
    </w:p>
    <w:p w14:paraId="57B6C079" w14:textId="77777777" w:rsidR="009C12EC" w:rsidRPr="005F018D"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F018D">
        <w:rPr>
          <w:rFonts w:eastAsia="Times New Roman" w:cstheme="minorHAnsi"/>
          <w:color w:val="000000" w:themeColor="text1"/>
          <w:lang w:eastAsia="fr-FR"/>
        </w:rPr>
        <w:t xml:space="preserve">Le nombre de missions programmées (avec le nombre de jours correspondant) ; </w:t>
      </w:r>
    </w:p>
    <w:p w14:paraId="1902D114" w14:textId="77777777" w:rsidR="009C12EC" w:rsidRPr="005F018D"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F018D">
        <w:rPr>
          <w:rFonts w:eastAsia="Times New Roman" w:cstheme="minorHAnsi"/>
          <w:color w:val="000000" w:themeColor="text1"/>
          <w:lang w:eastAsia="fr-FR"/>
        </w:rPr>
        <w:t xml:space="preserve">Le nombre de missions ajoutées (avec le nombre de jours correspondant) ; </w:t>
      </w:r>
    </w:p>
    <w:p w14:paraId="1C1BAE0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5F018D">
        <w:rPr>
          <w:rFonts w:eastAsia="Times New Roman" w:cstheme="minorHAnsi"/>
          <w:color w:val="000000" w:themeColor="text1"/>
          <w:lang w:eastAsia="fr-FR"/>
        </w:rPr>
        <w:t>Le nombre de missions abandonnées (avec le nombre de jours correspondant)</w:t>
      </w:r>
      <w:r>
        <w:rPr>
          <w:rFonts w:eastAsia="Times New Roman" w:cstheme="minorHAnsi"/>
          <w:color w:val="000000" w:themeColor="text1"/>
          <w:lang w:eastAsia="fr-FR"/>
        </w:rPr>
        <w:t> ;</w:t>
      </w:r>
    </w:p>
    <w:p w14:paraId="6CF114FE" w14:textId="77777777" w:rsidR="009C12EC" w:rsidRPr="005F018D"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Les taux correspondants pour ces deux derniers indicateurs.</w:t>
      </w:r>
    </w:p>
    <w:p w14:paraId="77BF402B" w14:textId="48A9EF34" w:rsidR="009C12EC" w:rsidRPr="00BD43C0" w:rsidRDefault="009C12EC" w:rsidP="009C12EC">
      <w:pPr>
        <w:pStyle w:val="Titre2"/>
        <w:numPr>
          <w:ilvl w:val="0"/>
          <w:numId w:val="0"/>
        </w:numPr>
        <w:jc w:val="center"/>
        <w:rPr>
          <w:rFonts w:eastAsia="Times New Roman" w:cstheme="minorHAnsi"/>
          <w:b w:val="0"/>
          <w:bCs w:val="0"/>
          <w:sz w:val="40"/>
          <w:szCs w:val="40"/>
          <w:lang w:eastAsia="fr-FR"/>
        </w:rPr>
      </w:pPr>
      <w:r w:rsidRPr="00956E43">
        <w:rPr>
          <w:rFonts w:asciiTheme="minorHAnsi" w:hAnsiTheme="minorHAnsi" w:cstheme="minorHAnsi"/>
          <w:lang w:eastAsia="fr-FR"/>
        </w:rPr>
        <w:t>RÉFÉRENTIEL ENTITÉS AUDITABLES</w:t>
      </w:r>
    </w:p>
    <w:p w14:paraId="7F0DA109" w14:textId="77777777" w:rsidR="009C12EC" w:rsidRDefault="009C12EC" w:rsidP="009C12EC">
      <w:pPr>
        <w:rPr>
          <w:rFonts w:cstheme="minorHAnsi"/>
        </w:rPr>
      </w:pPr>
    </w:p>
    <w:p w14:paraId="48E7DA5E" w14:textId="77777777" w:rsidR="009C12EC" w:rsidRPr="00077759" w:rsidRDefault="009C12EC" w:rsidP="009C12EC">
      <w:pPr>
        <w:rPr>
          <w:rFonts w:cstheme="minorHAnsi"/>
          <w:b/>
          <w:bCs/>
        </w:rPr>
      </w:pPr>
      <w:r w:rsidRPr="00077759">
        <w:rPr>
          <w:rFonts w:cstheme="minorHAnsi"/>
          <w:b/>
          <w:bCs/>
        </w:rPr>
        <w:t>COLLECTIVITÉS TERRITORIALES</w:t>
      </w:r>
    </w:p>
    <w:p w14:paraId="01B12AFC" w14:textId="77777777" w:rsidR="009C12EC" w:rsidRDefault="009C12EC" w:rsidP="009C12EC">
      <w:pPr>
        <w:rPr>
          <w:rFonts w:cstheme="minorHAnsi"/>
        </w:rPr>
      </w:pPr>
    </w:p>
    <w:p w14:paraId="04CAA911" w14:textId="77777777" w:rsidR="009C12EC" w:rsidRDefault="009C12EC" w:rsidP="00DE16AA">
      <w:pPr>
        <w:pStyle w:val="Paragraphedeliste"/>
        <w:numPr>
          <w:ilvl w:val="0"/>
          <w:numId w:val="7"/>
        </w:numPr>
        <w:spacing w:after="0" w:line="240" w:lineRule="auto"/>
        <w:rPr>
          <w:rFonts w:cstheme="minorHAnsi"/>
        </w:rPr>
      </w:pPr>
      <w:r>
        <w:rPr>
          <w:rFonts w:cstheme="minorHAnsi"/>
        </w:rPr>
        <w:t>A produire par la DGTCP</w:t>
      </w:r>
    </w:p>
    <w:p w14:paraId="6DC4A866" w14:textId="77777777" w:rsidR="009C12EC" w:rsidRDefault="009C12EC" w:rsidP="00DE16AA">
      <w:pPr>
        <w:pStyle w:val="Paragraphedeliste"/>
        <w:numPr>
          <w:ilvl w:val="0"/>
          <w:numId w:val="7"/>
        </w:numPr>
        <w:spacing w:after="0" w:line="240" w:lineRule="auto"/>
        <w:rPr>
          <w:rFonts w:cstheme="minorHAnsi"/>
        </w:rPr>
      </w:pPr>
      <w:r>
        <w:rPr>
          <w:rFonts w:cstheme="minorHAnsi"/>
        </w:rPr>
        <w:t>Structure</w:t>
      </w:r>
    </w:p>
    <w:p w14:paraId="2C7D3CDE" w14:textId="77777777" w:rsidR="009C12EC" w:rsidRDefault="009C12EC" w:rsidP="00DE16AA">
      <w:pPr>
        <w:pStyle w:val="Paragraphedeliste"/>
        <w:numPr>
          <w:ilvl w:val="1"/>
          <w:numId w:val="7"/>
        </w:numPr>
        <w:spacing w:after="0" w:line="240" w:lineRule="auto"/>
        <w:rPr>
          <w:rFonts w:cstheme="minorHAnsi"/>
        </w:rPr>
      </w:pPr>
      <w:r>
        <w:rPr>
          <w:rFonts w:cstheme="minorHAnsi"/>
        </w:rPr>
        <w:t>Communes</w:t>
      </w:r>
    </w:p>
    <w:p w14:paraId="5B94E9E3" w14:textId="77777777" w:rsidR="009C12EC" w:rsidRDefault="009C12EC" w:rsidP="00DE16AA">
      <w:pPr>
        <w:pStyle w:val="Paragraphedeliste"/>
        <w:numPr>
          <w:ilvl w:val="1"/>
          <w:numId w:val="7"/>
        </w:numPr>
        <w:spacing w:after="0" w:line="240" w:lineRule="auto"/>
        <w:rPr>
          <w:rFonts w:cstheme="minorHAnsi"/>
        </w:rPr>
      </w:pPr>
      <w:r>
        <w:rPr>
          <w:rFonts w:cstheme="minorHAnsi"/>
        </w:rPr>
        <w:t>Départements</w:t>
      </w:r>
    </w:p>
    <w:p w14:paraId="7ADD901D" w14:textId="77777777" w:rsidR="009C12EC" w:rsidRPr="00077759" w:rsidRDefault="009C12EC" w:rsidP="00DE16AA">
      <w:pPr>
        <w:pStyle w:val="Paragraphedeliste"/>
        <w:numPr>
          <w:ilvl w:val="1"/>
          <w:numId w:val="7"/>
        </w:numPr>
        <w:spacing w:after="0" w:line="240" w:lineRule="auto"/>
        <w:rPr>
          <w:rFonts w:cstheme="minorHAnsi"/>
        </w:rPr>
      </w:pPr>
      <w:r>
        <w:rPr>
          <w:rFonts w:cstheme="minorHAnsi"/>
        </w:rPr>
        <w:t>Régions</w:t>
      </w:r>
    </w:p>
    <w:p w14:paraId="20EEA2E5" w14:textId="77777777" w:rsidR="009C12EC" w:rsidRDefault="009C12EC" w:rsidP="009C12EC">
      <w:pPr>
        <w:rPr>
          <w:rFonts w:cstheme="minorHAnsi"/>
        </w:rPr>
      </w:pPr>
    </w:p>
    <w:p w14:paraId="7DEBF67E" w14:textId="77777777" w:rsidR="009C12EC" w:rsidRPr="00077759" w:rsidRDefault="009C12EC" w:rsidP="009C12EC">
      <w:pPr>
        <w:rPr>
          <w:rFonts w:cstheme="minorHAnsi"/>
          <w:b/>
          <w:bCs/>
        </w:rPr>
      </w:pPr>
      <w:r w:rsidRPr="00077759">
        <w:rPr>
          <w:rFonts w:cstheme="minorHAnsi"/>
          <w:b/>
          <w:bCs/>
        </w:rPr>
        <w:t>POSTES COMPTABLES CENTRALISATEURS ET NON CENTRALISATEURS</w:t>
      </w:r>
    </w:p>
    <w:p w14:paraId="605C2EAA" w14:textId="77777777" w:rsidR="009C12EC" w:rsidRDefault="009C12EC" w:rsidP="009C12EC">
      <w:pPr>
        <w:rPr>
          <w:rFonts w:cstheme="minorHAnsi"/>
        </w:rPr>
      </w:pPr>
    </w:p>
    <w:p w14:paraId="4B77295E" w14:textId="77777777" w:rsidR="009C12EC" w:rsidRDefault="009C12EC" w:rsidP="00DE16AA">
      <w:pPr>
        <w:pStyle w:val="Paragraphedeliste"/>
        <w:numPr>
          <w:ilvl w:val="0"/>
          <w:numId w:val="7"/>
        </w:numPr>
        <w:spacing w:after="0" w:line="240" w:lineRule="auto"/>
        <w:rPr>
          <w:rFonts w:cstheme="minorHAnsi"/>
        </w:rPr>
      </w:pPr>
      <w:r>
        <w:rPr>
          <w:rFonts w:cstheme="minorHAnsi"/>
        </w:rPr>
        <w:t>A produire par la DGTCP</w:t>
      </w:r>
    </w:p>
    <w:p w14:paraId="357ACD6C" w14:textId="77777777" w:rsidR="009C12EC" w:rsidRDefault="009C12EC" w:rsidP="00DE16AA">
      <w:pPr>
        <w:pStyle w:val="Paragraphedeliste"/>
        <w:numPr>
          <w:ilvl w:val="0"/>
          <w:numId w:val="7"/>
        </w:numPr>
        <w:spacing w:after="0" w:line="240" w:lineRule="auto"/>
        <w:rPr>
          <w:rFonts w:cstheme="minorHAnsi"/>
        </w:rPr>
      </w:pPr>
      <w:r>
        <w:rPr>
          <w:rFonts w:cstheme="minorHAnsi"/>
        </w:rPr>
        <w:t>Structure</w:t>
      </w:r>
    </w:p>
    <w:p w14:paraId="43276CA5" w14:textId="77777777" w:rsidR="009C12EC" w:rsidRDefault="009C12EC" w:rsidP="00DE16AA">
      <w:pPr>
        <w:pStyle w:val="Paragraphedeliste"/>
        <w:numPr>
          <w:ilvl w:val="1"/>
          <w:numId w:val="7"/>
        </w:numPr>
        <w:spacing w:after="0" w:line="240" w:lineRule="auto"/>
        <w:rPr>
          <w:rFonts w:cstheme="minorHAnsi"/>
        </w:rPr>
      </w:pPr>
      <w:r>
        <w:rPr>
          <w:rFonts w:cstheme="minorHAnsi"/>
        </w:rPr>
        <w:t xml:space="preserve">Centralisateur </w:t>
      </w:r>
    </w:p>
    <w:p w14:paraId="5A7FC98F" w14:textId="77777777" w:rsidR="009C12EC" w:rsidRDefault="009C12EC" w:rsidP="00DE16AA">
      <w:pPr>
        <w:pStyle w:val="Paragraphedeliste"/>
        <w:numPr>
          <w:ilvl w:val="1"/>
          <w:numId w:val="7"/>
        </w:numPr>
        <w:spacing w:after="0" w:line="240" w:lineRule="auto"/>
        <w:rPr>
          <w:rFonts w:cstheme="minorHAnsi"/>
        </w:rPr>
      </w:pPr>
      <w:r>
        <w:rPr>
          <w:rFonts w:cstheme="minorHAnsi"/>
        </w:rPr>
        <w:t>Non centralisateur</w:t>
      </w:r>
    </w:p>
    <w:p w14:paraId="7364680F" w14:textId="77777777" w:rsidR="009C12EC" w:rsidRDefault="009C12EC" w:rsidP="009C12EC">
      <w:pPr>
        <w:rPr>
          <w:rFonts w:cstheme="minorHAnsi"/>
        </w:rPr>
      </w:pPr>
    </w:p>
    <w:p w14:paraId="6DF903FA" w14:textId="77777777" w:rsidR="009C12EC" w:rsidRPr="00077759" w:rsidRDefault="009C12EC" w:rsidP="009C12EC">
      <w:pPr>
        <w:rPr>
          <w:rFonts w:cstheme="minorHAnsi"/>
          <w:b/>
          <w:bCs/>
        </w:rPr>
      </w:pPr>
      <w:r w:rsidRPr="00077759">
        <w:rPr>
          <w:rFonts w:cstheme="minorHAnsi"/>
          <w:b/>
          <w:bCs/>
        </w:rPr>
        <w:t>DIRECTION</w:t>
      </w:r>
      <w:r>
        <w:rPr>
          <w:rFonts w:cstheme="minorHAnsi"/>
          <w:b/>
          <w:bCs/>
        </w:rPr>
        <w:t>S</w:t>
      </w:r>
      <w:r w:rsidRPr="00077759">
        <w:rPr>
          <w:rFonts w:cstheme="minorHAnsi"/>
          <w:b/>
          <w:bCs/>
        </w:rPr>
        <w:t xml:space="preserve"> DE LA DGTCP</w:t>
      </w:r>
    </w:p>
    <w:p w14:paraId="051A89D5" w14:textId="77777777" w:rsidR="009C12EC" w:rsidRDefault="009C12EC" w:rsidP="009C12EC">
      <w:pPr>
        <w:rPr>
          <w:rFonts w:cstheme="minorHAnsi"/>
        </w:rPr>
      </w:pPr>
    </w:p>
    <w:p w14:paraId="6626552B" w14:textId="77777777" w:rsidR="009C12EC" w:rsidRDefault="009C12EC" w:rsidP="00DE16AA">
      <w:pPr>
        <w:pStyle w:val="Paragraphedeliste"/>
        <w:numPr>
          <w:ilvl w:val="0"/>
          <w:numId w:val="7"/>
        </w:numPr>
        <w:spacing w:after="0" w:line="240" w:lineRule="auto"/>
        <w:rPr>
          <w:rFonts w:cstheme="minorHAnsi"/>
        </w:rPr>
      </w:pPr>
      <w:r>
        <w:rPr>
          <w:rFonts w:cstheme="minorHAnsi"/>
        </w:rPr>
        <w:t>A produire par la DGTCP</w:t>
      </w:r>
    </w:p>
    <w:p w14:paraId="679E3394" w14:textId="77777777" w:rsidR="009C12EC" w:rsidRDefault="009C12EC" w:rsidP="009C12EC">
      <w:pPr>
        <w:rPr>
          <w:rFonts w:cstheme="minorHAnsi"/>
        </w:rPr>
      </w:pPr>
    </w:p>
    <w:p w14:paraId="3B2D9041" w14:textId="77777777" w:rsidR="009C12EC" w:rsidRPr="00077759" w:rsidRDefault="009C12EC" w:rsidP="009C12EC">
      <w:pPr>
        <w:rPr>
          <w:rFonts w:cstheme="minorHAnsi"/>
          <w:b/>
          <w:bCs/>
        </w:rPr>
      </w:pPr>
      <w:r w:rsidRPr="00077759">
        <w:rPr>
          <w:rFonts w:cstheme="minorHAnsi"/>
          <w:b/>
          <w:bCs/>
        </w:rPr>
        <w:t xml:space="preserve">REGISSEURS </w:t>
      </w:r>
    </w:p>
    <w:p w14:paraId="5E03DF22" w14:textId="77777777" w:rsidR="009C12EC" w:rsidRDefault="009C12EC" w:rsidP="009C12EC">
      <w:pPr>
        <w:rPr>
          <w:rFonts w:cstheme="minorHAnsi"/>
        </w:rPr>
      </w:pPr>
    </w:p>
    <w:p w14:paraId="55940D2B" w14:textId="77777777" w:rsidR="009C12EC" w:rsidRDefault="009C12EC" w:rsidP="00DE16AA">
      <w:pPr>
        <w:pStyle w:val="Paragraphedeliste"/>
        <w:numPr>
          <w:ilvl w:val="0"/>
          <w:numId w:val="7"/>
        </w:numPr>
        <w:spacing w:after="0" w:line="240" w:lineRule="auto"/>
        <w:rPr>
          <w:rFonts w:cstheme="minorHAnsi"/>
        </w:rPr>
      </w:pPr>
      <w:r>
        <w:rPr>
          <w:rFonts w:cstheme="minorHAnsi"/>
        </w:rPr>
        <w:t>A produire par la DGTCP</w:t>
      </w:r>
    </w:p>
    <w:p w14:paraId="2BCA0117" w14:textId="77777777" w:rsidR="009C12EC" w:rsidRDefault="009C12EC" w:rsidP="00DE16AA">
      <w:pPr>
        <w:pStyle w:val="Paragraphedeliste"/>
        <w:numPr>
          <w:ilvl w:val="0"/>
          <w:numId w:val="7"/>
        </w:numPr>
        <w:spacing w:after="0" w:line="240" w:lineRule="auto"/>
        <w:rPr>
          <w:rFonts w:cstheme="minorHAnsi"/>
        </w:rPr>
      </w:pPr>
      <w:r>
        <w:rPr>
          <w:rFonts w:cstheme="minorHAnsi"/>
        </w:rPr>
        <w:t>Structure</w:t>
      </w:r>
    </w:p>
    <w:p w14:paraId="7F989A5B" w14:textId="77777777" w:rsidR="009C12EC" w:rsidRDefault="009C12EC" w:rsidP="00DE16AA">
      <w:pPr>
        <w:pStyle w:val="Paragraphedeliste"/>
        <w:numPr>
          <w:ilvl w:val="0"/>
          <w:numId w:val="7"/>
        </w:numPr>
        <w:spacing w:after="0" w:line="240" w:lineRule="auto"/>
        <w:rPr>
          <w:rFonts w:cstheme="minorHAnsi"/>
        </w:rPr>
      </w:pPr>
      <w:r>
        <w:rPr>
          <w:rFonts w:cstheme="minorHAnsi"/>
        </w:rPr>
        <w:t>Etat</w:t>
      </w:r>
    </w:p>
    <w:p w14:paraId="1C668E72" w14:textId="77777777" w:rsidR="009C12EC" w:rsidRDefault="009C12EC" w:rsidP="00DE16AA">
      <w:pPr>
        <w:pStyle w:val="Paragraphedeliste"/>
        <w:numPr>
          <w:ilvl w:val="1"/>
          <w:numId w:val="7"/>
        </w:numPr>
        <w:spacing w:after="0" w:line="240" w:lineRule="auto"/>
        <w:rPr>
          <w:rFonts w:cstheme="minorHAnsi"/>
        </w:rPr>
      </w:pPr>
      <w:r>
        <w:rPr>
          <w:rFonts w:cstheme="minorHAnsi"/>
        </w:rPr>
        <w:t>Régies de recettes</w:t>
      </w:r>
    </w:p>
    <w:p w14:paraId="257368C8" w14:textId="77777777" w:rsidR="009C12EC" w:rsidRDefault="009C12EC" w:rsidP="00DE16AA">
      <w:pPr>
        <w:pStyle w:val="Paragraphedeliste"/>
        <w:numPr>
          <w:ilvl w:val="1"/>
          <w:numId w:val="7"/>
        </w:numPr>
        <w:spacing w:after="0" w:line="240" w:lineRule="auto"/>
        <w:rPr>
          <w:rFonts w:cstheme="minorHAnsi"/>
        </w:rPr>
      </w:pPr>
      <w:r>
        <w:rPr>
          <w:rFonts w:cstheme="minorHAnsi"/>
        </w:rPr>
        <w:t>Régies d’avances</w:t>
      </w:r>
    </w:p>
    <w:p w14:paraId="5787916E" w14:textId="77777777" w:rsidR="009C12EC" w:rsidRDefault="009C12EC" w:rsidP="00DE16AA">
      <w:pPr>
        <w:pStyle w:val="Paragraphedeliste"/>
        <w:numPr>
          <w:ilvl w:val="0"/>
          <w:numId w:val="7"/>
        </w:numPr>
        <w:spacing w:after="0" w:line="240" w:lineRule="auto"/>
        <w:rPr>
          <w:rFonts w:cstheme="minorHAnsi"/>
        </w:rPr>
      </w:pPr>
      <w:r>
        <w:rPr>
          <w:rFonts w:cstheme="minorHAnsi"/>
        </w:rPr>
        <w:t>Collectivités territoriales</w:t>
      </w:r>
    </w:p>
    <w:p w14:paraId="06E2FB76" w14:textId="77777777" w:rsidR="009C12EC" w:rsidRDefault="009C12EC" w:rsidP="00DE16AA">
      <w:pPr>
        <w:pStyle w:val="Paragraphedeliste"/>
        <w:numPr>
          <w:ilvl w:val="1"/>
          <w:numId w:val="7"/>
        </w:numPr>
        <w:spacing w:after="0" w:line="240" w:lineRule="auto"/>
        <w:rPr>
          <w:rFonts w:cstheme="minorHAnsi"/>
        </w:rPr>
      </w:pPr>
      <w:r>
        <w:rPr>
          <w:rFonts w:cstheme="minorHAnsi"/>
        </w:rPr>
        <w:lastRenderedPageBreak/>
        <w:t>Régies de recettes</w:t>
      </w:r>
    </w:p>
    <w:p w14:paraId="4CD590D1" w14:textId="77777777" w:rsidR="009C12EC" w:rsidRDefault="009C12EC" w:rsidP="00DE16AA">
      <w:pPr>
        <w:pStyle w:val="Paragraphedeliste"/>
        <w:numPr>
          <w:ilvl w:val="1"/>
          <w:numId w:val="7"/>
        </w:numPr>
        <w:spacing w:after="0" w:line="240" w:lineRule="auto"/>
        <w:rPr>
          <w:rFonts w:cstheme="minorHAnsi"/>
        </w:rPr>
      </w:pPr>
      <w:r>
        <w:rPr>
          <w:rFonts w:cstheme="minorHAnsi"/>
        </w:rPr>
        <w:t>Régies d’avances</w:t>
      </w:r>
    </w:p>
    <w:p w14:paraId="38218F8C" w14:textId="77777777" w:rsidR="009C12EC" w:rsidRPr="00415440" w:rsidRDefault="009C12EC" w:rsidP="009C12EC">
      <w:pPr>
        <w:spacing w:before="100" w:beforeAutospacing="1" w:after="100" w:afterAutospacing="1"/>
        <w:jc w:val="both"/>
        <w:rPr>
          <w:rFonts w:eastAsia="Times New Roman" w:cstheme="minorHAnsi"/>
          <w:b/>
          <w:bCs/>
          <w:color w:val="000000" w:themeColor="text1"/>
          <w:lang w:eastAsia="fr-FR"/>
        </w:rPr>
      </w:pPr>
      <w:r w:rsidRPr="00415440">
        <w:rPr>
          <w:rFonts w:eastAsia="Times New Roman" w:cstheme="minorHAnsi"/>
          <w:b/>
          <w:bCs/>
          <w:color w:val="000000" w:themeColor="text1"/>
          <w:lang w:eastAsia="fr-FR"/>
        </w:rPr>
        <w:t xml:space="preserve">PROJETS OU PROGRAMMES </w:t>
      </w:r>
    </w:p>
    <w:p w14:paraId="7A8CBDBB"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A produire par la DGTCP</w:t>
      </w:r>
    </w:p>
    <w:p w14:paraId="0457A0E7" w14:textId="77777777" w:rsidR="009C12EC" w:rsidRPr="00D90419" w:rsidRDefault="009C12EC" w:rsidP="009C12EC">
      <w:pPr>
        <w:spacing w:before="100" w:beforeAutospacing="1" w:after="100" w:afterAutospacing="1"/>
        <w:jc w:val="both"/>
        <w:rPr>
          <w:rFonts w:eastAsia="Times New Roman" w:cstheme="minorHAnsi"/>
          <w:b/>
          <w:bCs/>
          <w:color w:val="000000" w:themeColor="text1"/>
          <w:lang w:eastAsia="fr-FR"/>
        </w:rPr>
      </w:pPr>
      <w:r w:rsidRPr="00D90419">
        <w:rPr>
          <w:rFonts w:eastAsia="Times New Roman" w:cstheme="minorHAnsi"/>
          <w:b/>
          <w:bCs/>
          <w:color w:val="000000" w:themeColor="text1"/>
          <w:lang w:eastAsia="fr-FR"/>
        </w:rPr>
        <w:t>COMPTES SPECIAUX</w:t>
      </w:r>
    </w:p>
    <w:p w14:paraId="30C47C09" w14:textId="77777777" w:rsidR="009C12EC" w:rsidRPr="00D90419"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sidRPr="00D90419">
        <w:rPr>
          <w:rFonts w:eastAsia="Times New Roman" w:cstheme="minorHAnsi"/>
          <w:color w:val="000000" w:themeColor="text1"/>
          <w:lang w:eastAsia="fr-FR"/>
        </w:rPr>
        <w:t>A produire par la DGTCP</w:t>
      </w:r>
    </w:p>
    <w:p w14:paraId="7CD72EFF" w14:textId="77777777" w:rsidR="009C12EC" w:rsidRPr="00D90419" w:rsidRDefault="009C12EC" w:rsidP="009C12EC">
      <w:pPr>
        <w:spacing w:before="100" w:beforeAutospacing="1" w:after="100" w:afterAutospacing="1"/>
        <w:jc w:val="both"/>
        <w:rPr>
          <w:rFonts w:eastAsia="Times New Roman" w:cstheme="minorHAnsi"/>
          <w:b/>
          <w:bCs/>
          <w:color w:val="000000" w:themeColor="text1"/>
          <w:lang w:eastAsia="fr-FR"/>
        </w:rPr>
      </w:pPr>
      <w:r w:rsidRPr="00D90419">
        <w:rPr>
          <w:rFonts w:eastAsia="Times New Roman" w:cstheme="minorHAnsi"/>
          <w:b/>
          <w:bCs/>
          <w:color w:val="000000" w:themeColor="text1"/>
          <w:lang w:eastAsia="fr-FR"/>
        </w:rPr>
        <w:t>COMPTES D’AFFECTATIONS SPECIALES</w:t>
      </w:r>
    </w:p>
    <w:p w14:paraId="492DD771" w14:textId="51E7A102" w:rsidR="009C12EC" w:rsidRP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color w:val="000000" w:themeColor="text1"/>
          <w:lang w:eastAsia="fr-FR"/>
        </w:rPr>
      </w:pPr>
      <w:r>
        <w:rPr>
          <w:rFonts w:eastAsia="Times New Roman" w:cstheme="minorHAnsi"/>
          <w:color w:val="000000" w:themeColor="text1"/>
          <w:lang w:eastAsia="fr-FR"/>
        </w:rPr>
        <w:t>A produire par la DGTCP</w:t>
      </w:r>
    </w:p>
    <w:p w14:paraId="7EAEDB6B" w14:textId="77777777" w:rsidR="009C12EC" w:rsidRDefault="009C12EC" w:rsidP="009C12EC">
      <w:pPr>
        <w:rPr>
          <w:rFonts w:cstheme="minorHAnsi"/>
        </w:rPr>
      </w:pPr>
    </w:p>
    <w:p w14:paraId="1524A21E" w14:textId="77777777" w:rsidR="009C12EC" w:rsidRPr="00956E43" w:rsidRDefault="009C12EC" w:rsidP="009C12EC">
      <w:pPr>
        <w:pStyle w:val="Titre2"/>
        <w:numPr>
          <w:ilvl w:val="0"/>
          <w:numId w:val="0"/>
        </w:numPr>
        <w:jc w:val="center"/>
        <w:rPr>
          <w:rFonts w:asciiTheme="minorHAnsi" w:hAnsiTheme="minorHAnsi" w:cstheme="minorHAnsi"/>
          <w:lang w:eastAsia="fr-FR"/>
        </w:rPr>
      </w:pPr>
      <w:r w:rsidRPr="00956E43">
        <w:rPr>
          <w:rFonts w:asciiTheme="minorHAnsi" w:hAnsiTheme="minorHAnsi" w:cstheme="minorHAnsi"/>
          <w:lang w:eastAsia="fr-FR"/>
        </w:rPr>
        <w:t>RÉFÉRENTIEL STRUCTURES UTILISATRICES</w:t>
      </w:r>
    </w:p>
    <w:p w14:paraId="396C1152" w14:textId="77777777" w:rsidR="009C12EC" w:rsidRDefault="009C12EC" w:rsidP="009C12EC">
      <w:pPr>
        <w:jc w:val="both"/>
        <w:rPr>
          <w:rFonts w:cstheme="minorHAnsi"/>
        </w:rPr>
      </w:pPr>
    </w:p>
    <w:p w14:paraId="5689A200" w14:textId="2D5AA6D4" w:rsidR="009C12EC" w:rsidRDefault="009C12EC" w:rsidP="009C12EC">
      <w:pPr>
        <w:jc w:val="both"/>
        <w:rPr>
          <w:rFonts w:cstheme="minorHAnsi"/>
        </w:rPr>
      </w:pPr>
      <w:r>
        <w:rPr>
          <w:rFonts w:cstheme="minorHAnsi"/>
        </w:rPr>
        <w:t xml:space="preserve">Le présent système est conçu pour la DACI. Le système sera installé sur le serveur de la DACI. </w:t>
      </w:r>
    </w:p>
    <w:p w14:paraId="4BEB7BC7" w14:textId="77777777" w:rsidR="009C12EC" w:rsidRDefault="009C12EC" w:rsidP="009C12EC">
      <w:pPr>
        <w:rPr>
          <w:rFonts w:cstheme="minorHAnsi"/>
        </w:rPr>
      </w:pPr>
    </w:p>
    <w:p w14:paraId="23F86327" w14:textId="77777777" w:rsidR="009C12EC" w:rsidRDefault="009C12EC" w:rsidP="009C12EC">
      <w:pPr>
        <w:rPr>
          <w:rFonts w:cstheme="minorHAnsi"/>
        </w:rPr>
      </w:pPr>
    </w:p>
    <w:p w14:paraId="0B008B30" w14:textId="77777777" w:rsidR="009C12EC" w:rsidRDefault="009C12EC" w:rsidP="009C12EC">
      <w:pPr>
        <w:rPr>
          <w:rFonts w:cstheme="minorHAnsi"/>
        </w:rPr>
      </w:pPr>
      <w:r>
        <w:rPr>
          <w:rFonts w:cstheme="minorHAnsi"/>
        </w:rPr>
        <w:br w:type="page"/>
      </w:r>
    </w:p>
    <w:p w14:paraId="2EE876DF" w14:textId="77777777" w:rsidR="009C12EC" w:rsidRPr="00E90306" w:rsidRDefault="009C12EC" w:rsidP="009C12EC">
      <w:pPr>
        <w:pStyle w:val="Titre1"/>
        <w:numPr>
          <w:ilvl w:val="0"/>
          <w:numId w:val="0"/>
        </w:numPr>
        <w:ind w:left="360"/>
        <w:jc w:val="center"/>
        <w:rPr>
          <w:rFonts w:eastAsia="Times New Roman"/>
          <w:b w:val="0"/>
          <w:bCs w:val="0"/>
          <w:sz w:val="36"/>
          <w:szCs w:val="36"/>
          <w:lang w:eastAsia="fr-FR"/>
        </w:rPr>
      </w:pPr>
      <w:r w:rsidRPr="00E90306">
        <w:rPr>
          <w:rFonts w:eastAsia="Times New Roman"/>
          <w:sz w:val="36"/>
          <w:szCs w:val="36"/>
          <w:lang w:eastAsia="fr-FR"/>
        </w:rPr>
        <w:lastRenderedPageBreak/>
        <w:t>GESTION DU CONTRÔLE INTERNE</w:t>
      </w:r>
    </w:p>
    <w:p w14:paraId="272518F6" w14:textId="77777777" w:rsidR="009C12EC" w:rsidRDefault="009C12EC" w:rsidP="009C12EC">
      <w:pPr>
        <w:rPr>
          <w:rFonts w:cstheme="minorHAnsi"/>
        </w:rPr>
      </w:pPr>
    </w:p>
    <w:p w14:paraId="553B67F0" w14:textId="77777777" w:rsidR="009C12EC" w:rsidRDefault="009C12EC" w:rsidP="009C12EC">
      <w:pPr>
        <w:jc w:val="both"/>
        <w:rPr>
          <w:rFonts w:cstheme="minorHAnsi"/>
        </w:rPr>
      </w:pPr>
      <w:r>
        <w:rPr>
          <w:rFonts w:cstheme="minorHAnsi"/>
        </w:rPr>
        <w:t>Le module de gestion de contrôle interne est l’outil de gestion et de suivi du programme de contrôle interne de la DGTCP.</w:t>
      </w:r>
    </w:p>
    <w:p w14:paraId="630F4278" w14:textId="77777777" w:rsidR="009C12EC" w:rsidRDefault="009C12EC" w:rsidP="009C12EC">
      <w:pPr>
        <w:jc w:val="both"/>
        <w:rPr>
          <w:rFonts w:cstheme="minorHAnsi"/>
        </w:rPr>
      </w:pPr>
    </w:p>
    <w:p w14:paraId="5B75DF17" w14:textId="77777777" w:rsidR="009C12EC" w:rsidRDefault="009C12EC" w:rsidP="009C12EC">
      <w:pPr>
        <w:jc w:val="both"/>
        <w:rPr>
          <w:rFonts w:cstheme="minorHAnsi"/>
        </w:rPr>
      </w:pPr>
      <w:r>
        <w:rPr>
          <w:rFonts w:cstheme="minorHAnsi"/>
        </w:rPr>
        <w:t xml:space="preserve">Ce module est indépendant du module audit. </w:t>
      </w:r>
    </w:p>
    <w:p w14:paraId="53FC6BF7" w14:textId="77777777" w:rsidR="009C12EC" w:rsidRDefault="009C12EC" w:rsidP="009C12EC">
      <w:pPr>
        <w:jc w:val="both"/>
        <w:rPr>
          <w:rFonts w:cstheme="minorHAnsi"/>
        </w:rPr>
      </w:pPr>
    </w:p>
    <w:p w14:paraId="15C6D12D" w14:textId="77777777" w:rsidR="009C12EC" w:rsidRDefault="009C12EC" w:rsidP="009C12EC">
      <w:pPr>
        <w:jc w:val="both"/>
        <w:rPr>
          <w:rFonts w:cstheme="minorHAnsi"/>
        </w:rPr>
      </w:pPr>
      <w:r>
        <w:rPr>
          <w:rFonts w:cstheme="minorHAnsi"/>
        </w:rPr>
        <w:t>Le module de gestion de contrôle interne comprend les modules suivants ;</w:t>
      </w:r>
    </w:p>
    <w:p w14:paraId="07537B26" w14:textId="77777777" w:rsidR="009C12EC" w:rsidRDefault="009C12EC" w:rsidP="009C12EC">
      <w:pPr>
        <w:jc w:val="both"/>
        <w:rPr>
          <w:rFonts w:cstheme="minorHAnsi"/>
        </w:rPr>
      </w:pPr>
    </w:p>
    <w:p w14:paraId="28A82571"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Référentiels des structures utilisatrices (c’est le même que pour le module audit)</w:t>
      </w:r>
    </w:p>
    <w:p w14:paraId="55B12236"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Habilitations</w:t>
      </w:r>
    </w:p>
    <w:p w14:paraId="077A5A5F"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 xml:space="preserve">Profils </w:t>
      </w:r>
    </w:p>
    <w:p w14:paraId="7BE99F70" w14:textId="77777777" w:rsidR="009C12EC" w:rsidRDefault="009C12EC" w:rsidP="009C12EC">
      <w:pPr>
        <w:jc w:val="both"/>
        <w:rPr>
          <w:rFonts w:cstheme="minorHAnsi"/>
        </w:rPr>
      </w:pPr>
    </w:p>
    <w:p w14:paraId="4C967CFB" w14:textId="7A94961E" w:rsidR="009C12EC" w:rsidRPr="00001C30" w:rsidRDefault="009C12EC" w:rsidP="009C12EC">
      <w:pPr>
        <w:pStyle w:val="Titre2"/>
        <w:numPr>
          <w:ilvl w:val="0"/>
          <w:numId w:val="0"/>
        </w:numPr>
        <w:jc w:val="center"/>
        <w:rPr>
          <w:rFonts w:asciiTheme="minorHAnsi" w:hAnsiTheme="minorHAnsi" w:cstheme="minorHAnsi"/>
          <w:lang w:eastAsia="fr-FR"/>
        </w:rPr>
      </w:pPr>
      <w:r>
        <w:rPr>
          <w:rFonts w:asciiTheme="minorHAnsi" w:hAnsiTheme="minorHAnsi" w:cstheme="minorHAnsi"/>
          <w:lang w:eastAsia="fr-FR"/>
        </w:rPr>
        <w:t>A</w:t>
      </w:r>
      <w:r w:rsidRPr="00001C30">
        <w:rPr>
          <w:rFonts w:asciiTheme="minorHAnsi" w:hAnsiTheme="minorHAnsi" w:cstheme="minorHAnsi"/>
          <w:lang w:eastAsia="fr-FR"/>
        </w:rPr>
        <w:t>RCHITECTURE DU MODULE DE GESTION DE CONTRÔLE INTERNE</w:t>
      </w:r>
    </w:p>
    <w:p w14:paraId="4445753C" w14:textId="77777777" w:rsidR="009C12EC" w:rsidRDefault="009C12EC" w:rsidP="009C12EC">
      <w:pPr>
        <w:jc w:val="both"/>
        <w:rPr>
          <w:rFonts w:cstheme="minorHAnsi"/>
        </w:rPr>
      </w:pPr>
    </w:p>
    <w:p w14:paraId="37AF66A6" w14:textId="77777777" w:rsidR="009C12EC" w:rsidRPr="007F6D23" w:rsidRDefault="009C12EC" w:rsidP="009C12EC">
      <w:pPr>
        <w:rPr>
          <w:rFonts w:cstheme="minorHAnsi"/>
        </w:rPr>
      </w:pPr>
      <w:r w:rsidRPr="00F572E6">
        <w:rPr>
          <w:b/>
          <w:bCs/>
          <w:u w:val="single"/>
        </w:rPr>
        <w:t>GESTION DES HABILITATIONS ET DES PROFILS</w:t>
      </w:r>
    </w:p>
    <w:p w14:paraId="5F01BEB4" w14:textId="77777777" w:rsidR="009C12EC" w:rsidRDefault="009C12EC" w:rsidP="009C12EC">
      <w:pPr>
        <w:jc w:val="both"/>
        <w:rPr>
          <w:rFonts w:cstheme="minorHAnsi"/>
        </w:rPr>
      </w:pPr>
    </w:p>
    <w:p w14:paraId="60FDD568" w14:textId="77777777" w:rsidR="009C12EC" w:rsidRDefault="009C12EC" w:rsidP="009C12EC">
      <w:pPr>
        <w:jc w:val="both"/>
        <w:rPr>
          <w:rFonts w:cstheme="minorHAnsi"/>
        </w:rPr>
      </w:pPr>
      <w:r>
        <w:rPr>
          <w:rFonts w:cstheme="minorHAnsi"/>
        </w:rPr>
        <w:t>Il comprend un sous module :</w:t>
      </w:r>
    </w:p>
    <w:p w14:paraId="04F0E4B4" w14:textId="77777777" w:rsidR="009C12EC" w:rsidRDefault="009C12EC" w:rsidP="009C12EC">
      <w:pPr>
        <w:jc w:val="both"/>
        <w:rPr>
          <w:rFonts w:cstheme="minorHAnsi"/>
        </w:rPr>
      </w:pPr>
    </w:p>
    <w:p w14:paraId="288292C7"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Attribution des droits d’une personne</w:t>
      </w:r>
    </w:p>
    <w:p w14:paraId="3445976A"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Consultation des droits d’une personne</w:t>
      </w:r>
    </w:p>
    <w:p w14:paraId="6CCE7D0B"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Modification des droits d’une personne</w:t>
      </w:r>
    </w:p>
    <w:p w14:paraId="48A01066" w14:textId="77777777" w:rsidR="009C12EC" w:rsidRDefault="009C12EC" w:rsidP="009C12EC">
      <w:pPr>
        <w:jc w:val="both"/>
        <w:rPr>
          <w:rFonts w:cstheme="minorHAnsi"/>
        </w:rPr>
      </w:pPr>
    </w:p>
    <w:p w14:paraId="3FA1E735" w14:textId="77777777" w:rsidR="009C12EC" w:rsidRDefault="009C12EC" w:rsidP="009C12EC">
      <w:pPr>
        <w:jc w:val="both"/>
        <w:rPr>
          <w:rFonts w:cstheme="minorHAnsi"/>
        </w:rPr>
      </w:pPr>
      <w:r>
        <w:rPr>
          <w:rFonts w:cstheme="minorHAnsi"/>
        </w:rPr>
        <w:t>La consultation peut se faire :</w:t>
      </w:r>
    </w:p>
    <w:p w14:paraId="412FA10A" w14:textId="77777777" w:rsidR="009C12EC" w:rsidRDefault="009C12EC" w:rsidP="009C12EC">
      <w:pPr>
        <w:jc w:val="both"/>
        <w:rPr>
          <w:rFonts w:cstheme="minorHAnsi"/>
        </w:rPr>
      </w:pPr>
    </w:p>
    <w:p w14:paraId="5B41CCBB"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 partir du nom et du prénom</w:t>
      </w:r>
    </w:p>
    <w:p w14:paraId="06580272"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 partir d’une Direction de la structure, Division ou service</w:t>
      </w:r>
    </w:p>
    <w:p w14:paraId="79628117" w14:textId="77777777" w:rsidR="009C12EC" w:rsidRDefault="009C12EC" w:rsidP="009C12EC">
      <w:pPr>
        <w:jc w:val="both"/>
        <w:rPr>
          <w:rFonts w:cstheme="minorHAnsi"/>
        </w:rPr>
      </w:pPr>
    </w:p>
    <w:p w14:paraId="52FF399A" w14:textId="77777777" w:rsidR="009C12EC" w:rsidRDefault="009C12EC" w:rsidP="009C12EC">
      <w:pPr>
        <w:jc w:val="both"/>
        <w:rPr>
          <w:rFonts w:cstheme="minorHAnsi"/>
        </w:rPr>
      </w:pPr>
      <w:r>
        <w:rPr>
          <w:rFonts w:cstheme="minorHAnsi"/>
        </w:rPr>
        <w:t>La sélection de la personne recherchée permet de visualiser ses droits.</w:t>
      </w:r>
    </w:p>
    <w:p w14:paraId="2451B8AA" w14:textId="77777777" w:rsidR="009C12EC" w:rsidRPr="00534163" w:rsidRDefault="009C12EC" w:rsidP="009C12EC">
      <w:pPr>
        <w:jc w:val="both"/>
        <w:rPr>
          <w:rFonts w:cstheme="minorHAnsi"/>
        </w:rPr>
      </w:pPr>
    </w:p>
    <w:p w14:paraId="6E2624ED" w14:textId="77777777" w:rsidR="009C12EC" w:rsidRDefault="009C12EC" w:rsidP="009C12EC">
      <w:pPr>
        <w:jc w:val="both"/>
        <w:rPr>
          <w:rFonts w:cstheme="minorHAnsi"/>
        </w:rPr>
      </w:pPr>
      <w:r>
        <w:rPr>
          <w:rFonts w:cstheme="minorHAnsi"/>
        </w:rPr>
        <w:t>Pour gérer les habilitations, il faut cliquer sur un onglet habilitation :</w:t>
      </w:r>
    </w:p>
    <w:p w14:paraId="486389C4" w14:textId="77777777" w:rsidR="009C12EC" w:rsidRDefault="009C12EC" w:rsidP="009C12EC">
      <w:pPr>
        <w:jc w:val="both"/>
        <w:rPr>
          <w:rFonts w:cstheme="minorHAnsi"/>
        </w:rPr>
      </w:pPr>
    </w:p>
    <w:p w14:paraId="2DA8ECCF" w14:textId="77777777" w:rsidR="009C12EC" w:rsidRDefault="009C12EC" w:rsidP="009C12EC">
      <w:pPr>
        <w:jc w:val="both"/>
        <w:rPr>
          <w:rFonts w:cstheme="minorHAnsi"/>
        </w:rPr>
      </w:pPr>
      <w:r>
        <w:rPr>
          <w:rFonts w:cstheme="minorHAnsi"/>
        </w:rPr>
        <w:t>L’habilitation permet d’accéder à l’application.</w:t>
      </w:r>
    </w:p>
    <w:p w14:paraId="44919B6A" w14:textId="77777777" w:rsidR="009C12EC" w:rsidRDefault="009C12EC" w:rsidP="009C12EC">
      <w:pPr>
        <w:jc w:val="both"/>
        <w:rPr>
          <w:rFonts w:cstheme="minorHAnsi"/>
        </w:rPr>
      </w:pPr>
    </w:p>
    <w:p w14:paraId="2103FFA9" w14:textId="77777777" w:rsidR="009C12EC" w:rsidRDefault="009C12EC" w:rsidP="009C12EC">
      <w:pPr>
        <w:jc w:val="both"/>
        <w:rPr>
          <w:rFonts w:cstheme="minorHAnsi"/>
        </w:rPr>
      </w:pPr>
      <w:r>
        <w:rPr>
          <w:rFonts w:cstheme="minorHAnsi"/>
        </w:rPr>
        <w:lastRenderedPageBreak/>
        <w:t>On distingue le profil :</w:t>
      </w:r>
    </w:p>
    <w:p w14:paraId="3173BB2E" w14:textId="77777777" w:rsidR="009C12EC" w:rsidRDefault="009C12EC" w:rsidP="009C12EC">
      <w:pPr>
        <w:jc w:val="both"/>
        <w:rPr>
          <w:rFonts w:cstheme="minorHAnsi"/>
        </w:rPr>
      </w:pPr>
    </w:p>
    <w:p w14:paraId="3FE0A3CF" w14:textId="77777777" w:rsidR="009C12EC" w:rsidRDefault="009C12EC" w:rsidP="00DE16AA">
      <w:pPr>
        <w:pStyle w:val="Paragraphedeliste"/>
        <w:numPr>
          <w:ilvl w:val="0"/>
          <w:numId w:val="7"/>
        </w:numPr>
        <w:spacing w:after="0" w:line="240" w:lineRule="auto"/>
        <w:jc w:val="both"/>
        <w:rPr>
          <w:rFonts w:cstheme="minorHAnsi"/>
        </w:rPr>
      </w:pPr>
      <w:r w:rsidRPr="00EC3E48">
        <w:rPr>
          <w:rFonts w:cstheme="minorHAnsi"/>
        </w:rPr>
        <w:t xml:space="preserve">Administrateur : pour la DGTCP il s’agit du Directeur de l’Audit et du Contrôle interne et/ou du Directeur Adjoint. </w:t>
      </w:r>
    </w:p>
    <w:p w14:paraId="27F91CB5"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Gestionnaire : il s’agit d’un cadre de la Direction de l’Audit et du Contrôle Interne ou des inspections chargés de mettre en ligne les fiches de contrôle interne, les outils de la maîtrise des risques et d’exploiter les fiches de contrôles complétés par les utilisateurs</w:t>
      </w:r>
    </w:p>
    <w:p w14:paraId="1ACF23CC"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Responsable de la structure : il s’agit des Responsables des structures utilisatrices (DG – DGA)</w:t>
      </w:r>
    </w:p>
    <w:p w14:paraId="179D0CFF"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Contrôleur : il s’agit du cadre encadrant chargé de réaliser les contrôles de supervision inscrit au plan de contrôle annuel</w:t>
      </w:r>
    </w:p>
    <w:p w14:paraId="7F085BD7" w14:textId="77777777" w:rsidR="009C12EC" w:rsidRDefault="009C12EC" w:rsidP="009C12EC">
      <w:pPr>
        <w:jc w:val="both"/>
        <w:rPr>
          <w:rFonts w:cstheme="minorHAnsi"/>
        </w:rPr>
      </w:pPr>
    </w:p>
    <w:p w14:paraId="7EB832B3" w14:textId="77777777" w:rsidR="009C12EC" w:rsidRPr="00F572E6" w:rsidRDefault="009C12EC" w:rsidP="009C12EC">
      <w:pPr>
        <w:jc w:val="both"/>
        <w:rPr>
          <w:b/>
          <w:bCs/>
          <w:u w:val="single"/>
        </w:rPr>
      </w:pPr>
      <w:r w:rsidRPr="00F572E6">
        <w:rPr>
          <w:b/>
          <w:bCs/>
          <w:u w:val="single"/>
        </w:rPr>
        <w:t>MENU GESTION DES EXERCICES</w:t>
      </w:r>
    </w:p>
    <w:p w14:paraId="7B7DF6EF" w14:textId="77777777" w:rsidR="009C12EC" w:rsidRDefault="009C12EC" w:rsidP="009C12EC">
      <w:pPr>
        <w:jc w:val="both"/>
        <w:rPr>
          <w:rFonts w:cstheme="minorHAnsi"/>
        </w:rPr>
      </w:pPr>
    </w:p>
    <w:p w14:paraId="2A771D0C" w14:textId="77777777" w:rsidR="009C12EC" w:rsidRDefault="009C12EC" w:rsidP="009C12EC">
      <w:pPr>
        <w:jc w:val="both"/>
        <w:rPr>
          <w:rFonts w:cstheme="minorHAnsi"/>
        </w:rPr>
      </w:pPr>
      <w:r>
        <w:rPr>
          <w:rFonts w:cstheme="minorHAnsi"/>
        </w:rPr>
        <w:t>Le plan de contrôle interne annuel s’étale sur une année.</w:t>
      </w:r>
    </w:p>
    <w:p w14:paraId="36A21054" w14:textId="77777777" w:rsidR="009C12EC" w:rsidRDefault="009C12EC" w:rsidP="009C12EC">
      <w:pPr>
        <w:jc w:val="both"/>
        <w:rPr>
          <w:rFonts w:cstheme="minorHAnsi"/>
        </w:rPr>
      </w:pPr>
    </w:p>
    <w:p w14:paraId="02593E7C" w14:textId="77777777" w:rsidR="009C12EC" w:rsidRDefault="009C12EC" w:rsidP="009C12EC">
      <w:pPr>
        <w:jc w:val="both"/>
        <w:rPr>
          <w:rFonts w:cstheme="minorHAnsi"/>
        </w:rPr>
      </w:pPr>
      <w:r>
        <w:rPr>
          <w:rFonts w:cstheme="minorHAnsi"/>
        </w:rPr>
        <w:t>Le plan de contrôle interne est saisi pour l’année N au cours du mois de novembre ou décembre N-1.</w:t>
      </w:r>
    </w:p>
    <w:p w14:paraId="34BED7F7" w14:textId="77777777" w:rsidR="009C12EC" w:rsidRDefault="009C12EC" w:rsidP="009C12EC">
      <w:pPr>
        <w:jc w:val="both"/>
        <w:rPr>
          <w:rFonts w:cstheme="minorHAnsi"/>
        </w:rPr>
      </w:pPr>
    </w:p>
    <w:p w14:paraId="186FEC10" w14:textId="77777777" w:rsidR="009C12EC" w:rsidRDefault="009C12EC" w:rsidP="009C12EC">
      <w:pPr>
        <w:jc w:val="both"/>
        <w:rPr>
          <w:rFonts w:cstheme="minorHAnsi"/>
        </w:rPr>
      </w:pPr>
      <w:r>
        <w:rPr>
          <w:rFonts w:cstheme="minorHAnsi"/>
        </w:rPr>
        <w:t>Le plan de contrôle interne de l’année N est clos au 31 janvier N+1.</w:t>
      </w:r>
    </w:p>
    <w:p w14:paraId="18BFD750" w14:textId="77777777" w:rsidR="009C12EC" w:rsidRDefault="009C12EC" w:rsidP="009C12EC">
      <w:pPr>
        <w:jc w:val="both"/>
        <w:rPr>
          <w:rFonts w:cstheme="minorHAnsi"/>
        </w:rPr>
      </w:pPr>
    </w:p>
    <w:p w14:paraId="12B3E611" w14:textId="77777777" w:rsidR="009C12EC" w:rsidRPr="00F572E6" w:rsidRDefault="009C12EC" w:rsidP="009C12EC">
      <w:pPr>
        <w:jc w:val="both"/>
        <w:rPr>
          <w:b/>
          <w:bCs/>
          <w:u w:val="single"/>
        </w:rPr>
      </w:pPr>
      <w:r w:rsidRPr="00F572E6">
        <w:rPr>
          <w:b/>
          <w:bCs/>
          <w:u w:val="single"/>
        </w:rPr>
        <w:t>MENU TABLEAU DE BORD</w:t>
      </w:r>
    </w:p>
    <w:p w14:paraId="1A8DD107" w14:textId="77777777" w:rsidR="009C12EC" w:rsidRDefault="009C12EC" w:rsidP="009C12EC">
      <w:pPr>
        <w:jc w:val="both"/>
        <w:rPr>
          <w:rFonts w:cstheme="minorHAnsi"/>
        </w:rPr>
      </w:pPr>
    </w:p>
    <w:p w14:paraId="4D98AB85" w14:textId="77777777" w:rsidR="009C12EC" w:rsidRDefault="009C12EC" w:rsidP="009C12EC">
      <w:pPr>
        <w:jc w:val="both"/>
        <w:rPr>
          <w:rFonts w:cstheme="minorHAnsi"/>
        </w:rPr>
      </w:pPr>
      <w:r>
        <w:rPr>
          <w:rFonts w:cstheme="minorHAnsi"/>
        </w:rPr>
        <w:t>Ce menu est accessible en consultation :</w:t>
      </w:r>
    </w:p>
    <w:p w14:paraId="74F8ED12" w14:textId="77777777" w:rsidR="009C12EC" w:rsidRDefault="009C12EC" w:rsidP="009C12EC">
      <w:pPr>
        <w:jc w:val="both"/>
        <w:rPr>
          <w:rFonts w:cstheme="minorHAnsi"/>
        </w:rPr>
      </w:pPr>
    </w:p>
    <w:p w14:paraId="0CABD0FD"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 l’administrateur pour la totalité du plan de contrôle</w:t>
      </w:r>
    </w:p>
    <w:p w14:paraId="367D40B8" w14:textId="77777777" w:rsidR="009C12EC" w:rsidRPr="001D2198" w:rsidRDefault="009C12EC" w:rsidP="00DE16AA">
      <w:pPr>
        <w:pStyle w:val="Paragraphedeliste"/>
        <w:numPr>
          <w:ilvl w:val="0"/>
          <w:numId w:val="7"/>
        </w:numPr>
        <w:spacing w:after="0" w:line="240" w:lineRule="auto"/>
        <w:jc w:val="both"/>
        <w:rPr>
          <w:rFonts w:cstheme="minorHAnsi"/>
        </w:rPr>
      </w:pPr>
      <w:r>
        <w:rPr>
          <w:rFonts w:cstheme="minorHAnsi"/>
        </w:rPr>
        <w:t>A responsable de la structure pour la totalité du plan de contrôle</w:t>
      </w:r>
    </w:p>
    <w:p w14:paraId="7E289F44"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Au gestionnaire pour la totalité du plan de contrôle de toutes les directions</w:t>
      </w:r>
    </w:p>
    <w:p w14:paraId="7772FE64"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Au cadre encadrant (contrôleur) pour les contrôles inscrit au plan de contrôle et dont il a la charge de les réaliser.</w:t>
      </w:r>
    </w:p>
    <w:p w14:paraId="11964AED" w14:textId="77777777" w:rsidR="009C12EC" w:rsidRDefault="009C12EC" w:rsidP="009C12EC">
      <w:pPr>
        <w:jc w:val="both"/>
        <w:rPr>
          <w:rFonts w:cstheme="minorHAnsi"/>
        </w:rPr>
      </w:pPr>
    </w:p>
    <w:p w14:paraId="4DC51EAB" w14:textId="77777777" w:rsidR="009C12EC" w:rsidRPr="00F572E6" w:rsidRDefault="009C12EC" w:rsidP="009C12EC">
      <w:pPr>
        <w:jc w:val="both"/>
        <w:rPr>
          <w:b/>
          <w:bCs/>
          <w:u w:val="single"/>
        </w:rPr>
      </w:pPr>
      <w:r w:rsidRPr="00F572E6">
        <w:rPr>
          <w:b/>
          <w:bCs/>
          <w:u w:val="single"/>
        </w:rPr>
        <w:t>MENU REFERENTIEL</w:t>
      </w:r>
    </w:p>
    <w:p w14:paraId="1E366548" w14:textId="77777777" w:rsidR="009C12EC" w:rsidRDefault="009C12EC" w:rsidP="009C12EC">
      <w:pPr>
        <w:jc w:val="both"/>
        <w:rPr>
          <w:rFonts w:cstheme="minorHAnsi"/>
        </w:rPr>
      </w:pPr>
    </w:p>
    <w:p w14:paraId="27D848DC" w14:textId="77777777" w:rsidR="009C12EC" w:rsidRDefault="009C12EC" w:rsidP="009C12EC">
      <w:pPr>
        <w:jc w:val="both"/>
        <w:rPr>
          <w:rFonts w:cstheme="minorHAnsi"/>
        </w:rPr>
      </w:pPr>
      <w:r w:rsidRPr="00744D6A">
        <w:rPr>
          <w:rFonts w:cstheme="minorHAnsi"/>
        </w:rPr>
        <w:t>C</w:t>
      </w:r>
      <w:r>
        <w:rPr>
          <w:rFonts w:cstheme="minorHAnsi"/>
        </w:rPr>
        <w:t>e menu permet de :</w:t>
      </w:r>
    </w:p>
    <w:p w14:paraId="2F6FE143" w14:textId="77777777" w:rsidR="009C12EC" w:rsidRDefault="009C12EC" w:rsidP="009C12EC">
      <w:pPr>
        <w:jc w:val="both"/>
        <w:rPr>
          <w:rFonts w:cstheme="minorHAnsi"/>
        </w:rPr>
      </w:pPr>
    </w:p>
    <w:p w14:paraId="722189CC"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w:t>
      </w:r>
      <w:r w:rsidRPr="00744D6A">
        <w:rPr>
          <w:rFonts w:cstheme="minorHAnsi"/>
        </w:rPr>
        <w:t xml:space="preserve">réer ou de modifier les unités de travail </w:t>
      </w:r>
      <w:r>
        <w:rPr>
          <w:rFonts w:cstheme="minorHAnsi"/>
        </w:rPr>
        <w:t>(Direction)</w:t>
      </w:r>
    </w:p>
    <w:p w14:paraId="0BB05BBC"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lastRenderedPageBreak/>
        <w:t xml:space="preserve">Affecter les utilisateurs à une unité de travail </w:t>
      </w:r>
    </w:p>
    <w:p w14:paraId="07BC0242" w14:textId="77777777" w:rsidR="009C12EC" w:rsidRDefault="009C12EC" w:rsidP="009C12EC">
      <w:pPr>
        <w:jc w:val="both"/>
        <w:rPr>
          <w:rFonts w:cstheme="minorHAnsi"/>
        </w:rPr>
      </w:pPr>
    </w:p>
    <w:p w14:paraId="52AF51FA" w14:textId="77777777" w:rsidR="009C12EC" w:rsidRPr="00F572E6" w:rsidRDefault="009C12EC" w:rsidP="009C12EC">
      <w:pPr>
        <w:jc w:val="both"/>
        <w:rPr>
          <w:b/>
          <w:bCs/>
          <w:u w:val="single"/>
        </w:rPr>
      </w:pPr>
      <w:r w:rsidRPr="00F572E6">
        <w:rPr>
          <w:b/>
          <w:bCs/>
          <w:u w:val="single"/>
        </w:rPr>
        <w:t>MENU PLAN DE CONTRÔLE ANNUEL</w:t>
      </w:r>
    </w:p>
    <w:p w14:paraId="2AE8BFE9" w14:textId="77777777" w:rsidR="009C12EC" w:rsidRDefault="009C12EC" w:rsidP="009C12EC">
      <w:pPr>
        <w:jc w:val="both"/>
        <w:rPr>
          <w:rFonts w:cstheme="minorHAnsi"/>
        </w:rPr>
      </w:pPr>
    </w:p>
    <w:p w14:paraId="3E170A30" w14:textId="77777777" w:rsidR="009C12EC" w:rsidRDefault="009C12EC" w:rsidP="009C12EC">
      <w:pPr>
        <w:jc w:val="both"/>
        <w:rPr>
          <w:rFonts w:cstheme="minorHAnsi"/>
        </w:rPr>
      </w:pPr>
      <w:r>
        <w:rPr>
          <w:rFonts w:cstheme="minorHAnsi"/>
        </w:rPr>
        <w:t>Le menu plan de contrôle annuel permet de :</w:t>
      </w:r>
    </w:p>
    <w:p w14:paraId="14EEA44A" w14:textId="77777777" w:rsidR="009C12EC" w:rsidRDefault="009C12EC" w:rsidP="009C12EC">
      <w:pPr>
        <w:jc w:val="both"/>
        <w:rPr>
          <w:rFonts w:cstheme="minorHAnsi"/>
        </w:rPr>
      </w:pPr>
    </w:p>
    <w:p w14:paraId="22215DFC"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Saisir le plan annuel ;</w:t>
      </w:r>
    </w:p>
    <w:p w14:paraId="751F61BD"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Consulter le plan annuel ;</w:t>
      </w:r>
    </w:p>
    <w:p w14:paraId="4FF57DA7"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Valider le plan annuel.</w:t>
      </w:r>
    </w:p>
    <w:p w14:paraId="17E26263" w14:textId="77777777" w:rsidR="009C12EC" w:rsidRDefault="009C12EC" w:rsidP="009C12EC">
      <w:pPr>
        <w:jc w:val="both"/>
        <w:rPr>
          <w:rFonts w:cstheme="minorHAnsi"/>
        </w:rPr>
      </w:pPr>
    </w:p>
    <w:p w14:paraId="62E526F6" w14:textId="77777777" w:rsidR="009C12EC" w:rsidRDefault="009C12EC" w:rsidP="009C12EC">
      <w:pPr>
        <w:jc w:val="both"/>
        <w:rPr>
          <w:rFonts w:cstheme="minorHAnsi"/>
        </w:rPr>
      </w:pPr>
      <w:r>
        <w:rPr>
          <w:rFonts w:cstheme="minorHAnsi"/>
        </w:rPr>
        <w:t>Les fonctions de saisie et de validation sont effectuées par l’administrateur. Cette fonction peut être délégué au gestionnaire.</w:t>
      </w:r>
    </w:p>
    <w:p w14:paraId="0C1491A6" w14:textId="77777777" w:rsidR="009C12EC" w:rsidRDefault="009C12EC" w:rsidP="009C12EC">
      <w:pPr>
        <w:jc w:val="both"/>
        <w:rPr>
          <w:rFonts w:cstheme="minorHAnsi"/>
        </w:rPr>
      </w:pPr>
    </w:p>
    <w:p w14:paraId="0C243E76" w14:textId="77777777" w:rsidR="009C12EC" w:rsidRDefault="009C12EC" w:rsidP="009C12EC">
      <w:pPr>
        <w:jc w:val="both"/>
        <w:rPr>
          <w:rFonts w:cstheme="minorHAnsi"/>
        </w:rPr>
      </w:pPr>
      <w:r>
        <w:rPr>
          <w:rFonts w:cstheme="minorHAnsi"/>
        </w:rPr>
        <w:t xml:space="preserve">La consultation est accessible à toutes les personnes habilitées mais elle reste limitée pour les contrôleurs à leurs seuls contrôles. </w:t>
      </w:r>
    </w:p>
    <w:p w14:paraId="657CEE56" w14:textId="77777777" w:rsidR="009C12EC" w:rsidRDefault="009C12EC" w:rsidP="009C12EC">
      <w:pPr>
        <w:jc w:val="both"/>
        <w:rPr>
          <w:rFonts w:cstheme="minorHAnsi"/>
        </w:rPr>
      </w:pPr>
    </w:p>
    <w:p w14:paraId="04D03F4C" w14:textId="77777777" w:rsidR="009C12EC" w:rsidRPr="00F572E6" w:rsidRDefault="009C12EC" w:rsidP="009C12EC">
      <w:pPr>
        <w:jc w:val="both"/>
        <w:rPr>
          <w:b/>
          <w:bCs/>
          <w:u w:val="single"/>
        </w:rPr>
      </w:pPr>
      <w:r w:rsidRPr="00F572E6">
        <w:rPr>
          <w:b/>
          <w:bCs/>
          <w:u w:val="single"/>
        </w:rPr>
        <w:t>MENU RESTITUTION</w:t>
      </w:r>
    </w:p>
    <w:p w14:paraId="44190939" w14:textId="77777777" w:rsidR="009C12EC" w:rsidRDefault="009C12EC" w:rsidP="009C12EC">
      <w:pPr>
        <w:jc w:val="both"/>
        <w:rPr>
          <w:rFonts w:cstheme="minorHAnsi"/>
        </w:rPr>
      </w:pPr>
    </w:p>
    <w:p w14:paraId="0F83958B" w14:textId="77777777" w:rsidR="009C12EC" w:rsidRDefault="009C12EC" w:rsidP="009C12EC">
      <w:pPr>
        <w:jc w:val="both"/>
        <w:rPr>
          <w:rFonts w:cstheme="minorHAnsi"/>
        </w:rPr>
      </w:pPr>
      <w:r>
        <w:rPr>
          <w:rFonts w:cstheme="minorHAnsi"/>
        </w:rPr>
        <w:t>Le menu « restitution » permet aux contrôleurs, au gestionnaire et à l’administrateur de demander des restitutions et de consulter les fiches de contrôles complétées.</w:t>
      </w:r>
    </w:p>
    <w:p w14:paraId="460CB410" w14:textId="77777777" w:rsidR="009C12EC" w:rsidRDefault="009C12EC" w:rsidP="009C12EC">
      <w:pPr>
        <w:jc w:val="both"/>
        <w:rPr>
          <w:b/>
          <w:bCs/>
          <w:u w:val="single"/>
        </w:rPr>
      </w:pPr>
    </w:p>
    <w:p w14:paraId="706496FC" w14:textId="77777777" w:rsidR="009C12EC" w:rsidRPr="00F572E6" w:rsidRDefault="009C12EC" w:rsidP="009C12EC">
      <w:pPr>
        <w:jc w:val="both"/>
        <w:rPr>
          <w:b/>
          <w:bCs/>
          <w:u w:val="single"/>
        </w:rPr>
      </w:pPr>
      <w:r w:rsidRPr="00F572E6">
        <w:rPr>
          <w:b/>
          <w:bCs/>
          <w:u w:val="single"/>
        </w:rPr>
        <w:t>MENU ÉDITION</w:t>
      </w:r>
    </w:p>
    <w:p w14:paraId="5E014532" w14:textId="77777777" w:rsidR="009C12EC" w:rsidRDefault="009C12EC" w:rsidP="009C12EC">
      <w:pPr>
        <w:jc w:val="both"/>
        <w:rPr>
          <w:rFonts w:cstheme="minorHAnsi"/>
        </w:rPr>
      </w:pPr>
    </w:p>
    <w:p w14:paraId="71C86E8C" w14:textId="77777777" w:rsidR="009C12EC" w:rsidRDefault="009C12EC" w:rsidP="009C12EC">
      <w:pPr>
        <w:jc w:val="both"/>
        <w:rPr>
          <w:rFonts w:cstheme="minorHAnsi"/>
        </w:rPr>
      </w:pPr>
      <w:r>
        <w:rPr>
          <w:rFonts w:cstheme="minorHAnsi"/>
        </w:rPr>
        <w:t>Le menu éditions permet d’éditer l’ensemble des restitutions demandées.</w:t>
      </w:r>
    </w:p>
    <w:p w14:paraId="3145D377" w14:textId="77777777" w:rsidR="009C12EC" w:rsidRDefault="009C12EC" w:rsidP="009C12EC">
      <w:pPr>
        <w:jc w:val="both"/>
        <w:rPr>
          <w:rFonts w:cstheme="minorHAnsi"/>
        </w:rPr>
      </w:pPr>
    </w:p>
    <w:p w14:paraId="5ECE5791" w14:textId="77777777" w:rsidR="009C12EC" w:rsidRDefault="009C12EC" w:rsidP="009C12EC">
      <w:pPr>
        <w:jc w:val="both"/>
        <w:rPr>
          <w:b/>
          <w:bCs/>
          <w:u w:val="single"/>
        </w:rPr>
      </w:pPr>
      <w:r w:rsidRPr="00F572E6">
        <w:rPr>
          <w:b/>
          <w:bCs/>
          <w:u w:val="single"/>
        </w:rPr>
        <w:t>MENU PLANNING</w:t>
      </w:r>
    </w:p>
    <w:p w14:paraId="2D023FA0" w14:textId="77777777" w:rsidR="009C12EC" w:rsidRPr="00F572E6" w:rsidRDefault="009C12EC" w:rsidP="009C12EC">
      <w:pPr>
        <w:jc w:val="both"/>
        <w:rPr>
          <w:b/>
          <w:bCs/>
          <w:u w:val="single"/>
        </w:rPr>
      </w:pPr>
    </w:p>
    <w:p w14:paraId="4A4FB0D2" w14:textId="77777777" w:rsidR="009C12EC" w:rsidRDefault="009C12EC" w:rsidP="009C12EC">
      <w:pPr>
        <w:jc w:val="both"/>
        <w:rPr>
          <w:rFonts w:cstheme="minorHAnsi"/>
        </w:rPr>
      </w:pPr>
      <w:r>
        <w:rPr>
          <w:rFonts w:cstheme="minorHAnsi"/>
        </w:rPr>
        <w:t>Le menu « planning » permet d’accéder à l’agenda des contrôles issus du plan de contrôle annuel.</w:t>
      </w:r>
    </w:p>
    <w:p w14:paraId="6E3F3E01" w14:textId="77777777" w:rsidR="009C12EC" w:rsidRPr="00687C39" w:rsidRDefault="009C12EC" w:rsidP="009C12EC">
      <w:pPr>
        <w:jc w:val="both"/>
        <w:rPr>
          <w:rFonts w:cstheme="minorHAnsi"/>
        </w:rPr>
      </w:pPr>
    </w:p>
    <w:p w14:paraId="0B3AA4C7" w14:textId="77777777" w:rsidR="009C12EC" w:rsidRDefault="009C12EC" w:rsidP="009C12EC">
      <w:pPr>
        <w:jc w:val="both"/>
        <w:rPr>
          <w:b/>
          <w:bCs/>
          <w:u w:val="single"/>
        </w:rPr>
      </w:pPr>
      <w:r w:rsidRPr="00F572E6">
        <w:rPr>
          <w:b/>
          <w:bCs/>
          <w:u w:val="single"/>
        </w:rPr>
        <w:t xml:space="preserve">MENU </w:t>
      </w:r>
      <w:r>
        <w:rPr>
          <w:b/>
          <w:bCs/>
          <w:u w:val="single"/>
        </w:rPr>
        <w:t>ARCHIVES</w:t>
      </w:r>
    </w:p>
    <w:p w14:paraId="63D015DF" w14:textId="77777777" w:rsidR="009C12EC" w:rsidRDefault="009C12EC" w:rsidP="009C12EC">
      <w:pPr>
        <w:jc w:val="both"/>
        <w:rPr>
          <w:rFonts w:cstheme="minorHAnsi"/>
        </w:rPr>
      </w:pPr>
    </w:p>
    <w:p w14:paraId="40E3F2F7" w14:textId="77777777" w:rsidR="009C12EC" w:rsidRDefault="009C12EC" w:rsidP="009C12EC">
      <w:pPr>
        <w:jc w:val="both"/>
        <w:rPr>
          <w:rFonts w:cstheme="minorHAnsi"/>
        </w:rPr>
      </w:pPr>
      <w:r>
        <w:rPr>
          <w:rFonts w:cstheme="minorHAnsi"/>
        </w:rPr>
        <w:t>Le menu « archive » permet de consulter pour tous les profils les données des fiches de contrôle complétées depuis la mise en exploitation du système d’information.</w:t>
      </w:r>
    </w:p>
    <w:p w14:paraId="03ECB73D" w14:textId="77777777" w:rsidR="009C12EC" w:rsidRDefault="009C12EC" w:rsidP="009C12EC">
      <w:pPr>
        <w:jc w:val="both"/>
        <w:rPr>
          <w:rFonts w:cstheme="minorHAnsi"/>
        </w:rPr>
      </w:pPr>
    </w:p>
    <w:p w14:paraId="2B3E59E8" w14:textId="77777777" w:rsidR="009C12EC" w:rsidRDefault="009C12EC" w:rsidP="009C12EC">
      <w:pPr>
        <w:jc w:val="both"/>
        <w:rPr>
          <w:rFonts w:cstheme="minorHAnsi"/>
        </w:rPr>
      </w:pPr>
      <w:r>
        <w:rPr>
          <w:rFonts w:cstheme="minorHAnsi"/>
        </w:rPr>
        <w:t>Il dispose d’une touche import qui permet également d’archiver la documentation du contrôle interne :</w:t>
      </w:r>
    </w:p>
    <w:p w14:paraId="120BDC58" w14:textId="77777777" w:rsidR="009C12EC" w:rsidRDefault="009C12EC" w:rsidP="009C12EC">
      <w:pPr>
        <w:jc w:val="both"/>
        <w:rPr>
          <w:rFonts w:cstheme="minorHAnsi"/>
        </w:rPr>
      </w:pPr>
    </w:p>
    <w:p w14:paraId="6C10E53F"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Arrêté portant cadre de référence de contrôle interne au sein de la structure utilisatrice</w:t>
      </w:r>
    </w:p>
    <w:p w14:paraId="5F379473"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Arrêté portant CICE</w:t>
      </w:r>
    </w:p>
    <w:p w14:paraId="7246F5A3"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Arrêté portant adoption du référentiel de CI des risques comptables</w:t>
      </w:r>
    </w:p>
    <w:p w14:paraId="274A63B4"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Cartographies des risques</w:t>
      </w:r>
    </w:p>
    <w:p w14:paraId="6BDFC309"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Plan d’actions de couverture des risques</w:t>
      </w:r>
    </w:p>
    <w:p w14:paraId="024A1786" w14:textId="77777777" w:rsidR="009C12EC" w:rsidRPr="00765120" w:rsidRDefault="009C12EC" w:rsidP="00DE16AA">
      <w:pPr>
        <w:pStyle w:val="Paragraphedeliste"/>
        <w:numPr>
          <w:ilvl w:val="0"/>
          <w:numId w:val="7"/>
        </w:numPr>
        <w:spacing w:after="0" w:line="240" w:lineRule="auto"/>
        <w:jc w:val="both"/>
        <w:rPr>
          <w:rFonts w:cstheme="minorHAnsi"/>
        </w:rPr>
      </w:pPr>
      <w:r>
        <w:rPr>
          <w:rFonts w:cstheme="minorHAnsi"/>
        </w:rPr>
        <w:t>Organigrammes fonctionnels.</w:t>
      </w:r>
    </w:p>
    <w:p w14:paraId="6F752ED7" w14:textId="77777777" w:rsidR="009C12EC" w:rsidRDefault="009C12EC" w:rsidP="009C12EC">
      <w:pPr>
        <w:jc w:val="both"/>
        <w:rPr>
          <w:rFonts w:cstheme="minorHAnsi"/>
        </w:rPr>
      </w:pPr>
    </w:p>
    <w:p w14:paraId="7D92F307" w14:textId="77777777" w:rsidR="009C12EC" w:rsidRDefault="009C12EC" w:rsidP="009C12EC">
      <w:pPr>
        <w:jc w:val="both"/>
        <w:rPr>
          <w:rFonts w:cstheme="minorHAnsi"/>
        </w:rPr>
      </w:pPr>
    </w:p>
    <w:p w14:paraId="09824D4E" w14:textId="77777777" w:rsidR="009C12EC" w:rsidRDefault="009C12EC" w:rsidP="009C12EC">
      <w:pPr>
        <w:jc w:val="both"/>
        <w:rPr>
          <w:rFonts w:cstheme="minorHAnsi"/>
        </w:rPr>
      </w:pPr>
    </w:p>
    <w:p w14:paraId="66DC6341" w14:textId="77777777" w:rsidR="009C12EC" w:rsidRDefault="009C12EC" w:rsidP="009C12EC">
      <w:pPr>
        <w:rPr>
          <w:rFonts w:eastAsia="Times New Roman" w:cstheme="minorHAnsi"/>
          <w:b/>
          <w:bCs/>
          <w:sz w:val="40"/>
          <w:szCs w:val="40"/>
          <w:lang w:eastAsia="fr-FR"/>
        </w:rPr>
      </w:pPr>
      <w:r>
        <w:rPr>
          <w:rFonts w:eastAsia="Times New Roman" w:cstheme="minorHAnsi"/>
          <w:b/>
          <w:bCs/>
          <w:sz w:val="40"/>
          <w:szCs w:val="40"/>
          <w:lang w:eastAsia="fr-FR"/>
        </w:rPr>
        <w:br w:type="page"/>
      </w:r>
    </w:p>
    <w:p w14:paraId="5C107D19" w14:textId="314FFD2D" w:rsidR="009C12EC" w:rsidRPr="009C12EC"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lastRenderedPageBreak/>
        <w:t>PRÉPARATION ET VALIDATION DU PLAN DE CONTROLE INTERNE ANNUEL</w:t>
      </w:r>
    </w:p>
    <w:p w14:paraId="7F9C1E3E" w14:textId="77777777" w:rsidR="009C12EC" w:rsidRPr="00001C30"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t>RÉFÉRENTIELS DES STRUCTURES UTILISATRICES</w:t>
      </w:r>
    </w:p>
    <w:p w14:paraId="23411B86" w14:textId="77777777" w:rsidR="009C12EC" w:rsidRPr="006A00FB" w:rsidRDefault="009C12EC" w:rsidP="009C12EC">
      <w:pPr>
        <w:spacing w:before="100" w:beforeAutospacing="1" w:after="100" w:afterAutospacing="1"/>
        <w:jc w:val="both"/>
        <w:rPr>
          <w:rFonts w:eastAsia="Times New Roman" w:cstheme="minorHAnsi"/>
          <w:lang w:eastAsia="fr-FR"/>
        </w:rPr>
      </w:pPr>
      <w:r w:rsidRPr="00A02659">
        <w:rPr>
          <w:rFonts w:eastAsia="Times New Roman" w:cstheme="minorHAnsi"/>
          <w:lang w:eastAsia="fr-FR"/>
        </w:rPr>
        <w:t>L</w:t>
      </w:r>
      <w:r>
        <w:rPr>
          <w:rFonts w:eastAsia="Times New Roman" w:cstheme="minorHAnsi"/>
          <w:lang w:eastAsia="fr-FR"/>
        </w:rPr>
        <w:t>e référentiel des structures utilisatrices est produit par l</w:t>
      </w:r>
      <w:r w:rsidRPr="006A00FB">
        <w:rPr>
          <w:rFonts w:eastAsia="Times New Roman" w:cstheme="minorHAnsi"/>
          <w:lang w:eastAsia="fr-FR"/>
        </w:rPr>
        <w:t>a DGTCP</w:t>
      </w:r>
      <w:r>
        <w:rPr>
          <w:rFonts w:eastAsia="Times New Roman" w:cstheme="minorHAnsi"/>
          <w:lang w:eastAsia="fr-FR"/>
        </w:rPr>
        <w:t>.</w:t>
      </w:r>
    </w:p>
    <w:p w14:paraId="13C9A5D8" w14:textId="77777777" w:rsidR="009C12EC" w:rsidRPr="00AB64F6" w:rsidRDefault="009C12EC" w:rsidP="009C12EC">
      <w:pPr>
        <w:spacing w:before="100" w:beforeAutospacing="1" w:after="100" w:afterAutospacing="1"/>
        <w:jc w:val="both"/>
        <w:rPr>
          <w:rFonts w:eastAsia="Times New Roman" w:cstheme="minorHAnsi"/>
          <w:b/>
          <w:bCs/>
          <w:lang w:eastAsia="fr-FR"/>
        </w:rPr>
      </w:pPr>
      <w:r w:rsidRPr="00AB64F6">
        <w:rPr>
          <w:rFonts w:eastAsia="Times New Roman" w:cstheme="minorHAnsi"/>
          <w:b/>
          <w:bCs/>
          <w:lang w:eastAsia="fr-FR"/>
        </w:rPr>
        <w:t>Création d’une unité de travail :</w:t>
      </w:r>
    </w:p>
    <w:p w14:paraId="39EC11DB"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Dans le menu référentiel des structures utilisatrices :</w:t>
      </w:r>
    </w:p>
    <w:p w14:paraId="3075D5D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créer une unité de travail »</w:t>
      </w:r>
    </w:p>
    <w:p w14:paraId="3399D72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l’unité de travail : nom et le cas échéant l’identifiant</w:t>
      </w:r>
    </w:p>
    <w:p w14:paraId="2FDEB2A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Valider la saisie</w:t>
      </w:r>
    </w:p>
    <w:p w14:paraId="0D797EB4"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Après la validation, la liste des unités de travail est automatiquement mise à jour.</w:t>
      </w:r>
    </w:p>
    <w:p w14:paraId="08FE696E" w14:textId="77777777" w:rsidR="009C12EC" w:rsidRPr="00147AB0" w:rsidRDefault="009C12EC" w:rsidP="009C12EC">
      <w:pPr>
        <w:spacing w:before="100" w:beforeAutospacing="1" w:after="100" w:afterAutospacing="1"/>
        <w:jc w:val="both"/>
        <w:rPr>
          <w:rFonts w:eastAsia="Times New Roman" w:cstheme="minorHAnsi"/>
          <w:b/>
          <w:bCs/>
          <w:lang w:eastAsia="fr-FR"/>
        </w:rPr>
      </w:pPr>
      <w:r w:rsidRPr="00147AB0">
        <w:rPr>
          <w:rFonts w:eastAsia="Times New Roman" w:cstheme="minorHAnsi"/>
          <w:b/>
          <w:bCs/>
          <w:lang w:eastAsia="fr-FR"/>
        </w:rPr>
        <w:t>Modification d’une unité de travail :</w:t>
      </w:r>
    </w:p>
    <w:p w14:paraId="231F509E"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modifier une unité de travail :</w:t>
      </w:r>
    </w:p>
    <w:p w14:paraId="036484F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Sélectionner l’unité concernée à partir de la liste des unités de travail existantes </w:t>
      </w:r>
    </w:p>
    <w:p w14:paraId="424D706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modifier »</w:t>
      </w:r>
    </w:p>
    <w:p w14:paraId="2FDD677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147AB0">
        <w:rPr>
          <w:rFonts w:eastAsia="Times New Roman" w:cstheme="minorHAnsi"/>
          <w:lang w:eastAsia="fr-FR"/>
        </w:rPr>
        <w:t>Cliquer sur</w:t>
      </w:r>
      <w:r>
        <w:rPr>
          <w:rFonts w:eastAsia="Times New Roman" w:cstheme="minorHAnsi"/>
          <w:lang w:eastAsia="fr-FR"/>
        </w:rPr>
        <w:t xml:space="preserve"> le bouton « modifier »</w:t>
      </w:r>
    </w:p>
    <w:p w14:paraId="5BD66651"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Valider la modification.</w:t>
      </w:r>
    </w:p>
    <w:p w14:paraId="4B200C77" w14:textId="77777777" w:rsidR="009C12EC" w:rsidRPr="00454486" w:rsidRDefault="009C12EC" w:rsidP="009C12EC">
      <w:pPr>
        <w:spacing w:before="100" w:beforeAutospacing="1" w:after="100" w:afterAutospacing="1"/>
        <w:jc w:val="both"/>
        <w:rPr>
          <w:rFonts w:eastAsia="Times New Roman" w:cstheme="minorHAnsi"/>
          <w:lang w:eastAsia="fr-FR"/>
        </w:rPr>
      </w:pPr>
      <w:r w:rsidRPr="00454486">
        <w:rPr>
          <w:rFonts w:eastAsia="Times New Roman" w:cstheme="minorHAnsi"/>
          <w:lang w:eastAsia="fr-FR"/>
        </w:rPr>
        <w:t>Après la validation, la liste des unités de travail est automatiquement mise à jour.</w:t>
      </w:r>
    </w:p>
    <w:p w14:paraId="278AFF4F" w14:textId="77777777" w:rsidR="009C12EC" w:rsidRPr="00AB1DBF" w:rsidRDefault="009C12EC" w:rsidP="009C12EC">
      <w:pPr>
        <w:spacing w:before="100" w:beforeAutospacing="1" w:after="100" w:afterAutospacing="1"/>
        <w:jc w:val="both"/>
        <w:rPr>
          <w:rFonts w:eastAsia="Times New Roman" w:cstheme="minorHAnsi"/>
          <w:b/>
          <w:bCs/>
          <w:lang w:eastAsia="fr-FR"/>
        </w:rPr>
      </w:pPr>
      <w:r w:rsidRPr="00AB1DBF">
        <w:rPr>
          <w:rFonts w:eastAsia="Times New Roman" w:cstheme="minorHAnsi"/>
          <w:b/>
          <w:bCs/>
          <w:lang w:eastAsia="fr-FR"/>
        </w:rPr>
        <w:t>Suppression d’une unité de travail :</w:t>
      </w:r>
    </w:p>
    <w:p w14:paraId="1A713785"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supprimer une unité de travail :</w:t>
      </w:r>
    </w:p>
    <w:p w14:paraId="046B972D"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Sélectionner l’unité concernée à partir de la liste des unités de travail existantes </w:t>
      </w:r>
    </w:p>
    <w:p w14:paraId="2E93531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supprimer »</w:t>
      </w:r>
    </w:p>
    <w:p w14:paraId="64E8817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sidRPr="00147AB0">
        <w:rPr>
          <w:rFonts w:eastAsia="Times New Roman" w:cstheme="minorHAnsi"/>
          <w:lang w:eastAsia="fr-FR"/>
        </w:rPr>
        <w:t>Cliquer sur</w:t>
      </w:r>
      <w:r>
        <w:rPr>
          <w:rFonts w:eastAsia="Times New Roman" w:cstheme="minorHAnsi"/>
          <w:lang w:eastAsia="fr-FR"/>
        </w:rPr>
        <w:t xml:space="preserve"> le bouton « supprimer »</w:t>
      </w:r>
    </w:p>
    <w:p w14:paraId="46BB645B"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Archiver les données relatives à l’unité en cliquant sur le bouton archivage des données avant suppression. Ces données seront consultables dans le module archivage.</w:t>
      </w:r>
    </w:p>
    <w:p w14:paraId="1E05E4C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Valider la suppression et confirmer la suppression OUI – NON.</w:t>
      </w:r>
    </w:p>
    <w:p w14:paraId="632596F4" w14:textId="77777777" w:rsidR="009C12EC" w:rsidRPr="00454486" w:rsidRDefault="009C12EC" w:rsidP="009C12EC">
      <w:pPr>
        <w:spacing w:before="100" w:beforeAutospacing="1" w:after="100" w:afterAutospacing="1"/>
        <w:jc w:val="both"/>
        <w:rPr>
          <w:rFonts w:eastAsia="Times New Roman" w:cstheme="minorHAnsi"/>
          <w:lang w:eastAsia="fr-FR"/>
        </w:rPr>
      </w:pPr>
      <w:r w:rsidRPr="00454486">
        <w:rPr>
          <w:rFonts w:eastAsia="Times New Roman" w:cstheme="minorHAnsi"/>
          <w:lang w:eastAsia="fr-FR"/>
        </w:rPr>
        <w:t>Après la validation, la liste des unités de travail est automatiquement mise à jour.</w:t>
      </w:r>
    </w:p>
    <w:p w14:paraId="341CFC7D"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chaque unité de travail, le responsable de l’unité dispose de fait du profil « utilisateur ».</w:t>
      </w:r>
    </w:p>
    <w:p w14:paraId="570F05D3" w14:textId="77777777" w:rsidR="009C12EC" w:rsidRDefault="009C12EC" w:rsidP="009C12EC">
      <w:pPr>
        <w:spacing w:before="100" w:beforeAutospacing="1" w:after="100" w:afterAutospacing="1"/>
        <w:jc w:val="both"/>
        <w:rPr>
          <w:rFonts w:eastAsia="Times New Roman" w:cstheme="minorHAnsi"/>
          <w:b/>
          <w:bCs/>
          <w:lang w:eastAsia="fr-FR"/>
        </w:rPr>
      </w:pPr>
      <w:r w:rsidRPr="009706D4">
        <w:rPr>
          <w:rFonts w:eastAsia="Times New Roman" w:cstheme="minorHAnsi"/>
          <w:b/>
          <w:bCs/>
          <w:lang w:eastAsia="fr-FR"/>
        </w:rPr>
        <w:t>Affectation d</w:t>
      </w:r>
      <w:r>
        <w:rPr>
          <w:rFonts w:eastAsia="Times New Roman" w:cstheme="minorHAnsi"/>
          <w:b/>
          <w:bCs/>
          <w:lang w:eastAsia="fr-FR"/>
        </w:rPr>
        <w:t>u</w:t>
      </w:r>
      <w:r w:rsidRPr="009706D4">
        <w:rPr>
          <w:rFonts w:eastAsia="Times New Roman" w:cstheme="minorHAnsi"/>
          <w:b/>
          <w:bCs/>
          <w:lang w:eastAsia="fr-FR"/>
        </w:rPr>
        <w:t xml:space="preserve"> responsable </w:t>
      </w:r>
      <w:r>
        <w:rPr>
          <w:rFonts w:eastAsia="Times New Roman" w:cstheme="minorHAnsi"/>
          <w:b/>
          <w:bCs/>
          <w:lang w:eastAsia="fr-FR"/>
        </w:rPr>
        <w:t>de l’unité de travail (contrôleur) :</w:t>
      </w:r>
    </w:p>
    <w:p w14:paraId="765F5541" w14:textId="77777777" w:rsidR="009C12EC" w:rsidRDefault="009C12EC" w:rsidP="009C12EC">
      <w:pPr>
        <w:spacing w:before="100" w:beforeAutospacing="1" w:after="100" w:afterAutospacing="1"/>
        <w:jc w:val="both"/>
        <w:rPr>
          <w:rFonts w:eastAsia="Times New Roman" w:cstheme="minorHAnsi"/>
          <w:lang w:eastAsia="fr-FR"/>
        </w:rPr>
      </w:pPr>
      <w:r w:rsidRPr="009706D4">
        <w:rPr>
          <w:rFonts w:eastAsia="Times New Roman" w:cstheme="minorHAnsi"/>
          <w:lang w:eastAsia="fr-FR"/>
        </w:rPr>
        <w:t xml:space="preserve">Pour affecter un </w:t>
      </w:r>
      <w:r>
        <w:rPr>
          <w:rFonts w:eastAsia="Times New Roman" w:cstheme="minorHAnsi"/>
          <w:lang w:eastAsia="fr-FR"/>
        </w:rPr>
        <w:t>responsable d’une unité de travail :</w:t>
      </w:r>
    </w:p>
    <w:p w14:paraId="42568424"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lastRenderedPageBreak/>
        <w:t>Sélectionner l’unité concernée</w:t>
      </w:r>
    </w:p>
    <w:p w14:paraId="0C1837B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affecter responsable »</w:t>
      </w:r>
      <w:r w:rsidRPr="009706D4">
        <w:rPr>
          <w:rFonts w:eastAsia="Times New Roman" w:cstheme="minorHAnsi"/>
          <w:lang w:eastAsia="fr-FR"/>
        </w:rPr>
        <w:t xml:space="preserve"> </w:t>
      </w:r>
    </w:p>
    <w:p w14:paraId="181E2AC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le nom, prénom, identifiant et adresse émail du responsable</w:t>
      </w:r>
    </w:p>
    <w:p w14:paraId="585B7F6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affecter un responsable »</w:t>
      </w:r>
    </w:p>
    <w:p w14:paraId="4932DF2B"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l’affectation et confirmer la suppression : OUI – NON </w:t>
      </w:r>
    </w:p>
    <w:p w14:paraId="3FA8452B"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L’affectation d’un nouveau responsable annule et remplace la précédente.</w:t>
      </w:r>
    </w:p>
    <w:p w14:paraId="35726694" w14:textId="77777777" w:rsidR="009C12EC" w:rsidRPr="00001C30"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t>MENU PLAN DE CONTRÔLE ANNUEL</w:t>
      </w:r>
    </w:p>
    <w:p w14:paraId="00D5FB16" w14:textId="77777777" w:rsidR="009C12EC" w:rsidRDefault="009C12EC" w:rsidP="009C12EC">
      <w:pPr>
        <w:jc w:val="both"/>
        <w:rPr>
          <w:rFonts w:cstheme="minorHAnsi"/>
        </w:rPr>
      </w:pPr>
    </w:p>
    <w:p w14:paraId="2C0E1AC3" w14:textId="77777777" w:rsidR="009C12EC" w:rsidRDefault="009C12EC" w:rsidP="009C12EC">
      <w:pPr>
        <w:jc w:val="both"/>
        <w:rPr>
          <w:rFonts w:cstheme="minorHAnsi"/>
        </w:rPr>
      </w:pPr>
      <w:r>
        <w:rPr>
          <w:rFonts w:cstheme="minorHAnsi"/>
        </w:rPr>
        <w:t>Le menu plan de contrôle annuel permet de :</w:t>
      </w:r>
    </w:p>
    <w:p w14:paraId="34258548" w14:textId="77777777" w:rsidR="009C12EC" w:rsidRDefault="009C12EC" w:rsidP="009C12EC">
      <w:pPr>
        <w:jc w:val="both"/>
        <w:rPr>
          <w:rFonts w:cstheme="minorHAnsi"/>
        </w:rPr>
      </w:pPr>
    </w:p>
    <w:p w14:paraId="1E76E35A"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Saisir le plan annuel ;</w:t>
      </w:r>
    </w:p>
    <w:p w14:paraId="51FCBAC4"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Consulter le plan annuel ;</w:t>
      </w:r>
    </w:p>
    <w:p w14:paraId="6795C2D6" w14:textId="77777777" w:rsidR="009C12EC" w:rsidRDefault="009C12EC" w:rsidP="00DE16AA">
      <w:pPr>
        <w:pStyle w:val="Paragraphedeliste"/>
        <w:numPr>
          <w:ilvl w:val="0"/>
          <w:numId w:val="7"/>
        </w:numPr>
        <w:spacing w:after="0" w:line="240" w:lineRule="auto"/>
        <w:jc w:val="both"/>
        <w:rPr>
          <w:rFonts w:cstheme="minorHAnsi"/>
        </w:rPr>
      </w:pPr>
      <w:r>
        <w:rPr>
          <w:rFonts w:cstheme="minorHAnsi"/>
        </w:rPr>
        <w:t>Valider le plan annuel.</w:t>
      </w:r>
    </w:p>
    <w:p w14:paraId="776074CA"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Le plan de contrôle annuel est saisi après la réunion du Comité d’audit et de contrôle interne qui valide le plan de contrôle annuel. Elle ne peut pas intervenir antérieurement.</w:t>
      </w:r>
    </w:p>
    <w:p w14:paraId="4A6D5C8C"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Dans les Directions ou cet organe n’existe pas, la validation est réalisée par le Directeur Général.</w:t>
      </w:r>
    </w:p>
    <w:p w14:paraId="608447BD"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saisir le plan de contrôle annuel, il convient d’abord de créer le plan de contrôle.</w:t>
      </w:r>
    </w:p>
    <w:p w14:paraId="4DC1188B" w14:textId="77777777" w:rsidR="009C12EC" w:rsidRPr="00A60C53" w:rsidRDefault="009C12EC" w:rsidP="009C12EC">
      <w:pPr>
        <w:spacing w:before="100" w:beforeAutospacing="1" w:after="100" w:afterAutospacing="1"/>
        <w:jc w:val="both"/>
        <w:rPr>
          <w:rFonts w:eastAsia="Times New Roman" w:cstheme="minorHAnsi"/>
          <w:b/>
          <w:bCs/>
          <w:lang w:eastAsia="fr-FR"/>
        </w:rPr>
      </w:pPr>
      <w:r w:rsidRPr="00A60C53">
        <w:rPr>
          <w:rFonts w:eastAsia="Times New Roman" w:cstheme="minorHAnsi"/>
          <w:b/>
          <w:bCs/>
          <w:lang w:eastAsia="fr-FR"/>
        </w:rPr>
        <w:t>Création du plan de contrôle annuel :</w:t>
      </w:r>
    </w:p>
    <w:p w14:paraId="03D7622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la date de réunion du comité d’audit et de contrôle interne</w:t>
      </w:r>
    </w:p>
    <w:p w14:paraId="78DCCA2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l’unité concernée</w:t>
      </w:r>
    </w:p>
    <w:p w14:paraId="49443A8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thème de contrôle »</w:t>
      </w:r>
      <w:r w:rsidRPr="009706D4">
        <w:rPr>
          <w:rFonts w:eastAsia="Times New Roman" w:cstheme="minorHAnsi"/>
          <w:lang w:eastAsia="fr-FR"/>
        </w:rPr>
        <w:t xml:space="preserve"> </w:t>
      </w:r>
    </w:p>
    <w:p w14:paraId="5985E00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la fiche de contrôle :</w:t>
      </w:r>
    </w:p>
    <w:p w14:paraId="7FEF381D"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Thème du contrôle</w:t>
      </w:r>
    </w:p>
    <w:p w14:paraId="1748A1C1"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Périodicité du contrôle (annuel – semestriel – trimestriel – mensuel)</w:t>
      </w:r>
    </w:p>
    <w:p w14:paraId="58722E45"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Date limite de restitution</w:t>
      </w:r>
    </w:p>
    <w:p w14:paraId="2F660002"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Modalités de réalisation du contrôle (objectif, nature des opérations contrôlées, nombre d’opérations à contrôler, seuil des opérations à contrôler le cas échéant, modalités de décompte des anomalies)</w:t>
      </w:r>
    </w:p>
    <w:p w14:paraId="771B18A0"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Documentation du contrôle (le cas échéant)</w:t>
      </w:r>
    </w:p>
    <w:p w14:paraId="658CB266"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Risques identifiés justifiant l’inscription du contrôle au plan</w:t>
      </w:r>
    </w:p>
    <w:p w14:paraId="61A4F20E" w14:textId="77777777" w:rsidR="009C12EC" w:rsidRPr="00C06F4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Cadre réservé au résultat du contrôle</w:t>
      </w:r>
    </w:p>
    <w:p w14:paraId="0FE6FEB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créer la fiche de contrôle »</w:t>
      </w:r>
    </w:p>
    <w:p w14:paraId="2BC6A77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 fiche de contrôle et confirmer la suppression : OUI – NON </w:t>
      </w:r>
    </w:p>
    <w:p w14:paraId="7F1288A4" w14:textId="77777777" w:rsidR="009C12EC" w:rsidRDefault="009C12EC" w:rsidP="009C12EC">
      <w:pPr>
        <w:spacing w:before="100" w:beforeAutospacing="1" w:after="100" w:afterAutospacing="1"/>
        <w:jc w:val="both"/>
        <w:rPr>
          <w:rFonts w:eastAsia="Times New Roman" w:cstheme="minorHAnsi"/>
          <w:lang w:eastAsia="fr-FR"/>
        </w:rPr>
      </w:pPr>
      <w:r w:rsidRPr="00454486">
        <w:rPr>
          <w:rFonts w:eastAsia="Times New Roman" w:cstheme="minorHAnsi"/>
          <w:lang w:eastAsia="fr-FR"/>
        </w:rPr>
        <w:t xml:space="preserve">Après la validation, la </w:t>
      </w:r>
      <w:r>
        <w:rPr>
          <w:rFonts w:eastAsia="Times New Roman" w:cstheme="minorHAnsi"/>
          <w:lang w:eastAsia="fr-FR"/>
        </w:rPr>
        <w:t xml:space="preserve">fiche de contrôle apparaît dans le calendrier de la liste de l’unité de travail qui est </w:t>
      </w:r>
      <w:r w:rsidRPr="00454486">
        <w:rPr>
          <w:rFonts w:eastAsia="Times New Roman" w:cstheme="minorHAnsi"/>
          <w:lang w:eastAsia="fr-FR"/>
        </w:rPr>
        <w:t>automatiquement mise à jour.</w:t>
      </w:r>
      <w:r>
        <w:rPr>
          <w:rFonts w:eastAsia="Times New Roman" w:cstheme="minorHAnsi"/>
          <w:lang w:eastAsia="fr-FR"/>
        </w:rPr>
        <w:t xml:space="preserve"> Le responsable de l’unité (contrôleur) peut dès lors consulter la fiche de contrôle créée et le calendrier de réalisation.</w:t>
      </w:r>
    </w:p>
    <w:p w14:paraId="0510FFAE" w14:textId="77777777" w:rsidR="009C12EC" w:rsidRPr="000A6E88" w:rsidRDefault="009C12EC" w:rsidP="009C12EC">
      <w:pPr>
        <w:spacing w:before="100" w:beforeAutospacing="1" w:after="100" w:afterAutospacing="1"/>
        <w:jc w:val="both"/>
        <w:rPr>
          <w:rFonts w:eastAsia="Times New Roman" w:cstheme="minorHAnsi"/>
          <w:b/>
          <w:bCs/>
          <w:lang w:eastAsia="fr-FR"/>
        </w:rPr>
      </w:pPr>
      <w:r w:rsidRPr="000A6E88">
        <w:rPr>
          <w:rFonts w:eastAsia="Times New Roman" w:cstheme="minorHAnsi"/>
          <w:b/>
          <w:bCs/>
          <w:lang w:eastAsia="fr-FR"/>
        </w:rPr>
        <w:t>Modifier un plan de contrôle ou un thème de contrôle :</w:t>
      </w:r>
    </w:p>
    <w:p w14:paraId="782D72AD"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lastRenderedPageBreak/>
        <w:t>Sélectionner l’unité concernée</w:t>
      </w:r>
    </w:p>
    <w:p w14:paraId="0295471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modification »</w:t>
      </w:r>
      <w:r w:rsidRPr="009706D4">
        <w:rPr>
          <w:rFonts w:eastAsia="Times New Roman" w:cstheme="minorHAnsi"/>
          <w:lang w:eastAsia="fr-FR"/>
        </w:rPr>
        <w:t xml:space="preserve"> </w:t>
      </w:r>
    </w:p>
    <w:p w14:paraId="33D51B1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Modifier la fiche de contrôle :</w:t>
      </w:r>
    </w:p>
    <w:p w14:paraId="117D241E"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Thème du contrôle</w:t>
      </w:r>
    </w:p>
    <w:p w14:paraId="08DF4674"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Périodicité du contrôle (annuel – semestriel – trimestriel – mensuel)</w:t>
      </w:r>
    </w:p>
    <w:p w14:paraId="789E826A"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Date limite de restitution</w:t>
      </w:r>
    </w:p>
    <w:p w14:paraId="73FE1823"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Modalités de réalisation du contrôle (objectif, nature des opérations contrôlées, nombre d’opérations à contrôler, seuil des opérations à contrôler le cas échéant, modalités de décompte des anomalies)</w:t>
      </w:r>
    </w:p>
    <w:p w14:paraId="75F0EBD3"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Documentation du contrôle (le cas échéant)</w:t>
      </w:r>
    </w:p>
    <w:p w14:paraId="3693FA42"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Risques identifiés justifiant l’inscription du contrôle au plan</w:t>
      </w:r>
    </w:p>
    <w:p w14:paraId="65F49283" w14:textId="77777777" w:rsidR="009C12EC" w:rsidRPr="00C06F4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Cadre réservé au résultat du contrôle</w:t>
      </w:r>
    </w:p>
    <w:p w14:paraId="72A591F0"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modifier »</w:t>
      </w:r>
    </w:p>
    <w:p w14:paraId="54DCA90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 modification et confirmer : OUI – NON </w:t>
      </w:r>
    </w:p>
    <w:p w14:paraId="304D9A0F" w14:textId="77777777" w:rsidR="009C12EC" w:rsidRDefault="009C12EC" w:rsidP="009C12EC">
      <w:pPr>
        <w:spacing w:before="100" w:beforeAutospacing="1" w:after="100" w:afterAutospacing="1"/>
        <w:jc w:val="both"/>
        <w:rPr>
          <w:rFonts w:eastAsia="Times New Roman" w:cstheme="minorHAnsi"/>
          <w:lang w:eastAsia="fr-FR"/>
        </w:rPr>
      </w:pPr>
      <w:r w:rsidRPr="00AB3D5D">
        <w:rPr>
          <w:rFonts w:eastAsia="Times New Roman" w:cstheme="minorHAnsi"/>
          <w:lang w:eastAsia="fr-FR"/>
        </w:rPr>
        <w:t xml:space="preserve">Après la validation, la fiche de contrôle </w:t>
      </w:r>
      <w:r>
        <w:rPr>
          <w:rFonts w:eastAsia="Times New Roman" w:cstheme="minorHAnsi"/>
          <w:lang w:eastAsia="fr-FR"/>
        </w:rPr>
        <w:t xml:space="preserve">est automatiquement mise à jour et </w:t>
      </w:r>
      <w:r w:rsidRPr="00AB3D5D">
        <w:rPr>
          <w:rFonts w:eastAsia="Times New Roman" w:cstheme="minorHAnsi"/>
          <w:lang w:eastAsia="fr-FR"/>
        </w:rPr>
        <w:t>apparaît dans le calendrier de la liste de l’unité de travail qui est automatiquement mise à jour. Le responsable de l’unité peut dès lors consulter la fiche de contrôle créée et le calendrier de réalisation.</w:t>
      </w:r>
    </w:p>
    <w:p w14:paraId="2C1BF87C" w14:textId="77777777" w:rsidR="009C12EC" w:rsidRPr="000A6E88"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S</w:t>
      </w:r>
      <w:r w:rsidRPr="000A6E88">
        <w:rPr>
          <w:rFonts w:eastAsia="Times New Roman" w:cstheme="minorHAnsi"/>
          <w:b/>
          <w:bCs/>
          <w:lang w:eastAsia="fr-FR"/>
        </w:rPr>
        <w:t>upprimer un plan de contrôle ou un thème de contrôle :</w:t>
      </w:r>
    </w:p>
    <w:p w14:paraId="48186804"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l’unité concernée</w:t>
      </w:r>
    </w:p>
    <w:p w14:paraId="6B5B396B"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suppression »</w:t>
      </w:r>
      <w:r w:rsidRPr="009706D4">
        <w:rPr>
          <w:rFonts w:eastAsia="Times New Roman" w:cstheme="minorHAnsi"/>
          <w:lang w:eastAsia="fr-FR"/>
        </w:rPr>
        <w:t xml:space="preserve"> </w:t>
      </w:r>
    </w:p>
    <w:p w14:paraId="25B6A12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suppression »</w:t>
      </w:r>
    </w:p>
    <w:p w14:paraId="6A512291"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 suppression et confirmer : OUI – NON </w:t>
      </w:r>
    </w:p>
    <w:p w14:paraId="45A806DE" w14:textId="77777777" w:rsidR="009C12EC" w:rsidRDefault="009C12EC" w:rsidP="009C12EC">
      <w:pPr>
        <w:spacing w:before="100" w:beforeAutospacing="1" w:after="100" w:afterAutospacing="1"/>
        <w:jc w:val="both"/>
        <w:rPr>
          <w:rFonts w:eastAsia="Times New Roman" w:cstheme="minorHAnsi"/>
          <w:lang w:eastAsia="fr-FR"/>
        </w:rPr>
      </w:pPr>
      <w:r w:rsidRPr="00AB3D5D">
        <w:rPr>
          <w:rFonts w:eastAsia="Times New Roman" w:cstheme="minorHAnsi"/>
          <w:lang w:eastAsia="fr-FR"/>
        </w:rPr>
        <w:t xml:space="preserve">Après la validation, la fiche de contrôle </w:t>
      </w:r>
      <w:r>
        <w:rPr>
          <w:rFonts w:eastAsia="Times New Roman" w:cstheme="minorHAnsi"/>
          <w:lang w:eastAsia="fr-FR"/>
        </w:rPr>
        <w:t>est automatiquement supprimée du</w:t>
      </w:r>
      <w:r w:rsidRPr="00AB3D5D">
        <w:rPr>
          <w:rFonts w:eastAsia="Times New Roman" w:cstheme="minorHAnsi"/>
          <w:lang w:eastAsia="fr-FR"/>
        </w:rPr>
        <w:t xml:space="preserve"> calendrier</w:t>
      </w:r>
      <w:r>
        <w:rPr>
          <w:rFonts w:eastAsia="Times New Roman" w:cstheme="minorHAnsi"/>
          <w:lang w:eastAsia="fr-FR"/>
        </w:rPr>
        <w:t xml:space="preserve"> et de la liste</w:t>
      </w:r>
      <w:r w:rsidRPr="00AB3D5D">
        <w:rPr>
          <w:rFonts w:eastAsia="Times New Roman" w:cstheme="minorHAnsi"/>
          <w:lang w:eastAsia="fr-FR"/>
        </w:rPr>
        <w:t xml:space="preserve"> de l’unité de travail qui est automatiquement mise à jour. Le responsable de l’unité </w:t>
      </w:r>
      <w:r>
        <w:rPr>
          <w:rFonts w:eastAsia="Times New Roman" w:cstheme="minorHAnsi"/>
          <w:lang w:eastAsia="fr-FR"/>
        </w:rPr>
        <w:t xml:space="preserve">ne </w:t>
      </w:r>
      <w:r w:rsidRPr="00AB3D5D">
        <w:rPr>
          <w:rFonts w:eastAsia="Times New Roman" w:cstheme="minorHAnsi"/>
          <w:lang w:eastAsia="fr-FR"/>
        </w:rPr>
        <w:t xml:space="preserve">peut dès lors </w:t>
      </w:r>
      <w:r>
        <w:rPr>
          <w:rFonts w:eastAsia="Times New Roman" w:cstheme="minorHAnsi"/>
          <w:lang w:eastAsia="fr-FR"/>
        </w:rPr>
        <w:t xml:space="preserve">plus </w:t>
      </w:r>
      <w:r w:rsidRPr="00AB3D5D">
        <w:rPr>
          <w:rFonts w:eastAsia="Times New Roman" w:cstheme="minorHAnsi"/>
          <w:lang w:eastAsia="fr-FR"/>
        </w:rPr>
        <w:t>consulter la fiche de contrôle.</w:t>
      </w:r>
      <w:r>
        <w:rPr>
          <w:rFonts w:eastAsia="Times New Roman" w:cstheme="minorHAnsi"/>
          <w:lang w:eastAsia="fr-FR"/>
        </w:rPr>
        <w:t xml:space="preserve"> La suppression n’est possible que si le responsable gestionnaire n’a pas saisi des éléments sur la fiche.</w:t>
      </w:r>
    </w:p>
    <w:p w14:paraId="5A1C4598" w14:textId="77777777" w:rsidR="009C12EC" w:rsidRPr="00740CB2" w:rsidRDefault="009C12EC" w:rsidP="009C12EC">
      <w:pPr>
        <w:spacing w:before="100" w:beforeAutospacing="1" w:after="100" w:afterAutospacing="1"/>
        <w:jc w:val="both"/>
        <w:rPr>
          <w:rFonts w:eastAsia="Times New Roman" w:cstheme="minorHAnsi"/>
          <w:b/>
          <w:bCs/>
          <w:lang w:eastAsia="fr-FR"/>
        </w:rPr>
      </w:pPr>
      <w:r w:rsidRPr="00740CB2">
        <w:rPr>
          <w:rFonts w:eastAsia="Times New Roman" w:cstheme="minorHAnsi"/>
          <w:b/>
          <w:bCs/>
          <w:lang w:eastAsia="fr-FR"/>
        </w:rPr>
        <w:t>Affectation d’un même thème de contrôle à plusieurs unités :</w:t>
      </w:r>
    </w:p>
    <w:p w14:paraId="09A6B4F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la date de réunion du comité d’audit et de contrôle interne</w:t>
      </w:r>
    </w:p>
    <w:p w14:paraId="5B79D61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les unités concernées</w:t>
      </w:r>
    </w:p>
    <w:p w14:paraId="6C168F6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affecter un thème à plusieurs unités »</w:t>
      </w:r>
      <w:r w:rsidRPr="009706D4">
        <w:rPr>
          <w:rFonts w:eastAsia="Times New Roman" w:cstheme="minorHAnsi"/>
          <w:lang w:eastAsia="fr-FR"/>
        </w:rPr>
        <w:t xml:space="preserve"> </w:t>
      </w:r>
    </w:p>
    <w:p w14:paraId="3887A5CD"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la fiche de contrôle :</w:t>
      </w:r>
    </w:p>
    <w:p w14:paraId="46F08569"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Thème du contrôle</w:t>
      </w:r>
    </w:p>
    <w:p w14:paraId="143AE21E"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Périodicité du contrôle (annuel – semestriel – trimestriel – mensuel)</w:t>
      </w:r>
    </w:p>
    <w:p w14:paraId="32014BA0"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Date limite de restitution</w:t>
      </w:r>
    </w:p>
    <w:p w14:paraId="76BF11D6"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Modalités de réalisation du contrôle (objectif, nature des opérations contrôlées, nombre d’opérations à contrôler, seuil des opérations à contrôler le cas échéant, modalités de décompte des anomalies)</w:t>
      </w:r>
    </w:p>
    <w:p w14:paraId="1B1C4158"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Documentation du contrôle (le cas échéant)</w:t>
      </w:r>
    </w:p>
    <w:p w14:paraId="26039786"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Risques identifiés justifiant l’inscription du contrôle au plan</w:t>
      </w:r>
    </w:p>
    <w:p w14:paraId="72D8BF40" w14:textId="77777777" w:rsidR="009C12EC" w:rsidRPr="00C06F4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Cadre réservé au résultat du contrôle</w:t>
      </w:r>
    </w:p>
    <w:p w14:paraId="002DF6B6"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affecter un thème à plusieurs unités »</w:t>
      </w:r>
    </w:p>
    <w:p w14:paraId="7E5E4C5A" w14:textId="77777777" w:rsidR="009C12EC" w:rsidRPr="00740CB2"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l’affectation et confirmer : OUI – NON </w:t>
      </w:r>
    </w:p>
    <w:p w14:paraId="69B88E01" w14:textId="64B07FFC" w:rsidR="009C12EC" w:rsidRPr="009C12EC" w:rsidRDefault="009C12EC" w:rsidP="009C12EC">
      <w:pPr>
        <w:spacing w:before="100" w:beforeAutospacing="1" w:after="100" w:afterAutospacing="1"/>
        <w:jc w:val="both"/>
        <w:rPr>
          <w:rFonts w:eastAsia="Times New Roman" w:cstheme="minorHAnsi"/>
          <w:lang w:eastAsia="fr-FR"/>
        </w:rPr>
      </w:pPr>
      <w:r w:rsidRPr="00454486">
        <w:rPr>
          <w:rFonts w:eastAsia="Times New Roman" w:cstheme="minorHAnsi"/>
          <w:lang w:eastAsia="fr-FR"/>
        </w:rPr>
        <w:lastRenderedPageBreak/>
        <w:t xml:space="preserve">Après la validation, la </w:t>
      </w:r>
      <w:r>
        <w:rPr>
          <w:rFonts w:eastAsia="Times New Roman" w:cstheme="minorHAnsi"/>
          <w:lang w:eastAsia="fr-FR"/>
        </w:rPr>
        <w:t xml:space="preserve">fiche de contrôle apparaît dans le calendrier de la liste de l’unité de travail qui est </w:t>
      </w:r>
      <w:r w:rsidRPr="00454486">
        <w:rPr>
          <w:rFonts w:eastAsia="Times New Roman" w:cstheme="minorHAnsi"/>
          <w:lang w:eastAsia="fr-FR"/>
        </w:rPr>
        <w:t>automatiquement mise à jour.</w:t>
      </w:r>
      <w:r>
        <w:rPr>
          <w:rFonts w:eastAsia="Times New Roman" w:cstheme="minorHAnsi"/>
          <w:lang w:eastAsia="fr-FR"/>
        </w:rPr>
        <w:t xml:space="preserve"> Le responsable de l’unité peut dès lors consulter la fiche de contrôle créée et le calendrier de réalisation.</w:t>
      </w:r>
    </w:p>
    <w:p w14:paraId="682C9A53" w14:textId="77777777" w:rsidR="009C12EC" w:rsidRPr="00001C30"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t>MENU AGENDA</w:t>
      </w:r>
    </w:p>
    <w:p w14:paraId="12294A75"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L’agenda peut être consulter à partir du menu « plan de contrôle annuel ».</w:t>
      </w:r>
    </w:p>
    <w:p w14:paraId="551A17FC"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Ce menu reprend pour chaque unité de travail :</w:t>
      </w:r>
    </w:p>
    <w:p w14:paraId="65170233"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thème du contrôle</w:t>
      </w:r>
    </w:p>
    <w:p w14:paraId="3EBC4EB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La périodicité </w:t>
      </w:r>
    </w:p>
    <w:p w14:paraId="5923D94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calendrier de janvier à décembre.</w:t>
      </w:r>
    </w:p>
    <w:p w14:paraId="4F537818"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consulter l’agenda :</w:t>
      </w:r>
    </w:p>
    <w:p w14:paraId="503321D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l’unité concernée</w:t>
      </w:r>
    </w:p>
    <w:p w14:paraId="54A6D966"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Les éléments ci-dessus d’affiche </w:t>
      </w:r>
    </w:p>
    <w:p w14:paraId="1FEF0E26"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Il est possible de modifier la date limite de restitution en cliquant sur le mois concerné et en validant sur confirmer la modification</w:t>
      </w:r>
    </w:p>
    <w:p w14:paraId="30FE9774"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 xml:space="preserve">L’agenda est exportable sur </w:t>
      </w:r>
      <w:proofErr w:type="spellStart"/>
      <w:r>
        <w:rPr>
          <w:rFonts w:eastAsia="Times New Roman" w:cstheme="minorHAnsi"/>
          <w:lang w:eastAsia="fr-FR"/>
        </w:rPr>
        <w:t>excel</w:t>
      </w:r>
      <w:proofErr w:type="spellEnd"/>
      <w:r>
        <w:rPr>
          <w:rFonts w:eastAsia="Times New Roman" w:cstheme="minorHAnsi"/>
          <w:lang w:eastAsia="fr-FR"/>
        </w:rPr>
        <w:t xml:space="preserve"> et </w:t>
      </w:r>
      <w:proofErr w:type="spellStart"/>
      <w:r>
        <w:rPr>
          <w:rFonts w:eastAsia="Times New Roman" w:cstheme="minorHAnsi"/>
          <w:lang w:eastAsia="fr-FR"/>
        </w:rPr>
        <w:t>word</w:t>
      </w:r>
      <w:proofErr w:type="spellEnd"/>
      <w:r>
        <w:rPr>
          <w:rFonts w:eastAsia="Times New Roman" w:cstheme="minorHAnsi"/>
          <w:lang w:eastAsia="fr-FR"/>
        </w:rPr>
        <w:t>. Le résultat est le suivant pour chaque unité et globalement pour l’administrateur, le gestionnaire et le responsable de la structure (tableau de bord) :</w:t>
      </w:r>
    </w:p>
    <w:p w14:paraId="32051A34"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Thème du contrôle</w:t>
      </w:r>
    </w:p>
    <w:p w14:paraId="08CB074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Date de fin de contrôle</w:t>
      </w:r>
    </w:p>
    <w:p w14:paraId="6FE3B03E"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Etat du contrôle :</w:t>
      </w:r>
    </w:p>
    <w:p w14:paraId="0CED3F3A"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En cours</w:t>
      </w:r>
    </w:p>
    <w:p w14:paraId="049F3B90"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Non réalisée</w:t>
      </w:r>
    </w:p>
    <w:p w14:paraId="6BBCAC39"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Réalisée</w:t>
      </w:r>
    </w:p>
    <w:p w14:paraId="4027E74A" w14:textId="77777777" w:rsidR="009C12EC" w:rsidRDefault="009C12EC" w:rsidP="009C12EC">
      <w:pPr>
        <w:pStyle w:val="Paragraphedeliste"/>
        <w:spacing w:before="100" w:beforeAutospacing="1" w:after="100" w:afterAutospacing="1"/>
        <w:jc w:val="center"/>
        <w:rPr>
          <w:rFonts w:eastAsia="Times New Roman" w:cstheme="minorHAnsi"/>
          <w:b/>
          <w:bCs/>
          <w:sz w:val="40"/>
          <w:szCs w:val="40"/>
          <w:lang w:eastAsia="fr-FR"/>
        </w:rPr>
      </w:pPr>
    </w:p>
    <w:p w14:paraId="55E0E0F7" w14:textId="77777777" w:rsidR="009C12EC" w:rsidRPr="00001C30"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t>MENU RESTITUTION</w:t>
      </w:r>
    </w:p>
    <w:p w14:paraId="2F2350D4"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Ce menu permet :</w:t>
      </w:r>
    </w:p>
    <w:p w14:paraId="78E09A7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Au contrôleur de compléter le résultat des contrôles réalisés</w:t>
      </w:r>
    </w:p>
    <w:p w14:paraId="5B92FC68" w14:textId="77777777" w:rsidR="009C12EC" w:rsidRPr="00BE784E"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Au gestionnaire de réaliser la synthèse des contrôles réalisés pour la présentation au comité d’audit et de contrôle interne </w:t>
      </w:r>
    </w:p>
    <w:p w14:paraId="30EA03B7" w14:textId="77777777" w:rsidR="009C12EC" w:rsidRPr="00CA106C" w:rsidRDefault="009C12EC" w:rsidP="009C12EC">
      <w:pPr>
        <w:spacing w:before="100" w:beforeAutospacing="1" w:after="100" w:afterAutospacing="1"/>
        <w:jc w:val="both"/>
        <w:rPr>
          <w:rFonts w:eastAsia="Times New Roman" w:cstheme="minorHAnsi"/>
          <w:b/>
          <w:bCs/>
          <w:lang w:eastAsia="fr-FR"/>
        </w:rPr>
      </w:pPr>
      <w:r w:rsidRPr="00CA106C">
        <w:rPr>
          <w:rFonts w:eastAsia="Times New Roman" w:cstheme="minorHAnsi"/>
          <w:b/>
          <w:bCs/>
          <w:lang w:eastAsia="fr-FR"/>
        </w:rPr>
        <w:t>Saisir une restitution :</w:t>
      </w:r>
    </w:p>
    <w:p w14:paraId="1C9D467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l’unité concernée</w:t>
      </w:r>
    </w:p>
    <w:p w14:paraId="58A52BE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saisir une restitution »</w:t>
      </w:r>
      <w:r w:rsidRPr="009706D4">
        <w:rPr>
          <w:rFonts w:eastAsia="Times New Roman" w:cstheme="minorHAnsi"/>
          <w:lang w:eastAsia="fr-FR"/>
        </w:rPr>
        <w:t xml:space="preserve"> </w:t>
      </w:r>
    </w:p>
    <w:p w14:paraId="5392339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Compléter la fiche de contrôle :</w:t>
      </w:r>
    </w:p>
    <w:p w14:paraId="2AD2905C" w14:textId="77777777" w:rsidR="009C12EC" w:rsidRPr="00764F03"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Résultat du contrôle</w:t>
      </w:r>
    </w:p>
    <w:p w14:paraId="6AF8E519"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lastRenderedPageBreak/>
        <w:t>Taux d’anomalies</w:t>
      </w:r>
    </w:p>
    <w:p w14:paraId="6979DB74"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Constats et recommandations à mettre en </w:t>
      </w:r>
      <w:proofErr w:type="spellStart"/>
      <w:r>
        <w:rPr>
          <w:rFonts w:eastAsia="Times New Roman" w:cstheme="minorHAnsi"/>
          <w:lang w:eastAsia="fr-FR"/>
        </w:rPr>
        <w:t>oeuvre</w:t>
      </w:r>
      <w:proofErr w:type="spellEnd"/>
    </w:p>
    <w:p w14:paraId="02E4D63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saisir une restitution »</w:t>
      </w:r>
    </w:p>
    <w:p w14:paraId="1FFAFD7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la saisie et confirmer : OUI – NON </w:t>
      </w:r>
    </w:p>
    <w:p w14:paraId="7ADA468C" w14:textId="77777777" w:rsidR="009C12EC" w:rsidRDefault="009C12EC" w:rsidP="009C12EC">
      <w:pPr>
        <w:spacing w:before="100" w:beforeAutospacing="1" w:after="100" w:afterAutospacing="1"/>
        <w:jc w:val="both"/>
        <w:rPr>
          <w:rFonts w:eastAsia="Times New Roman" w:cstheme="minorHAnsi"/>
          <w:lang w:eastAsia="fr-FR"/>
        </w:rPr>
      </w:pPr>
      <w:r w:rsidRPr="00AB3D5D">
        <w:rPr>
          <w:rFonts w:eastAsia="Times New Roman" w:cstheme="minorHAnsi"/>
          <w:lang w:eastAsia="fr-FR"/>
        </w:rPr>
        <w:t xml:space="preserve">Après la validation, la fiche de contrôle </w:t>
      </w:r>
      <w:r>
        <w:rPr>
          <w:rFonts w:eastAsia="Times New Roman" w:cstheme="minorHAnsi"/>
          <w:lang w:eastAsia="fr-FR"/>
        </w:rPr>
        <w:t xml:space="preserve">est automatiquement mise à jour et </w:t>
      </w:r>
      <w:r w:rsidRPr="00AB3D5D">
        <w:rPr>
          <w:rFonts w:eastAsia="Times New Roman" w:cstheme="minorHAnsi"/>
          <w:lang w:eastAsia="fr-FR"/>
        </w:rPr>
        <w:t>apparaît</w:t>
      </w:r>
      <w:r>
        <w:rPr>
          <w:rFonts w:eastAsia="Times New Roman" w:cstheme="minorHAnsi"/>
          <w:lang w:eastAsia="fr-FR"/>
        </w:rPr>
        <w:t xml:space="preserve">. Le calendrier affiche l’état réalisée ou en cours si la fiche de restitution n’a pas été confirmée. </w:t>
      </w:r>
      <w:r w:rsidRPr="00AB3D5D">
        <w:rPr>
          <w:rFonts w:eastAsia="Times New Roman" w:cstheme="minorHAnsi"/>
          <w:lang w:eastAsia="fr-FR"/>
        </w:rPr>
        <w:t>Le responsable de l’unité peut dès lors consulter la fiche de contrôle créée et le calendrier de réalisation.</w:t>
      </w:r>
    </w:p>
    <w:p w14:paraId="22D15FEC" w14:textId="77777777" w:rsidR="009C12EC" w:rsidRPr="00764F03" w:rsidRDefault="009C12EC" w:rsidP="009C12EC">
      <w:pPr>
        <w:spacing w:before="100" w:beforeAutospacing="1" w:after="100" w:afterAutospacing="1"/>
        <w:jc w:val="both"/>
        <w:rPr>
          <w:rFonts w:eastAsia="Times New Roman" w:cstheme="minorHAnsi"/>
          <w:b/>
          <w:bCs/>
          <w:lang w:eastAsia="fr-FR"/>
        </w:rPr>
      </w:pPr>
      <w:r w:rsidRPr="00764F03">
        <w:rPr>
          <w:rFonts w:eastAsia="Times New Roman" w:cstheme="minorHAnsi"/>
          <w:b/>
          <w:bCs/>
          <w:lang w:eastAsia="fr-FR"/>
        </w:rPr>
        <w:t>Saisir une synthèse :</w:t>
      </w:r>
    </w:p>
    <w:p w14:paraId="5559AC56"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Pour chaque thème de contrôle, le gestionnaire doit compléter une fiche synthèse :</w:t>
      </w:r>
    </w:p>
    <w:p w14:paraId="6C3543A5" w14:textId="77777777" w:rsidR="009C12EC" w:rsidRPr="00414686" w:rsidRDefault="009C12EC" w:rsidP="009C12EC">
      <w:pPr>
        <w:spacing w:before="100" w:beforeAutospacing="1" w:after="100" w:afterAutospacing="1"/>
        <w:jc w:val="both"/>
        <w:rPr>
          <w:rFonts w:eastAsia="Times New Roman" w:cstheme="minorHAnsi"/>
          <w:b/>
          <w:bCs/>
          <w:lang w:eastAsia="fr-FR"/>
        </w:rPr>
      </w:pPr>
      <w:r w:rsidRPr="00414686">
        <w:rPr>
          <w:rFonts w:eastAsia="Times New Roman" w:cstheme="minorHAnsi"/>
          <w:b/>
          <w:bCs/>
          <w:lang w:eastAsia="fr-FR"/>
        </w:rPr>
        <w:t>Créer une fiche de synthèse :</w:t>
      </w:r>
    </w:p>
    <w:p w14:paraId="5270FA11"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le thème inscrit au plan de contrôle annuel</w:t>
      </w:r>
    </w:p>
    <w:p w14:paraId="53363205"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créer une fiche de synthèse »</w:t>
      </w:r>
    </w:p>
    <w:p w14:paraId="6129CD7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les éléments de la fiche de synthèse :</w:t>
      </w:r>
    </w:p>
    <w:p w14:paraId="1BBC64C4"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Principaux constats</w:t>
      </w:r>
    </w:p>
    <w:p w14:paraId="25726375"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Nombre d’opérations contrôlées</w:t>
      </w:r>
    </w:p>
    <w:p w14:paraId="305E5872"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Taux global d’anomalie</w:t>
      </w:r>
    </w:p>
    <w:p w14:paraId="2E73D832"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Recommandations </w:t>
      </w:r>
    </w:p>
    <w:p w14:paraId="2D39B448"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créer une fiche de synthèse »</w:t>
      </w:r>
    </w:p>
    <w:p w14:paraId="19C5F7E3" w14:textId="77777777" w:rsidR="009C12EC" w:rsidRPr="00383A3A"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et confirmer : OUI – NON </w:t>
      </w:r>
    </w:p>
    <w:p w14:paraId="5AC38F1D" w14:textId="77777777" w:rsidR="009C12EC" w:rsidRPr="00414686" w:rsidRDefault="009C12EC" w:rsidP="009C12EC">
      <w:pPr>
        <w:spacing w:before="100" w:beforeAutospacing="1" w:after="100" w:afterAutospacing="1"/>
        <w:jc w:val="both"/>
        <w:rPr>
          <w:rFonts w:eastAsia="Times New Roman" w:cstheme="minorHAnsi"/>
          <w:b/>
          <w:bCs/>
          <w:lang w:eastAsia="fr-FR"/>
        </w:rPr>
      </w:pPr>
      <w:r>
        <w:rPr>
          <w:rFonts w:eastAsia="Times New Roman" w:cstheme="minorHAnsi"/>
          <w:b/>
          <w:bCs/>
          <w:lang w:eastAsia="fr-FR"/>
        </w:rPr>
        <w:t>Modifier</w:t>
      </w:r>
      <w:r w:rsidRPr="00414686">
        <w:rPr>
          <w:rFonts w:eastAsia="Times New Roman" w:cstheme="minorHAnsi"/>
          <w:b/>
          <w:bCs/>
          <w:lang w:eastAsia="fr-FR"/>
        </w:rPr>
        <w:t xml:space="preserve"> une fiche de synthèse :</w:t>
      </w:r>
    </w:p>
    <w:p w14:paraId="1B56289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le thème inscrit au plan de contrôle annuel</w:t>
      </w:r>
    </w:p>
    <w:p w14:paraId="53603FF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modifier une fiche de synthèse »</w:t>
      </w:r>
    </w:p>
    <w:p w14:paraId="2E838E8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Saisir les éléments à modifier de la fiche de synthèse :</w:t>
      </w:r>
    </w:p>
    <w:p w14:paraId="08006F33"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Principaux constats</w:t>
      </w:r>
    </w:p>
    <w:p w14:paraId="13B69EF1"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Nombre d’opérations contrôlées</w:t>
      </w:r>
    </w:p>
    <w:p w14:paraId="5FFC4BDB"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Taux global d’anomalie</w:t>
      </w:r>
    </w:p>
    <w:p w14:paraId="6CF6F543" w14:textId="77777777" w:rsidR="009C12EC" w:rsidRDefault="009C12EC" w:rsidP="00DE16AA">
      <w:pPr>
        <w:pStyle w:val="Paragraphedeliste"/>
        <w:numPr>
          <w:ilvl w:val="1"/>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Recommandations </w:t>
      </w:r>
    </w:p>
    <w:p w14:paraId="592BE9F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modifier une fiche de synthèse »</w:t>
      </w:r>
    </w:p>
    <w:p w14:paraId="04BBDF2F" w14:textId="77777777" w:rsidR="009C12EC" w:rsidRPr="00383A3A"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et confirmer : OUI – NON </w:t>
      </w:r>
    </w:p>
    <w:p w14:paraId="366DCCDD" w14:textId="77777777" w:rsidR="009C12EC" w:rsidRPr="00414686" w:rsidRDefault="009C12EC" w:rsidP="009C12EC">
      <w:pPr>
        <w:spacing w:before="100" w:beforeAutospacing="1" w:after="100" w:afterAutospacing="1"/>
        <w:jc w:val="both"/>
        <w:rPr>
          <w:rFonts w:eastAsia="Times New Roman" w:cstheme="minorHAnsi"/>
          <w:b/>
          <w:bCs/>
          <w:lang w:eastAsia="fr-FR"/>
        </w:rPr>
      </w:pPr>
      <w:r w:rsidRPr="00414686">
        <w:rPr>
          <w:rFonts w:eastAsia="Times New Roman" w:cstheme="minorHAnsi"/>
          <w:b/>
          <w:bCs/>
          <w:lang w:eastAsia="fr-FR"/>
        </w:rPr>
        <w:t>Supprimer une fiche de synthèse :</w:t>
      </w:r>
    </w:p>
    <w:p w14:paraId="2D591C5E"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 suppression est possible tant que la confirmation de la fiche de synthèse n’est pas réalisée.</w:t>
      </w:r>
    </w:p>
    <w:p w14:paraId="4EA21312"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Sélectionner le thème inscrit au plan de contrôle annuel</w:t>
      </w:r>
    </w:p>
    <w:p w14:paraId="3AC279F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Créer un bouton « supprimer une fiche de synthèse »</w:t>
      </w:r>
    </w:p>
    <w:p w14:paraId="51CE1687"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Cliquer sur le bouton « supprimer une fiche de synthèse »</w:t>
      </w:r>
    </w:p>
    <w:p w14:paraId="6A432769" w14:textId="77777777" w:rsidR="009C12EC" w:rsidRPr="00001C30"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Valider et confirmer : OUI – NON </w:t>
      </w:r>
    </w:p>
    <w:p w14:paraId="2D4BD657" w14:textId="77777777" w:rsidR="009C12EC" w:rsidRPr="00001C30" w:rsidRDefault="009C12EC" w:rsidP="009C12EC">
      <w:pPr>
        <w:pStyle w:val="Titre2"/>
        <w:numPr>
          <w:ilvl w:val="0"/>
          <w:numId w:val="0"/>
        </w:numPr>
        <w:jc w:val="center"/>
        <w:rPr>
          <w:rFonts w:asciiTheme="minorHAnsi" w:hAnsiTheme="minorHAnsi" w:cstheme="minorHAnsi"/>
          <w:lang w:eastAsia="fr-FR"/>
        </w:rPr>
      </w:pPr>
      <w:r w:rsidRPr="00001C30">
        <w:rPr>
          <w:rFonts w:asciiTheme="minorHAnsi" w:hAnsiTheme="minorHAnsi" w:cstheme="minorHAnsi"/>
          <w:lang w:eastAsia="fr-FR"/>
        </w:rPr>
        <w:lastRenderedPageBreak/>
        <w:t>MENU CONSULTATION</w:t>
      </w:r>
    </w:p>
    <w:p w14:paraId="516A905C" w14:textId="77777777" w:rsidR="009C12EC" w:rsidRDefault="009C12EC" w:rsidP="009C12EC">
      <w:pPr>
        <w:spacing w:before="100" w:beforeAutospacing="1" w:after="100" w:afterAutospacing="1"/>
        <w:jc w:val="both"/>
        <w:rPr>
          <w:rFonts w:eastAsia="Times New Roman" w:cstheme="minorHAnsi"/>
          <w:lang w:eastAsia="fr-FR"/>
        </w:rPr>
      </w:pPr>
      <w:r>
        <w:rPr>
          <w:rFonts w:eastAsia="Times New Roman" w:cstheme="minorHAnsi"/>
          <w:lang w:eastAsia="fr-FR"/>
        </w:rPr>
        <w:t>L’administrateur, le responsable, le gestionnaire et le contrôleur pour les contrôles qui le concerne peuvent consulter :</w:t>
      </w:r>
    </w:p>
    <w:p w14:paraId="00310194"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plan de contrôle annuel</w:t>
      </w:r>
    </w:p>
    <w:p w14:paraId="73162A4F"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tableau de bord de réalisation</w:t>
      </w:r>
    </w:p>
    <w:p w14:paraId="34620499"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Les fiches de contrôles</w:t>
      </w:r>
    </w:p>
    <w:p w14:paraId="2F573906"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Les fiches de restitution</w:t>
      </w:r>
    </w:p>
    <w:p w14:paraId="4033740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Les fiches de synthèse</w:t>
      </w:r>
    </w:p>
    <w:p w14:paraId="10F7B42C"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taux d’exécution du plan</w:t>
      </w:r>
    </w:p>
    <w:p w14:paraId="09C7BE3A" w14:textId="77777777" w:rsidR="009C12EC" w:rsidRDefault="009C12EC" w:rsidP="00DE16AA">
      <w:pPr>
        <w:pStyle w:val="Paragraphedeliste"/>
        <w:numPr>
          <w:ilvl w:val="0"/>
          <w:numId w:val="7"/>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taux d’anomalies</w:t>
      </w:r>
    </w:p>
    <w:p w14:paraId="4ED95A10" w14:textId="77777777" w:rsidR="009C12EC" w:rsidRPr="00D94593" w:rsidRDefault="009C12EC" w:rsidP="009C12EC">
      <w:pPr>
        <w:spacing w:before="100" w:beforeAutospacing="1" w:after="100" w:afterAutospacing="1"/>
        <w:jc w:val="both"/>
        <w:rPr>
          <w:rFonts w:eastAsia="Times New Roman" w:cstheme="minorHAnsi"/>
          <w:lang w:eastAsia="fr-FR"/>
        </w:rPr>
      </w:pPr>
    </w:p>
    <w:p w14:paraId="0360EAFD" w14:textId="77777777" w:rsidR="009C12EC" w:rsidRPr="00AB3D5D" w:rsidRDefault="009C12EC" w:rsidP="009C12EC">
      <w:pPr>
        <w:spacing w:before="100" w:beforeAutospacing="1" w:after="100" w:afterAutospacing="1"/>
        <w:jc w:val="both"/>
        <w:rPr>
          <w:rFonts w:eastAsia="Times New Roman" w:cstheme="minorHAnsi"/>
          <w:lang w:eastAsia="fr-FR"/>
        </w:rPr>
      </w:pPr>
    </w:p>
    <w:p w14:paraId="382390DA" w14:textId="77777777" w:rsidR="009C12EC" w:rsidRDefault="009C12EC" w:rsidP="009C12EC">
      <w:pPr>
        <w:spacing w:before="100" w:beforeAutospacing="1" w:after="100" w:afterAutospacing="1"/>
        <w:jc w:val="both"/>
        <w:rPr>
          <w:rFonts w:eastAsia="Times New Roman" w:cstheme="minorHAnsi"/>
          <w:lang w:eastAsia="fr-FR"/>
        </w:rPr>
      </w:pPr>
    </w:p>
    <w:p w14:paraId="4778C3BA" w14:textId="77777777" w:rsidR="009C12EC" w:rsidRDefault="009C12EC" w:rsidP="009C12EC">
      <w:pPr>
        <w:spacing w:before="100" w:beforeAutospacing="1" w:after="100" w:afterAutospacing="1"/>
        <w:jc w:val="both"/>
        <w:rPr>
          <w:rFonts w:eastAsia="Times New Roman" w:cstheme="minorHAnsi"/>
          <w:lang w:eastAsia="fr-FR"/>
        </w:rPr>
      </w:pPr>
    </w:p>
    <w:p w14:paraId="7EF989D0" w14:textId="77777777" w:rsidR="009C12EC" w:rsidRPr="00454486" w:rsidRDefault="009C12EC" w:rsidP="009C12EC">
      <w:pPr>
        <w:spacing w:before="100" w:beforeAutospacing="1" w:after="100" w:afterAutospacing="1"/>
        <w:jc w:val="both"/>
        <w:rPr>
          <w:rFonts w:eastAsia="Times New Roman" w:cstheme="minorHAnsi"/>
          <w:lang w:eastAsia="fr-FR"/>
        </w:rPr>
      </w:pPr>
    </w:p>
    <w:p w14:paraId="4628E932" w14:textId="77777777" w:rsidR="009C12EC" w:rsidRDefault="009C12EC" w:rsidP="009C12EC">
      <w:pPr>
        <w:spacing w:before="100" w:beforeAutospacing="1" w:after="100" w:afterAutospacing="1"/>
        <w:jc w:val="both"/>
        <w:rPr>
          <w:rFonts w:eastAsia="Times New Roman" w:cstheme="minorHAnsi"/>
          <w:lang w:eastAsia="fr-FR"/>
        </w:rPr>
      </w:pPr>
    </w:p>
    <w:p w14:paraId="2A870E17" w14:textId="77777777" w:rsidR="009C12EC" w:rsidRPr="00454486" w:rsidRDefault="009C12EC" w:rsidP="009C12EC">
      <w:pPr>
        <w:spacing w:before="100" w:beforeAutospacing="1" w:after="100" w:afterAutospacing="1"/>
        <w:jc w:val="both"/>
        <w:rPr>
          <w:rFonts w:eastAsia="Times New Roman" w:cstheme="minorHAnsi"/>
          <w:lang w:eastAsia="fr-FR"/>
        </w:rPr>
      </w:pPr>
    </w:p>
    <w:p w14:paraId="1A34438D" w14:textId="77777777" w:rsidR="009C12EC" w:rsidRDefault="009C12EC" w:rsidP="009C12EC">
      <w:pPr>
        <w:spacing w:before="100" w:beforeAutospacing="1" w:after="100" w:afterAutospacing="1"/>
        <w:jc w:val="both"/>
        <w:rPr>
          <w:rFonts w:eastAsia="Times New Roman" w:cstheme="minorHAnsi"/>
          <w:lang w:eastAsia="fr-FR"/>
        </w:rPr>
      </w:pPr>
    </w:p>
    <w:p w14:paraId="62103EBA" w14:textId="77777777" w:rsidR="009C12EC" w:rsidRPr="00147AB0" w:rsidRDefault="009C12EC" w:rsidP="009C12EC">
      <w:pPr>
        <w:spacing w:before="100" w:beforeAutospacing="1" w:after="100" w:afterAutospacing="1"/>
        <w:jc w:val="both"/>
        <w:rPr>
          <w:rFonts w:eastAsia="Times New Roman" w:cstheme="minorHAnsi"/>
          <w:lang w:eastAsia="fr-FR"/>
        </w:rPr>
      </w:pPr>
    </w:p>
    <w:p w14:paraId="244362DA" w14:textId="77777777" w:rsidR="009C12EC" w:rsidRDefault="009C12EC" w:rsidP="009C12EC">
      <w:pPr>
        <w:spacing w:before="100" w:beforeAutospacing="1" w:after="100" w:afterAutospacing="1"/>
        <w:jc w:val="both"/>
        <w:rPr>
          <w:rFonts w:eastAsia="Times New Roman" w:cstheme="minorHAnsi"/>
          <w:lang w:eastAsia="fr-FR"/>
        </w:rPr>
      </w:pPr>
    </w:p>
    <w:p w14:paraId="483413A5" w14:textId="77777777" w:rsidR="009C12EC" w:rsidRPr="00A02659" w:rsidRDefault="009C12EC" w:rsidP="009C12EC">
      <w:pPr>
        <w:spacing w:before="100" w:beforeAutospacing="1" w:after="100" w:afterAutospacing="1"/>
        <w:jc w:val="both"/>
        <w:rPr>
          <w:rFonts w:eastAsia="Times New Roman" w:cstheme="minorHAnsi"/>
          <w:lang w:eastAsia="fr-FR"/>
        </w:rPr>
      </w:pPr>
    </w:p>
    <w:p w14:paraId="10E2819A" w14:textId="77777777" w:rsidR="009C12EC" w:rsidRPr="00A02659" w:rsidRDefault="009C12EC" w:rsidP="009C12EC">
      <w:pPr>
        <w:spacing w:before="100" w:beforeAutospacing="1" w:after="100" w:afterAutospacing="1"/>
        <w:jc w:val="both"/>
        <w:rPr>
          <w:rFonts w:eastAsia="Times New Roman" w:cstheme="minorHAnsi"/>
          <w:lang w:eastAsia="fr-FR"/>
        </w:rPr>
      </w:pPr>
    </w:p>
    <w:p w14:paraId="5C92B08F" w14:textId="77777777" w:rsidR="009C12EC" w:rsidRPr="00A02659" w:rsidRDefault="009C12EC" w:rsidP="009C12EC">
      <w:pPr>
        <w:spacing w:before="100" w:beforeAutospacing="1" w:after="100" w:afterAutospacing="1"/>
        <w:jc w:val="both"/>
        <w:rPr>
          <w:rFonts w:eastAsia="Times New Roman" w:cstheme="minorHAnsi"/>
          <w:lang w:eastAsia="fr-FR"/>
        </w:rPr>
      </w:pPr>
    </w:p>
    <w:p w14:paraId="08C9F512" w14:textId="77777777" w:rsidR="009C12EC" w:rsidRDefault="009C12EC" w:rsidP="007C1CB3">
      <w:pPr>
        <w:spacing w:after="100" w:afterAutospacing="1" w:line="360" w:lineRule="auto"/>
        <w:jc w:val="both"/>
        <w:rPr>
          <w:rFonts w:eastAsia="Times New Roman" w:cstheme="minorHAnsi"/>
          <w:lang w:eastAsia="fr-FR"/>
        </w:rPr>
      </w:pPr>
    </w:p>
    <w:p w14:paraId="69F01A3D" w14:textId="77777777" w:rsidR="00D873E1" w:rsidRDefault="00D873E1" w:rsidP="007C1CB3">
      <w:pPr>
        <w:spacing w:after="100" w:afterAutospacing="1" w:line="360" w:lineRule="auto"/>
        <w:jc w:val="both"/>
        <w:rPr>
          <w:rFonts w:eastAsia="Times New Roman" w:cstheme="minorHAnsi"/>
          <w:lang w:eastAsia="fr-FR"/>
        </w:rPr>
      </w:pPr>
    </w:p>
    <w:sectPr w:rsidR="00D873E1" w:rsidSect="00E66195">
      <w:headerReference w:type="first" r:id="rId2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FA36" w14:textId="77777777" w:rsidR="00DE16AA" w:rsidRDefault="00DE16AA" w:rsidP="004D3BF9">
      <w:pPr>
        <w:spacing w:after="0" w:line="240" w:lineRule="auto"/>
      </w:pPr>
      <w:r>
        <w:separator/>
      </w:r>
    </w:p>
  </w:endnote>
  <w:endnote w:type="continuationSeparator" w:id="0">
    <w:p w14:paraId="62B9A123" w14:textId="77777777" w:rsidR="00DE16AA" w:rsidRDefault="00DE16AA"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864975449"/>
      <w:docPartObj>
        <w:docPartGallery w:val="Page Numbers (Bottom of Page)"/>
        <w:docPartUnique/>
      </w:docPartObj>
    </w:sdtPr>
    <w:sdtEndPr>
      <w:rPr>
        <w:rStyle w:val="Numrodepage"/>
      </w:rPr>
    </w:sdtEndPr>
    <w:sdtContent>
      <w:p w14:paraId="60CD928F" w14:textId="77777777" w:rsidR="009C12EC" w:rsidRDefault="009C12EC" w:rsidP="00C7211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97C5FA6" w14:textId="77777777" w:rsidR="009C12EC" w:rsidRDefault="009C12EC" w:rsidP="00354F4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6C3F" w14:textId="77777777" w:rsidR="009C12EC" w:rsidRDefault="009C12EC" w:rsidP="003C3053">
    <w:pPr>
      <w:pStyle w:val="Pieddepage"/>
      <w:framePr w:wrap="none" w:vAnchor="text" w:hAnchor="margin" w:xAlign="right" w:y="1"/>
      <w:rPr>
        <w:rStyle w:val="Numrodepage"/>
      </w:rPr>
    </w:pPr>
  </w:p>
  <w:p w14:paraId="29249A0F" w14:textId="77777777" w:rsidR="009C12EC" w:rsidRDefault="009C12EC" w:rsidP="00C72118">
    <w:pPr>
      <w:pStyle w:val="Pieddepage"/>
      <w:framePr w:wrap="none" w:vAnchor="text" w:hAnchor="margin" w:xAlign="right" w:y="1"/>
      <w:ind w:right="360"/>
      <w:rPr>
        <w:rStyle w:val="Numrodepage"/>
      </w:rPr>
    </w:pPr>
  </w:p>
  <w:p w14:paraId="7C36FDF3" w14:textId="77777777" w:rsidR="009C12EC" w:rsidRDefault="009C12EC" w:rsidP="00354F45">
    <w:pPr>
      <w:pStyle w:val="Corpsdetexte"/>
      <w:spacing w:line="14" w:lineRule="auto"/>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6B70" w14:textId="77777777" w:rsidR="009C12EC" w:rsidRDefault="009C12EC" w:rsidP="00C7211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C793" w14:textId="77777777" w:rsidR="00DE16AA" w:rsidRDefault="00DE16AA" w:rsidP="004D3BF9">
      <w:pPr>
        <w:spacing w:after="0" w:line="240" w:lineRule="auto"/>
      </w:pPr>
      <w:r>
        <w:separator/>
      </w:r>
    </w:p>
  </w:footnote>
  <w:footnote w:type="continuationSeparator" w:id="0">
    <w:p w14:paraId="08552183" w14:textId="77777777" w:rsidR="00DE16AA" w:rsidRDefault="00DE16AA"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3FF6" w14:textId="77777777" w:rsidR="009C12EC" w:rsidRDefault="009C12EC">
    <w:pPr>
      <w:pStyle w:val="Corpsdetex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A576" w14:textId="549CD6BE" w:rsidR="00AD1414" w:rsidRDefault="00AD1414">
    <w:pPr>
      <w:pStyle w:val="En-tte"/>
    </w:pPr>
    <w:r w:rsidRPr="00F956C1">
      <w:rPr>
        <w:noProof/>
        <w:lang w:eastAsia="fr-FR"/>
      </w:rPr>
      <w:drawing>
        <wp:inline distT="0" distB="0" distL="0" distR="0" wp14:anchorId="1FE722C6" wp14:editId="012DC10D">
          <wp:extent cx="1292886" cy="492110"/>
          <wp:effectExtent l="0" t="0" r="2540" b="3810"/>
          <wp:docPr id="12" name="Image 25"/>
          <wp:cNvGraphicFramePr/>
          <a:graphic xmlns:a="http://schemas.openxmlformats.org/drawingml/2006/main">
            <a:graphicData uri="http://schemas.openxmlformats.org/drawingml/2006/picture">
              <pic:pic xmlns:pic="http://schemas.openxmlformats.org/drawingml/2006/picture">
                <pic:nvPicPr>
                  <pic:cNvPr id="26" name="Image 25"/>
                  <pic:cNvPicPr/>
                </pic:nvPicPr>
                <pic:blipFill>
                  <a:blip r:embed="rId1"/>
                  <a:stretch>
                    <a:fillRect/>
                  </a:stretch>
                </pic:blipFill>
                <pic:spPr>
                  <a:xfrm>
                    <a:off x="0" y="0"/>
                    <a:ext cx="1292886" cy="492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53B"/>
    <w:multiLevelType w:val="hybridMultilevel"/>
    <w:tmpl w:val="9D6E058A"/>
    <w:lvl w:ilvl="0" w:tplc="7870FA84">
      <w:start w:val="20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C6A25"/>
    <w:multiLevelType w:val="hybridMultilevel"/>
    <w:tmpl w:val="4A02A490"/>
    <w:lvl w:ilvl="0" w:tplc="2DE87D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D15C3"/>
    <w:multiLevelType w:val="hybridMultilevel"/>
    <w:tmpl w:val="7EB8CDC0"/>
    <w:lvl w:ilvl="0" w:tplc="5934A6B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82EA4"/>
    <w:multiLevelType w:val="hybridMultilevel"/>
    <w:tmpl w:val="F634E620"/>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940F40"/>
    <w:multiLevelType w:val="hybridMultilevel"/>
    <w:tmpl w:val="B26A2E78"/>
    <w:lvl w:ilvl="0" w:tplc="B8BEE36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A81AC6"/>
    <w:multiLevelType w:val="multilevel"/>
    <w:tmpl w:val="AE8A6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BE7E55"/>
    <w:multiLevelType w:val="hybridMultilevel"/>
    <w:tmpl w:val="084832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A20525"/>
    <w:multiLevelType w:val="hybridMultilevel"/>
    <w:tmpl w:val="28048824"/>
    <w:lvl w:ilvl="0" w:tplc="1602B8E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C410C8"/>
    <w:multiLevelType w:val="hybridMultilevel"/>
    <w:tmpl w:val="DD26BE4C"/>
    <w:lvl w:ilvl="0" w:tplc="7870FA84">
      <w:start w:val="20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B23253"/>
    <w:multiLevelType w:val="multilevel"/>
    <w:tmpl w:val="777EAE94"/>
    <w:lvl w:ilvl="0">
      <w:start w:val="1"/>
      <w:numFmt w:val="upperRoman"/>
      <w:pStyle w:val="Titre1"/>
      <w:suff w:val="space"/>
      <w:lvlText w:val="%1 -"/>
      <w:lvlJc w:val="left"/>
      <w:pPr>
        <w:ind w:left="360" w:hanging="360"/>
      </w:pPr>
      <w:rPr>
        <w:rFonts w:hint="default"/>
      </w:rPr>
    </w:lvl>
    <w:lvl w:ilvl="1">
      <w:start w:val="1"/>
      <w:numFmt w:val="decimal"/>
      <w:pStyle w:val="Titre2"/>
      <w:suff w:val="space"/>
      <w:lvlText w:val="%1.%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7"/>
  </w:num>
  <w:num w:numId="4">
    <w:abstractNumId w:val="10"/>
  </w:num>
  <w:num w:numId="5">
    <w:abstractNumId w:val="3"/>
  </w:num>
  <w:num w:numId="6">
    <w:abstractNumId w:val="2"/>
  </w:num>
  <w:num w:numId="7">
    <w:abstractNumId w:val="8"/>
  </w:num>
  <w:num w:numId="8">
    <w:abstractNumId w:val="6"/>
  </w:num>
  <w:num w:numId="9">
    <w:abstractNumId w:val="5"/>
  </w:num>
  <w:num w:numId="10">
    <w:abstractNumId w:val="9"/>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2DD7"/>
    <w:rsid w:val="0000316E"/>
    <w:rsid w:val="00003586"/>
    <w:rsid w:val="00012BB1"/>
    <w:rsid w:val="00017270"/>
    <w:rsid w:val="00017549"/>
    <w:rsid w:val="000208B2"/>
    <w:rsid w:val="000208B3"/>
    <w:rsid w:val="0002138F"/>
    <w:rsid w:val="00021ED7"/>
    <w:rsid w:val="00024EC8"/>
    <w:rsid w:val="00027971"/>
    <w:rsid w:val="00031213"/>
    <w:rsid w:val="00032CBB"/>
    <w:rsid w:val="0003418E"/>
    <w:rsid w:val="00034852"/>
    <w:rsid w:val="0003626A"/>
    <w:rsid w:val="000366E9"/>
    <w:rsid w:val="00041834"/>
    <w:rsid w:val="00045E6F"/>
    <w:rsid w:val="00055843"/>
    <w:rsid w:val="00066CBC"/>
    <w:rsid w:val="00067572"/>
    <w:rsid w:val="00067D96"/>
    <w:rsid w:val="000723BD"/>
    <w:rsid w:val="000750B0"/>
    <w:rsid w:val="0007583B"/>
    <w:rsid w:val="00077A56"/>
    <w:rsid w:val="00085F89"/>
    <w:rsid w:val="00095BAB"/>
    <w:rsid w:val="00097238"/>
    <w:rsid w:val="000A308A"/>
    <w:rsid w:val="000A4691"/>
    <w:rsid w:val="000A6DF1"/>
    <w:rsid w:val="000B7AA1"/>
    <w:rsid w:val="000C3A30"/>
    <w:rsid w:val="000C43F1"/>
    <w:rsid w:val="000C77AF"/>
    <w:rsid w:val="000D0F45"/>
    <w:rsid w:val="000D4AF0"/>
    <w:rsid w:val="000D4EFA"/>
    <w:rsid w:val="000E0DD5"/>
    <w:rsid w:val="000E19C6"/>
    <w:rsid w:val="000E28D6"/>
    <w:rsid w:val="000E383D"/>
    <w:rsid w:val="000E40D7"/>
    <w:rsid w:val="000E4980"/>
    <w:rsid w:val="000F09AC"/>
    <w:rsid w:val="000F429E"/>
    <w:rsid w:val="000F4755"/>
    <w:rsid w:val="00101E9C"/>
    <w:rsid w:val="0010238F"/>
    <w:rsid w:val="00105C4B"/>
    <w:rsid w:val="00112E6F"/>
    <w:rsid w:val="001130C1"/>
    <w:rsid w:val="00114662"/>
    <w:rsid w:val="00114DE0"/>
    <w:rsid w:val="001215B4"/>
    <w:rsid w:val="00122B24"/>
    <w:rsid w:val="001251BC"/>
    <w:rsid w:val="0012537F"/>
    <w:rsid w:val="001378D1"/>
    <w:rsid w:val="00140819"/>
    <w:rsid w:val="00141BCC"/>
    <w:rsid w:val="00145F00"/>
    <w:rsid w:val="001518C3"/>
    <w:rsid w:val="00152766"/>
    <w:rsid w:val="00154560"/>
    <w:rsid w:val="00157B30"/>
    <w:rsid w:val="00160FBF"/>
    <w:rsid w:val="00172F55"/>
    <w:rsid w:val="00175F07"/>
    <w:rsid w:val="00180997"/>
    <w:rsid w:val="001877C8"/>
    <w:rsid w:val="00191455"/>
    <w:rsid w:val="00191B52"/>
    <w:rsid w:val="00192887"/>
    <w:rsid w:val="001A013A"/>
    <w:rsid w:val="001A31F0"/>
    <w:rsid w:val="001A4AAC"/>
    <w:rsid w:val="001B26B2"/>
    <w:rsid w:val="001B5095"/>
    <w:rsid w:val="001B5FE0"/>
    <w:rsid w:val="001C21B1"/>
    <w:rsid w:val="001C3203"/>
    <w:rsid w:val="001C3DD1"/>
    <w:rsid w:val="001D608A"/>
    <w:rsid w:val="001D651B"/>
    <w:rsid w:val="001E0A31"/>
    <w:rsid w:val="001F138F"/>
    <w:rsid w:val="001F156F"/>
    <w:rsid w:val="001F45DC"/>
    <w:rsid w:val="002032DA"/>
    <w:rsid w:val="00210A40"/>
    <w:rsid w:val="00214C35"/>
    <w:rsid w:val="0021502B"/>
    <w:rsid w:val="002153E4"/>
    <w:rsid w:val="002159E2"/>
    <w:rsid w:val="00215AA8"/>
    <w:rsid w:val="00215BD9"/>
    <w:rsid w:val="002172CB"/>
    <w:rsid w:val="00230F6E"/>
    <w:rsid w:val="002340B0"/>
    <w:rsid w:val="00234426"/>
    <w:rsid w:val="0023453B"/>
    <w:rsid w:val="00242C33"/>
    <w:rsid w:val="00244304"/>
    <w:rsid w:val="00245EF7"/>
    <w:rsid w:val="00247975"/>
    <w:rsid w:val="002504DD"/>
    <w:rsid w:val="00251D5B"/>
    <w:rsid w:val="002527B1"/>
    <w:rsid w:val="00254E30"/>
    <w:rsid w:val="002625B3"/>
    <w:rsid w:val="002700A9"/>
    <w:rsid w:val="00271D78"/>
    <w:rsid w:val="002724C8"/>
    <w:rsid w:val="002761FA"/>
    <w:rsid w:val="0027772D"/>
    <w:rsid w:val="00280BD9"/>
    <w:rsid w:val="00281819"/>
    <w:rsid w:val="00283A59"/>
    <w:rsid w:val="00284A7B"/>
    <w:rsid w:val="00284EF1"/>
    <w:rsid w:val="00294CC3"/>
    <w:rsid w:val="002A0790"/>
    <w:rsid w:val="002A477F"/>
    <w:rsid w:val="002A4CD9"/>
    <w:rsid w:val="002A6805"/>
    <w:rsid w:val="002B019B"/>
    <w:rsid w:val="002B48FE"/>
    <w:rsid w:val="002B63A9"/>
    <w:rsid w:val="002B69E3"/>
    <w:rsid w:val="002C2CB7"/>
    <w:rsid w:val="002C4713"/>
    <w:rsid w:val="002E03EB"/>
    <w:rsid w:val="002E293C"/>
    <w:rsid w:val="002E3C69"/>
    <w:rsid w:val="002E7B35"/>
    <w:rsid w:val="002F3F50"/>
    <w:rsid w:val="0030489D"/>
    <w:rsid w:val="0030536C"/>
    <w:rsid w:val="00307DCC"/>
    <w:rsid w:val="003147AD"/>
    <w:rsid w:val="003178BF"/>
    <w:rsid w:val="00326CEE"/>
    <w:rsid w:val="00327781"/>
    <w:rsid w:val="003315A0"/>
    <w:rsid w:val="00331E04"/>
    <w:rsid w:val="00332ACB"/>
    <w:rsid w:val="00335F82"/>
    <w:rsid w:val="00341423"/>
    <w:rsid w:val="00344B72"/>
    <w:rsid w:val="00346180"/>
    <w:rsid w:val="003466F4"/>
    <w:rsid w:val="00355143"/>
    <w:rsid w:val="003553FC"/>
    <w:rsid w:val="003561D3"/>
    <w:rsid w:val="00362A92"/>
    <w:rsid w:val="00373A6E"/>
    <w:rsid w:val="00375F9D"/>
    <w:rsid w:val="0038072F"/>
    <w:rsid w:val="00381F81"/>
    <w:rsid w:val="0038409B"/>
    <w:rsid w:val="0038613E"/>
    <w:rsid w:val="00386426"/>
    <w:rsid w:val="0039089F"/>
    <w:rsid w:val="00392DE5"/>
    <w:rsid w:val="003962BA"/>
    <w:rsid w:val="00396ABF"/>
    <w:rsid w:val="003A4A7F"/>
    <w:rsid w:val="003B525B"/>
    <w:rsid w:val="003B769E"/>
    <w:rsid w:val="003C09E6"/>
    <w:rsid w:val="003C63F6"/>
    <w:rsid w:val="003D1FE6"/>
    <w:rsid w:val="003D2740"/>
    <w:rsid w:val="003D5D37"/>
    <w:rsid w:val="003E06D1"/>
    <w:rsid w:val="003E1842"/>
    <w:rsid w:val="003E2009"/>
    <w:rsid w:val="003E23B0"/>
    <w:rsid w:val="003E2498"/>
    <w:rsid w:val="003E2BA9"/>
    <w:rsid w:val="003E3758"/>
    <w:rsid w:val="003E5943"/>
    <w:rsid w:val="003F11DC"/>
    <w:rsid w:val="003F1C9F"/>
    <w:rsid w:val="003F41BD"/>
    <w:rsid w:val="0040298C"/>
    <w:rsid w:val="004031E3"/>
    <w:rsid w:val="00407CE5"/>
    <w:rsid w:val="00410834"/>
    <w:rsid w:val="00415581"/>
    <w:rsid w:val="00424D6A"/>
    <w:rsid w:val="0042775F"/>
    <w:rsid w:val="0043007D"/>
    <w:rsid w:val="00432C41"/>
    <w:rsid w:val="00433CC7"/>
    <w:rsid w:val="00436A81"/>
    <w:rsid w:val="00437146"/>
    <w:rsid w:val="004402AD"/>
    <w:rsid w:val="00441C84"/>
    <w:rsid w:val="00442F3B"/>
    <w:rsid w:val="00443327"/>
    <w:rsid w:val="00444932"/>
    <w:rsid w:val="00444A41"/>
    <w:rsid w:val="004508C4"/>
    <w:rsid w:val="00451621"/>
    <w:rsid w:val="004518E0"/>
    <w:rsid w:val="00451F36"/>
    <w:rsid w:val="00453355"/>
    <w:rsid w:val="00453CA1"/>
    <w:rsid w:val="0045514B"/>
    <w:rsid w:val="00456210"/>
    <w:rsid w:val="00460274"/>
    <w:rsid w:val="00460545"/>
    <w:rsid w:val="00460EC3"/>
    <w:rsid w:val="00465D27"/>
    <w:rsid w:val="004665B8"/>
    <w:rsid w:val="00466C5B"/>
    <w:rsid w:val="004708AD"/>
    <w:rsid w:val="0047101A"/>
    <w:rsid w:val="00471094"/>
    <w:rsid w:val="00471F06"/>
    <w:rsid w:val="004769F5"/>
    <w:rsid w:val="00477402"/>
    <w:rsid w:val="00484D1D"/>
    <w:rsid w:val="00490381"/>
    <w:rsid w:val="00490CE0"/>
    <w:rsid w:val="00492A7E"/>
    <w:rsid w:val="0049490C"/>
    <w:rsid w:val="00496AF6"/>
    <w:rsid w:val="004B4A19"/>
    <w:rsid w:val="004C1EFE"/>
    <w:rsid w:val="004C3885"/>
    <w:rsid w:val="004C5E35"/>
    <w:rsid w:val="004C6096"/>
    <w:rsid w:val="004C6F48"/>
    <w:rsid w:val="004D2F33"/>
    <w:rsid w:val="004D3BF9"/>
    <w:rsid w:val="004D5527"/>
    <w:rsid w:val="004D66CB"/>
    <w:rsid w:val="004E20CB"/>
    <w:rsid w:val="004F1428"/>
    <w:rsid w:val="004F28A4"/>
    <w:rsid w:val="004F29BC"/>
    <w:rsid w:val="00501A10"/>
    <w:rsid w:val="00503A01"/>
    <w:rsid w:val="005060BF"/>
    <w:rsid w:val="00511E56"/>
    <w:rsid w:val="00520AD8"/>
    <w:rsid w:val="00522A5B"/>
    <w:rsid w:val="005238FF"/>
    <w:rsid w:val="00527C74"/>
    <w:rsid w:val="005336BD"/>
    <w:rsid w:val="00533D51"/>
    <w:rsid w:val="005357FD"/>
    <w:rsid w:val="00540936"/>
    <w:rsid w:val="0054125D"/>
    <w:rsid w:val="0054148B"/>
    <w:rsid w:val="00542601"/>
    <w:rsid w:val="005439D4"/>
    <w:rsid w:val="0054446C"/>
    <w:rsid w:val="0055177E"/>
    <w:rsid w:val="0055319A"/>
    <w:rsid w:val="0055675B"/>
    <w:rsid w:val="005601F4"/>
    <w:rsid w:val="00567D73"/>
    <w:rsid w:val="00571BA7"/>
    <w:rsid w:val="00572131"/>
    <w:rsid w:val="00572929"/>
    <w:rsid w:val="00572DEA"/>
    <w:rsid w:val="0057752E"/>
    <w:rsid w:val="00584C8B"/>
    <w:rsid w:val="00585556"/>
    <w:rsid w:val="00587356"/>
    <w:rsid w:val="0059025D"/>
    <w:rsid w:val="005904AF"/>
    <w:rsid w:val="00590890"/>
    <w:rsid w:val="005922B1"/>
    <w:rsid w:val="0059402E"/>
    <w:rsid w:val="00596E2E"/>
    <w:rsid w:val="005A0429"/>
    <w:rsid w:val="005A317F"/>
    <w:rsid w:val="005A41BA"/>
    <w:rsid w:val="005A78EC"/>
    <w:rsid w:val="005B0AFF"/>
    <w:rsid w:val="005B27B1"/>
    <w:rsid w:val="005B431B"/>
    <w:rsid w:val="005C34C2"/>
    <w:rsid w:val="005D2C49"/>
    <w:rsid w:val="005E70FC"/>
    <w:rsid w:val="005F62FF"/>
    <w:rsid w:val="00603B14"/>
    <w:rsid w:val="0060524C"/>
    <w:rsid w:val="006052CE"/>
    <w:rsid w:val="00614411"/>
    <w:rsid w:val="00615790"/>
    <w:rsid w:val="00616621"/>
    <w:rsid w:val="00621A78"/>
    <w:rsid w:val="00623F99"/>
    <w:rsid w:val="006254A7"/>
    <w:rsid w:val="00626B9C"/>
    <w:rsid w:val="00627E33"/>
    <w:rsid w:val="0063332D"/>
    <w:rsid w:val="00634911"/>
    <w:rsid w:val="00656428"/>
    <w:rsid w:val="0065772C"/>
    <w:rsid w:val="00660250"/>
    <w:rsid w:val="00663877"/>
    <w:rsid w:val="006731AA"/>
    <w:rsid w:val="00673B68"/>
    <w:rsid w:val="006803AB"/>
    <w:rsid w:val="00683C05"/>
    <w:rsid w:val="00683E58"/>
    <w:rsid w:val="00684783"/>
    <w:rsid w:val="00685515"/>
    <w:rsid w:val="00685606"/>
    <w:rsid w:val="00690E76"/>
    <w:rsid w:val="00692433"/>
    <w:rsid w:val="00693C27"/>
    <w:rsid w:val="00694305"/>
    <w:rsid w:val="00694C0B"/>
    <w:rsid w:val="00696038"/>
    <w:rsid w:val="006A476B"/>
    <w:rsid w:val="006A4B43"/>
    <w:rsid w:val="006A54F7"/>
    <w:rsid w:val="006B08C3"/>
    <w:rsid w:val="006B18F1"/>
    <w:rsid w:val="006B2C23"/>
    <w:rsid w:val="006B4B88"/>
    <w:rsid w:val="006B670E"/>
    <w:rsid w:val="006C5B9B"/>
    <w:rsid w:val="006D1DFB"/>
    <w:rsid w:val="006D4E05"/>
    <w:rsid w:val="006D6226"/>
    <w:rsid w:val="006F1182"/>
    <w:rsid w:val="006F4CE8"/>
    <w:rsid w:val="006F507C"/>
    <w:rsid w:val="006F572F"/>
    <w:rsid w:val="006F6C5F"/>
    <w:rsid w:val="006F6F71"/>
    <w:rsid w:val="007013E8"/>
    <w:rsid w:val="0070578F"/>
    <w:rsid w:val="00710D24"/>
    <w:rsid w:val="00711713"/>
    <w:rsid w:val="007133F9"/>
    <w:rsid w:val="00713BF4"/>
    <w:rsid w:val="00715B74"/>
    <w:rsid w:val="00715E4F"/>
    <w:rsid w:val="00721343"/>
    <w:rsid w:val="00721B19"/>
    <w:rsid w:val="00722E2F"/>
    <w:rsid w:val="007239C8"/>
    <w:rsid w:val="00726708"/>
    <w:rsid w:val="007277EB"/>
    <w:rsid w:val="007347D0"/>
    <w:rsid w:val="007376B2"/>
    <w:rsid w:val="00737D04"/>
    <w:rsid w:val="00740286"/>
    <w:rsid w:val="00741452"/>
    <w:rsid w:val="00744977"/>
    <w:rsid w:val="00747235"/>
    <w:rsid w:val="007523B3"/>
    <w:rsid w:val="00761C3E"/>
    <w:rsid w:val="00762D57"/>
    <w:rsid w:val="007815B7"/>
    <w:rsid w:val="007819F9"/>
    <w:rsid w:val="00782097"/>
    <w:rsid w:val="0078249C"/>
    <w:rsid w:val="00784515"/>
    <w:rsid w:val="0078469A"/>
    <w:rsid w:val="007917A6"/>
    <w:rsid w:val="00793577"/>
    <w:rsid w:val="007945C7"/>
    <w:rsid w:val="007A2460"/>
    <w:rsid w:val="007B3F2F"/>
    <w:rsid w:val="007B57CC"/>
    <w:rsid w:val="007C1CB3"/>
    <w:rsid w:val="007C29E6"/>
    <w:rsid w:val="007C3676"/>
    <w:rsid w:val="007C3955"/>
    <w:rsid w:val="007D1FEC"/>
    <w:rsid w:val="007D65AB"/>
    <w:rsid w:val="007D6BE2"/>
    <w:rsid w:val="007D7ED7"/>
    <w:rsid w:val="007E037B"/>
    <w:rsid w:val="007E1661"/>
    <w:rsid w:val="007E3CBE"/>
    <w:rsid w:val="007F2772"/>
    <w:rsid w:val="007F4AF8"/>
    <w:rsid w:val="007F66A8"/>
    <w:rsid w:val="007F7D63"/>
    <w:rsid w:val="0080268D"/>
    <w:rsid w:val="008145B2"/>
    <w:rsid w:val="00814844"/>
    <w:rsid w:val="0082076C"/>
    <w:rsid w:val="00821749"/>
    <w:rsid w:val="00821A33"/>
    <w:rsid w:val="00822382"/>
    <w:rsid w:val="00830668"/>
    <w:rsid w:val="00831211"/>
    <w:rsid w:val="0083408A"/>
    <w:rsid w:val="00835901"/>
    <w:rsid w:val="00841F77"/>
    <w:rsid w:val="00843246"/>
    <w:rsid w:val="00843D2C"/>
    <w:rsid w:val="00843ED4"/>
    <w:rsid w:val="00847C57"/>
    <w:rsid w:val="008514C4"/>
    <w:rsid w:val="00866096"/>
    <w:rsid w:val="0086656A"/>
    <w:rsid w:val="008721CA"/>
    <w:rsid w:val="008736D0"/>
    <w:rsid w:val="00874C1B"/>
    <w:rsid w:val="0087727B"/>
    <w:rsid w:val="00884ABA"/>
    <w:rsid w:val="00887B1A"/>
    <w:rsid w:val="00896CB6"/>
    <w:rsid w:val="00897629"/>
    <w:rsid w:val="008A5809"/>
    <w:rsid w:val="008A6F63"/>
    <w:rsid w:val="008B121A"/>
    <w:rsid w:val="008B263D"/>
    <w:rsid w:val="008C7716"/>
    <w:rsid w:val="008D5247"/>
    <w:rsid w:val="008E3224"/>
    <w:rsid w:val="008E3285"/>
    <w:rsid w:val="00900DF1"/>
    <w:rsid w:val="009012AA"/>
    <w:rsid w:val="00921803"/>
    <w:rsid w:val="009361D1"/>
    <w:rsid w:val="0093761D"/>
    <w:rsid w:val="00940566"/>
    <w:rsid w:val="00943959"/>
    <w:rsid w:val="00944E0A"/>
    <w:rsid w:val="00950FDD"/>
    <w:rsid w:val="00965166"/>
    <w:rsid w:val="009709CF"/>
    <w:rsid w:val="00970DD6"/>
    <w:rsid w:val="00971608"/>
    <w:rsid w:val="009722F9"/>
    <w:rsid w:val="00973B29"/>
    <w:rsid w:val="0098242B"/>
    <w:rsid w:val="00982689"/>
    <w:rsid w:val="00987DE5"/>
    <w:rsid w:val="009901E5"/>
    <w:rsid w:val="00991992"/>
    <w:rsid w:val="00992AD5"/>
    <w:rsid w:val="009937F2"/>
    <w:rsid w:val="00994182"/>
    <w:rsid w:val="00995B71"/>
    <w:rsid w:val="00997B62"/>
    <w:rsid w:val="009A6CE3"/>
    <w:rsid w:val="009B0204"/>
    <w:rsid w:val="009C05CD"/>
    <w:rsid w:val="009C12EC"/>
    <w:rsid w:val="009C49AD"/>
    <w:rsid w:val="009C77C3"/>
    <w:rsid w:val="009D5603"/>
    <w:rsid w:val="009D5FE3"/>
    <w:rsid w:val="009E0834"/>
    <w:rsid w:val="009E0D78"/>
    <w:rsid w:val="009E308A"/>
    <w:rsid w:val="009E3105"/>
    <w:rsid w:val="009E5721"/>
    <w:rsid w:val="009E66EE"/>
    <w:rsid w:val="009E775E"/>
    <w:rsid w:val="009F1EB0"/>
    <w:rsid w:val="009F46DD"/>
    <w:rsid w:val="009F4DC1"/>
    <w:rsid w:val="009F515B"/>
    <w:rsid w:val="009F7830"/>
    <w:rsid w:val="009F7EDA"/>
    <w:rsid w:val="00A00D55"/>
    <w:rsid w:val="00A02C49"/>
    <w:rsid w:val="00A03F38"/>
    <w:rsid w:val="00A045F3"/>
    <w:rsid w:val="00A04889"/>
    <w:rsid w:val="00A04B3B"/>
    <w:rsid w:val="00A06E8C"/>
    <w:rsid w:val="00A073AD"/>
    <w:rsid w:val="00A07CE4"/>
    <w:rsid w:val="00A151DB"/>
    <w:rsid w:val="00A17245"/>
    <w:rsid w:val="00A2049D"/>
    <w:rsid w:val="00A215FC"/>
    <w:rsid w:val="00A25548"/>
    <w:rsid w:val="00A306D4"/>
    <w:rsid w:val="00A322C3"/>
    <w:rsid w:val="00A33D83"/>
    <w:rsid w:val="00A36C06"/>
    <w:rsid w:val="00A539EC"/>
    <w:rsid w:val="00A53CC8"/>
    <w:rsid w:val="00A567B6"/>
    <w:rsid w:val="00A63208"/>
    <w:rsid w:val="00A73D28"/>
    <w:rsid w:val="00A74D52"/>
    <w:rsid w:val="00A766F8"/>
    <w:rsid w:val="00A80EE7"/>
    <w:rsid w:val="00A83D85"/>
    <w:rsid w:val="00A92311"/>
    <w:rsid w:val="00A94E60"/>
    <w:rsid w:val="00A967B6"/>
    <w:rsid w:val="00AB4E05"/>
    <w:rsid w:val="00AB5FFC"/>
    <w:rsid w:val="00AC3978"/>
    <w:rsid w:val="00AC52D1"/>
    <w:rsid w:val="00AD139C"/>
    <w:rsid w:val="00AD1414"/>
    <w:rsid w:val="00AD7891"/>
    <w:rsid w:val="00AE333C"/>
    <w:rsid w:val="00AE3DDF"/>
    <w:rsid w:val="00AE499E"/>
    <w:rsid w:val="00AF0EB9"/>
    <w:rsid w:val="00AF7F46"/>
    <w:rsid w:val="00B00802"/>
    <w:rsid w:val="00B01550"/>
    <w:rsid w:val="00B0336E"/>
    <w:rsid w:val="00B06088"/>
    <w:rsid w:val="00B16379"/>
    <w:rsid w:val="00B17E46"/>
    <w:rsid w:val="00B21F47"/>
    <w:rsid w:val="00B22EC5"/>
    <w:rsid w:val="00B37591"/>
    <w:rsid w:val="00B44757"/>
    <w:rsid w:val="00B45A32"/>
    <w:rsid w:val="00B53768"/>
    <w:rsid w:val="00B53C7B"/>
    <w:rsid w:val="00B6549D"/>
    <w:rsid w:val="00B67CD1"/>
    <w:rsid w:val="00B701EA"/>
    <w:rsid w:val="00B72002"/>
    <w:rsid w:val="00B73E1B"/>
    <w:rsid w:val="00B75A7C"/>
    <w:rsid w:val="00B805AF"/>
    <w:rsid w:val="00B83762"/>
    <w:rsid w:val="00B9048A"/>
    <w:rsid w:val="00B92BED"/>
    <w:rsid w:val="00B96212"/>
    <w:rsid w:val="00BA1AB3"/>
    <w:rsid w:val="00BA2025"/>
    <w:rsid w:val="00BA35A9"/>
    <w:rsid w:val="00BA3677"/>
    <w:rsid w:val="00BA4279"/>
    <w:rsid w:val="00BA56B9"/>
    <w:rsid w:val="00BA6B15"/>
    <w:rsid w:val="00BB274E"/>
    <w:rsid w:val="00BC1419"/>
    <w:rsid w:val="00BC3B11"/>
    <w:rsid w:val="00BC41D2"/>
    <w:rsid w:val="00BC703F"/>
    <w:rsid w:val="00BD35EC"/>
    <w:rsid w:val="00BD3A22"/>
    <w:rsid w:val="00BD62AE"/>
    <w:rsid w:val="00BD728B"/>
    <w:rsid w:val="00BD76FC"/>
    <w:rsid w:val="00BE1DE9"/>
    <w:rsid w:val="00BF1841"/>
    <w:rsid w:val="00BF1DFE"/>
    <w:rsid w:val="00BF5228"/>
    <w:rsid w:val="00BF7318"/>
    <w:rsid w:val="00BF7C7D"/>
    <w:rsid w:val="00C07489"/>
    <w:rsid w:val="00C074B8"/>
    <w:rsid w:val="00C12B3E"/>
    <w:rsid w:val="00C13089"/>
    <w:rsid w:val="00C14193"/>
    <w:rsid w:val="00C157AA"/>
    <w:rsid w:val="00C30C9E"/>
    <w:rsid w:val="00C35161"/>
    <w:rsid w:val="00C35E6E"/>
    <w:rsid w:val="00C36833"/>
    <w:rsid w:val="00C37FD0"/>
    <w:rsid w:val="00C41694"/>
    <w:rsid w:val="00C424A1"/>
    <w:rsid w:val="00C4262D"/>
    <w:rsid w:val="00C42751"/>
    <w:rsid w:val="00C467B8"/>
    <w:rsid w:val="00C471E5"/>
    <w:rsid w:val="00C47EF0"/>
    <w:rsid w:val="00C55E45"/>
    <w:rsid w:val="00C6411C"/>
    <w:rsid w:val="00C67F65"/>
    <w:rsid w:val="00C75FC1"/>
    <w:rsid w:val="00C80690"/>
    <w:rsid w:val="00C8165A"/>
    <w:rsid w:val="00C8184D"/>
    <w:rsid w:val="00C82444"/>
    <w:rsid w:val="00C84D91"/>
    <w:rsid w:val="00C84DA0"/>
    <w:rsid w:val="00C87B54"/>
    <w:rsid w:val="00C97413"/>
    <w:rsid w:val="00CA240F"/>
    <w:rsid w:val="00CA4027"/>
    <w:rsid w:val="00CB1632"/>
    <w:rsid w:val="00CB379C"/>
    <w:rsid w:val="00CB69CA"/>
    <w:rsid w:val="00CC30BC"/>
    <w:rsid w:val="00CD178B"/>
    <w:rsid w:val="00CD1BA6"/>
    <w:rsid w:val="00CE0D50"/>
    <w:rsid w:val="00CE19C7"/>
    <w:rsid w:val="00CE2FBE"/>
    <w:rsid w:val="00CE4E35"/>
    <w:rsid w:val="00CE7763"/>
    <w:rsid w:val="00CE77BC"/>
    <w:rsid w:val="00CF5704"/>
    <w:rsid w:val="00CF67E5"/>
    <w:rsid w:val="00D02D08"/>
    <w:rsid w:val="00D04C00"/>
    <w:rsid w:val="00D06526"/>
    <w:rsid w:val="00D07DF4"/>
    <w:rsid w:val="00D118E3"/>
    <w:rsid w:val="00D17224"/>
    <w:rsid w:val="00D250A2"/>
    <w:rsid w:val="00D406E5"/>
    <w:rsid w:val="00D41BFB"/>
    <w:rsid w:val="00D47340"/>
    <w:rsid w:val="00D50B1E"/>
    <w:rsid w:val="00D52C4C"/>
    <w:rsid w:val="00D543EB"/>
    <w:rsid w:val="00D572E2"/>
    <w:rsid w:val="00D6021A"/>
    <w:rsid w:val="00D71A77"/>
    <w:rsid w:val="00D73B54"/>
    <w:rsid w:val="00D756D9"/>
    <w:rsid w:val="00D873E1"/>
    <w:rsid w:val="00D906E0"/>
    <w:rsid w:val="00D910D6"/>
    <w:rsid w:val="00D92CC9"/>
    <w:rsid w:val="00D936CB"/>
    <w:rsid w:val="00D94529"/>
    <w:rsid w:val="00D948B6"/>
    <w:rsid w:val="00D95518"/>
    <w:rsid w:val="00D9602C"/>
    <w:rsid w:val="00D96A05"/>
    <w:rsid w:val="00DA34AB"/>
    <w:rsid w:val="00DA78E5"/>
    <w:rsid w:val="00DB769B"/>
    <w:rsid w:val="00DB7CC2"/>
    <w:rsid w:val="00DD14F6"/>
    <w:rsid w:val="00DE16AA"/>
    <w:rsid w:val="00DE5A34"/>
    <w:rsid w:val="00DE6133"/>
    <w:rsid w:val="00E04033"/>
    <w:rsid w:val="00E04B6A"/>
    <w:rsid w:val="00E10B99"/>
    <w:rsid w:val="00E22529"/>
    <w:rsid w:val="00E22F7C"/>
    <w:rsid w:val="00E23C35"/>
    <w:rsid w:val="00E24794"/>
    <w:rsid w:val="00E2652F"/>
    <w:rsid w:val="00E36440"/>
    <w:rsid w:val="00E379AC"/>
    <w:rsid w:val="00E4394B"/>
    <w:rsid w:val="00E447EC"/>
    <w:rsid w:val="00E4722E"/>
    <w:rsid w:val="00E5051A"/>
    <w:rsid w:val="00E54CC3"/>
    <w:rsid w:val="00E55F88"/>
    <w:rsid w:val="00E575EC"/>
    <w:rsid w:val="00E57A87"/>
    <w:rsid w:val="00E605DB"/>
    <w:rsid w:val="00E64FC1"/>
    <w:rsid w:val="00E650A7"/>
    <w:rsid w:val="00E65ABC"/>
    <w:rsid w:val="00E66195"/>
    <w:rsid w:val="00E666F6"/>
    <w:rsid w:val="00E750E8"/>
    <w:rsid w:val="00E76CF5"/>
    <w:rsid w:val="00E77B30"/>
    <w:rsid w:val="00E77D34"/>
    <w:rsid w:val="00E80AC4"/>
    <w:rsid w:val="00E81833"/>
    <w:rsid w:val="00E86363"/>
    <w:rsid w:val="00E873A0"/>
    <w:rsid w:val="00E9354C"/>
    <w:rsid w:val="00E95CE4"/>
    <w:rsid w:val="00E9698E"/>
    <w:rsid w:val="00E96C3C"/>
    <w:rsid w:val="00EA0A2E"/>
    <w:rsid w:val="00EA6204"/>
    <w:rsid w:val="00EB4D88"/>
    <w:rsid w:val="00EB6512"/>
    <w:rsid w:val="00EC01A3"/>
    <w:rsid w:val="00EC647A"/>
    <w:rsid w:val="00ED0786"/>
    <w:rsid w:val="00ED2856"/>
    <w:rsid w:val="00ED329F"/>
    <w:rsid w:val="00EF2FA3"/>
    <w:rsid w:val="00EF4857"/>
    <w:rsid w:val="00EF6E68"/>
    <w:rsid w:val="00F01BD5"/>
    <w:rsid w:val="00F03985"/>
    <w:rsid w:val="00F03B2D"/>
    <w:rsid w:val="00F03F4C"/>
    <w:rsid w:val="00F05DCA"/>
    <w:rsid w:val="00F06C28"/>
    <w:rsid w:val="00F06C44"/>
    <w:rsid w:val="00F1161E"/>
    <w:rsid w:val="00F1383E"/>
    <w:rsid w:val="00F162F7"/>
    <w:rsid w:val="00F176AC"/>
    <w:rsid w:val="00F2392B"/>
    <w:rsid w:val="00F27755"/>
    <w:rsid w:val="00F31AD0"/>
    <w:rsid w:val="00F363FB"/>
    <w:rsid w:val="00F367D3"/>
    <w:rsid w:val="00F36E63"/>
    <w:rsid w:val="00F408AE"/>
    <w:rsid w:val="00F4663D"/>
    <w:rsid w:val="00F471C9"/>
    <w:rsid w:val="00F545D5"/>
    <w:rsid w:val="00F54CD9"/>
    <w:rsid w:val="00F640C6"/>
    <w:rsid w:val="00F6519F"/>
    <w:rsid w:val="00F73545"/>
    <w:rsid w:val="00F73CDD"/>
    <w:rsid w:val="00F76BD8"/>
    <w:rsid w:val="00F80CE0"/>
    <w:rsid w:val="00F85059"/>
    <w:rsid w:val="00F87254"/>
    <w:rsid w:val="00F90116"/>
    <w:rsid w:val="00F90325"/>
    <w:rsid w:val="00F9180D"/>
    <w:rsid w:val="00F9228F"/>
    <w:rsid w:val="00F9282C"/>
    <w:rsid w:val="00FA1186"/>
    <w:rsid w:val="00FA15AE"/>
    <w:rsid w:val="00FA2B50"/>
    <w:rsid w:val="00FA2B65"/>
    <w:rsid w:val="00FA381D"/>
    <w:rsid w:val="00FA3E6A"/>
    <w:rsid w:val="00FA5531"/>
    <w:rsid w:val="00FB0330"/>
    <w:rsid w:val="00FB1306"/>
    <w:rsid w:val="00FB2486"/>
    <w:rsid w:val="00FC2F1A"/>
    <w:rsid w:val="00FC7157"/>
    <w:rsid w:val="00FD080D"/>
    <w:rsid w:val="00FD10F7"/>
    <w:rsid w:val="00FD3139"/>
    <w:rsid w:val="00FD4ECA"/>
    <w:rsid w:val="00FE027F"/>
    <w:rsid w:val="00FE2653"/>
    <w:rsid w:val="00FE2B2A"/>
    <w:rsid w:val="00FE3D65"/>
    <w:rsid w:val="00FE463A"/>
    <w:rsid w:val="00FE484F"/>
    <w:rsid w:val="00FE4853"/>
    <w:rsid w:val="00FE7624"/>
    <w:rsid w:val="00FF6F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7974AC"/>
  <w15:docId w15:val="{FEAB549F-68E9-6445-90F2-C1CDAA3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paragraph" w:styleId="Titre1">
    <w:name w:val="heading 1"/>
    <w:basedOn w:val="Normal"/>
    <w:next w:val="Normal"/>
    <w:link w:val="Titre1Car"/>
    <w:uiPriority w:val="9"/>
    <w:qFormat/>
    <w:rsid w:val="007B3F2F"/>
    <w:pPr>
      <w:keepNext/>
      <w:keepLines/>
      <w:numPr>
        <w:numId w:val="4"/>
      </w:numPr>
      <w:suppressAutoHyphens/>
      <w:spacing w:before="480" w:after="0" w:line="256" w:lineRule="auto"/>
      <w:outlineLvl w:val="0"/>
    </w:pPr>
    <w:rPr>
      <w:rFonts w:ascii="Arial" w:eastAsiaTheme="majorEastAsia" w:hAnsi="Arial" w:cstheme="majorBidi"/>
      <w:b/>
      <w:bCs/>
      <w:caps/>
      <w:color w:val="000000" w:themeColor="text1"/>
      <w:sz w:val="28"/>
      <w:szCs w:val="28"/>
    </w:rPr>
  </w:style>
  <w:style w:type="paragraph" w:styleId="Titre2">
    <w:name w:val="heading 2"/>
    <w:basedOn w:val="Normal"/>
    <w:next w:val="Normal"/>
    <w:link w:val="Titre2Car"/>
    <w:uiPriority w:val="1"/>
    <w:unhideWhenUsed/>
    <w:qFormat/>
    <w:rsid w:val="007B3F2F"/>
    <w:pPr>
      <w:keepNext/>
      <w:keepLines/>
      <w:numPr>
        <w:ilvl w:val="1"/>
        <w:numId w:val="4"/>
      </w:numPr>
      <w:suppressAutoHyphens/>
      <w:spacing w:before="200" w:after="0" w:line="256" w:lineRule="auto"/>
      <w:outlineLvl w:val="1"/>
    </w:pPr>
    <w:rPr>
      <w:rFonts w:ascii="Arial" w:eastAsiaTheme="majorEastAsia" w:hAnsi="Arial" w:cstheme="majorBidi"/>
      <w:b/>
      <w:bCs/>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Use Case List Paragraph,List Paragraph Char Char Char,Main numbered paragraph,Bullet paras,List Paragraph (numbered (a)) Char,List Paragraph2,References,Bioforce zListePuce,L_4,Bullets,ReferencesCxSpLast"/>
    <w:basedOn w:val="Normal"/>
    <w:link w:val="ParagraphedelisteCar"/>
    <w:uiPriority w:val="1"/>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styleId="Lienhypertexte">
    <w:name w:val="Hyperlink"/>
    <w:basedOn w:val="Policepardfaut"/>
    <w:uiPriority w:val="99"/>
    <w:unhideWhenUsed/>
    <w:rsid w:val="0030489D"/>
    <w:rPr>
      <w:color w:val="0563C1" w:themeColor="hyperlink"/>
      <w:u w:val="single"/>
    </w:rPr>
  </w:style>
  <w:style w:type="character" w:customStyle="1" w:styleId="Mentionnonrsolue1">
    <w:name w:val="Mention non résolue1"/>
    <w:basedOn w:val="Policepardfaut"/>
    <w:uiPriority w:val="99"/>
    <w:semiHidden/>
    <w:unhideWhenUsed/>
    <w:rsid w:val="0030489D"/>
    <w:rPr>
      <w:color w:val="605E5C"/>
      <w:shd w:val="clear" w:color="auto" w:fill="E1DFDD"/>
    </w:rPr>
  </w:style>
  <w:style w:type="character" w:customStyle="1" w:styleId="Titre1Car">
    <w:name w:val="Titre 1 Car"/>
    <w:basedOn w:val="Policepardfaut"/>
    <w:link w:val="Titre1"/>
    <w:uiPriority w:val="9"/>
    <w:rsid w:val="007B3F2F"/>
    <w:rPr>
      <w:rFonts w:ascii="Arial" w:eastAsiaTheme="majorEastAsia" w:hAnsi="Arial" w:cstheme="majorBidi"/>
      <w:b/>
      <w:bCs/>
      <w:caps/>
      <w:color w:val="000000" w:themeColor="text1"/>
      <w:sz w:val="28"/>
      <w:szCs w:val="28"/>
    </w:rPr>
  </w:style>
  <w:style w:type="character" w:customStyle="1" w:styleId="Titre2Car">
    <w:name w:val="Titre 2 Car"/>
    <w:basedOn w:val="Policepardfaut"/>
    <w:link w:val="Titre2"/>
    <w:uiPriority w:val="1"/>
    <w:rsid w:val="007B3F2F"/>
    <w:rPr>
      <w:rFonts w:ascii="Arial" w:eastAsiaTheme="majorEastAsia" w:hAnsi="Arial" w:cstheme="majorBidi"/>
      <w:b/>
      <w:bCs/>
      <w:color w:val="000000" w:themeColor="text1"/>
      <w:sz w:val="28"/>
      <w:szCs w:val="26"/>
    </w:rPr>
  </w:style>
  <w:style w:type="paragraph" w:customStyle="1" w:styleId="Paragraphedeliste2">
    <w:name w:val="Paragraphe de liste2"/>
    <w:basedOn w:val="Normal"/>
    <w:uiPriority w:val="34"/>
    <w:qFormat/>
    <w:rsid w:val="00242C33"/>
    <w:pPr>
      <w:spacing w:after="0" w:line="240" w:lineRule="auto"/>
      <w:ind w:left="708"/>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L_4 Car"/>
    <w:link w:val="Paragraphedeliste"/>
    <w:uiPriority w:val="34"/>
    <w:rsid w:val="003E3758"/>
  </w:style>
  <w:style w:type="character" w:styleId="Marquedecommentaire">
    <w:name w:val="annotation reference"/>
    <w:basedOn w:val="Policepardfaut"/>
    <w:uiPriority w:val="99"/>
    <w:semiHidden/>
    <w:unhideWhenUsed/>
    <w:rsid w:val="00077A56"/>
    <w:rPr>
      <w:sz w:val="16"/>
      <w:szCs w:val="16"/>
    </w:rPr>
  </w:style>
  <w:style w:type="paragraph" w:styleId="Commentaire">
    <w:name w:val="annotation text"/>
    <w:basedOn w:val="Normal"/>
    <w:link w:val="CommentaireCar"/>
    <w:uiPriority w:val="99"/>
    <w:semiHidden/>
    <w:unhideWhenUsed/>
    <w:rsid w:val="00077A56"/>
    <w:pPr>
      <w:spacing w:line="240" w:lineRule="auto"/>
    </w:pPr>
    <w:rPr>
      <w:sz w:val="20"/>
      <w:szCs w:val="20"/>
    </w:rPr>
  </w:style>
  <w:style w:type="character" w:customStyle="1" w:styleId="CommentaireCar">
    <w:name w:val="Commentaire Car"/>
    <w:basedOn w:val="Policepardfaut"/>
    <w:link w:val="Commentaire"/>
    <w:uiPriority w:val="99"/>
    <w:semiHidden/>
    <w:rsid w:val="00077A56"/>
    <w:rPr>
      <w:sz w:val="20"/>
      <w:szCs w:val="20"/>
    </w:rPr>
  </w:style>
  <w:style w:type="paragraph" w:styleId="Objetducommentaire">
    <w:name w:val="annotation subject"/>
    <w:basedOn w:val="Commentaire"/>
    <w:next w:val="Commentaire"/>
    <w:link w:val="ObjetducommentaireCar"/>
    <w:uiPriority w:val="99"/>
    <w:semiHidden/>
    <w:unhideWhenUsed/>
    <w:rsid w:val="00077A56"/>
    <w:rPr>
      <w:b/>
      <w:bCs/>
    </w:rPr>
  </w:style>
  <w:style w:type="character" w:customStyle="1" w:styleId="ObjetducommentaireCar">
    <w:name w:val="Objet du commentaire Car"/>
    <w:basedOn w:val="CommentaireCar"/>
    <w:link w:val="Objetducommentaire"/>
    <w:uiPriority w:val="99"/>
    <w:semiHidden/>
    <w:rsid w:val="00077A56"/>
    <w:rPr>
      <w:b/>
      <w:bCs/>
      <w:sz w:val="20"/>
      <w:szCs w:val="20"/>
    </w:rPr>
  </w:style>
  <w:style w:type="paragraph" w:styleId="NormalWeb">
    <w:name w:val="Normal (Web)"/>
    <w:basedOn w:val="Normal"/>
    <w:uiPriority w:val="99"/>
    <w:semiHidden/>
    <w:unhideWhenUsed/>
    <w:rsid w:val="00AE33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0">
    <w:name w:val="msonormal"/>
    <w:basedOn w:val="Normal"/>
    <w:rsid w:val="009C12E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C12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C12EC"/>
    <w:pPr>
      <w:widowControl w:val="0"/>
      <w:autoSpaceDE w:val="0"/>
      <w:autoSpaceDN w:val="0"/>
      <w:spacing w:after="0" w:line="240" w:lineRule="auto"/>
    </w:pPr>
    <w:rPr>
      <w:rFonts w:ascii="Arial" w:eastAsia="Arial" w:hAnsi="Arial" w:cs="Arial"/>
      <w:lang w:val="en-US"/>
    </w:rPr>
  </w:style>
  <w:style w:type="character" w:customStyle="1" w:styleId="CorpsdetexteCar">
    <w:name w:val="Corps de texte Car"/>
    <w:basedOn w:val="Policepardfaut"/>
    <w:link w:val="Corpsdetexte"/>
    <w:uiPriority w:val="1"/>
    <w:rsid w:val="009C12EC"/>
    <w:rPr>
      <w:rFonts w:ascii="Arial" w:eastAsia="Arial" w:hAnsi="Arial" w:cs="Arial"/>
      <w:lang w:val="en-US"/>
    </w:rPr>
  </w:style>
  <w:style w:type="character" w:styleId="Numrodepage">
    <w:name w:val="page number"/>
    <w:basedOn w:val="Policepardfaut"/>
    <w:uiPriority w:val="99"/>
    <w:semiHidden/>
    <w:unhideWhenUsed/>
    <w:rsid w:val="009C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8486">
      <w:bodyDiv w:val="1"/>
      <w:marLeft w:val="0"/>
      <w:marRight w:val="0"/>
      <w:marTop w:val="0"/>
      <w:marBottom w:val="0"/>
      <w:divBdr>
        <w:top w:val="none" w:sz="0" w:space="0" w:color="auto"/>
        <w:left w:val="none" w:sz="0" w:space="0" w:color="auto"/>
        <w:bottom w:val="none" w:sz="0" w:space="0" w:color="auto"/>
        <w:right w:val="none" w:sz="0" w:space="0" w:color="auto"/>
      </w:divBdr>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592201180">
      <w:bodyDiv w:val="1"/>
      <w:marLeft w:val="0"/>
      <w:marRight w:val="0"/>
      <w:marTop w:val="0"/>
      <w:marBottom w:val="0"/>
      <w:divBdr>
        <w:top w:val="none" w:sz="0" w:space="0" w:color="auto"/>
        <w:left w:val="none" w:sz="0" w:space="0" w:color="auto"/>
        <w:bottom w:val="none" w:sz="0" w:space="0" w:color="auto"/>
        <w:right w:val="none" w:sz="0" w:space="0" w:color="auto"/>
      </w:divBdr>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446">
      <w:bodyDiv w:val="1"/>
      <w:marLeft w:val="0"/>
      <w:marRight w:val="0"/>
      <w:marTop w:val="0"/>
      <w:marBottom w:val="0"/>
      <w:divBdr>
        <w:top w:val="none" w:sz="0" w:space="0" w:color="auto"/>
        <w:left w:val="none" w:sz="0" w:space="0" w:color="auto"/>
        <w:bottom w:val="none" w:sz="0" w:space="0" w:color="auto"/>
        <w:right w:val="none" w:sz="0" w:space="0" w:color="auto"/>
      </w:divBdr>
    </w:div>
    <w:div w:id="1242132038">
      <w:bodyDiv w:val="1"/>
      <w:marLeft w:val="0"/>
      <w:marRight w:val="0"/>
      <w:marTop w:val="0"/>
      <w:marBottom w:val="0"/>
      <w:divBdr>
        <w:top w:val="none" w:sz="0" w:space="0" w:color="auto"/>
        <w:left w:val="none" w:sz="0" w:space="0" w:color="auto"/>
        <w:bottom w:val="none" w:sz="0" w:space="0" w:color="auto"/>
        <w:right w:val="none" w:sz="0" w:space="0" w:color="auto"/>
      </w:divBdr>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499614640">
      <w:bodyDiv w:val="1"/>
      <w:marLeft w:val="0"/>
      <w:marRight w:val="0"/>
      <w:marTop w:val="0"/>
      <w:marBottom w:val="0"/>
      <w:divBdr>
        <w:top w:val="none" w:sz="0" w:space="0" w:color="auto"/>
        <w:left w:val="none" w:sz="0" w:space="0" w:color="auto"/>
        <w:bottom w:val="none" w:sz="0" w:space="0" w:color="auto"/>
        <w:right w:val="none" w:sz="0" w:space="0" w:color="auto"/>
      </w:divBdr>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05144044">
      <w:bodyDiv w:val="1"/>
      <w:marLeft w:val="0"/>
      <w:marRight w:val="0"/>
      <w:marTop w:val="0"/>
      <w:marBottom w:val="0"/>
      <w:divBdr>
        <w:top w:val="none" w:sz="0" w:space="0" w:color="auto"/>
        <w:left w:val="none" w:sz="0" w:space="0" w:color="auto"/>
        <w:bottom w:val="none" w:sz="0" w:space="0" w:color="auto"/>
        <w:right w:val="none" w:sz="0" w:space="0" w:color="auto"/>
      </w:divBdr>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9695-C2EB-4C96-A789-1CC258DC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9701</Words>
  <Characters>53359</Characters>
  <Application>Microsoft Office Word</Application>
  <DocSecurity>4</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DEROO</dc:creator>
  <cp:lastModifiedBy>Kenza BENNANI</cp:lastModifiedBy>
  <cp:revision>2</cp:revision>
  <cp:lastPrinted>2017-09-21T17:42:00Z</cp:lastPrinted>
  <dcterms:created xsi:type="dcterms:W3CDTF">2021-09-16T15:12:00Z</dcterms:created>
  <dcterms:modified xsi:type="dcterms:W3CDTF">2021-09-16T15:12:00Z</dcterms:modified>
</cp:coreProperties>
</file>