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13BF" w14:textId="77777777" w:rsidR="003C269B" w:rsidRDefault="003C269B" w:rsidP="001B3E5A">
      <w:pPr>
        <w:spacing w:after="0" w:line="240" w:lineRule="auto"/>
      </w:pPr>
    </w:p>
    <w:p w14:paraId="64A1AAE2" w14:textId="77777777" w:rsidR="001B3E5A" w:rsidRDefault="001B3E5A" w:rsidP="001B3E5A">
      <w:pPr>
        <w:spacing w:after="0" w:line="240" w:lineRule="auto"/>
      </w:pPr>
    </w:p>
    <w:p w14:paraId="0024506B" w14:textId="77777777" w:rsidR="001B3E5A" w:rsidRPr="00B17D57" w:rsidRDefault="001B3E5A" w:rsidP="001B3E5A">
      <w:pPr>
        <w:spacing w:after="0" w:line="240" w:lineRule="auto"/>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CHEF.FE DE PROJET PMSAN II (H/F)</w:t>
      </w:r>
    </w:p>
    <w:p w14:paraId="4EC959A0" w14:textId="77777777" w:rsidR="001B3E5A" w:rsidRDefault="001B3E5A" w:rsidP="001B3E5A">
      <w:pPr>
        <w:spacing w:after="0" w:line="240" w:lineRule="auto"/>
        <w:rPr>
          <w:rFonts w:ascii="Times New Roman" w:eastAsia="Times New Roman" w:hAnsi="Times New Roman" w:cs="Times New Roman"/>
          <w:b/>
          <w:bCs/>
          <w:color w:val="000000"/>
          <w:sz w:val="24"/>
          <w:szCs w:val="24"/>
          <w:lang w:val="fr-FR" w:eastAsia="fr-FR"/>
        </w:rPr>
      </w:pPr>
    </w:p>
    <w:p w14:paraId="0C2DB8DE" w14:textId="01810C81" w:rsidR="001B3E5A" w:rsidRPr="00B17D57" w:rsidRDefault="001B3E5A" w:rsidP="001B3E5A">
      <w:pPr>
        <w:spacing w:after="0" w:line="240" w:lineRule="auto"/>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Description du projet ou contexte</w:t>
      </w:r>
    </w:p>
    <w:p w14:paraId="5B0EA8A5"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5119E5A1" w14:textId="1D8038C5"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Expertise France est l’agence publique de coopération technique internationale du Groupe Agence française de développement (AFD). Elle conçoit et met en œuvre des projets de coopération dans plus de 150 pays afin d’accompagner les politiques publiques de ses partenaires autour de quatre grands axes d’intervention :</w:t>
      </w:r>
    </w:p>
    <w:p w14:paraId="3432D912"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698B368E" w14:textId="77777777" w:rsidR="001B3E5A" w:rsidRPr="00B17D57" w:rsidRDefault="001B3E5A" w:rsidP="001B3E5A">
      <w:pPr>
        <w:spacing w:after="0" w:line="240" w:lineRule="auto"/>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Gouvernance démocratique, économique et financière ;</w:t>
      </w:r>
      <w:r w:rsidRPr="00B17D57">
        <w:rPr>
          <w:rFonts w:ascii="Times New Roman" w:eastAsia="Times New Roman" w:hAnsi="Times New Roman" w:cs="Times New Roman"/>
          <w:color w:val="000000"/>
          <w:sz w:val="24"/>
          <w:szCs w:val="24"/>
          <w:lang w:val="fr-FR" w:eastAsia="fr-FR"/>
        </w:rPr>
        <w:br/>
        <w:t>• Paix, stabilité et sécurité ;</w:t>
      </w:r>
      <w:r w:rsidRPr="00B17D57">
        <w:rPr>
          <w:rFonts w:ascii="Times New Roman" w:eastAsia="Times New Roman" w:hAnsi="Times New Roman" w:cs="Times New Roman"/>
          <w:color w:val="000000"/>
          <w:sz w:val="24"/>
          <w:szCs w:val="24"/>
          <w:lang w:val="fr-FR" w:eastAsia="fr-FR"/>
        </w:rPr>
        <w:br/>
        <w:t>• Climat, agriculture et développement durable ;</w:t>
      </w:r>
      <w:r w:rsidRPr="00B17D57">
        <w:rPr>
          <w:rFonts w:ascii="Times New Roman" w:eastAsia="Times New Roman" w:hAnsi="Times New Roman" w:cs="Times New Roman"/>
          <w:color w:val="000000"/>
          <w:sz w:val="24"/>
          <w:szCs w:val="24"/>
          <w:lang w:val="fr-FR" w:eastAsia="fr-FR"/>
        </w:rPr>
        <w:br/>
        <w:t>• Santé et développement humain.</w:t>
      </w:r>
    </w:p>
    <w:p w14:paraId="02E76101"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1CB8D7C7" w14:textId="251A742B"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Dans ces domaines, Expertise France mobilise l’expertise publique française et internationale afin d’accompagner les institutions partenaires dans le renforcement de leurs capacités, la mise en œuvre de réformes et l’amélioration des services rendus aux populations.</w:t>
      </w:r>
    </w:p>
    <w:p w14:paraId="7A3AC03C"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En Haïti, Expertise France dispose depuis le 1er juillet 2024 d’une Direction pays rattachée au Département géographique. Organisée autour d’un bureau des opérations basé au Cap-Haïtien et d’une représentation à Port-au-Prince, elle assure le pilotage d’un portefeuille de projets financés notamment par l’Union européenne, l’Agence française de développement et d’autres partenaires techniques et financiers.</w:t>
      </w:r>
    </w:p>
    <w:p w14:paraId="2A5D26EA"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3AEDC0EC"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Le portefeuille d’Expertise France en Haïti couvre les secteurs des finances publiques, de la gouvernance, de l’éducation, du développement territorial, de la sécurité alimentaire et nutritionnelle, de la protection civile et du renforcement institutionnel. Les projets sont mis en œuvre par des équipes dédiées sous la supervision du Directeur pays et bénéficient de l’appui d’une Unité Support Projets (USP), basée au Cap-Haïtien, chargée des fonctions administratives, financières, logistiques, contractuelles et sécuritaires.</w:t>
      </w:r>
    </w:p>
    <w:p w14:paraId="775792F9"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4E0EF2C7" w14:textId="52AAA3B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Le Programme Multisectoriel de Sécurité Alimentaire et Nutritionnelle (PMSAN II) est financé par l’Union européenne dans le cadre d’une convention de délégation mise en œuvre par Expertise France, avec un cofinancement de l’Agence française de développement.</w:t>
      </w:r>
    </w:p>
    <w:p w14:paraId="38B706BC"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2E849C5A"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Le programme vise à contribuer à la réduction de l’insécurité alimentaire et nutritionnelle des populations les plus vulnérables dans les départements du Nord-Ouest, du Nord-Est et du Haut-Artibonite. Il s’inscrit dans le prolongement des acquis de la première phase du programme et accompagne la mise en œuvre des priorités nationales en matière de sécurité alimentaire, de nutrition et de développement rural.</w:t>
      </w:r>
    </w:p>
    <w:p w14:paraId="2F4A080C"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306EFD4A"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Le PMSAN II repose sur une approche intégrée associant agriculture durable, nutrition et protection sociale. Il est mis en œuvre en partenariat avec les institutions publiques haïtiennes concernées, les collectivités territoriales, les organisations de la société civile et plusieurs organisations non gouvernementales chargées de la mise en œuvre des activités de terrain.</w:t>
      </w:r>
    </w:p>
    <w:p w14:paraId="2CF7DC7F"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xml:space="preserve">Dans un contexte institutionnel, économique et sécuritaire particulièrement contraint, le projet entre dans une phase stratégique de consolidation des résultats et d’accélération de sa mise en œuvre. Le/la </w:t>
      </w:r>
      <w:proofErr w:type="spellStart"/>
      <w:r w:rsidRPr="00B17D57">
        <w:rPr>
          <w:rFonts w:ascii="Times New Roman" w:eastAsia="Times New Roman" w:hAnsi="Times New Roman" w:cs="Times New Roman"/>
          <w:color w:val="000000"/>
          <w:sz w:val="24"/>
          <w:szCs w:val="24"/>
          <w:lang w:val="fr-FR" w:eastAsia="fr-FR"/>
        </w:rPr>
        <w:t>Chef.fe</w:t>
      </w:r>
      <w:proofErr w:type="spellEnd"/>
      <w:r w:rsidRPr="00B17D57">
        <w:rPr>
          <w:rFonts w:ascii="Times New Roman" w:eastAsia="Times New Roman" w:hAnsi="Times New Roman" w:cs="Times New Roman"/>
          <w:color w:val="000000"/>
          <w:sz w:val="24"/>
          <w:szCs w:val="24"/>
          <w:lang w:val="fr-FR" w:eastAsia="fr-FR"/>
        </w:rPr>
        <w:t xml:space="preserve"> de projet assurera le pilotage stratégique et opérationnel du programme, le suivi des partenaires de mise en œuvre, la gestion des subventions, le dialogue avec les </w:t>
      </w:r>
      <w:r w:rsidRPr="00B17D57">
        <w:rPr>
          <w:rFonts w:ascii="Times New Roman" w:eastAsia="Times New Roman" w:hAnsi="Times New Roman" w:cs="Times New Roman"/>
          <w:color w:val="000000"/>
          <w:sz w:val="24"/>
          <w:szCs w:val="24"/>
          <w:lang w:val="fr-FR" w:eastAsia="fr-FR"/>
        </w:rPr>
        <w:lastRenderedPageBreak/>
        <w:t>institutions partenaires ainsi que la représentation du projet auprès des bailleurs et des différentes parties prenantes. Il/elle contribuera également à garantir la qualité, la performance et la visibilité d’un programme majeur du portefeuille d’Expertise France en Haïti.</w:t>
      </w:r>
    </w:p>
    <w:p w14:paraId="5924F976" w14:textId="77777777" w:rsidR="001B3E5A" w:rsidRDefault="001B3E5A" w:rsidP="001B3E5A">
      <w:pPr>
        <w:spacing w:after="0" w:line="240" w:lineRule="auto"/>
        <w:jc w:val="both"/>
        <w:rPr>
          <w:rFonts w:ascii="Times New Roman" w:eastAsia="Times New Roman" w:hAnsi="Times New Roman" w:cs="Times New Roman"/>
          <w:b/>
          <w:bCs/>
          <w:color w:val="000000"/>
          <w:sz w:val="24"/>
          <w:szCs w:val="24"/>
          <w:lang w:val="fr-FR" w:eastAsia="fr-FR"/>
        </w:rPr>
      </w:pPr>
    </w:p>
    <w:p w14:paraId="3BD2BB18" w14:textId="462373F9" w:rsidR="001B3E5A" w:rsidRDefault="001B3E5A" w:rsidP="001B3E5A">
      <w:pPr>
        <w:spacing w:after="0" w:line="240" w:lineRule="auto"/>
        <w:jc w:val="both"/>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Description de la mission</w:t>
      </w:r>
    </w:p>
    <w:p w14:paraId="11AA33A2" w14:textId="77777777" w:rsidR="001B3E5A" w:rsidRPr="00B17D57" w:rsidRDefault="001B3E5A" w:rsidP="001B3E5A">
      <w:pPr>
        <w:spacing w:after="0" w:line="240" w:lineRule="auto"/>
        <w:jc w:val="both"/>
        <w:rPr>
          <w:rFonts w:ascii="Times New Roman" w:eastAsia="Times New Roman" w:hAnsi="Times New Roman" w:cs="Times New Roman"/>
          <w:b/>
          <w:bCs/>
          <w:color w:val="000000"/>
          <w:sz w:val="24"/>
          <w:szCs w:val="24"/>
          <w:lang w:val="fr-FR" w:eastAsia="fr-FR"/>
        </w:rPr>
      </w:pPr>
    </w:p>
    <w:p w14:paraId="1E606216"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xml:space="preserve">Le/la </w:t>
      </w:r>
      <w:proofErr w:type="spellStart"/>
      <w:r w:rsidRPr="00B17D57">
        <w:rPr>
          <w:rFonts w:ascii="Times New Roman" w:eastAsia="Times New Roman" w:hAnsi="Times New Roman" w:cs="Times New Roman"/>
          <w:color w:val="000000"/>
          <w:sz w:val="24"/>
          <w:szCs w:val="24"/>
          <w:lang w:val="fr-FR" w:eastAsia="fr-FR"/>
        </w:rPr>
        <w:t>Chef.fe</w:t>
      </w:r>
      <w:proofErr w:type="spellEnd"/>
      <w:r w:rsidRPr="00B17D57">
        <w:rPr>
          <w:rFonts w:ascii="Times New Roman" w:eastAsia="Times New Roman" w:hAnsi="Times New Roman" w:cs="Times New Roman"/>
          <w:color w:val="000000"/>
          <w:sz w:val="24"/>
          <w:szCs w:val="24"/>
          <w:lang w:val="fr-FR" w:eastAsia="fr-FR"/>
        </w:rPr>
        <w:t xml:space="preserve"> de projet est responsable de la bonne exécution du projet, dans le respect des exigences techniques, calendaires, budgétaires et contractuelles définies entre Expertise </w:t>
      </w:r>
      <w:r>
        <w:rPr>
          <w:rFonts w:ascii="Times New Roman" w:eastAsia="Times New Roman" w:hAnsi="Times New Roman" w:cs="Times New Roman"/>
          <w:color w:val="000000"/>
          <w:sz w:val="24"/>
          <w:szCs w:val="24"/>
          <w:lang w:val="fr-FR" w:eastAsia="fr-FR"/>
        </w:rPr>
        <w:t>France, l’AFD et</w:t>
      </w:r>
      <w:r w:rsidRPr="00B17D57">
        <w:rPr>
          <w:rFonts w:ascii="Times New Roman" w:eastAsia="Times New Roman" w:hAnsi="Times New Roman" w:cs="Times New Roman"/>
          <w:color w:val="000000"/>
          <w:sz w:val="24"/>
          <w:szCs w:val="24"/>
          <w:lang w:val="fr-FR" w:eastAsia="fr-FR"/>
        </w:rPr>
        <w:t xml:space="preserve"> la Délégation de l’Union européenne en Haïti.</w:t>
      </w:r>
    </w:p>
    <w:p w14:paraId="729F9BB7"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À ce titre, il/elle assure le pilotage opérationnel du projet, le management de l’équipe projet et des experts mobilisés, ainsi que l’animation des partenariats, la gouvernance et le dispositif de suivi-évaluation. Il/elle assure un rôle central de pilotage stratégique et opérationnel, garant de la qualité des livrables, de la performance du projet et de la bonne utilisation des ressources publiques mobilisées.</w:t>
      </w:r>
    </w:p>
    <w:p w14:paraId="069454B6"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70259E62"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Il/elle exerce ses fonctions sous l’autorité du Directeur pays d’Expertise France en Haïti.</w:t>
      </w:r>
    </w:p>
    <w:p w14:paraId="3F66C9E9"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6E3A0CCF" w14:textId="77777777" w:rsidR="001B3E5A" w:rsidRPr="00B17D57" w:rsidRDefault="001B3E5A" w:rsidP="001B3E5A">
      <w:pPr>
        <w:numPr>
          <w:ilvl w:val="0"/>
          <w:numId w:val="1"/>
        </w:numPr>
        <w:spacing w:after="0" w:line="240" w:lineRule="auto"/>
        <w:jc w:val="both"/>
        <w:rPr>
          <w:rFonts w:ascii="Times New Roman" w:eastAsia="Times New Roman" w:hAnsi="Times New Roman" w:cs="Times New Roman"/>
          <w:b/>
          <w:bCs/>
          <w:i/>
          <w:iCs/>
          <w:color w:val="000000"/>
          <w:sz w:val="24"/>
          <w:szCs w:val="24"/>
          <w:lang w:val="fr-FR" w:eastAsia="fr-FR"/>
        </w:rPr>
      </w:pPr>
      <w:r w:rsidRPr="00B17D57">
        <w:rPr>
          <w:rFonts w:ascii="Times New Roman" w:eastAsia="Times New Roman" w:hAnsi="Times New Roman" w:cs="Times New Roman"/>
          <w:b/>
          <w:bCs/>
          <w:i/>
          <w:iCs/>
          <w:color w:val="000000"/>
          <w:sz w:val="24"/>
          <w:szCs w:val="24"/>
          <w:lang w:val="fr-FR" w:eastAsia="fr-FR"/>
        </w:rPr>
        <w:t>Pilotage stratégique et opérationnel du projet</w:t>
      </w:r>
    </w:p>
    <w:p w14:paraId="440A611A"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Définir les orientations stratégiques du projet en étroite collaboration avec le Bureau de l’Ordonnateur National (BON), la Délégation de l’Union européenne (DUE), les ministères partenaires et l’assistance technique financée par l’Union européenne.</w:t>
      </w:r>
    </w:p>
    <w:p w14:paraId="5D3BFEAE"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Assurer la mise en œuvre du projet conformément aux objectifs, résultats, délais et engagements contractuels.</w:t>
      </w:r>
    </w:p>
    <w:p w14:paraId="61A64A0D"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Piloter la planification globale des activités et leur articulation avec les priorités des partenaires.</w:t>
      </w:r>
    </w:p>
    <w:p w14:paraId="4373C3B1"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Garantir la qualité technique des livrables et la cohérence des interventions.</w:t>
      </w:r>
    </w:p>
    <w:p w14:paraId="4B273784"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Ajuster les orientations du projet en fonction du contexte, des résultats observés et des recommandations des instances de gouvernance.</w:t>
      </w:r>
    </w:p>
    <w:p w14:paraId="3A89911B"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Adapter les modalités de mise en œuvre du projet aux contraintes opérationnelles du contexte haïtien.</w:t>
      </w:r>
    </w:p>
    <w:p w14:paraId="4A907D98"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Identifier les besoins en expertise et assurer la mobilisation des experts nécessaires à la mise en œuvre des activités.</w:t>
      </w:r>
    </w:p>
    <w:p w14:paraId="242F0052"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Superviser l’organisation des missions, visites d’étude et autres activités nécessitant des déplacements.</w:t>
      </w:r>
    </w:p>
    <w:p w14:paraId="31A50300"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3A2C03EF" w14:textId="77777777" w:rsidR="001B3E5A" w:rsidRPr="00B17D57" w:rsidRDefault="001B3E5A" w:rsidP="001B3E5A">
      <w:pPr>
        <w:numPr>
          <w:ilvl w:val="0"/>
          <w:numId w:val="2"/>
        </w:numPr>
        <w:spacing w:after="0" w:line="240" w:lineRule="auto"/>
        <w:jc w:val="both"/>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Coordination institutionnelle et partenariale</w:t>
      </w:r>
    </w:p>
    <w:p w14:paraId="459FBFDD"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Assurer les relations avec les institutions bénéficiaires et les partenaires du projet.</w:t>
      </w:r>
    </w:p>
    <w:p w14:paraId="1C906B89"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Contribuer au dialogue avec la Délégation de l’Union européenne</w:t>
      </w:r>
      <w:r>
        <w:rPr>
          <w:rFonts w:ascii="Times New Roman" w:eastAsia="Times New Roman" w:hAnsi="Times New Roman" w:cs="Times New Roman"/>
          <w:color w:val="000000"/>
          <w:sz w:val="24"/>
          <w:szCs w:val="24"/>
          <w:lang w:val="fr-FR" w:eastAsia="fr-FR"/>
        </w:rPr>
        <w:t>, l’AFD</w:t>
      </w:r>
      <w:r w:rsidRPr="00B17D57">
        <w:rPr>
          <w:rFonts w:ascii="Times New Roman" w:eastAsia="Times New Roman" w:hAnsi="Times New Roman" w:cs="Times New Roman"/>
          <w:color w:val="000000"/>
          <w:sz w:val="24"/>
          <w:szCs w:val="24"/>
          <w:lang w:val="fr-FR" w:eastAsia="fr-FR"/>
        </w:rPr>
        <w:t xml:space="preserve"> et le Bureau de l’Ordonnateur National.</w:t>
      </w:r>
    </w:p>
    <w:p w14:paraId="6B7A2FF9"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Représenter le projet auprès des partenaires techniques et financiers.</w:t>
      </w:r>
    </w:p>
    <w:p w14:paraId="498F4F0E"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Assurer la bonne articulation avec les autres projets mis en œuvre par Expertise France et ses partenaires.</w:t>
      </w:r>
    </w:p>
    <w:p w14:paraId="19D89FA2"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Veiller à la cohérence de l’intervention dans son environnement institutionnel.</w:t>
      </w:r>
    </w:p>
    <w:p w14:paraId="2670D1A2"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xml:space="preserve">• Assurer le positionnement institutionnel du projet et la qualité du dialogue </w:t>
      </w:r>
      <w:r>
        <w:rPr>
          <w:rFonts w:ascii="Times New Roman" w:eastAsia="Times New Roman" w:hAnsi="Times New Roman" w:cs="Times New Roman"/>
          <w:color w:val="000000"/>
          <w:sz w:val="24"/>
          <w:szCs w:val="24"/>
          <w:lang w:val="fr-FR" w:eastAsia="fr-FR"/>
        </w:rPr>
        <w:t xml:space="preserve">technique </w:t>
      </w:r>
      <w:r w:rsidRPr="00B17D57">
        <w:rPr>
          <w:rFonts w:ascii="Times New Roman" w:eastAsia="Times New Roman" w:hAnsi="Times New Roman" w:cs="Times New Roman"/>
          <w:color w:val="000000"/>
          <w:sz w:val="24"/>
          <w:szCs w:val="24"/>
          <w:lang w:val="fr-FR" w:eastAsia="fr-FR"/>
        </w:rPr>
        <w:t>avec l’ensemble des parties prenantes.</w:t>
      </w:r>
    </w:p>
    <w:p w14:paraId="5DF1A686"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51270E24" w14:textId="77777777" w:rsidR="001B3E5A" w:rsidRPr="00B17D57" w:rsidRDefault="001B3E5A" w:rsidP="001B3E5A">
      <w:pPr>
        <w:numPr>
          <w:ilvl w:val="0"/>
          <w:numId w:val="3"/>
        </w:numPr>
        <w:spacing w:after="0" w:line="240" w:lineRule="auto"/>
        <w:jc w:val="both"/>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Management de l’équipe projet</w:t>
      </w:r>
    </w:p>
    <w:p w14:paraId="62565032"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Assurer le management hiérarchique et fonctionnel de l’équipe projet.</w:t>
      </w:r>
    </w:p>
    <w:p w14:paraId="244F7531"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Organiser, coordonner et superviser le travail des experts et prestataires mobilisés.</w:t>
      </w:r>
    </w:p>
    <w:p w14:paraId="174FA947"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Assurer la coordination des contributions techniques et la circulation de l’information.</w:t>
      </w:r>
    </w:p>
    <w:p w14:paraId="661DBF6A"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lastRenderedPageBreak/>
        <w:t>• Veiller à la qualité des productions et au respect des échéances.</w:t>
      </w:r>
    </w:p>
    <w:p w14:paraId="1E452F4F"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Contribuer au recrutement, à l’intégration et à l’évaluation des membres de l’équipe.</w:t>
      </w:r>
    </w:p>
    <w:p w14:paraId="5F34AF75"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Développer une dynamique collective favorisant la performance, la responsabilisation et la coopération.</w:t>
      </w:r>
    </w:p>
    <w:p w14:paraId="5E9A81A4"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033BF978" w14:textId="77777777" w:rsidR="001B3E5A" w:rsidRPr="00B17D57" w:rsidRDefault="001B3E5A" w:rsidP="001B3E5A">
      <w:pPr>
        <w:numPr>
          <w:ilvl w:val="0"/>
          <w:numId w:val="4"/>
        </w:numPr>
        <w:spacing w:after="0" w:line="240" w:lineRule="auto"/>
        <w:jc w:val="both"/>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Responsabilité budgétaire et financière (Budget Holder)</w:t>
      </w:r>
    </w:p>
    <w:p w14:paraId="2EDE1B87"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Assurer l’exécution budgétaire du projet en qualité de Budget Holder délégué, dans le respect des procédures d’Expertise France et des exigences du bailleur.</w:t>
      </w:r>
    </w:p>
    <w:p w14:paraId="19D2E6F6"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Élaborer et piloter la planification budgétaire du projet.</w:t>
      </w:r>
    </w:p>
    <w:p w14:paraId="4AF31879"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Assurer la cohérence entre programmation opérationnelle, passation de marchés et exécution financière.</w:t>
      </w:r>
    </w:p>
    <w:p w14:paraId="6AFEC122"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Valider l’engagement des dépenses dans le respect des procédures internes.</w:t>
      </w:r>
    </w:p>
    <w:p w14:paraId="4A4413C3"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Vérifier la disponibilité budgétaire et l’imputation analytique des dépenses.</w:t>
      </w:r>
    </w:p>
    <w:p w14:paraId="30B6F496"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Assurer les validations requises relatives aux dépenses et aux prestations réalisées.</w:t>
      </w:r>
    </w:p>
    <w:p w14:paraId="75D1E2AD"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Analyser régulièrement l’exécution budgétaire et proposer les mesures correctives nécessaires.</w:t>
      </w:r>
    </w:p>
    <w:p w14:paraId="0FF1EBEE"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Contribuer aux rapports financiers et aux audits.</w:t>
      </w:r>
    </w:p>
    <w:p w14:paraId="4EF4BE49"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Coordonner avec l’Unité Support Projets (USP) les aspects administratifs, financiers, logistiques et contractuels nécessaires à la mise en œuvre du projet.</w:t>
      </w:r>
    </w:p>
    <w:p w14:paraId="1FB4626C"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1E34D289" w14:textId="77777777" w:rsidR="001B3E5A" w:rsidRPr="00B17D57" w:rsidRDefault="001B3E5A" w:rsidP="001B3E5A">
      <w:pPr>
        <w:numPr>
          <w:ilvl w:val="0"/>
          <w:numId w:val="5"/>
        </w:numPr>
        <w:spacing w:after="0" w:line="240" w:lineRule="auto"/>
        <w:jc w:val="both"/>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Gestion des subventions et des partenaires de mise en œuvre</w:t>
      </w:r>
    </w:p>
    <w:p w14:paraId="6B7D8757"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Superviser le suivi des subventions accordées aux partenaires.</w:t>
      </w:r>
    </w:p>
    <w:p w14:paraId="49BE0FF0"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S’assurer du respect des obligations contractuelles par les partenaires bénéficiaires.</w:t>
      </w:r>
    </w:p>
    <w:p w14:paraId="1B76436E"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Suivre les risques opérationnels, financiers et contractuels liés aux partenaires.</w:t>
      </w:r>
    </w:p>
    <w:p w14:paraId="23059340"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Mettre en œuvre les mesures correctives nécessaires le cas échéant.</w:t>
      </w:r>
    </w:p>
    <w:p w14:paraId="70AE393D"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27EED23F" w14:textId="77777777" w:rsidR="001B3E5A" w:rsidRPr="00B17D57" w:rsidRDefault="001B3E5A" w:rsidP="001B3E5A">
      <w:pPr>
        <w:numPr>
          <w:ilvl w:val="0"/>
          <w:numId w:val="6"/>
        </w:numPr>
        <w:spacing w:after="0" w:line="240" w:lineRule="auto"/>
        <w:jc w:val="both"/>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 xml:space="preserve">Suivi-évaluation, </w:t>
      </w:r>
      <w:proofErr w:type="spellStart"/>
      <w:r w:rsidRPr="00B17D57">
        <w:rPr>
          <w:rFonts w:ascii="Times New Roman" w:eastAsia="Times New Roman" w:hAnsi="Times New Roman" w:cs="Times New Roman"/>
          <w:b/>
          <w:bCs/>
          <w:color w:val="000000"/>
          <w:sz w:val="24"/>
          <w:szCs w:val="24"/>
          <w:lang w:val="fr-FR" w:eastAsia="fr-FR"/>
        </w:rPr>
        <w:t>reporting</w:t>
      </w:r>
      <w:proofErr w:type="spellEnd"/>
      <w:r w:rsidRPr="00B17D57">
        <w:rPr>
          <w:rFonts w:ascii="Times New Roman" w:eastAsia="Times New Roman" w:hAnsi="Times New Roman" w:cs="Times New Roman"/>
          <w:b/>
          <w:bCs/>
          <w:color w:val="000000"/>
          <w:sz w:val="24"/>
          <w:szCs w:val="24"/>
          <w:lang w:val="fr-FR" w:eastAsia="fr-FR"/>
        </w:rPr>
        <w:t xml:space="preserve"> et performance</w:t>
      </w:r>
    </w:p>
    <w:p w14:paraId="1004861E"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Superviser le dispositif de suivi-évaluation du projet.</w:t>
      </w:r>
    </w:p>
    <w:p w14:paraId="1899EE77"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xml:space="preserve">• Garantir la qualité du </w:t>
      </w:r>
      <w:proofErr w:type="spellStart"/>
      <w:r w:rsidRPr="00B17D57">
        <w:rPr>
          <w:rFonts w:ascii="Times New Roman" w:eastAsia="Times New Roman" w:hAnsi="Times New Roman" w:cs="Times New Roman"/>
          <w:color w:val="000000"/>
          <w:sz w:val="24"/>
          <w:szCs w:val="24"/>
          <w:lang w:val="fr-FR" w:eastAsia="fr-FR"/>
        </w:rPr>
        <w:t>reporting</w:t>
      </w:r>
      <w:proofErr w:type="spellEnd"/>
      <w:r w:rsidRPr="00B17D57">
        <w:rPr>
          <w:rFonts w:ascii="Times New Roman" w:eastAsia="Times New Roman" w:hAnsi="Times New Roman" w:cs="Times New Roman"/>
          <w:color w:val="000000"/>
          <w:sz w:val="24"/>
          <w:szCs w:val="24"/>
          <w:lang w:val="fr-FR" w:eastAsia="fr-FR"/>
        </w:rPr>
        <w:t xml:space="preserve"> technique et financier.</w:t>
      </w:r>
    </w:p>
    <w:p w14:paraId="645DFC3B"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Assurer le suivi des indicateurs de performance et d’atteinte des résultats.</w:t>
      </w:r>
    </w:p>
    <w:p w14:paraId="04A25BB3"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Contribuer à la sécurisation du chiffre d’affaires et à l’atteinte des objectifs de décaissement.</w:t>
      </w:r>
    </w:p>
    <w:p w14:paraId="63A48398"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Inscrire le projet dans une logique de pilotage par la performance et de redevabilité.</w:t>
      </w:r>
    </w:p>
    <w:p w14:paraId="56EE298A"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39594672" w14:textId="77777777" w:rsidR="001B3E5A" w:rsidRPr="00B17D57" w:rsidRDefault="001B3E5A" w:rsidP="001B3E5A">
      <w:pPr>
        <w:numPr>
          <w:ilvl w:val="0"/>
          <w:numId w:val="7"/>
        </w:numPr>
        <w:spacing w:after="0" w:line="240" w:lineRule="auto"/>
        <w:jc w:val="both"/>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Gestion des risques et sûreté</w:t>
      </w:r>
    </w:p>
    <w:p w14:paraId="30F0504B"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Identifier, anticiper et suivre les risques opérationnels, financiers, contractuels et sécuritaires.</w:t>
      </w:r>
    </w:p>
    <w:p w14:paraId="0E450EA9"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Mettre en place les mesures de mitigation appropriées.</w:t>
      </w:r>
    </w:p>
    <w:p w14:paraId="0A5032D4"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Alerter le Directeur pays en cas de risque critique.</w:t>
      </w:r>
    </w:p>
    <w:p w14:paraId="41BAA2CB" w14:textId="77777777" w:rsidR="001B3E5A"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Veiller à la bonne application des règles et procédures de sûreté d’Expertise France.</w:t>
      </w:r>
    </w:p>
    <w:p w14:paraId="1F176253"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p>
    <w:p w14:paraId="30040CEE" w14:textId="77777777" w:rsidR="001B3E5A" w:rsidRPr="00B17D57" w:rsidRDefault="001B3E5A" w:rsidP="001B3E5A">
      <w:pPr>
        <w:numPr>
          <w:ilvl w:val="0"/>
          <w:numId w:val="8"/>
        </w:numPr>
        <w:spacing w:after="0" w:line="240" w:lineRule="auto"/>
        <w:jc w:val="both"/>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Communication, capitalisation et visibilité</w:t>
      </w:r>
    </w:p>
    <w:p w14:paraId="2670CF5E"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Contribuer à la stratégie de communication du projet.</w:t>
      </w:r>
    </w:p>
    <w:p w14:paraId="50D018DF"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Valoriser les résultats, impacts et bonnes pratiques.</w:t>
      </w:r>
    </w:p>
    <w:p w14:paraId="5A57070A"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Assurer la capitalisation des expériences et enseignements du projet.</w:t>
      </w:r>
    </w:p>
    <w:p w14:paraId="57B5F747"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Participer à la diffusion des connaissances produites dans le cadre du programme.</w:t>
      </w:r>
    </w:p>
    <w:p w14:paraId="7E50400E" w14:textId="77777777" w:rsidR="001B3E5A" w:rsidRDefault="001B3E5A" w:rsidP="001B3E5A">
      <w:pPr>
        <w:spacing w:after="0" w:line="240" w:lineRule="auto"/>
        <w:jc w:val="both"/>
        <w:rPr>
          <w:rFonts w:ascii="Times New Roman" w:eastAsia="Times New Roman" w:hAnsi="Times New Roman" w:cs="Times New Roman"/>
          <w:b/>
          <w:bCs/>
          <w:color w:val="000000"/>
          <w:sz w:val="24"/>
          <w:szCs w:val="24"/>
          <w:lang w:val="fr-FR" w:eastAsia="fr-FR"/>
        </w:rPr>
      </w:pPr>
    </w:p>
    <w:p w14:paraId="58F3E48F" w14:textId="77777777" w:rsidR="001B3E5A" w:rsidRDefault="001B3E5A" w:rsidP="001B3E5A">
      <w:pPr>
        <w:spacing w:after="0" w:line="240" w:lineRule="auto"/>
        <w:jc w:val="both"/>
        <w:rPr>
          <w:rFonts w:ascii="Times New Roman" w:eastAsia="Times New Roman" w:hAnsi="Times New Roman" w:cs="Times New Roman"/>
          <w:b/>
          <w:bCs/>
          <w:color w:val="000000"/>
          <w:sz w:val="24"/>
          <w:szCs w:val="24"/>
          <w:lang w:val="fr-FR" w:eastAsia="fr-FR"/>
        </w:rPr>
      </w:pPr>
    </w:p>
    <w:p w14:paraId="7ADC472A" w14:textId="67B65551" w:rsidR="001B3E5A" w:rsidRPr="00B17D57" w:rsidRDefault="001B3E5A" w:rsidP="001B3E5A">
      <w:pPr>
        <w:spacing w:after="0" w:line="240" w:lineRule="auto"/>
        <w:jc w:val="both"/>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Profil souhaité</w:t>
      </w:r>
    </w:p>
    <w:p w14:paraId="6FA3176E" w14:textId="77777777" w:rsidR="001B3E5A" w:rsidRPr="00B17D57" w:rsidRDefault="001B3E5A" w:rsidP="001B3E5A">
      <w:pPr>
        <w:spacing w:after="0" w:line="240" w:lineRule="auto"/>
        <w:jc w:val="both"/>
        <w:rPr>
          <w:rFonts w:ascii="Times New Roman" w:eastAsia="Times New Roman" w:hAnsi="Times New Roman" w:cs="Times New Roman"/>
          <w:b/>
          <w:bCs/>
          <w:i/>
          <w:iCs/>
          <w:color w:val="000000"/>
          <w:sz w:val="24"/>
          <w:szCs w:val="24"/>
          <w:lang w:val="fr-FR" w:eastAsia="fr-FR"/>
        </w:rPr>
      </w:pPr>
      <w:r w:rsidRPr="00B17D57">
        <w:rPr>
          <w:rFonts w:ascii="Times New Roman" w:eastAsia="Times New Roman" w:hAnsi="Times New Roman" w:cs="Times New Roman"/>
          <w:b/>
          <w:bCs/>
          <w:i/>
          <w:iCs/>
          <w:color w:val="000000"/>
          <w:sz w:val="24"/>
          <w:szCs w:val="24"/>
          <w:lang w:val="fr-FR" w:eastAsia="fr-FR"/>
        </w:rPr>
        <w:t>Qualifications et compétences</w:t>
      </w:r>
    </w:p>
    <w:p w14:paraId="5EC6DCDB"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lastRenderedPageBreak/>
        <w:t>• Master (Bac+5) ou diplôme universitaire équivalent dans les domaines du développement international, de la coopération internationale, des politiques publiques ou dans tout autre domaine pertinent.</w:t>
      </w:r>
    </w:p>
    <w:p w14:paraId="0E13AE2E"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Maîtrise des fondamentaux de la gestion de projet et des programmes de coopération internationale.</w:t>
      </w:r>
    </w:p>
    <w:p w14:paraId="240DCE6A"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xml:space="preserve">• </w:t>
      </w:r>
      <w:r>
        <w:rPr>
          <w:rFonts w:ascii="Times New Roman" w:eastAsia="Times New Roman" w:hAnsi="Times New Roman" w:cs="Times New Roman"/>
          <w:color w:val="000000"/>
          <w:sz w:val="24"/>
          <w:szCs w:val="24"/>
          <w:lang w:val="fr-FR" w:eastAsia="fr-FR"/>
        </w:rPr>
        <w:t>C</w:t>
      </w:r>
      <w:r w:rsidRPr="00B17D57">
        <w:rPr>
          <w:rFonts w:ascii="Times New Roman" w:eastAsia="Times New Roman" w:hAnsi="Times New Roman" w:cs="Times New Roman"/>
          <w:color w:val="000000"/>
          <w:sz w:val="24"/>
          <w:szCs w:val="24"/>
          <w:lang w:val="fr-FR" w:eastAsia="fr-FR"/>
        </w:rPr>
        <w:t>onnaissance du contexte haïtien.</w:t>
      </w:r>
    </w:p>
    <w:p w14:paraId="40B478B9"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Bonne connaissance de l’écosystème de la coopération internationale et des principaux bailleurs de fonds.</w:t>
      </w:r>
    </w:p>
    <w:p w14:paraId="66881E3B"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Bonne maîtrise des outils bureautiques.</w:t>
      </w:r>
    </w:p>
    <w:p w14:paraId="0EFCB326"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Excellentes capacités rédactionnelles, d’analyse et de synthèse.</w:t>
      </w:r>
    </w:p>
    <w:p w14:paraId="0F7179FF"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Parfaite maîtrise du français à l’écrit comme à l’oral.</w:t>
      </w:r>
    </w:p>
    <w:p w14:paraId="0F61E02A"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La connaissance du créole haïtien constitue un atout.</w:t>
      </w:r>
    </w:p>
    <w:p w14:paraId="38E16B66"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Sens de l’organisation, rigueur, autonomie et réactivité.</w:t>
      </w:r>
    </w:p>
    <w:p w14:paraId="3AE1EE1D"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Forte capacité de pilotage dans des environnements institutionnels complexes et multiculturels.</w:t>
      </w:r>
    </w:p>
    <w:p w14:paraId="0878A202"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Capacité à fédérer des équipes et à piloter des partenariats complexes.</w:t>
      </w:r>
    </w:p>
    <w:p w14:paraId="16EBE78B"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Sens de la négociation et de la diplomatie institutionnelle.</w:t>
      </w:r>
    </w:p>
    <w:p w14:paraId="731E778A" w14:textId="0FAC03F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Capacité à travailler dans un environnement complexe.</w:t>
      </w:r>
    </w:p>
    <w:p w14:paraId="103D0315" w14:textId="77777777" w:rsidR="001B3E5A" w:rsidRDefault="001B3E5A" w:rsidP="001B3E5A">
      <w:pPr>
        <w:spacing w:after="0" w:line="240" w:lineRule="auto"/>
        <w:jc w:val="both"/>
        <w:rPr>
          <w:rFonts w:ascii="Times New Roman" w:eastAsia="Times New Roman" w:hAnsi="Times New Roman" w:cs="Times New Roman"/>
          <w:b/>
          <w:bCs/>
          <w:i/>
          <w:iCs/>
          <w:color w:val="000000"/>
          <w:sz w:val="24"/>
          <w:szCs w:val="24"/>
          <w:lang w:val="fr-FR" w:eastAsia="fr-FR"/>
        </w:rPr>
      </w:pPr>
    </w:p>
    <w:p w14:paraId="72DCE43D" w14:textId="1F941D84" w:rsidR="001B3E5A" w:rsidRPr="00B17D57" w:rsidRDefault="001B3E5A" w:rsidP="001B3E5A">
      <w:pPr>
        <w:spacing w:after="0" w:line="240" w:lineRule="auto"/>
        <w:jc w:val="both"/>
        <w:rPr>
          <w:rFonts w:ascii="Times New Roman" w:eastAsia="Times New Roman" w:hAnsi="Times New Roman" w:cs="Times New Roman"/>
          <w:b/>
          <w:bCs/>
          <w:i/>
          <w:iCs/>
          <w:color w:val="000000"/>
          <w:sz w:val="24"/>
          <w:szCs w:val="24"/>
          <w:lang w:val="fr-FR" w:eastAsia="fr-FR"/>
        </w:rPr>
      </w:pPr>
      <w:r w:rsidRPr="00B17D57">
        <w:rPr>
          <w:rFonts w:ascii="Times New Roman" w:eastAsia="Times New Roman" w:hAnsi="Times New Roman" w:cs="Times New Roman"/>
          <w:b/>
          <w:bCs/>
          <w:i/>
          <w:iCs/>
          <w:color w:val="000000"/>
          <w:sz w:val="24"/>
          <w:szCs w:val="24"/>
          <w:lang w:val="fr-FR" w:eastAsia="fr-FR"/>
        </w:rPr>
        <w:t>Expérience professionnelle</w:t>
      </w:r>
    </w:p>
    <w:p w14:paraId="1F2CE2C9"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Minimum 10 années d’expérience professionnelle dans la mise en œuvre de projets ou programmes de coopération internationale.</w:t>
      </w:r>
    </w:p>
    <w:p w14:paraId="1804FEC8"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Expérience significative de management d’équipes pluridisciplinaires.</w:t>
      </w:r>
    </w:p>
    <w:p w14:paraId="12AEF642"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Expérience confirmée dans le pilotage de dispositifs de subventions ou de partenariats de mise en œuvre.</w:t>
      </w:r>
    </w:p>
    <w:p w14:paraId="5D29ECE9"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Expérience dans la gestion de projets financés par l’Union européenne ou d’autres bailleurs internationaux.</w:t>
      </w:r>
    </w:p>
    <w:p w14:paraId="2C72838F"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Expérience de terrain dans un contexte fragile, de crise ou post-crise fortement appréciée.</w:t>
      </w:r>
    </w:p>
    <w:p w14:paraId="402DC16B"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Une expérience professionnelle en Haïti constitue un atout.</w:t>
      </w:r>
    </w:p>
    <w:p w14:paraId="66209E19" w14:textId="77777777" w:rsidR="001B3E5A" w:rsidRDefault="001B3E5A" w:rsidP="001B3E5A">
      <w:pPr>
        <w:spacing w:after="0" w:line="240" w:lineRule="auto"/>
        <w:jc w:val="both"/>
        <w:rPr>
          <w:rFonts w:ascii="Times New Roman" w:eastAsia="Times New Roman" w:hAnsi="Times New Roman" w:cs="Times New Roman"/>
          <w:b/>
          <w:bCs/>
          <w:color w:val="000000"/>
          <w:sz w:val="24"/>
          <w:szCs w:val="24"/>
          <w:lang w:val="fr-FR" w:eastAsia="fr-FR"/>
        </w:rPr>
      </w:pPr>
    </w:p>
    <w:p w14:paraId="3661EFC0" w14:textId="5520CB35" w:rsidR="001B3E5A" w:rsidRPr="00B17D57" w:rsidRDefault="001B3E5A" w:rsidP="001B3E5A">
      <w:pPr>
        <w:spacing w:after="0" w:line="240" w:lineRule="auto"/>
        <w:jc w:val="both"/>
        <w:rPr>
          <w:rFonts w:ascii="Times New Roman" w:eastAsia="Times New Roman" w:hAnsi="Times New Roman" w:cs="Times New Roman"/>
          <w:b/>
          <w:bCs/>
          <w:color w:val="000000"/>
          <w:sz w:val="24"/>
          <w:szCs w:val="24"/>
          <w:lang w:val="fr-FR" w:eastAsia="fr-FR"/>
        </w:rPr>
      </w:pPr>
      <w:r w:rsidRPr="00B17D57">
        <w:rPr>
          <w:rFonts w:ascii="Times New Roman" w:eastAsia="Times New Roman" w:hAnsi="Times New Roman" w:cs="Times New Roman"/>
          <w:b/>
          <w:bCs/>
          <w:color w:val="000000"/>
          <w:sz w:val="24"/>
          <w:szCs w:val="24"/>
          <w:lang w:val="fr-FR" w:eastAsia="fr-FR"/>
        </w:rPr>
        <w:t>Informations complémentaires</w:t>
      </w:r>
    </w:p>
    <w:p w14:paraId="66377655"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Contrat à durée déterminée jusqu’au terme du projet, actuellement prévu en mars 2028.</w:t>
      </w:r>
    </w:p>
    <w:p w14:paraId="78C3960F"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Poste basé au Cap-Haïtien.</w:t>
      </w:r>
    </w:p>
    <w:p w14:paraId="0260AEF8"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Des déplacements réguliers sont à prévoir dans les zones d’intervention du projet ainsi qu’à Port-au-Prince.</w:t>
      </w:r>
    </w:p>
    <w:p w14:paraId="52251AC3"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Compte tenu du contexte sécuritaire, le poste est non accompagné.</w:t>
      </w:r>
    </w:p>
    <w:p w14:paraId="74808D4C"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Date souhaitée de prise de fonctions : 1er septembre 2026.</w:t>
      </w:r>
    </w:p>
    <w:p w14:paraId="02B98104" w14:textId="77777777" w:rsidR="001B3E5A" w:rsidRPr="00B17D57" w:rsidRDefault="001B3E5A" w:rsidP="001B3E5A">
      <w:pPr>
        <w:spacing w:after="0" w:line="240" w:lineRule="auto"/>
        <w:jc w:val="both"/>
        <w:rPr>
          <w:rFonts w:ascii="Times New Roman" w:eastAsia="Times New Roman" w:hAnsi="Times New Roman" w:cs="Times New Roman"/>
          <w:color w:val="000000"/>
          <w:sz w:val="24"/>
          <w:szCs w:val="24"/>
          <w:lang w:val="fr-FR" w:eastAsia="fr-FR"/>
        </w:rPr>
      </w:pPr>
      <w:r w:rsidRPr="00B17D57">
        <w:rPr>
          <w:rFonts w:ascii="Times New Roman" w:eastAsia="Times New Roman" w:hAnsi="Times New Roman" w:cs="Times New Roman"/>
          <w:color w:val="000000"/>
          <w:sz w:val="24"/>
          <w:szCs w:val="24"/>
          <w:lang w:val="fr-FR" w:eastAsia="fr-FR"/>
        </w:rPr>
        <w:t>• Merci de transmettre un CV et une lettre de motivation en français.</w:t>
      </w:r>
    </w:p>
    <w:p w14:paraId="234744BA" w14:textId="77777777" w:rsidR="001B3E5A" w:rsidRDefault="001B3E5A"/>
    <w:sectPr w:rsidR="001B3E5A" w:rsidSect="00B265A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B92"/>
    <w:multiLevelType w:val="multilevel"/>
    <w:tmpl w:val="CFB4C7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B51E9"/>
    <w:multiLevelType w:val="multilevel"/>
    <w:tmpl w:val="377E2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769FF"/>
    <w:multiLevelType w:val="multilevel"/>
    <w:tmpl w:val="785E4E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79110D"/>
    <w:multiLevelType w:val="multilevel"/>
    <w:tmpl w:val="97B0C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325A4"/>
    <w:multiLevelType w:val="multilevel"/>
    <w:tmpl w:val="864C9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A71FB5"/>
    <w:multiLevelType w:val="multilevel"/>
    <w:tmpl w:val="0EFE8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691976"/>
    <w:multiLevelType w:val="multilevel"/>
    <w:tmpl w:val="DA7C50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AC77DD"/>
    <w:multiLevelType w:val="multilevel"/>
    <w:tmpl w:val="3E362A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568625">
    <w:abstractNumId w:val="3"/>
  </w:num>
  <w:num w:numId="2" w16cid:durableId="1936405053">
    <w:abstractNumId w:val="1"/>
  </w:num>
  <w:num w:numId="3" w16cid:durableId="218588728">
    <w:abstractNumId w:val="0"/>
  </w:num>
  <w:num w:numId="4" w16cid:durableId="313801722">
    <w:abstractNumId w:val="6"/>
  </w:num>
  <w:num w:numId="5" w16cid:durableId="438064421">
    <w:abstractNumId w:val="2"/>
  </w:num>
  <w:num w:numId="6" w16cid:durableId="1956985313">
    <w:abstractNumId w:val="5"/>
  </w:num>
  <w:num w:numId="7" w16cid:durableId="994072012">
    <w:abstractNumId w:val="4"/>
  </w:num>
  <w:num w:numId="8" w16cid:durableId="375936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5A"/>
    <w:rsid w:val="001B3E5A"/>
    <w:rsid w:val="003C269B"/>
    <w:rsid w:val="003E1BA4"/>
    <w:rsid w:val="00755755"/>
    <w:rsid w:val="00805865"/>
    <w:rsid w:val="00B265AA"/>
    <w:rsid w:val="00B42E1E"/>
    <w:rsid w:val="00B75A49"/>
    <w:rsid w:val="00CA62FC"/>
    <w:rsid w:val="00F621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7DEEFF1"/>
  <w15:chartTrackingRefBased/>
  <w15:docId w15:val="{5763048B-736E-5F47-B48C-B7B2178C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E5A"/>
    <w:pPr>
      <w:spacing w:after="200" w:line="276" w:lineRule="auto"/>
    </w:pPr>
    <w:rPr>
      <w:rFonts w:eastAsiaTheme="minorEastAsia"/>
      <w:kern w:val="0"/>
      <w:sz w:val="22"/>
      <w:szCs w:val="22"/>
      <w:lang w:val="en-US"/>
      <w14:ligatures w14:val="none"/>
    </w:rPr>
  </w:style>
  <w:style w:type="paragraph" w:styleId="Titre1">
    <w:name w:val="heading 1"/>
    <w:basedOn w:val="Normal"/>
    <w:next w:val="Normal"/>
    <w:link w:val="Titre1Car"/>
    <w:uiPriority w:val="9"/>
    <w:qFormat/>
    <w:rsid w:val="001B3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B3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B3E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B3E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B3E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B3E5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3E5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3E5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3E5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E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B3E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B3E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B3E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B3E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B3E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3E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3E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3E5A"/>
    <w:rPr>
      <w:rFonts w:eastAsiaTheme="majorEastAsia" w:cstheme="majorBidi"/>
      <w:color w:val="272727" w:themeColor="text1" w:themeTint="D8"/>
    </w:rPr>
  </w:style>
  <w:style w:type="paragraph" w:styleId="Titre">
    <w:name w:val="Title"/>
    <w:basedOn w:val="Normal"/>
    <w:next w:val="Normal"/>
    <w:link w:val="TitreCar"/>
    <w:uiPriority w:val="10"/>
    <w:qFormat/>
    <w:rsid w:val="001B3E5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3E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3E5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3E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3E5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B3E5A"/>
    <w:rPr>
      <w:i/>
      <w:iCs/>
      <w:color w:val="404040" w:themeColor="text1" w:themeTint="BF"/>
    </w:rPr>
  </w:style>
  <w:style w:type="paragraph" w:styleId="Paragraphedeliste">
    <w:name w:val="List Paragraph"/>
    <w:basedOn w:val="Normal"/>
    <w:uiPriority w:val="34"/>
    <w:qFormat/>
    <w:rsid w:val="001B3E5A"/>
    <w:pPr>
      <w:ind w:left="720"/>
      <w:contextualSpacing/>
    </w:pPr>
  </w:style>
  <w:style w:type="character" w:styleId="Accentuationintense">
    <w:name w:val="Intense Emphasis"/>
    <w:basedOn w:val="Policepardfaut"/>
    <w:uiPriority w:val="21"/>
    <w:qFormat/>
    <w:rsid w:val="001B3E5A"/>
    <w:rPr>
      <w:i/>
      <w:iCs/>
      <w:color w:val="0F4761" w:themeColor="accent1" w:themeShade="BF"/>
    </w:rPr>
  </w:style>
  <w:style w:type="paragraph" w:styleId="Citationintense">
    <w:name w:val="Intense Quote"/>
    <w:basedOn w:val="Normal"/>
    <w:next w:val="Normal"/>
    <w:link w:val="CitationintenseCar"/>
    <w:uiPriority w:val="30"/>
    <w:qFormat/>
    <w:rsid w:val="001B3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B3E5A"/>
    <w:rPr>
      <w:i/>
      <w:iCs/>
      <w:color w:val="0F4761" w:themeColor="accent1" w:themeShade="BF"/>
    </w:rPr>
  </w:style>
  <w:style w:type="character" w:styleId="Rfrenceintense">
    <w:name w:val="Intense Reference"/>
    <w:basedOn w:val="Policepardfaut"/>
    <w:uiPriority w:val="32"/>
    <w:qFormat/>
    <w:rsid w:val="001B3E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1496</Words>
  <Characters>9519</Characters>
  <Application>Microsoft Office Word</Application>
  <DocSecurity>0</DocSecurity>
  <Lines>164</Lines>
  <Paragraphs>113</Paragraphs>
  <ScaleCrop>false</ScaleCrop>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bruchon</dc:creator>
  <cp:keywords/>
  <dc:description/>
  <cp:lastModifiedBy>david bruchon</cp:lastModifiedBy>
  <cp:revision>1</cp:revision>
  <dcterms:created xsi:type="dcterms:W3CDTF">2026-05-31T17:41:00Z</dcterms:created>
  <dcterms:modified xsi:type="dcterms:W3CDTF">2026-05-31T17:43:00Z</dcterms:modified>
</cp:coreProperties>
</file>