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29F" w:rsidRPr="007F2D9C" w:rsidRDefault="0097529F" w:rsidP="007F2D9C">
      <w:pPr>
        <w:spacing w:before="120" w:after="120"/>
        <w:rPr>
          <w:rFonts w:ascii="Calibri" w:hAnsi="Calibri" w:cs="Arial"/>
          <w:b/>
          <w:noProof/>
          <w:sz w:val="20"/>
          <w:szCs w:val="20"/>
        </w:rPr>
      </w:pPr>
      <w:bookmarkStart w:id="0" w:name="_GoBack"/>
      <w:bookmarkEnd w:id="0"/>
    </w:p>
    <w:p w:rsidR="002A5688" w:rsidRPr="007F2D9C" w:rsidRDefault="00516770" w:rsidP="00A143E8">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sz w:val="20"/>
          <w:szCs w:val="20"/>
          <w:lang w:val="fr-FR"/>
        </w:rPr>
      </w:pPr>
      <w:r w:rsidRPr="007F2D9C">
        <w:rPr>
          <w:rFonts w:ascii="Calibri" w:hAnsi="Calibri"/>
          <w:b/>
          <w:bCs/>
          <w:sz w:val="20"/>
          <w:szCs w:val="20"/>
          <w:lang w:val="fr-FR"/>
        </w:rPr>
        <w:br/>
      </w:r>
      <w:r w:rsidRPr="007F2D9C">
        <w:rPr>
          <w:rFonts w:ascii="Calibri" w:hAnsi="Calibri"/>
          <w:b/>
          <w:sz w:val="20"/>
          <w:szCs w:val="20"/>
          <w:lang w:val="fr-FR"/>
        </w:rPr>
        <w:t>DECLARATION SUR L'HONNEUR RELATIVE</w:t>
      </w:r>
      <w:r w:rsidRPr="007F2D9C">
        <w:rPr>
          <w:rFonts w:ascii="Calibri" w:hAnsi="Calibri"/>
          <w:b/>
          <w:noProof/>
          <w:sz w:val="20"/>
          <w:szCs w:val="20"/>
          <w:lang w:val="fr-FR"/>
        </w:rPr>
        <w:br/>
      </w:r>
      <w:r w:rsidRPr="007F2D9C">
        <w:rPr>
          <w:rFonts w:ascii="Calibri" w:hAnsi="Calibri"/>
          <w:b/>
          <w:sz w:val="20"/>
          <w:szCs w:val="20"/>
          <w:lang w:val="fr-FR"/>
        </w:rPr>
        <w:t>AUX CRITERES D'EXCLUSION ET A L'ABSENCE DE CONFLIT D'INTERETS</w:t>
      </w:r>
      <w:r w:rsidRPr="007F2D9C">
        <w:rPr>
          <w:rFonts w:ascii="Calibri" w:hAnsi="Calibri" w:cs="Arial"/>
          <w:b/>
          <w:noProof/>
          <w:sz w:val="20"/>
          <w:szCs w:val="20"/>
          <w:lang w:val="fr-FR"/>
        </w:rPr>
        <w:t xml:space="preserve"> </w:t>
      </w:r>
      <w:r w:rsidRPr="007F2D9C">
        <w:rPr>
          <w:rFonts w:ascii="Calibri" w:hAnsi="Calibri"/>
          <w:b/>
          <w:bCs/>
          <w:sz w:val="20"/>
          <w:szCs w:val="20"/>
          <w:lang w:val="fr-FR"/>
        </w:rPr>
        <w:br/>
      </w:r>
    </w:p>
    <w:p w:rsidR="002A5688" w:rsidRPr="007F2D9C" w:rsidRDefault="002A5688">
      <w:pPr>
        <w:rPr>
          <w:rFonts w:asciiTheme="minorHAnsi" w:hAnsiTheme="minorHAnsi"/>
          <w:i/>
          <w:noProof/>
          <w:sz w:val="20"/>
          <w:szCs w:val="20"/>
          <w:lang w:val="fr-FR"/>
        </w:rPr>
      </w:pPr>
      <w:r w:rsidRPr="007F2D9C">
        <w:rPr>
          <w:rFonts w:asciiTheme="minorHAnsi" w:hAnsiTheme="minorHAnsi"/>
          <w:i/>
          <w:sz w:val="20"/>
          <w:szCs w:val="20"/>
          <w:highlight w:val="lightGray"/>
          <w:lang w:val="fr-FR"/>
        </w:rPr>
        <w:t>(Complétez ou supprimez les parties grisées en italiques entre parenthèses)</w:t>
      </w:r>
    </w:p>
    <w:p w:rsidR="002A5688" w:rsidRPr="007F2D9C" w:rsidRDefault="002A5688">
      <w:pPr>
        <w:rPr>
          <w:rFonts w:asciiTheme="minorHAnsi" w:hAnsiTheme="minorHAnsi"/>
          <w:noProof/>
          <w:sz w:val="20"/>
          <w:szCs w:val="20"/>
          <w:lang w:val="fr-FR"/>
        </w:rPr>
      </w:pPr>
      <w:r w:rsidRPr="007F2D9C">
        <w:rPr>
          <w:rFonts w:asciiTheme="minorHAnsi" w:hAnsiTheme="minorHAnsi"/>
          <w:sz w:val="20"/>
          <w:szCs w:val="20"/>
          <w:highlight w:val="lightGray"/>
          <w:lang w:val="fr-FR"/>
        </w:rPr>
        <w:t>[Choisissez une option pour les parties grisées entre crochets]</w:t>
      </w:r>
    </w:p>
    <w:p w:rsidR="002A5688" w:rsidRPr="007F2D9C" w:rsidRDefault="002A5688">
      <w:pPr>
        <w:rPr>
          <w:rFonts w:asciiTheme="minorHAnsi" w:hAnsiTheme="minorHAnsi"/>
          <w:noProof/>
          <w:sz w:val="20"/>
          <w:szCs w:val="20"/>
          <w:lang w:val="fr-FR"/>
        </w:rPr>
      </w:pPr>
    </w:p>
    <w:p w:rsidR="003D55E1" w:rsidRPr="007F2D9C" w:rsidRDefault="003D55E1">
      <w:pPr>
        <w:rPr>
          <w:rFonts w:asciiTheme="minorHAnsi" w:hAnsiTheme="minorHAnsi"/>
          <w:noProof/>
          <w:sz w:val="20"/>
          <w:szCs w:val="20"/>
          <w:lang w:val="fr-FR"/>
        </w:rPr>
      </w:pPr>
      <w:r w:rsidRPr="007F2D9C">
        <w:rPr>
          <w:rFonts w:asciiTheme="minorHAnsi" w:hAnsiTheme="minorHAnsi"/>
          <w:noProof/>
          <w:sz w:val="20"/>
          <w:szCs w:val="20"/>
          <w:lang w:val="fr-FR"/>
        </w:rPr>
        <w:t xml:space="preserve">Objet du contrat : </w:t>
      </w:r>
      <w:r w:rsidRPr="007F2D9C">
        <w:rPr>
          <w:rFonts w:asciiTheme="minorHAnsi" w:hAnsiTheme="minorHAnsi"/>
          <w:i/>
          <w:sz w:val="20"/>
          <w:szCs w:val="20"/>
          <w:highlight w:val="lightGray"/>
          <w:lang w:val="fr-FR"/>
        </w:rPr>
        <w:t>objet et référence du contrat concerné</w:t>
      </w:r>
    </w:p>
    <w:p w:rsidR="003D55E1" w:rsidRPr="007F2D9C" w:rsidRDefault="003D55E1">
      <w:pPr>
        <w:rPr>
          <w:rFonts w:asciiTheme="minorHAnsi" w:hAnsiTheme="minorHAnsi"/>
          <w:noProof/>
          <w:sz w:val="20"/>
          <w:szCs w:val="20"/>
          <w:lang w:val="fr-FR"/>
        </w:rPr>
      </w:pPr>
    </w:p>
    <w:p w:rsidR="002A5688" w:rsidRPr="007F2D9C" w:rsidRDefault="002A5688">
      <w:pPr>
        <w:spacing w:before="40" w:after="40"/>
        <w:jc w:val="both"/>
        <w:rPr>
          <w:rFonts w:asciiTheme="minorHAnsi" w:hAnsiTheme="minorHAnsi"/>
          <w:noProof/>
          <w:sz w:val="20"/>
          <w:szCs w:val="20"/>
          <w:lang w:val="fr-FR"/>
        </w:rPr>
      </w:pPr>
      <w:r w:rsidRPr="007F2D9C">
        <w:rPr>
          <w:rFonts w:asciiTheme="minorHAnsi" w:hAnsiTheme="minorHAnsi"/>
          <w:sz w:val="20"/>
          <w:szCs w:val="20"/>
          <w:highlight w:val="lightGray"/>
          <w:lang w:val="fr-FR"/>
        </w:rPr>
        <w:t>[Le][La]</w:t>
      </w:r>
      <w:r w:rsidRPr="007F2D9C">
        <w:rPr>
          <w:rFonts w:asciiTheme="minorHAnsi" w:hAnsiTheme="minorHAnsi"/>
          <w:sz w:val="20"/>
          <w:szCs w:val="20"/>
          <w:lang w:val="fr-FR"/>
        </w:rPr>
        <w:t xml:space="preserve"> soussigné</w:t>
      </w:r>
      <w:r w:rsidRPr="007F2D9C">
        <w:rPr>
          <w:rFonts w:asciiTheme="minorHAnsi" w:hAnsiTheme="minorHAnsi"/>
          <w:sz w:val="20"/>
          <w:szCs w:val="20"/>
          <w:highlight w:val="lightGray"/>
          <w:lang w:val="fr-FR"/>
        </w:rPr>
        <w:t>[e]</w:t>
      </w:r>
      <w:r w:rsidRPr="007F2D9C">
        <w:rPr>
          <w:rFonts w:asciiTheme="minorHAnsi" w:hAnsiTheme="minorHAnsi"/>
          <w:sz w:val="20"/>
          <w:szCs w:val="20"/>
          <w:lang w:val="fr-FR"/>
        </w:rPr>
        <w:t xml:space="preserve"> </w:t>
      </w:r>
      <w:r w:rsidRPr="007F2D9C">
        <w:rPr>
          <w:rFonts w:asciiTheme="minorHAnsi" w:hAnsiTheme="minorHAnsi"/>
          <w:sz w:val="20"/>
          <w:szCs w:val="20"/>
          <w:highlight w:val="lightGray"/>
          <w:lang w:val="fr-FR"/>
        </w:rPr>
        <w:t>(</w:t>
      </w:r>
      <w:r w:rsidRPr="007F2D9C">
        <w:rPr>
          <w:rFonts w:asciiTheme="minorHAnsi" w:hAnsiTheme="minorHAnsi"/>
          <w:i/>
          <w:sz w:val="20"/>
          <w:szCs w:val="20"/>
          <w:highlight w:val="lightGray"/>
          <w:lang w:val="fr-FR"/>
        </w:rPr>
        <w:t>nom du signataire du présent formulaire</w:t>
      </w:r>
      <w:r w:rsidRPr="007F2D9C">
        <w:rPr>
          <w:rFonts w:asciiTheme="minorHAnsi" w:hAnsiTheme="minorHAnsi"/>
          <w:sz w:val="20"/>
          <w:szCs w:val="20"/>
          <w:highlight w:val="lightGray"/>
          <w:lang w:val="fr-FR"/>
        </w:rPr>
        <w:t>)</w:t>
      </w:r>
      <w:r w:rsidRPr="007F2D9C">
        <w:rPr>
          <w:rFonts w:asciiTheme="minorHAnsi" w:hAnsiTheme="minorHAnsi"/>
          <w:sz w:val="20"/>
          <w:szCs w:val="20"/>
          <w:lang w:val="fr-FR"/>
        </w:rPr>
        <w:t>:</w:t>
      </w:r>
    </w:p>
    <w:p w:rsidR="002A5688" w:rsidRPr="007F2D9C" w:rsidRDefault="002A5688">
      <w:pPr>
        <w:numPr>
          <w:ilvl w:val="0"/>
          <w:numId w:val="17"/>
        </w:numPr>
        <w:tabs>
          <w:tab w:val="clear" w:pos="360"/>
          <w:tab w:val="num" w:pos="1080"/>
        </w:tabs>
        <w:spacing w:before="40" w:after="40"/>
        <w:ind w:left="1080"/>
        <w:jc w:val="both"/>
        <w:rPr>
          <w:rFonts w:asciiTheme="minorHAnsi" w:hAnsiTheme="minorHAnsi"/>
          <w:noProof/>
          <w:sz w:val="20"/>
          <w:szCs w:val="20"/>
          <w:lang w:val="fr-FR"/>
        </w:rPr>
      </w:pPr>
      <w:r w:rsidRPr="007F2D9C">
        <w:rPr>
          <w:rFonts w:asciiTheme="minorHAnsi" w:hAnsiTheme="minorHAnsi"/>
          <w:sz w:val="20"/>
          <w:szCs w:val="20"/>
          <w:lang w:val="fr-FR"/>
        </w:rPr>
        <w:t xml:space="preserve">agissant en son nom propre </w:t>
      </w:r>
      <w:r w:rsidRPr="007F2D9C">
        <w:rPr>
          <w:rFonts w:asciiTheme="minorHAnsi" w:hAnsiTheme="minorHAnsi"/>
          <w:sz w:val="20"/>
          <w:szCs w:val="20"/>
          <w:highlight w:val="lightGray"/>
          <w:lang w:val="fr-FR"/>
        </w:rPr>
        <w:t>(</w:t>
      </w:r>
      <w:r w:rsidRPr="007F2D9C">
        <w:rPr>
          <w:rFonts w:asciiTheme="minorHAnsi" w:hAnsiTheme="minorHAnsi"/>
          <w:i/>
          <w:sz w:val="20"/>
          <w:szCs w:val="20"/>
          <w:highlight w:val="lightGray"/>
          <w:lang w:val="fr-FR"/>
        </w:rPr>
        <w:t>dans le cas d'une personne physique</w:t>
      </w:r>
      <w:r w:rsidRPr="007F2D9C">
        <w:rPr>
          <w:rFonts w:asciiTheme="minorHAnsi" w:hAnsiTheme="minorHAnsi"/>
          <w:sz w:val="20"/>
          <w:szCs w:val="20"/>
          <w:highlight w:val="lightGray"/>
          <w:lang w:val="fr-FR"/>
        </w:rPr>
        <w:t>)</w:t>
      </w:r>
    </w:p>
    <w:p w:rsidR="002A5688" w:rsidRPr="007F2D9C" w:rsidRDefault="002A5688">
      <w:pPr>
        <w:spacing w:before="40" w:after="40"/>
        <w:ind w:left="720" w:firstLine="720"/>
        <w:jc w:val="both"/>
        <w:rPr>
          <w:rFonts w:asciiTheme="minorHAnsi" w:hAnsiTheme="minorHAnsi"/>
          <w:noProof/>
          <w:sz w:val="20"/>
          <w:szCs w:val="20"/>
        </w:rPr>
      </w:pPr>
      <w:r w:rsidRPr="007F2D9C">
        <w:rPr>
          <w:rFonts w:asciiTheme="minorHAnsi" w:hAnsiTheme="minorHAnsi"/>
          <w:sz w:val="20"/>
          <w:szCs w:val="20"/>
          <w:lang w:val="fr-FR"/>
        </w:rPr>
        <w:t>ou</w:t>
      </w:r>
    </w:p>
    <w:p w:rsidR="002A5688" w:rsidRPr="007F2D9C" w:rsidRDefault="002A5688">
      <w:pPr>
        <w:numPr>
          <w:ilvl w:val="0"/>
          <w:numId w:val="17"/>
        </w:numPr>
        <w:tabs>
          <w:tab w:val="clear" w:pos="360"/>
          <w:tab w:val="num" w:pos="1080"/>
        </w:tabs>
        <w:spacing w:before="40" w:after="40"/>
        <w:ind w:left="1080"/>
        <w:jc w:val="both"/>
        <w:rPr>
          <w:rFonts w:asciiTheme="minorHAnsi" w:hAnsiTheme="minorHAnsi"/>
          <w:i/>
          <w:noProof/>
          <w:sz w:val="20"/>
          <w:szCs w:val="20"/>
          <w:lang w:val="fr-FR"/>
        </w:rPr>
      </w:pPr>
      <w:r w:rsidRPr="007F2D9C">
        <w:rPr>
          <w:rFonts w:asciiTheme="minorHAnsi" w:hAnsiTheme="minorHAnsi"/>
          <w:sz w:val="20"/>
          <w:szCs w:val="20"/>
          <w:lang w:val="fr-FR"/>
        </w:rPr>
        <w:t>agissant en qualité de représentant de la personne morale suivante:</w:t>
      </w:r>
      <w:r w:rsidRPr="007F2D9C">
        <w:rPr>
          <w:rFonts w:asciiTheme="minorHAnsi" w:hAnsiTheme="minorHAnsi"/>
          <w:noProof/>
          <w:sz w:val="20"/>
          <w:szCs w:val="20"/>
          <w:lang w:val="fr-FR"/>
        </w:rPr>
        <w:t xml:space="preserve"> </w:t>
      </w:r>
      <w:r w:rsidRPr="007F2D9C">
        <w:rPr>
          <w:rFonts w:asciiTheme="minorHAnsi" w:hAnsiTheme="minorHAnsi"/>
          <w:i/>
          <w:sz w:val="20"/>
          <w:szCs w:val="20"/>
          <w:highlight w:val="lightGray"/>
          <w:lang w:val="fr-FR"/>
        </w:rPr>
        <w:t>(uniquement si l'opérateur économique est une personne morale)</w:t>
      </w:r>
    </w:p>
    <w:p w:rsidR="002A5688" w:rsidRPr="007F2D9C" w:rsidRDefault="002A5688">
      <w:pPr>
        <w:spacing w:before="40" w:after="40"/>
        <w:ind w:firstLine="720"/>
        <w:jc w:val="both"/>
        <w:rPr>
          <w:rFonts w:asciiTheme="minorHAnsi" w:hAnsiTheme="minorHAnsi"/>
          <w:noProof/>
          <w:sz w:val="20"/>
          <w:szCs w:val="20"/>
          <w:lang w:val="fr-FR"/>
        </w:rPr>
      </w:pPr>
      <w:r w:rsidRPr="007F2D9C">
        <w:rPr>
          <w:rFonts w:asciiTheme="minorHAnsi" w:hAnsiTheme="minorHAnsi"/>
          <w:sz w:val="20"/>
          <w:szCs w:val="20"/>
          <w:lang w:val="fr-FR"/>
        </w:rPr>
        <w:t>dénomination officielle complète:</w:t>
      </w:r>
    </w:p>
    <w:p w:rsidR="002A5688" w:rsidRPr="007F2D9C" w:rsidRDefault="002A5688">
      <w:pPr>
        <w:spacing w:before="40" w:after="40"/>
        <w:ind w:firstLine="720"/>
        <w:jc w:val="both"/>
        <w:rPr>
          <w:rFonts w:asciiTheme="minorHAnsi" w:hAnsiTheme="minorHAnsi"/>
          <w:noProof/>
          <w:sz w:val="20"/>
          <w:szCs w:val="20"/>
          <w:lang w:val="fr-FR"/>
        </w:rPr>
      </w:pPr>
      <w:r w:rsidRPr="007F2D9C">
        <w:rPr>
          <w:rFonts w:asciiTheme="minorHAnsi" w:hAnsiTheme="minorHAnsi"/>
          <w:sz w:val="20"/>
          <w:szCs w:val="20"/>
          <w:lang w:val="fr-FR"/>
        </w:rPr>
        <w:t>forme juridique officielle:</w:t>
      </w:r>
    </w:p>
    <w:p w:rsidR="002A5688" w:rsidRPr="007F2D9C" w:rsidRDefault="002A5688">
      <w:pPr>
        <w:spacing w:before="40" w:after="40"/>
        <w:ind w:firstLine="720"/>
        <w:jc w:val="both"/>
        <w:rPr>
          <w:rFonts w:asciiTheme="minorHAnsi" w:hAnsiTheme="minorHAnsi"/>
          <w:noProof/>
          <w:sz w:val="20"/>
          <w:szCs w:val="20"/>
          <w:lang w:val="fr-FR"/>
        </w:rPr>
      </w:pPr>
      <w:r w:rsidRPr="007F2D9C">
        <w:rPr>
          <w:rFonts w:asciiTheme="minorHAnsi" w:hAnsiTheme="minorHAnsi"/>
          <w:sz w:val="20"/>
          <w:szCs w:val="20"/>
          <w:lang w:val="fr-FR"/>
        </w:rPr>
        <w:t>adresse officielle complète:</w:t>
      </w:r>
    </w:p>
    <w:p w:rsidR="002A5688" w:rsidRPr="007F2D9C" w:rsidRDefault="002A5688">
      <w:pPr>
        <w:spacing w:before="40" w:after="40"/>
        <w:ind w:firstLine="720"/>
        <w:jc w:val="both"/>
        <w:rPr>
          <w:rFonts w:asciiTheme="minorHAnsi" w:hAnsiTheme="minorHAnsi"/>
          <w:noProof/>
          <w:sz w:val="20"/>
          <w:szCs w:val="20"/>
          <w:lang w:val="fr-FR"/>
        </w:rPr>
      </w:pPr>
      <w:r w:rsidRPr="007F2D9C">
        <w:rPr>
          <w:rFonts w:asciiTheme="minorHAnsi" w:hAnsiTheme="minorHAnsi"/>
          <w:sz w:val="20"/>
          <w:szCs w:val="20"/>
          <w:lang w:val="fr-FR"/>
        </w:rPr>
        <w:t>n° d'immatriculation à la TVA:</w:t>
      </w:r>
    </w:p>
    <w:p w:rsidR="002A5688" w:rsidRPr="007F2D9C" w:rsidRDefault="002A5688">
      <w:pPr>
        <w:numPr>
          <w:ilvl w:val="0"/>
          <w:numId w:val="18"/>
        </w:numPr>
        <w:spacing w:before="240" w:after="120"/>
        <w:ind w:left="714" w:hanging="357"/>
        <w:jc w:val="both"/>
        <w:rPr>
          <w:rFonts w:asciiTheme="minorHAnsi" w:hAnsiTheme="minorHAnsi"/>
          <w:noProof/>
          <w:sz w:val="20"/>
          <w:szCs w:val="20"/>
          <w:lang w:val="fr-FR"/>
        </w:rPr>
      </w:pPr>
      <w:r w:rsidRPr="007F2D9C">
        <w:rPr>
          <w:rFonts w:asciiTheme="minorHAnsi" w:hAnsiTheme="minorHAnsi"/>
          <w:sz w:val="20"/>
          <w:szCs w:val="20"/>
          <w:lang w:val="fr-FR"/>
        </w:rPr>
        <w:t xml:space="preserve">déclare </w:t>
      </w:r>
      <w:r w:rsidRPr="007F2D9C">
        <w:rPr>
          <w:rFonts w:asciiTheme="minorHAnsi" w:hAnsiTheme="minorHAnsi"/>
          <w:sz w:val="20"/>
          <w:szCs w:val="20"/>
          <w:highlight w:val="lightGray"/>
          <w:lang w:val="fr-FR"/>
        </w:rPr>
        <w:t>[que la personne morale susmentionnée][qu'il][qu'elle]</w:t>
      </w:r>
      <w:r w:rsidRPr="007F2D9C">
        <w:rPr>
          <w:rFonts w:asciiTheme="minorHAnsi" w:hAnsiTheme="minorHAnsi"/>
          <w:sz w:val="20"/>
          <w:szCs w:val="20"/>
          <w:lang w:val="fr-FR"/>
        </w:rPr>
        <w:t xml:space="preserve"> ne se trouve pas dans une situation </w:t>
      </w:r>
      <w:r w:rsidR="003C17CA" w:rsidRPr="007F2D9C">
        <w:rPr>
          <w:rFonts w:asciiTheme="minorHAnsi" w:hAnsiTheme="minorHAnsi"/>
          <w:sz w:val="20"/>
          <w:szCs w:val="20"/>
          <w:lang w:val="fr-FR"/>
        </w:rPr>
        <w:t xml:space="preserve">mentionnée aux articles 45 et 48 de l’Ordonnance 2015-899 du 23 juillet 2015 et notamment dans une situation </w:t>
      </w:r>
      <w:r w:rsidRPr="007F2D9C">
        <w:rPr>
          <w:rFonts w:asciiTheme="minorHAnsi" w:hAnsiTheme="minorHAnsi"/>
          <w:sz w:val="20"/>
          <w:szCs w:val="20"/>
          <w:lang w:val="fr-FR"/>
        </w:rPr>
        <w:t xml:space="preserve">faisant </w:t>
      </w:r>
      <w:r w:rsidRPr="007F2D9C">
        <w:rPr>
          <w:rFonts w:asciiTheme="minorHAnsi" w:hAnsiTheme="minorHAnsi"/>
          <w:sz w:val="20"/>
          <w:szCs w:val="20"/>
          <w:highlight w:val="lightGray"/>
          <w:lang w:val="fr-FR"/>
        </w:rPr>
        <w:t>[qu'il][qu'elle]</w:t>
      </w:r>
      <w:r w:rsidRPr="007F2D9C">
        <w:rPr>
          <w:rFonts w:asciiTheme="minorHAnsi" w:hAnsiTheme="minorHAnsi"/>
          <w:sz w:val="20"/>
          <w:szCs w:val="20"/>
          <w:lang w:val="fr-FR"/>
        </w:rPr>
        <w:t>:</w:t>
      </w:r>
    </w:p>
    <w:p w:rsidR="002A5688" w:rsidRPr="007F2D9C" w:rsidRDefault="002A5688">
      <w:pPr>
        <w:pStyle w:val="Text1"/>
        <w:numPr>
          <w:ilvl w:val="0"/>
          <w:numId w:val="16"/>
        </w:numPr>
        <w:spacing w:before="40" w:after="40"/>
        <w:rPr>
          <w:rFonts w:asciiTheme="minorHAnsi" w:hAnsiTheme="minorHAnsi"/>
          <w:noProof/>
          <w:sz w:val="20"/>
          <w:szCs w:val="20"/>
          <w:lang w:val="fr-FR"/>
        </w:rPr>
      </w:pPr>
      <w:r w:rsidRPr="007F2D9C">
        <w:rPr>
          <w:rFonts w:asciiTheme="minorHAnsi" w:hAnsiTheme="minorHAnsi"/>
          <w:sz w:val="20"/>
          <w:szCs w:val="20"/>
          <w:lang w:val="fr-FR"/>
        </w:rPr>
        <w:t>est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p>
    <w:p w:rsidR="002A5688" w:rsidRPr="007F2D9C" w:rsidRDefault="002A5688">
      <w:pPr>
        <w:pStyle w:val="Text1"/>
        <w:numPr>
          <w:ilvl w:val="0"/>
          <w:numId w:val="16"/>
        </w:numPr>
        <w:spacing w:before="40" w:after="40"/>
        <w:ind w:left="357" w:hanging="357"/>
        <w:rPr>
          <w:rFonts w:asciiTheme="minorHAnsi" w:hAnsiTheme="minorHAnsi"/>
          <w:noProof/>
          <w:sz w:val="20"/>
          <w:szCs w:val="20"/>
          <w:lang w:val="fr-FR"/>
        </w:rPr>
      </w:pPr>
      <w:r w:rsidRPr="007F2D9C">
        <w:rPr>
          <w:rFonts w:asciiTheme="minorHAnsi" w:hAnsiTheme="minorHAnsi"/>
          <w:sz w:val="20"/>
          <w:szCs w:val="20"/>
          <w:lang w:val="fr-FR"/>
        </w:rPr>
        <w:t>a fait l'objet d'une condamnation prononcée par un jugement rendu par une autorité compétente d'un État membre ayant force de chose jugée pour tout délit affectant sa moralité professionnelle;</w:t>
      </w:r>
    </w:p>
    <w:p w:rsidR="002A5688" w:rsidRPr="007F2D9C" w:rsidRDefault="002A5688">
      <w:pPr>
        <w:pStyle w:val="Text1"/>
        <w:numPr>
          <w:ilvl w:val="0"/>
          <w:numId w:val="16"/>
        </w:numPr>
        <w:spacing w:before="40" w:after="40"/>
        <w:rPr>
          <w:rFonts w:asciiTheme="minorHAnsi" w:hAnsiTheme="minorHAnsi"/>
          <w:noProof/>
          <w:sz w:val="20"/>
          <w:szCs w:val="20"/>
          <w:lang w:val="fr-FR"/>
        </w:rPr>
      </w:pPr>
      <w:r w:rsidRPr="007F2D9C">
        <w:rPr>
          <w:rFonts w:asciiTheme="minorHAnsi" w:hAnsiTheme="minorHAnsi"/>
          <w:sz w:val="20"/>
          <w:szCs w:val="20"/>
          <w:lang w:val="fr-FR"/>
        </w:rPr>
        <w:t>a commis, en matière professionnelle, une faute grave constatée par tout moyen que les pouvoirs adjudicateurs peuvent justifier, y compris par une décision de la Banque européenne d'investissement ou d'une organisation internationale;</w:t>
      </w:r>
    </w:p>
    <w:p w:rsidR="002A5688" w:rsidRPr="007F2D9C" w:rsidRDefault="002A5688">
      <w:pPr>
        <w:pStyle w:val="Text1"/>
        <w:numPr>
          <w:ilvl w:val="0"/>
          <w:numId w:val="16"/>
        </w:numPr>
        <w:spacing w:before="40" w:after="40"/>
        <w:rPr>
          <w:rFonts w:asciiTheme="minorHAnsi" w:hAnsiTheme="minorHAnsi"/>
          <w:noProof/>
          <w:sz w:val="20"/>
          <w:szCs w:val="20"/>
          <w:lang w:val="fr-FR"/>
        </w:rPr>
      </w:pPr>
      <w:r w:rsidRPr="007F2D9C">
        <w:rPr>
          <w:rFonts w:asciiTheme="minorHAnsi" w:hAnsiTheme="minorHAnsi"/>
          <w:sz w:val="20"/>
          <w:szCs w:val="20"/>
          <w:lang w:val="fr-FR"/>
        </w:rPr>
        <w:t xml:space="preserve">n'a pas respecté ses obligations relatives au paiement des cotisations de sécurité sociale ou ses obligations relatives au paiement de ses impôts selon les dispositions légales du pays où </w:t>
      </w:r>
      <w:r w:rsidRPr="007F2D9C">
        <w:rPr>
          <w:rFonts w:asciiTheme="minorHAnsi" w:hAnsiTheme="minorHAnsi"/>
          <w:sz w:val="20"/>
          <w:szCs w:val="20"/>
          <w:highlight w:val="lightGray"/>
          <w:lang w:val="fr-FR"/>
        </w:rPr>
        <w:t>[il][elle]</w:t>
      </w:r>
      <w:r w:rsidRPr="007F2D9C">
        <w:rPr>
          <w:rFonts w:asciiTheme="minorHAnsi" w:hAnsiTheme="minorHAnsi"/>
          <w:sz w:val="20"/>
          <w:szCs w:val="20"/>
          <w:lang w:val="fr-FR"/>
        </w:rPr>
        <w:t xml:space="preserve"> est établi</w:t>
      </w:r>
      <w:r w:rsidRPr="007F2D9C">
        <w:rPr>
          <w:rFonts w:asciiTheme="minorHAnsi" w:hAnsiTheme="minorHAnsi"/>
          <w:sz w:val="20"/>
          <w:szCs w:val="20"/>
          <w:highlight w:val="lightGray"/>
          <w:lang w:val="fr-FR"/>
        </w:rPr>
        <w:t>[e]</w:t>
      </w:r>
      <w:r w:rsidRPr="007F2D9C">
        <w:rPr>
          <w:rFonts w:asciiTheme="minorHAnsi" w:hAnsiTheme="minorHAnsi"/>
          <w:sz w:val="20"/>
          <w:szCs w:val="20"/>
          <w:lang w:val="fr-FR"/>
        </w:rPr>
        <w:t xml:space="preserve"> ou celles du pays du pouvoir adjudicateur ou encore celles du pays où le marché doit s'exécuter;</w:t>
      </w:r>
    </w:p>
    <w:p w:rsidR="002A5688" w:rsidRPr="007F2D9C" w:rsidRDefault="002A5688">
      <w:pPr>
        <w:pStyle w:val="Text1"/>
        <w:numPr>
          <w:ilvl w:val="0"/>
          <w:numId w:val="16"/>
        </w:numPr>
        <w:spacing w:before="40" w:after="40"/>
        <w:rPr>
          <w:rFonts w:asciiTheme="minorHAnsi" w:hAnsiTheme="minorHAnsi"/>
          <w:noProof/>
          <w:sz w:val="20"/>
          <w:szCs w:val="20"/>
          <w:lang w:val="fr-FR"/>
        </w:rPr>
      </w:pPr>
      <w:r w:rsidRPr="007F2D9C">
        <w:rPr>
          <w:rFonts w:asciiTheme="minorHAnsi" w:hAnsiTheme="minorHAnsi"/>
          <w:sz w:val="20"/>
          <w:szCs w:val="20"/>
          <w:lang w:val="fr-FR"/>
        </w:rPr>
        <w:t>a fait l'objet d'un jugement ayant force de chose jugée pour fraude, corruption, participation à une organisation criminelle, blanchiment de capitaux ou toute autre activité illégale, lorsque ladite activité illégale porte atteinte aux intérêts financiers de l'Union</w:t>
      </w:r>
      <w:r w:rsidR="004066B9" w:rsidRPr="007F2D9C">
        <w:rPr>
          <w:rFonts w:asciiTheme="minorHAnsi" w:hAnsiTheme="minorHAnsi"/>
          <w:sz w:val="20"/>
          <w:szCs w:val="20"/>
          <w:lang w:val="fr-FR"/>
        </w:rPr>
        <w:t xml:space="preserve"> ou de tout Etat membre</w:t>
      </w:r>
      <w:r w:rsidRPr="007F2D9C">
        <w:rPr>
          <w:rFonts w:asciiTheme="minorHAnsi" w:hAnsiTheme="minorHAnsi"/>
          <w:sz w:val="20"/>
          <w:szCs w:val="20"/>
          <w:lang w:val="fr-FR"/>
        </w:rPr>
        <w:t>;</w:t>
      </w:r>
    </w:p>
    <w:p w:rsidR="002A5688" w:rsidRPr="007F2D9C" w:rsidRDefault="002A5688">
      <w:pPr>
        <w:numPr>
          <w:ilvl w:val="0"/>
          <w:numId w:val="16"/>
        </w:numPr>
        <w:spacing w:before="40" w:after="40"/>
        <w:jc w:val="both"/>
        <w:rPr>
          <w:rFonts w:asciiTheme="minorHAnsi" w:hAnsiTheme="minorHAnsi"/>
          <w:noProof/>
          <w:sz w:val="20"/>
          <w:szCs w:val="20"/>
          <w:lang w:val="fr-FR"/>
        </w:rPr>
      </w:pPr>
      <w:r w:rsidRPr="007F2D9C">
        <w:rPr>
          <w:rFonts w:asciiTheme="minorHAnsi" w:hAnsiTheme="minorHAnsi"/>
          <w:sz w:val="20"/>
          <w:szCs w:val="20"/>
          <w:lang w:val="fr-FR"/>
        </w:rPr>
        <w:t>fait l'objet d'une sanction administrative pour s'être rendu</w:t>
      </w:r>
      <w:r w:rsidRPr="007F2D9C">
        <w:rPr>
          <w:rFonts w:asciiTheme="minorHAnsi" w:hAnsiTheme="minorHAnsi"/>
          <w:sz w:val="20"/>
          <w:szCs w:val="20"/>
          <w:highlight w:val="lightGray"/>
          <w:lang w:val="fr-FR"/>
        </w:rPr>
        <w:t>[e]</w:t>
      </w:r>
      <w:r w:rsidRPr="007F2D9C">
        <w:rPr>
          <w:rFonts w:asciiTheme="minorHAnsi" w:hAnsiTheme="minorHAnsi"/>
          <w:sz w:val="20"/>
          <w:szCs w:val="20"/>
          <w:lang w:val="fr-FR"/>
        </w:rPr>
        <w:t xml:space="preserve"> coupable de fausses déclarations en fournissant les renseignements exigés par le pouvoir adjudicateur pour sa participation à une procédure d'octroi d'une subvention ou de passation d'un autre marché, ou n'a pas fourni ces renseignements, ou pour avoir été déclaré</w:t>
      </w:r>
      <w:r w:rsidRPr="007F2D9C">
        <w:rPr>
          <w:rFonts w:asciiTheme="minorHAnsi" w:hAnsiTheme="minorHAnsi"/>
          <w:sz w:val="20"/>
          <w:szCs w:val="20"/>
          <w:highlight w:val="lightGray"/>
          <w:lang w:val="fr-FR"/>
        </w:rPr>
        <w:t>[e]</w:t>
      </w:r>
      <w:r w:rsidRPr="007F2D9C">
        <w:rPr>
          <w:rFonts w:asciiTheme="minorHAnsi" w:hAnsiTheme="minorHAnsi"/>
          <w:sz w:val="20"/>
          <w:szCs w:val="20"/>
          <w:lang w:val="fr-FR"/>
        </w:rPr>
        <w:t xml:space="preserve"> en défaut grave d'exécution de ses obligations en vertu de marchés ou de subventions financés par le budget de l'Union</w:t>
      </w:r>
      <w:r w:rsidR="004066B9" w:rsidRPr="007F2D9C">
        <w:rPr>
          <w:rFonts w:asciiTheme="minorHAnsi" w:hAnsiTheme="minorHAnsi"/>
          <w:sz w:val="20"/>
          <w:szCs w:val="20"/>
          <w:lang w:val="fr-FR"/>
        </w:rPr>
        <w:t xml:space="preserve"> ou de tout Etat membre</w:t>
      </w:r>
      <w:r w:rsidRPr="007F2D9C">
        <w:rPr>
          <w:rFonts w:asciiTheme="minorHAnsi" w:hAnsiTheme="minorHAnsi"/>
          <w:sz w:val="20"/>
          <w:szCs w:val="20"/>
          <w:lang w:val="fr-FR"/>
        </w:rPr>
        <w:t>.</w:t>
      </w:r>
    </w:p>
    <w:p w:rsidR="002A5688" w:rsidRPr="007F2D9C" w:rsidRDefault="002A5688">
      <w:pPr>
        <w:numPr>
          <w:ilvl w:val="0"/>
          <w:numId w:val="24"/>
        </w:numPr>
        <w:spacing w:before="240" w:after="120"/>
        <w:ind w:left="714" w:hanging="357"/>
        <w:jc w:val="both"/>
        <w:rPr>
          <w:rFonts w:asciiTheme="minorHAnsi" w:hAnsiTheme="minorHAnsi"/>
          <w:noProof/>
          <w:sz w:val="20"/>
          <w:szCs w:val="20"/>
          <w:lang w:val="fr-FR"/>
        </w:rPr>
      </w:pPr>
      <w:r w:rsidRPr="007F2D9C">
        <w:rPr>
          <w:rFonts w:asciiTheme="minorHAnsi" w:hAnsiTheme="minorHAnsi"/>
          <w:sz w:val="20"/>
          <w:szCs w:val="20"/>
          <w:lang w:val="fr-FR"/>
        </w:rPr>
        <w:t>(</w:t>
      </w:r>
      <w:r w:rsidRPr="007F2D9C">
        <w:rPr>
          <w:rFonts w:asciiTheme="minorHAnsi" w:hAnsiTheme="minorHAnsi"/>
          <w:i/>
          <w:sz w:val="20"/>
          <w:szCs w:val="20"/>
          <w:highlight w:val="lightGray"/>
          <w:u w:val="single"/>
          <w:lang w:val="fr-FR"/>
        </w:rPr>
        <w:t>Uniquement pour les personnes morales autres que les États membres et les autorités locales, autrement supprimer la mention</w:t>
      </w:r>
      <w:r w:rsidRPr="007F2D9C">
        <w:rPr>
          <w:rFonts w:asciiTheme="minorHAnsi" w:hAnsiTheme="minorHAnsi"/>
          <w:sz w:val="20"/>
          <w:szCs w:val="20"/>
          <w:lang w:val="fr-FR"/>
        </w:rPr>
        <w:t xml:space="preserve">) déclare que les personnes physiques ayant le pouvoir de </w:t>
      </w:r>
      <w:r w:rsidRPr="007F2D9C">
        <w:rPr>
          <w:rFonts w:asciiTheme="minorHAnsi" w:hAnsiTheme="minorHAnsi"/>
          <w:sz w:val="20"/>
          <w:szCs w:val="20"/>
          <w:lang w:val="fr-FR"/>
        </w:rPr>
        <w:lastRenderedPageBreak/>
        <w:t>représentation, de décision ou de contrôle</w:t>
      </w:r>
      <w:r w:rsidRPr="007F2D9C">
        <w:rPr>
          <w:rStyle w:val="Appelnotedebasdep"/>
          <w:rFonts w:asciiTheme="minorHAnsi" w:hAnsiTheme="minorHAnsi"/>
          <w:sz w:val="20"/>
          <w:szCs w:val="20"/>
          <w:lang w:val="fr-FR"/>
        </w:rPr>
        <w:footnoteReference w:id="1"/>
      </w:r>
      <w:r w:rsidRPr="007F2D9C">
        <w:rPr>
          <w:rFonts w:asciiTheme="minorHAnsi" w:hAnsiTheme="minorHAnsi"/>
          <w:sz w:val="20"/>
          <w:szCs w:val="20"/>
          <w:lang w:val="fr-FR"/>
        </w:rPr>
        <w:t xml:space="preserve"> sur l'entité légale susmentionnée ne se trouvent pas dans la situation visée aux points b) ou e) ci-dessus;</w:t>
      </w:r>
      <w:r w:rsidRPr="007F2D9C">
        <w:rPr>
          <w:rFonts w:asciiTheme="minorHAnsi" w:hAnsiTheme="minorHAnsi"/>
          <w:noProof/>
          <w:sz w:val="20"/>
          <w:szCs w:val="20"/>
          <w:lang w:val="fr-FR"/>
        </w:rPr>
        <w:t xml:space="preserve"> </w:t>
      </w:r>
    </w:p>
    <w:p w:rsidR="002A5688" w:rsidRPr="007F2D9C" w:rsidRDefault="002A5688">
      <w:pPr>
        <w:numPr>
          <w:ilvl w:val="0"/>
          <w:numId w:val="22"/>
        </w:numPr>
        <w:spacing w:before="240" w:after="120"/>
        <w:ind w:left="714" w:hanging="357"/>
        <w:jc w:val="both"/>
        <w:rPr>
          <w:rFonts w:asciiTheme="minorHAnsi" w:hAnsiTheme="minorHAnsi"/>
          <w:noProof/>
          <w:sz w:val="20"/>
          <w:szCs w:val="20"/>
          <w:lang w:val="fr-FR"/>
        </w:rPr>
      </w:pPr>
      <w:r w:rsidRPr="007F2D9C">
        <w:rPr>
          <w:rFonts w:asciiTheme="minorHAnsi" w:hAnsiTheme="minorHAnsi"/>
          <w:sz w:val="20"/>
          <w:szCs w:val="20"/>
          <w:lang w:val="fr-FR"/>
        </w:rPr>
        <w:t xml:space="preserve">déclare </w:t>
      </w:r>
      <w:r w:rsidRPr="007F2D9C">
        <w:rPr>
          <w:rFonts w:asciiTheme="minorHAnsi" w:hAnsiTheme="minorHAnsi"/>
          <w:sz w:val="20"/>
          <w:szCs w:val="20"/>
          <w:highlight w:val="lightGray"/>
          <w:lang w:val="fr-FR"/>
        </w:rPr>
        <w:t>[que la personne morale susmentionnée][qu'il][qu'elle]</w:t>
      </w:r>
      <w:r w:rsidRPr="007F2D9C">
        <w:rPr>
          <w:rFonts w:asciiTheme="minorHAnsi" w:hAnsiTheme="minorHAnsi"/>
          <w:sz w:val="20"/>
          <w:szCs w:val="20"/>
          <w:lang w:val="fr-FR"/>
        </w:rPr>
        <w:t>:</w:t>
      </w:r>
    </w:p>
    <w:p w:rsidR="002A5688" w:rsidRPr="007F2D9C" w:rsidRDefault="002A5688">
      <w:pPr>
        <w:spacing w:before="40" w:after="40"/>
        <w:ind w:left="284" w:hanging="273"/>
        <w:jc w:val="both"/>
        <w:rPr>
          <w:rFonts w:asciiTheme="minorHAnsi" w:hAnsiTheme="minorHAnsi"/>
          <w:noProof/>
          <w:sz w:val="20"/>
          <w:szCs w:val="20"/>
          <w:lang w:val="fr-FR"/>
        </w:rPr>
      </w:pPr>
      <w:r w:rsidRPr="007F2D9C">
        <w:rPr>
          <w:rFonts w:asciiTheme="minorHAnsi" w:hAnsiTheme="minorHAnsi"/>
          <w:noProof/>
          <w:sz w:val="20"/>
          <w:szCs w:val="20"/>
          <w:lang w:val="fr-FR"/>
        </w:rPr>
        <w:t>g)</w:t>
      </w:r>
      <w:r w:rsidRPr="007F2D9C">
        <w:rPr>
          <w:rFonts w:asciiTheme="minorHAnsi" w:hAnsiTheme="minorHAnsi"/>
          <w:noProof/>
          <w:sz w:val="20"/>
          <w:szCs w:val="20"/>
          <w:lang w:val="fr-FR"/>
        </w:rPr>
        <w:tab/>
      </w:r>
      <w:r w:rsidRPr="007F2D9C">
        <w:rPr>
          <w:rFonts w:asciiTheme="minorHAnsi" w:hAnsiTheme="minorHAnsi"/>
          <w:sz w:val="20"/>
          <w:szCs w:val="20"/>
          <w:lang w:val="fr-FR"/>
        </w:rPr>
        <w:t>ne se trouve pas en situation de conflit d'intérêts par rapport au marché;</w:t>
      </w:r>
      <w:r w:rsidRPr="007F2D9C">
        <w:rPr>
          <w:rFonts w:asciiTheme="minorHAnsi" w:hAnsiTheme="minorHAnsi"/>
          <w:noProof/>
          <w:sz w:val="20"/>
          <w:szCs w:val="20"/>
          <w:lang w:val="fr-FR"/>
        </w:rPr>
        <w:t xml:space="preserve"> </w:t>
      </w:r>
      <w:r w:rsidRPr="007F2D9C">
        <w:rPr>
          <w:rFonts w:asciiTheme="minorHAnsi" w:hAnsiTheme="minorHAnsi"/>
          <w:sz w:val="20"/>
          <w:szCs w:val="20"/>
          <w:lang w:val="fr-FR"/>
        </w:rPr>
        <w:t>un conflit d'intérêts peut notamment résulter d'intérêts économiques, d'affinités politiques ou nationales, de liens familiaux ou sentimentaux, ou de tout autre type de relations ou d'intérêts communs;</w:t>
      </w:r>
    </w:p>
    <w:p w:rsidR="002A5688" w:rsidRPr="007F2D9C" w:rsidRDefault="002A5688">
      <w:pPr>
        <w:spacing w:before="40" w:after="40"/>
        <w:ind w:left="284" w:hanging="273"/>
        <w:jc w:val="both"/>
        <w:rPr>
          <w:rFonts w:asciiTheme="minorHAnsi" w:hAnsiTheme="minorHAnsi"/>
          <w:noProof/>
          <w:sz w:val="20"/>
          <w:szCs w:val="20"/>
          <w:lang w:val="fr-FR"/>
        </w:rPr>
      </w:pPr>
      <w:r w:rsidRPr="007F2D9C">
        <w:rPr>
          <w:rFonts w:asciiTheme="minorHAnsi" w:hAnsiTheme="minorHAnsi"/>
          <w:noProof/>
          <w:sz w:val="20"/>
          <w:szCs w:val="20"/>
          <w:lang w:val="fr-FR"/>
        </w:rPr>
        <w:t>h)</w:t>
      </w:r>
      <w:r w:rsidRPr="007F2D9C">
        <w:rPr>
          <w:rFonts w:asciiTheme="minorHAnsi" w:hAnsiTheme="minorHAnsi"/>
          <w:noProof/>
          <w:sz w:val="20"/>
          <w:szCs w:val="20"/>
          <w:lang w:val="fr-FR"/>
        </w:rPr>
        <w:tab/>
      </w:r>
      <w:r w:rsidRPr="007F2D9C">
        <w:rPr>
          <w:rFonts w:asciiTheme="minorHAnsi" w:hAnsiTheme="minorHAnsi"/>
          <w:sz w:val="20"/>
          <w:szCs w:val="20"/>
          <w:lang w:val="fr-FR"/>
        </w:rPr>
        <w:t>fera connaître, sans délai, au pouvoir adjudicateur toute situation constitutive d'un conflit d'intérêts ou susceptible de conduire à un conflit d'intérêts;</w:t>
      </w:r>
    </w:p>
    <w:p w:rsidR="002A5688" w:rsidRPr="007F2D9C" w:rsidRDefault="002A5688">
      <w:pPr>
        <w:spacing w:before="40" w:after="40"/>
        <w:ind w:left="284" w:hanging="273"/>
        <w:jc w:val="both"/>
        <w:rPr>
          <w:rFonts w:asciiTheme="minorHAnsi" w:hAnsiTheme="minorHAnsi"/>
          <w:noProof/>
          <w:sz w:val="20"/>
          <w:szCs w:val="20"/>
          <w:lang w:val="fr-FR"/>
        </w:rPr>
      </w:pPr>
      <w:r w:rsidRPr="007F2D9C">
        <w:rPr>
          <w:rFonts w:asciiTheme="minorHAnsi" w:hAnsiTheme="minorHAnsi"/>
          <w:noProof/>
          <w:sz w:val="20"/>
          <w:szCs w:val="20"/>
          <w:lang w:val="fr-FR"/>
        </w:rPr>
        <w:t>i)</w:t>
      </w:r>
      <w:r w:rsidRPr="007F2D9C">
        <w:rPr>
          <w:rFonts w:asciiTheme="minorHAnsi" w:hAnsiTheme="minorHAnsi"/>
          <w:noProof/>
          <w:sz w:val="20"/>
          <w:szCs w:val="20"/>
          <w:lang w:val="fr-FR"/>
        </w:rPr>
        <w:tab/>
      </w:r>
      <w:r w:rsidRPr="007F2D9C">
        <w:rPr>
          <w:rFonts w:asciiTheme="minorHAnsi" w:hAnsiTheme="minorHAnsi"/>
          <w:sz w:val="20"/>
          <w:szCs w:val="20"/>
          <w:lang w:val="fr-FR"/>
        </w:rPr>
        <w:t>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rsidR="002A5688" w:rsidRPr="007F2D9C" w:rsidRDefault="002A5688">
      <w:pPr>
        <w:spacing w:before="40" w:after="40"/>
        <w:ind w:left="284" w:hanging="273"/>
        <w:jc w:val="both"/>
        <w:rPr>
          <w:rFonts w:asciiTheme="minorHAnsi" w:hAnsiTheme="minorHAnsi"/>
          <w:noProof/>
          <w:sz w:val="20"/>
          <w:szCs w:val="20"/>
          <w:lang w:val="fr-FR"/>
        </w:rPr>
      </w:pPr>
      <w:r w:rsidRPr="007F2D9C">
        <w:rPr>
          <w:rFonts w:asciiTheme="minorHAnsi" w:hAnsiTheme="minorHAnsi"/>
          <w:noProof/>
          <w:sz w:val="20"/>
          <w:szCs w:val="20"/>
          <w:lang w:val="fr-FR"/>
        </w:rPr>
        <w:t>j)</w:t>
      </w:r>
      <w:r w:rsidRPr="007F2D9C">
        <w:rPr>
          <w:rFonts w:asciiTheme="minorHAnsi" w:hAnsiTheme="minorHAnsi"/>
          <w:noProof/>
          <w:sz w:val="20"/>
          <w:szCs w:val="20"/>
          <w:lang w:val="fr-FR"/>
        </w:rPr>
        <w:tab/>
      </w:r>
      <w:r w:rsidRPr="007F2D9C">
        <w:rPr>
          <w:rFonts w:asciiTheme="minorHAnsi" w:hAnsiTheme="minorHAnsi"/>
          <w:sz w:val="20"/>
          <w:szCs w:val="20"/>
          <w:lang w:val="fr-FR"/>
        </w:rPr>
        <w:t>a fourni des renseignements exacts, sincères et complets au pouvoir adjudicateur dans le cadre de la présente procédure de passation de marché;</w:t>
      </w:r>
    </w:p>
    <w:p w:rsidR="002A5688" w:rsidRPr="007F2D9C" w:rsidRDefault="002A5688">
      <w:pPr>
        <w:numPr>
          <w:ilvl w:val="0"/>
          <w:numId w:val="23"/>
        </w:numPr>
        <w:spacing w:before="240" w:after="120"/>
        <w:ind w:left="726" w:hanging="357"/>
        <w:jc w:val="both"/>
        <w:rPr>
          <w:rFonts w:asciiTheme="minorHAnsi" w:hAnsiTheme="minorHAnsi"/>
          <w:noProof/>
          <w:sz w:val="20"/>
          <w:szCs w:val="20"/>
          <w:lang w:val="fr-FR"/>
        </w:rPr>
      </w:pPr>
      <w:r w:rsidRPr="007F2D9C">
        <w:rPr>
          <w:rFonts w:asciiTheme="minorHAnsi" w:hAnsiTheme="minorHAnsi"/>
          <w:sz w:val="20"/>
          <w:szCs w:val="20"/>
          <w:lang w:val="fr-FR"/>
        </w:rPr>
        <w:t xml:space="preserve">reconnaît </w:t>
      </w:r>
      <w:r w:rsidRPr="007F2D9C">
        <w:rPr>
          <w:rFonts w:asciiTheme="minorHAnsi" w:hAnsiTheme="minorHAnsi"/>
          <w:sz w:val="20"/>
          <w:szCs w:val="20"/>
          <w:highlight w:val="lightGray"/>
          <w:lang w:val="fr-FR"/>
        </w:rPr>
        <w:t>[que la personne morale susmentionnée][qu'il][qu'elle]</w:t>
      </w:r>
      <w:r w:rsidRPr="007F2D9C">
        <w:rPr>
          <w:rFonts w:asciiTheme="minorHAnsi" w:hAnsiTheme="minorHAnsi"/>
          <w:sz w:val="20"/>
          <w:szCs w:val="20"/>
          <w:lang w:val="fr-FR"/>
        </w:rPr>
        <w:t xml:space="preserve"> peut être frappé</w:t>
      </w:r>
      <w:r w:rsidRPr="007F2D9C">
        <w:rPr>
          <w:rFonts w:asciiTheme="minorHAnsi" w:hAnsiTheme="minorHAnsi"/>
          <w:sz w:val="20"/>
          <w:szCs w:val="20"/>
          <w:highlight w:val="lightGray"/>
          <w:lang w:val="fr-FR"/>
        </w:rPr>
        <w:t>[e]</w:t>
      </w:r>
      <w:r w:rsidRPr="007F2D9C">
        <w:rPr>
          <w:rFonts w:asciiTheme="minorHAnsi" w:hAnsiTheme="minorHAnsi"/>
          <w:sz w:val="20"/>
          <w:szCs w:val="20"/>
          <w:lang w:val="fr-FR"/>
        </w:rPr>
        <w:t xml:space="preserve"> de sanctions administratives et financières s'il est établi que de fausses déclarations ont été faites ou que de fausses informations ont été fournies.</w:t>
      </w:r>
      <w:r w:rsidRPr="007F2D9C">
        <w:rPr>
          <w:rFonts w:asciiTheme="minorHAnsi" w:hAnsiTheme="minorHAnsi"/>
          <w:noProof/>
          <w:sz w:val="20"/>
          <w:szCs w:val="20"/>
          <w:lang w:val="fr-FR"/>
        </w:rPr>
        <w:t xml:space="preserve"> </w:t>
      </w:r>
    </w:p>
    <w:p w:rsidR="002A5688" w:rsidRPr="007F2D9C" w:rsidRDefault="002A5688">
      <w:pPr>
        <w:spacing w:before="40" w:after="40"/>
        <w:ind w:firstLine="11"/>
        <w:jc w:val="both"/>
        <w:rPr>
          <w:rFonts w:asciiTheme="minorHAnsi" w:hAnsiTheme="minorHAnsi"/>
          <w:noProof/>
          <w:sz w:val="20"/>
          <w:szCs w:val="20"/>
          <w:lang w:val="fr-FR"/>
        </w:rPr>
      </w:pPr>
      <w:r w:rsidRPr="007F2D9C">
        <w:rPr>
          <w:rFonts w:asciiTheme="minorHAnsi" w:hAnsiTheme="minorHAnsi"/>
          <w:sz w:val="20"/>
          <w:szCs w:val="20"/>
          <w:lang w:val="fr-FR"/>
        </w:rPr>
        <w:t>En cas d'attribution du marché, les éléments suivants sont fournis sur demande et dans le délai fixé par le pouvoir adjudicateur:</w:t>
      </w:r>
    </w:p>
    <w:p w:rsidR="002A5688" w:rsidRPr="007F2D9C" w:rsidRDefault="002A5688">
      <w:pPr>
        <w:pStyle w:val="Text1"/>
        <w:spacing w:before="40" w:after="40"/>
        <w:ind w:left="426"/>
        <w:rPr>
          <w:rFonts w:asciiTheme="minorHAnsi" w:hAnsiTheme="minorHAnsi"/>
          <w:noProof/>
          <w:sz w:val="20"/>
          <w:szCs w:val="20"/>
          <w:lang w:val="fr-FR"/>
        </w:rPr>
      </w:pPr>
      <w:r w:rsidRPr="007F2D9C">
        <w:rPr>
          <w:rFonts w:asciiTheme="minorHAnsi" w:hAnsiTheme="minorHAnsi"/>
          <w:sz w:val="20"/>
          <w:szCs w:val="20"/>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sidRPr="007F2D9C">
        <w:rPr>
          <w:rFonts w:asciiTheme="minorHAnsi" w:hAnsiTheme="minorHAnsi"/>
          <w:noProof/>
          <w:sz w:val="20"/>
          <w:szCs w:val="20"/>
          <w:lang w:val="fr-FR"/>
        </w:rPr>
        <w:t xml:space="preserve"> </w:t>
      </w:r>
      <w:r w:rsidRPr="007F2D9C">
        <w:rPr>
          <w:rFonts w:asciiTheme="minorHAnsi" w:hAnsiTheme="minorHAnsi"/>
          <w:sz w:val="20"/>
          <w:szCs w:val="20"/>
          <w:lang w:val="fr-FR"/>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p w:rsidR="002A5688" w:rsidRPr="007F2D9C" w:rsidRDefault="002A5688">
      <w:pPr>
        <w:pStyle w:val="Text1"/>
        <w:spacing w:before="40" w:after="40"/>
        <w:ind w:left="426"/>
        <w:rPr>
          <w:rFonts w:asciiTheme="minorHAnsi" w:hAnsiTheme="minorHAnsi"/>
          <w:noProof/>
          <w:sz w:val="20"/>
          <w:szCs w:val="20"/>
          <w:lang w:val="fr-FR"/>
        </w:rPr>
      </w:pPr>
      <w:r w:rsidRPr="007F2D9C">
        <w:rPr>
          <w:rFonts w:asciiTheme="minorHAnsi" w:hAnsiTheme="minorHAnsi"/>
          <w:sz w:val="20"/>
          <w:szCs w:val="20"/>
          <w:lang w:val="fr-FR"/>
        </w:rPr>
        <w:t>Dans le cas visé au point d) ci-dessus, des attestations ou des courriers récents, émis par les autorités compétentes de l'État concerné, sont requis.</w:t>
      </w:r>
      <w:r w:rsidRPr="007F2D9C">
        <w:rPr>
          <w:rFonts w:asciiTheme="minorHAnsi" w:hAnsiTheme="minorHAnsi"/>
          <w:noProof/>
          <w:sz w:val="20"/>
          <w:szCs w:val="20"/>
          <w:lang w:val="fr-FR"/>
        </w:rPr>
        <w:t xml:space="preserve"> </w:t>
      </w:r>
      <w:r w:rsidRPr="007F2D9C">
        <w:rPr>
          <w:rFonts w:asciiTheme="minorHAnsi" w:hAnsiTheme="minorHAnsi"/>
          <w:sz w:val="20"/>
          <w:szCs w:val="20"/>
          <w:lang w:val="fr-FR"/>
        </w:rPr>
        <w:t>Ces documents 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p w:rsidR="002A5688" w:rsidRPr="007F2D9C" w:rsidRDefault="002A5688">
      <w:pPr>
        <w:tabs>
          <w:tab w:val="left" w:pos="-480"/>
          <w:tab w:val="left" w:pos="-142"/>
          <w:tab w:val="left" w:pos="426"/>
          <w:tab w:val="left" w:pos="4680"/>
          <w:tab w:val="left" w:pos="8400"/>
        </w:tabs>
        <w:spacing w:before="40" w:after="40"/>
        <w:ind w:left="426"/>
        <w:jc w:val="both"/>
        <w:rPr>
          <w:rFonts w:asciiTheme="minorHAnsi" w:hAnsiTheme="minorHAnsi"/>
          <w:noProof/>
          <w:sz w:val="20"/>
          <w:szCs w:val="20"/>
          <w:lang w:val="fr-FR"/>
        </w:rPr>
      </w:pPr>
      <w:r w:rsidRPr="007F2D9C">
        <w:rPr>
          <w:rFonts w:asciiTheme="minorHAnsi" w:hAnsiTheme="minorHAnsi"/>
          <w:sz w:val="20"/>
          <w:szCs w:val="20"/>
          <w:lang w:val="fr-FR"/>
        </w:rPr>
        <w:t>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rsidR="002A5688" w:rsidRPr="007F2D9C" w:rsidRDefault="002A5688">
      <w:pPr>
        <w:tabs>
          <w:tab w:val="left" w:pos="-480"/>
          <w:tab w:val="left" w:pos="-142"/>
          <w:tab w:val="left" w:pos="426"/>
          <w:tab w:val="left" w:pos="4680"/>
          <w:tab w:val="left" w:pos="8400"/>
        </w:tabs>
        <w:spacing w:before="40" w:after="40"/>
        <w:ind w:left="426"/>
        <w:jc w:val="both"/>
        <w:rPr>
          <w:rFonts w:asciiTheme="minorHAnsi" w:hAnsiTheme="minorHAnsi"/>
          <w:noProof/>
          <w:sz w:val="20"/>
          <w:szCs w:val="20"/>
          <w:lang w:val="fr-FR"/>
        </w:rPr>
      </w:pPr>
      <w:r w:rsidRPr="007F2D9C">
        <w:rPr>
          <w:rFonts w:asciiTheme="minorHAnsi" w:hAnsiTheme="minorHAnsi"/>
          <w:sz w:val="20"/>
          <w:szCs w:val="20"/>
          <w:lang w:val="fr-FR"/>
        </w:rPr>
        <w:t>Si le soumissionnaire est une personne morale, des renseignements concernant les personnes physiques ayant le pouvoir de représentation, de décision ou de contrôle sur cette personne morale ne doivent être fournis qu'à la demande du pouvoir adjudicateur.</w:t>
      </w:r>
      <w:r w:rsidRPr="007F2D9C">
        <w:rPr>
          <w:rFonts w:asciiTheme="minorHAnsi" w:hAnsiTheme="minorHAnsi"/>
          <w:noProof/>
          <w:sz w:val="20"/>
          <w:szCs w:val="20"/>
          <w:lang w:val="fr-FR"/>
        </w:rPr>
        <w:t xml:space="preserve"> </w:t>
      </w:r>
    </w:p>
    <w:p w:rsidR="00A143E8" w:rsidRPr="007F2D9C" w:rsidRDefault="00A143E8">
      <w:pPr>
        <w:spacing w:before="40" w:after="40"/>
        <w:jc w:val="both"/>
        <w:rPr>
          <w:rFonts w:asciiTheme="minorHAnsi" w:hAnsiTheme="minorHAnsi"/>
          <w:noProof/>
          <w:sz w:val="20"/>
          <w:szCs w:val="20"/>
          <w:lang w:val="fr-FR"/>
        </w:rPr>
      </w:pPr>
    </w:p>
    <w:p w:rsidR="002A5688" w:rsidRPr="007F2D9C" w:rsidRDefault="002A5688" w:rsidP="00A143E8">
      <w:pPr>
        <w:tabs>
          <w:tab w:val="left" w:pos="4395"/>
          <w:tab w:val="left" w:pos="7797"/>
        </w:tabs>
        <w:spacing w:before="40" w:after="40"/>
        <w:jc w:val="both"/>
        <w:rPr>
          <w:rFonts w:asciiTheme="minorHAnsi" w:hAnsiTheme="minorHAnsi"/>
          <w:sz w:val="20"/>
          <w:szCs w:val="20"/>
        </w:rPr>
      </w:pPr>
      <w:r w:rsidRPr="007F2D9C">
        <w:rPr>
          <w:rFonts w:asciiTheme="minorHAnsi" w:hAnsiTheme="minorHAnsi"/>
          <w:sz w:val="20"/>
          <w:szCs w:val="20"/>
          <w:lang w:val="fr-FR"/>
        </w:rPr>
        <w:t>Nom, prénom</w:t>
      </w:r>
      <w:r w:rsidRPr="007F2D9C">
        <w:rPr>
          <w:rFonts w:asciiTheme="minorHAnsi" w:hAnsiTheme="minorHAnsi"/>
          <w:noProof/>
          <w:sz w:val="20"/>
          <w:szCs w:val="20"/>
        </w:rPr>
        <w:tab/>
      </w:r>
      <w:r w:rsidRPr="007F2D9C">
        <w:rPr>
          <w:rFonts w:asciiTheme="minorHAnsi" w:hAnsiTheme="minorHAnsi"/>
          <w:sz w:val="20"/>
          <w:szCs w:val="20"/>
          <w:lang w:val="fr-FR"/>
        </w:rPr>
        <w:t>Date</w:t>
      </w:r>
      <w:r w:rsidRPr="007F2D9C">
        <w:rPr>
          <w:rFonts w:asciiTheme="minorHAnsi" w:hAnsiTheme="minorHAnsi"/>
          <w:noProof/>
          <w:sz w:val="20"/>
          <w:szCs w:val="20"/>
        </w:rPr>
        <w:tab/>
      </w:r>
      <w:r w:rsidRPr="007F2D9C">
        <w:rPr>
          <w:rFonts w:asciiTheme="minorHAnsi" w:hAnsiTheme="minorHAnsi"/>
          <w:sz w:val="20"/>
          <w:szCs w:val="20"/>
          <w:lang w:val="fr-FR"/>
        </w:rPr>
        <w:t>Signature</w:t>
      </w:r>
    </w:p>
    <w:sectPr w:rsidR="002A5688" w:rsidRPr="007F2D9C" w:rsidSect="007F2D9C">
      <w:headerReference w:type="default" r:id="rId7"/>
      <w:footerReference w:type="default" r:id="rId8"/>
      <w:headerReference w:type="first" r:id="rId9"/>
      <w:footerReference w:type="first" r:id="rId10"/>
      <w:pgSz w:w="11906" w:h="16838" w:code="9"/>
      <w:pgMar w:top="1417" w:right="1417" w:bottom="1417" w:left="1417" w:header="567" w:footer="2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265" w:rsidRDefault="008E4265">
      <w:r>
        <w:separator/>
      </w:r>
    </w:p>
  </w:endnote>
  <w:endnote w:type="continuationSeparator" w:id="0">
    <w:p w:rsidR="008E4265" w:rsidRDefault="008E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F5" w:rsidRPr="00AA25F5" w:rsidRDefault="00AA25F5" w:rsidP="00AA25F5">
    <w:pPr>
      <w:pStyle w:val="a"/>
      <w:widowControl w:val="0"/>
      <w:jc w:val="left"/>
      <w:rPr>
        <w:rFonts w:ascii="Calibri" w:eastAsia="Times" w:hAnsi="Calibri"/>
        <w:szCs w:val="22"/>
      </w:rPr>
    </w:pPr>
    <w:r>
      <w:rPr>
        <w:rFonts w:ascii="Calibri" w:eastAsia="Times" w:hAnsi="Calibri"/>
        <w:szCs w:val="22"/>
      </w:rPr>
      <w:t xml:space="preserve">Ref : </w:t>
    </w:r>
    <w:r w:rsidRPr="008F7726">
      <w:rPr>
        <w:rFonts w:ascii="Calibri" w:eastAsia="Times" w:hAnsi="Calibri"/>
        <w:sz w:val="20"/>
      </w:rPr>
      <w:t xml:space="preserve">DAJ_F030_v02, Juin 2021                                                                                                                 </w:t>
    </w:r>
    <w:r w:rsidRPr="00497D0A">
      <w:rPr>
        <w:rFonts w:ascii="Calibri" w:eastAsia="Times" w:hAnsi="Calibri"/>
        <w:szCs w:val="22"/>
      </w:rPr>
      <w:t xml:space="preserve">Page </w:t>
    </w:r>
    <w:r w:rsidRPr="006E44C4">
      <w:rPr>
        <w:rFonts w:ascii="Calibri" w:eastAsia="Times" w:hAnsi="Calibri"/>
        <w:b/>
        <w:bCs/>
        <w:szCs w:val="22"/>
      </w:rPr>
      <w:fldChar w:fldCharType="begin"/>
    </w:r>
    <w:r w:rsidRPr="00497D0A">
      <w:rPr>
        <w:rFonts w:ascii="Calibri" w:eastAsia="Times" w:hAnsi="Calibri"/>
        <w:b/>
        <w:bCs/>
        <w:szCs w:val="22"/>
      </w:rPr>
      <w:instrText>PAGE</w:instrText>
    </w:r>
    <w:r w:rsidRPr="006E44C4">
      <w:rPr>
        <w:rFonts w:ascii="Calibri" w:eastAsia="Times" w:hAnsi="Calibri"/>
        <w:b/>
        <w:bCs/>
        <w:szCs w:val="22"/>
      </w:rPr>
      <w:fldChar w:fldCharType="separate"/>
    </w:r>
    <w:r w:rsidR="00973D50">
      <w:rPr>
        <w:rFonts w:ascii="Calibri" w:eastAsia="Times" w:hAnsi="Calibri"/>
        <w:b/>
        <w:bCs/>
        <w:noProof/>
        <w:szCs w:val="22"/>
      </w:rPr>
      <w:t>2</w:t>
    </w:r>
    <w:r w:rsidRPr="006E44C4">
      <w:rPr>
        <w:rFonts w:ascii="Calibri" w:eastAsia="Times" w:hAnsi="Calibri"/>
        <w:b/>
        <w:bCs/>
        <w:szCs w:val="22"/>
      </w:rPr>
      <w:fldChar w:fldCharType="end"/>
    </w:r>
    <w:r w:rsidRPr="00497D0A">
      <w:rPr>
        <w:rFonts w:ascii="Calibri" w:eastAsia="Times" w:hAnsi="Calibri"/>
        <w:szCs w:val="22"/>
      </w:rPr>
      <w:t xml:space="preserve"> sur </w:t>
    </w:r>
    <w:r w:rsidRPr="006E44C4">
      <w:rPr>
        <w:rFonts w:ascii="Calibri" w:eastAsia="Times" w:hAnsi="Calibri"/>
        <w:b/>
        <w:bCs/>
        <w:szCs w:val="22"/>
      </w:rPr>
      <w:fldChar w:fldCharType="begin"/>
    </w:r>
    <w:r w:rsidRPr="00497D0A">
      <w:rPr>
        <w:rFonts w:ascii="Calibri" w:eastAsia="Times" w:hAnsi="Calibri"/>
        <w:b/>
        <w:bCs/>
        <w:szCs w:val="22"/>
      </w:rPr>
      <w:instrText>NUMPAGES</w:instrText>
    </w:r>
    <w:r w:rsidRPr="006E44C4">
      <w:rPr>
        <w:rFonts w:ascii="Calibri" w:eastAsia="Times" w:hAnsi="Calibri"/>
        <w:b/>
        <w:bCs/>
        <w:szCs w:val="22"/>
      </w:rPr>
      <w:fldChar w:fldCharType="separate"/>
    </w:r>
    <w:r w:rsidR="00973D50">
      <w:rPr>
        <w:rFonts w:ascii="Calibri" w:eastAsia="Times" w:hAnsi="Calibri"/>
        <w:b/>
        <w:bCs/>
        <w:noProof/>
        <w:szCs w:val="22"/>
      </w:rPr>
      <w:t>2</w:t>
    </w:r>
    <w:r w:rsidRPr="006E44C4">
      <w:rPr>
        <w:rFonts w:ascii="Calibri" w:eastAsia="Times" w:hAnsi="Calibri"/>
        <w:b/>
        <w:bCs/>
        <w:szCs w:val="22"/>
      </w:rPr>
      <w:fldChar w:fldCharType="end"/>
    </w:r>
  </w:p>
  <w:p w:rsidR="00AA25F5" w:rsidRPr="001C1FC5" w:rsidRDefault="00AA25F5" w:rsidP="00AA25F5">
    <w:pPr>
      <w:pStyle w:val="a"/>
      <w:widowControl w:val="0"/>
      <w:jc w:val="left"/>
      <w:rPr>
        <w:rFonts w:asciiTheme="minorHAnsi" w:hAnsiTheme="minorHAnsi" w:cs="Arial"/>
        <w:sz w:val="16"/>
        <w:szCs w:val="16"/>
      </w:rPr>
    </w:pPr>
    <w:r>
      <w:rPr>
        <w:rFonts w:asciiTheme="minorHAnsi" w:hAnsiTheme="minorHAnsi"/>
        <w:sz w:val="16"/>
        <w:szCs w:val="16"/>
      </w:rPr>
      <w:t xml:space="preserve">Expertise France </w:t>
    </w:r>
    <w:r w:rsidRPr="00E85978">
      <w:rPr>
        <w:rFonts w:asciiTheme="minorHAnsi" w:hAnsiTheme="minorHAnsi"/>
        <w:sz w:val="16"/>
        <w:szCs w:val="16"/>
      </w:rPr>
      <w:br/>
    </w:r>
    <w:r w:rsidR="008F7726">
      <w:rPr>
        <w:rFonts w:asciiTheme="minorHAnsi" w:hAnsiTheme="minorHAnsi" w:cs="Arial"/>
        <w:sz w:val="16"/>
        <w:szCs w:val="16"/>
      </w:rPr>
      <w:t>SIRET : 808 734 792</w:t>
    </w:r>
    <w:r w:rsidRPr="00E85978">
      <w:rPr>
        <w:rFonts w:asciiTheme="minorHAnsi" w:hAnsiTheme="minorHAnsi" w:cs="Arial"/>
        <w:sz w:val="16"/>
        <w:szCs w:val="16"/>
      </w:rPr>
      <w:t xml:space="preserve"> </w:t>
    </w:r>
    <w:r w:rsidR="008F7726">
      <w:rPr>
        <w:rFonts w:asciiTheme="minorHAnsi" w:hAnsiTheme="minorHAnsi" w:cs="Arial"/>
        <w:sz w:val="16"/>
        <w:szCs w:val="16"/>
      </w:rPr>
      <w:t>– 40 Boulevard de Port-Royal, 75</w:t>
    </w:r>
    <w:r w:rsidRPr="001C1FC5">
      <w:rPr>
        <w:rFonts w:asciiTheme="minorHAnsi" w:hAnsiTheme="minorHAnsi" w:cs="Arial"/>
        <w:sz w:val="16"/>
        <w:szCs w:val="16"/>
      </w:rPr>
      <w:t>005 PARIS– France</w:t>
    </w:r>
  </w:p>
  <w:p w:rsidR="00AA25F5" w:rsidRDefault="00AA25F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D0A" w:rsidRPr="006E44C4" w:rsidRDefault="00497D0A" w:rsidP="00497D0A">
    <w:pPr>
      <w:tabs>
        <w:tab w:val="right" w:pos="9468"/>
      </w:tabs>
      <w:spacing w:line="300" w:lineRule="atLeast"/>
      <w:jc w:val="both"/>
      <w:rPr>
        <w:rFonts w:ascii="Calibri" w:eastAsia="Times" w:hAnsi="Calibri"/>
        <w:szCs w:val="20"/>
        <w:u w:val="single"/>
      </w:rPr>
    </w:pPr>
    <w:r w:rsidRPr="006E44C4">
      <w:rPr>
        <w:rFonts w:ascii="Calibri" w:eastAsia="Times" w:hAnsi="Calibri"/>
        <w:szCs w:val="20"/>
        <w:u w:val="single"/>
      </w:rPr>
      <w:tab/>
    </w:r>
  </w:p>
  <w:p w:rsidR="00497D0A" w:rsidRPr="006E44C4" w:rsidRDefault="00497D0A" w:rsidP="00497D0A">
    <w:pPr>
      <w:tabs>
        <w:tab w:val="center" w:pos="4536"/>
        <w:tab w:val="right" w:pos="9072"/>
      </w:tabs>
      <w:spacing w:line="300" w:lineRule="atLeast"/>
      <w:rPr>
        <w:rFonts w:ascii="Calibri" w:eastAsia="Times" w:hAnsi="Calibri"/>
        <w:szCs w:val="20"/>
      </w:rPr>
    </w:pPr>
  </w:p>
  <w:sdt>
    <w:sdtPr>
      <w:rPr>
        <w:rFonts w:ascii="Calibri" w:eastAsia="Times" w:hAnsi="Calibri"/>
        <w:sz w:val="22"/>
        <w:szCs w:val="22"/>
      </w:rPr>
      <w:id w:val="397790861"/>
      <w:docPartObj>
        <w:docPartGallery w:val="Page Numbers (Bottom of Page)"/>
        <w:docPartUnique/>
      </w:docPartObj>
    </w:sdtPr>
    <w:sdtEndPr/>
    <w:sdtContent>
      <w:sdt>
        <w:sdtPr>
          <w:rPr>
            <w:rFonts w:ascii="Calibri" w:eastAsia="Times" w:hAnsi="Calibri"/>
            <w:sz w:val="22"/>
            <w:szCs w:val="22"/>
          </w:rPr>
          <w:id w:val="1526218374"/>
          <w:docPartObj>
            <w:docPartGallery w:val="Page Numbers (Top of Page)"/>
            <w:docPartUnique/>
          </w:docPartObj>
        </w:sdtPr>
        <w:sdtEndPr/>
        <w:sdtContent>
          <w:p w:rsidR="00497D0A" w:rsidRPr="00497D0A" w:rsidRDefault="008E4265" w:rsidP="00497D0A">
            <w:pPr>
              <w:tabs>
                <w:tab w:val="right" w:pos="9468"/>
              </w:tabs>
              <w:spacing w:line="300" w:lineRule="atLeast"/>
              <w:jc w:val="right"/>
              <w:rPr>
                <w:rFonts w:ascii="Calibri" w:eastAsia="Times" w:hAnsi="Calibri"/>
                <w:sz w:val="22"/>
                <w:szCs w:val="22"/>
                <w:lang w:val="fr-FR"/>
              </w:rPr>
            </w:pPr>
            <w:sdt>
              <w:sdtPr>
                <w:rPr>
                  <w:rFonts w:ascii="Calibri" w:eastAsia="Times" w:hAnsi="Calibri"/>
                  <w:sz w:val="22"/>
                  <w:szCs w:val="22"/>
                </w:rPr>
                <w:id w:val="-3209924"/>
                <w:docPartObj>
                  <w:docPartGallery w:val="Page Numbers (Top of Page)"/>
                  <w:docPartUnique/>
                </w:docPartObj>
              </w:sdtPr>
              <w:sdtEndPr/>
              <w:sdtContent>
                <w:r w:rsidR="008D315F">
                  <w:rPr>
                    <w:rFonts w:ascii="Calibri" w:eastAsia="Times" w:hAnsi="Calibri"/>
                    <w:sz w:val="22"/>
                    <w:szCs w:val="22"/>
                    <w:lang w:val="fr-FR"/>
                  </w:rPr>
                  <w:t xml:space="preserve">Ref : </w:t>
                </w:r>
                <w:r w:rsidR="008D315F" w:rsidRPr="008F7726">
                  <w:rPr>
                    <w:rFonts w:ascii="Calibri" w:eastAsia="Times" w:hAnsi="Calibri"/>
                    <w:sz w:val="20"/>
                    <w:szCs w:val="20"/>
                    <w:lang w:val="fr-FR"/>
                  </w:rPr>
                  <w:t>DAJ_F</w:t>
                </w:r>
                <w:r w:rsidR="00497D0A" w:rsidRPr="008F7726">
                  <w:rPr>
                    <w:rFonts w:ascii="Calibri" w:eastAsia="Times" w:hAnsi="Calibri"/>
                    <w:sz w:val="20"/>
                    <w:szCs w:val="20"/>
                    <w:lang w:val="fr-FR"/>
                  </w:rPr>
                  <w:t>030</w:t>
                </w:r>
                <w:r w:rsidR="00AA25F5" w:rsidRPr="008F7726">
                  <w:rPr>
                    <w:rFonts w:ascii="Calibri" w:eastAsia="Times" w:hAnsi="Calibri"/>
                    <w:sz w:val="20"/>
                    <w:szCs w:val="20"/>
                    <w:lang w:val="fr-FR"/>
                  </w:rPr>
                  <w:t>_v02, Juin 2021</w:t>
                </w:r>
                <w:r w:rsidR="00497D0A" w:rsidRPr="00497D0A">
                  <w:rPr>
                    <w:rFonts w:ascii="Calibri" w:eastAsia="Times" w:hAnsi="Calibri"/>
                    <w:sz w:val="22"/>
                    <w:szCs w:val="22"/>
                    <w:lang w:val="fr-FR"/>
                  </w:rPr>
                  <w:tab/>
                  <w:t xml:space="preserve">Page </w:t>
                </w:r>
                <w:r w:rsidR="00497D0A" w:rsidRPr="006E44C4">
                  <w:rPr>
                    <w:rFonts w:ascii="Calibri" w:eastAsia="Times" w:hAnsi="Calibri"/>
                    <w:b/>
                    <w:bCs/>
                    <w:sz w:val="22"/>
                    <w:szCs w:val="22"/>
                  </w:rPr>
                  <w:fldChar w:fldCharType="begin"/>
                </w:r>
                <w:r w:rsidR="00497D0A" w:rsidRPr="00497D0A">
                  <w:rPr>
                    <w:rFonts w:ascii="Calibri" w:eastAsia="Times" w:hAnsi="Calibri"/>
                    <w:b/>
                    <w:bCs/>
                    <w:sz w:val="22"/>
                    <w:szCs w:val="22"/>
                    <w:lang w:val="fr-FR"/>
                  </w:rPr>
                  <w:instrText>PAGE</w:instrText>
                </w:r>
                <w:r w:rsidR="00497D0A" w:rsidRPr="006E44C4">
                  <w:rPr>
                    <w:rFonts w:ascii="Calibri" w:eastAsia="Times" w:hAnsi="Calibri"/>
                    <w:b/>
                    <w:bCs/>
                    <w:sz w:val="22"/>
                    <w:szCs w:val="22"/>
                  </w:rPr>
                  <w:fldChar w:fldCharType="separate"/>
                </w:r>
                <w:r>
                  <w:rPr>
                    <w:rFonts w:ascii="Calibri" w:eastAsia="Times" w:hAnsi="Calibri"/>
                    <w:b/>
                    <w:bCs/>
                    <w:noProof/>
                    <w:sz w:val="22"/>
                    <w:szCs w:val="22"/>
                    <w:lang w:val="fr-FR"/>
                  </w:rPr>
                  <w:t>1</w:t>
                </w:r>
                <w:r w:rsidR="00497D0A" w:rsidRPr="006E44C4">
                  <w:rPr>
                    <w:rFonts w:ascii="Calibri" w:eastAsia="Times" w:hAnsi="Calibri"/>
                    <w:b/>
                    <w:bCs/>
                    <w:sz w:val="22"/>
                    <w:szCs w:val="22"/>
                  </w:rPr>
                  <w:fldChar w:fldCharType="end"/>
                </w:r>
                <w:r w:rsidR="00497D0A" w:rsidRPr="00497D0A">
                  <w:rPr>
                    <w:rFonts w:ascii="Calibri" w:eastAsia="Times" w:hAnsi="Calibri"/>
                    <w:sz w:val="22"/>
                    <w:szCs w:val="22"/>
                    <w:lang w:val="fr-FR"/>
                  </w:rPr>
                  <w:t xml:space="preserve"> sur </w:t>
                </w:r>
                <w:r w:rsidR="00497D0A" w:rsidRPr="006E44C4">
                  <w:rPr>
                    <w:rFonts w:ascii="Calibri" w:eastAsia="Times" w:hAnsi="Calibri"/>
                    <w:b/>
                    <w:bCs/>
                    <w:sz w:val="22"/>
                    <w:szCs w:val="22"/>
                  </w:rPr>
                  <w:fldChar w:fldCharType="begin"/>
                </w:r>
                <w:r w:rsidR="00497D0A" w:rsidRPr="00497D0A">
                  <w:rPr>
                    <w:rFonts w:ascii="Calibri" w:eastAsia="Times" w:hAnsi="Calibri"/>
                    <w:b/>
                    <w:bCs/>
                    <w:sz w:val="22"/>
                    <w:szCs w:val="22"/>
                    <w:lang w:val="fr-FR"/>
                  </w:rPr>
                  <w:instrText>NUMPAGES</w:instrText>
                </w:r>
                <w:r w:rsidR="00497D0A" w:rsidRPr="006E44C4">
                  <w:rPr>
                    <w:rFonts w:ascii="Calibri" w:eastAsia="Times" w:hAnsi="Calibri"/>
                    <w:b/>
                    <w:bCs/>
                    <w:sz w:val="22"/>
                    <w:szCs w:val="22"/>
                  </w:rPr>
                  <w:fldChar w:fldCharType="separate"/>
                </w:r>
                <w:r>
                  <w:rPr>
                    <w:rFonts w:ascii="Calibri" w:eastAsia="Times" w:hAnsi="Calibri"/>
                    <w:b/>
                    <w:bCs/>
                    <w:noProof/>
                    <w:sz w:val="22"/>
                    <w:szCs w:val="22"/>
                    <w:lang w:val="fr-FR"/>
                  </w:rPr>
                  <w:t>1</w:t>
                </w:r>
                <w:r w:rsidR="00497D0A" w:rsidRPr="006E44C4">
                  <w:rPr>
                    <w:rFonts w:ascii="Calibri" w:eastAsia="Times" w:hAnsi="Calibri"/>
                    <w:b/>
                    <w:bCs/>
                    <w:sz w:val="22"/>
                    <w:szCs w:val="22"/>
                  </w:rPr>
                  <w:fldChar w:fldCharType="end"/>
                </w:r>
              </w:sdtContent>
            </w:sdt>
          </w:p>
        </w:sdtContent>
      </w:sdt>
    </w:sdtContent>
  </w:sdt>
  <w:p w:rsidR="00AA25F5" w:rsidRPr="001C1FC5" w:rsidRDefault="00AA25F5" w:rsidP="00AA25F5">
    <w:pPr>
      <w:pStyle w:val="a"/>
      <w:widowControl w:val="0"/>
      <w:jc w:val="left"/>
      <w:rPr>
        <w:rFonts w:asciiTheme="minorHAnsi" w:hAnsiTheme="minorHAnsi" w:cs="Arial"/>
        <w:sz w:val="16"/>
        <w:szCs w:val="16"/>
      </w:rPr>
    </w:pPr>
    <w:r>
      <w:rPr>
        <w:rFonts w:asciiTheme="minorHAnsi" w:hAnsiTheme="minorHAnsi"/>
        <w:sz w:val="16"/>
        <w:szCs w:val="16"/>
      </w:rPr>
      <w:t xml:space="preserve">Expertise France </w:t>
    </w:r>
    <w:r w:rsidRPr="00E85978">
      <w:rPr>
        <w:rFonts w:asciiTheme="minorHAnsi" w:hAnsiTheme="minorHAnsi"/>
        <w:sz w:val="16"/>
        <w:szCs w:val="16"/>
      </w:rPr>
      <w:br/>
    </w:r>
    <w:r w:rsidR="008F7726">
      <w:rPr>
        <w:rFonts w:asciiTheme="minorHAnsi" w:hAnsiTheme="minorHAnsi" w:cs="Arial"/>
        <w:sz w:val="16"/>
        <w:szCs w:val="16"/>
      </w:rPr>
      <w:t xml:space="preserve">SIRET : 808 734 792 – 40 Boulevard </w:t>
    </w:r>
    <w:r w:rsidR="007F2D9C">
      <w:rPr>
        <w:rFonts w:asciiTheme="minorHAnsi" w:hAnsiTheme="minorHAnsi" w:cs="Arial"/>
        <w:sz w:val="16"/>
        <w:szCs w:val="16"/>
      </w:rPr>
      <w:t xml:space="preserve">de </w:t>
    </w:r>
    <w:r w:rsidR="008F7726">
      <w:rPr>
        <w:rFonts w:asciiTheme="minorHAnsi" w:hAnsiTheme="minorHAnsi" w:cs="Arial"/>
        <w:sz w:val="16"/>
        <w:szCs w:val="16"/>
      </w:rPr>
      <w:t>Port Royal, 75</w:t>
    </w:r>
    <w:r w:rsidRPr="001C1FC5">
      <w:rPr>
        <w:rFonts w:asciiTheme="minorHAnsi" w:hAnsiTheme="minorHAnsi" w:cs="Arial"/>
        <w:sz w:val="16"/>
        <w:szCs w:val="16"/>
      </w:rPr>
      <w:t>005 PARIS– France</w:t>
    </w:r>
  </w:p>
  <w:p w:rsidR="00497D0A" w:rsidRPr="00497D0A" w:rsidRDefault="00497D0A">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265" w:rsidRDefault="008E4265">
      <w:r>
        <w:separator/>
      </w:r>
    </w:p>
  </w:footnote>
  <w:footnote w:type="continuationSeparator" w:id="0">
    <w:p w:rsidR="008E4265" w:rsidRDefault="008E4265">
      <w:r>
        <w:continuationSeparator/>
      </w:r>
    </w:p>
  </w:footnote>
  <w:footnote w:id="1">
    <w:p w:rsidR="002A5688" w:rsidRPr="00FA2394" w:rsidRDefault="002A5688">
      <w:pPr>
        <w:pStyle w:val="Notedebasdepage"/>
        <w:ind w:left="284" w:hanging="284"/>
        <w:rPr>
          <w:rFonts w:asciiTheme="minorHAnsi" w:hAnsiTheme="minorHAnsi"/>
          <w:szCs w:val="24"/>
          <w:lang w:val="fr-FR"/>
        </w:rPr>
      </w:pPr>
      <w:r w:rsidRPr="00FA2394">
        <w:rPr>
          <w:rStyle w:val="Appelnotedebasdep"/>
          <w:rFonts w:asciiTheme="minorHAnsi" w:hAnsiTheme="minorHAnsi"/>
          <w:sz w:val="22"/>
          <w:szCs w:val="24"/>
        </w:rPr>
        <w:footnoteRef/>
      </w:r>
      <w:r w:rsidRPr="00FA2394">
        <w:rPr>
          <w:rFonts w:asciiTheme="minorHAnsi" w:hAnsiTheme="minorHAnsi"/>
          <w:sz w:val="22"/>
          <w:szCs w:val="24"/>
          <w:lang w:val="fr-FR"/>
        </w:rPr>
        <w:t xml:space="preserve"> </w:t>
      </w:r>
      <w:r w:rsidRPr="00FA2394">
        <w:rPr>
          <w:rFonts w:asciiTheme="minorHAnsi" w:hAnsiTheme="minorHAnsi"/>
          <w:szCs w:val="24"/>
          <w:lang w:val="fr-FR"/>
        </w:rPr>
        <w:tab/>
        <w:t xml:space="preserve">À savoir les chefs d'entreprise, les membres des organes de direction ou de surveillance et les personnes physiques détenant, à titre individuel, la majorité des parts.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15F" w:rsidRPr="008D315F" w:rsidRDefault="008D315F" w:rsidP="008D315F">
    <w:pPr>
      <w:pStyle w:val="En-tte"/>
      <w:tabs>
        <w:tab w:val="clear" w:pos="4536"/>
        <w:tab w:val="clear" w:pos="9072"/>
        <w:tab w:val="right" w:pos="9639"/>
      </w:tabs>
      <w:rPr>
        <w:rFonts w:ascii="Calibri" w:hAnsi="Calibri"/>
        <w:smallCaps/>
        <w:u w:val="single"/>
        <w:lang w:val="fr-FR"/>
      </w:rPr>
    </w:pPr>
    <w:r w:rsidRPr="008D315F">
      <w:rPr>
        <w:rFonts w:ascii="Calibri" w:hAnsi="Calibri"/>
        <w:bCs/>
        <w:smallCaps/>
        <w:sz w:val="22"/>
        <w:szCs w:val="28"/>
        <w:u w:val="single"/>
        <w:lang w:val="fr-FR"/>
      </w:rPr>
      <w:t>Déclaration sur l’honneur</w:t>
    </w:r>
    <w:r>
      <w:rPr>
        <w:rFonts w:ascii="Calibri" w:hAnsi="Calibri"/>
        <w:bCs/>
        <w:smallCaps/>
        <w:sz w:val="22"/>
        <w:szCs w:val="28"/>
        <w:u w:val="single"/>
        <w:lang w:val="fr-FR"/>
      </w:rPr>
      <w:t xml:space="preserve"> relative aux critères d’exclusion et à l’absence de conflit d’intérêt</w:t>
    </w:r>
    <w:r w:rsidRPr="008D315F">
      <w:rPr>
        <w:rFonts w:ascii="Calibri" w:hAnsi="Calibri"/>
        <w:bCs/>
        <w:smallCaps/>
        <w:sz w:val="22"/>
        <w:szCs w:val="28"/>
        <w:u w:val="single"/>
        <w:lang w:val="fr-FR"/>
      </w:rPr>
      <w:tab/>
    </w:r>
  </w:p>
  <w:p w:rsidR="008D315F" w:rsidRPr="008D315F" w:rsidRDefault="008D315F" w:rsidP="008D315F">
    <w:pPr>
      <w:pStyle w:val="En-tte"/>
      <w:tabs>
        <w:tab w:val="clear" w:pos="4536"/>
        <w:tab w:val="clear" w:pos="9072"/>
        <w:tab w:val="right" w:pos="9781"/>
      </w:tabs>
      <w:rPr>
        <w:rFonts w:asciiTheme="minorHAnsi" w:hAnsiTheme="minorHAnsi" w:cs="Arial"/>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70" w:rsidRPr="00C17FE5" w:rsidRDefault="00AA25F5" w:rsidP="00516770">
    <w:pPr>
      <w:pStyle w:val="En-tte"/>
      <w:tabs>
        <w:tab w:val="clear" w:pos="4536"/>
        <w:tab w:val="clear" w:pos="9072"/>
        <w:tab w:val="right" w:pos="9356"/>
      </w:tabs>
      <w:jc w:val="both"/>
      <w:rPr>
        <w:rFonts w:ascii="Calibri" w:hAnsi="Calibri"/>
        <w:b/>
        <w:bCs/>
      </w:rPr>
    </w:pPr>
    <w:r w:rsidRPr="001C1FC5">
      <w:rPr>
        <w:rFonts w:cs="Arial"/>
        <w:noProof/>
        <w:sz w:val="16"/>
        <w:szCs w:val="16"/>
        <w:lang w:val="fr-FR" w:eastAsia="fr-FR"/>
      </w:rPr>
      <w:drawing>
        <wp:anchor distT="0" distB="0" distL="114300" distR="114300" simplePos="0" relativeHeight="251659264" behindDoc="0" locked="0" layoutInCell="1" allowOverlap="1" wp14:anchorId="386E4D34" wp14:editId="7A9495C9">
          <wp:simplePos x="0" y="0"/>
          <wp:positionH relativeFrom="column">
            <wp:posOffset>0</wp:posOffset>
          </wp:positionH>
          <wp:positionV relativeFrom="paragraph">
            <wp:posOffset>-159026</wp:posOffset>
          </wp:positionV>
          <wp:extent cx="1259840" cy="66167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rotWithShape="1">
                  <a:blip r:embed="rId1" cstate="print">
                    <a:extLst>
                      <a:ext uri="{28A0092B-C50C-407E-A947-70E740481C1C}">
                        <a14:useLocalDpi xmlns:a14="http://schemas.microsoft.com/office/drawing/2010/main" val="0"/>
                      </a:ext>
                    </a:extLst>
                  </a:blip>
                  <a:srcRect l="10815" t="17177" r="11040" b="15859"/>
                  <a:stretch/>
                </pic:blipFill>
                <pic:spPr bwMode="auto">
                  <a:xfrm>
                    <a:off x="0" y="0"/>
                    <a:ext cx="1259840" cy="661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6770" w:rsidRPr="00C17FE5">
      <w:rPr>
        <w:rFonts w:ascii="Calibri" w:hAnsi="Calibri"/>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2C732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rFonts w:cs="Times New Roman"/>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54038"/>
    <w:multiLevelType w:val="singleLevel"/>
    <w:tmpl w:val="F4A01F58"/>
    <w:lvl w:ilvl="0">
      <w:start w:val="7"/>
      <w:numFmt w:val="decimal"/>
      <w:lvlText w:val="%1."/>
      <w:lvlJc w:val="left"/>
      <w:pPr>
        <w:tabs>
          <w:tab w:val="num" w:pos="360"/>
        </w:tabs>
        <w:ind w:left="360" w:hanging="360"/>
      </w:pPr>
      <w:rPr>
        <w:rFonts w:cs="Times New Roman"/>
        <w:b/>
        <w:i w:val="0"/>
      </w:rPr>
    </w:lvl>
  </w:abstractNum>
  <w:abstractNum w:abstractNumId="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1"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3"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4"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hint="default"/>
        <w:u w:val="singl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804877"/>
    <w:multiLevelType w:val="hybridMultilevel"/>
    <w:tmpl w:val="85A8056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7" w15:restartNumberingAfterBreak="0">
    <w:nsid w:val="70C57E10"/>
    <w:multiLevelType w:val="singleLevel"/>
    <w:tmpl w:val="7200E9F2"/>
    <w:lvl w:ilvl="0">
      <w:start w:val="3"/>
      <w:numFmt w:val="decimal"/>
      <w:lvlText w:val="%1."/>
      <w:lvlJc w:val="left"/>
      <w:pPr>
        <w:tabs>
          <w:tab w:val="num" w:pos="360"/>
        </w:tabs>
        <w:ind w:left="360" w:hanging="360"/>
      </w:pPr>
      <w:rPr>
        <w:rFonts w:cs="Times New Roman"/>
        <w:b/>
        <w:i w:val="0"/>
      </w:rPr>
    </w:lvl>
  </w:abstractNum>
  <w:abstractNum w:abstractNumId="18" w15:restartNumberingAfterBreak="0">
    <w:nsid w:val="738452FB"/>
    <w:multiLevelType w:val="multilevel"/>
    <w:tmpl w:val="1E201ECA"/>
    <w:lvl w:ilvl="0">
      <w:start w:val="1"/>
      <w:numFmt w:val="decimal"/>
      <w:lvlText w:val="Part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418"/>
        </w:tabs>
        <w:ind w:left="2948" w:hanging="1530"/>
      </w:pPr>
      <w:rPr>
        <w:rFonts w:cs="Times New Roman" w:hint="default"/>
        <w:sz w:val="24"/>
      </w:rPr>
    </w:lvl>
    <w:lvl w:ilvl="4">
      <w:start w:val="1"/>
      <w:numFmt w:val="decimal"/>
      <w:lvlText w:val="%1.%2.%3.%4.%5."/>
      <w:lvlJc w:val="left"/>
      <w:pPr>
        <w:tabs>
          <w:tab w:val="num" w:pos="2520"/>
        </w:tabs>
        <w:ind w:left="2232" w:hanging="21"/>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0"/>
  </w:num>
  <w:num w:numId="2">
    <w:abstractNumId w:val="18"/>
  </w:num>
  <w:num w:numId="3">
    <w:abstractNumId w:val="0"/>
  </w:num>
  <w:num w:numId="4">
    <w:abstractNumId w:val="13"/>
  </w:num>
  <w:num w:numId="5">
    <w:abstractNumId w:val="4"/>
  </w:num>
  <w:num w:numId="6">
    <w:abstractNumId w:val="11"/>
  </w:num>
  <w:num w:numId="7">
    <w:abstractNumId w:val="9"/>
  </w:num>
  <w:num w:numId="8">
    <w:abstractNumId w:val="22"/>
  </w:num>
  <w:num w:numId="9">
    <w:abstractNumId w:val="12"/>
  </w:num>
  <w:num w:numId="10">
    <w:abstractNumId w:val="7"/>
  </w:num>
  <w:num w:numId="11">
    <w:abstractNumId w:val="5"/>
  </w:num>
  <w:num w:numId="12">
    <w:abstractNumId w:val="2"/>
  </w:num>
  <w:num w:numId="13">
    <w:abstractNumId w:val="17"/>
  </w:num>
  <w:num w:numId="14">
    <w:abstractNumId w:val="21"/>
  </w:num>
  <w:num w:numId="15">
    <w:abstractNumId w:val="15"/>
  </w:num>
  <w:num w:numId="16">
    <w:abstractNumId w:val="6"/>
  </w:num>
  <w:num w:numId="17">
    <w:abstractNumId w:val="16"/>
  </w:num>
  <w:num w:numId="18">
    <w:abstractNumId w:val="8"/>
  </w:num>
  <w:num w:numId="19">
    <w:abstractNumId w:val="1"/>
  </w:num>
  <w:num w:numId="20">
    <w:abstractNumId w:val="3"/>
  </w:num>
  <w:num w:numId="21">
    <w:abstractNumId w:val="14"/>
  </w:num>
  <w:num w:numId="22">
    <w:abstractNumId w:val="20"/>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A5688"/>
    <w:rsid w:val="00092CE8"/>
    <w:rsid w:val="002A5688"/>
    <w:rsid w:val="003C17CA"/>
    <w:rsid w:val="003C74E3"/>
    <w:rsid w:val="003D55E1"/>
    <w:rsid w:val="004066B9"/>
    <w:rsid w:val="004104D6"/>
    <w:rsid w:val="00497D0A"/>
    <w:rsid w:val="00516770"/>
    <w:rsid w:val="007F2D9C"/>
    <w:rsid w:val="008D315F"/>
    <w:rsid w:val="008E4265"/>
    <w:rsid w:val="008E516C"/>
    <w:rsid w:val="008F7726"/>
    <w:rsid w:val="00973D50"/>
    <w:rsid w:val="0097529F"/>
    <w:rsid w:val="009D7478"/>
    <w:rsid w:val="00A143E8"/>
    <w:rsid w:val="00AA25F5"/>
    <w:rsid w:val="00AC1BA5"/>
    <w:rsid w:val="00FA2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045D140-07B0-476E-874D-F149F402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sz w:val="24"/>
      <w:szCs w:val="24"/>
      <w:lang w:val="en-GB" w:eastAsia="en-GB"/>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aliases w:val="Znak Znak Znak Znak"/>
    <w:basedOn w:val="Normal"/>
    <w:next w:val="Normal"/>
    <w:link w:val="Titre2Car"/>
    <w:qFormat/>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2Char">
    <w:name w:val="Heading 2 Char"/>
    <w:aliases w:val="Znak Znak Znak Znak Char"/>
    <w:locked/>
    <w:rPr>
      <w:rFonts w:ascii="Arial" w:hAnsi="Arial"/>
      <w:b/>
      <w:i/>
      <w:sz w:val="28"/>
      <w:lang w:val="en-GB"/>
    </w:rPr>
  </w:style>
  <w:style w:type="paragraph" w:styleId="Textebrut">
    <w:name w:val="Plain Text"/>
    <w:basedOn w:val="Normal"/>
    <w:rPr>
      <w:rFonts w:ascii="Courier New" w:hAnsi="Courier New" w:cs="Courier New"/>
      <w:sz w:val="20"/>
      <w:szCs w:val="20"/>
    </w:rPr>
  </w:style>
  <w:style w:type="character" w:styleId="Lienhypertexte">
    <w:name w:val="Hyperlink"/>
    <w:rPr>
      <w:color w:val="0000FF"/>
      <w:u w:val="single"/>
    </w:rPr>
  </w:style>
  <w:style w:type="paragraph" w:customStyle="1" w:styleId="Text1">
    <w:name w:val="Text 1"/>
    <w:basedOn w:val="Normal"/>
    <w:pPr>
      <w:spacing w:before="120" w:after="120"/>
      <w:ind w:left="850"/>
      <w:jc w:val="both"/>
    </w:pPr>
  </w:style>
  <w:style w:type="character" w:customStyle="1" w:styleId="Titre3Car">
    <w:name w:val="Titre 3 Car"/>
    <w:link w:val="Titre3"/>
    <w:locked/>
    <w:rPr>
      <w:sz w:val="24"/>
      <w:lang w:val="en-GB"/>
    </w:rPr>
  </w:style>
  <w:style w:type="character" w:styleId="Appelnotedebasdep">
    <w:name w:val="footnote reference"/>
    <w:semiHidden/>
    <w:rPr>
      <w:vertAlign w:val="superscript"/>
    </w:rPr>
  </w:style>
  <w:style w:type="paragraph" w:styleId="Notedebasdepage">
    <w:name w:val="footnote text"/>
    <w:basedOn w:val="Normal"/>
    <w:link w:val="NotedebasdepageCar"/>
    <w:semiHidden/>
    <w:pPr>
      <w:ind w:left="720" w:hanging="720"/>
      <w:jc w:val="both"/>
    </w:pPr>
    <w:rPr>
      <w:sz w:val="20"/>
      <w:szCs w:val="20"/>
    </w:rPr>
  </w:style>
  <w:style w:type="paragraph" w:styleId="Listepuces">
    <w:name w:val="List Bullet"/>
    <w:aliases w:val="List Bullet Char,List Bullet Char1 Char,List Bullet Char Char Char,List Bullet Char1 Char Char Char,List Bullet Char Char Char Char Char,List Bullet Char Char1,List Bullet Char1 Char Char1,List Bullet Char Char Char Char1"/>
    <w:basedOn w:val="Normal"/>
    <w:pPr>
      <w:numPr>
        <w:numId w:val="3"/>
      </w:numPr>
    </w:pPr>
  </w:style>
  <w:style w:type="character" w:customStyle="1" w:styleId="NotedebasdepageCar">
    <w:name w:val="Note de bas de page Car"/>
    <w:link w:val="Notedebasdepage"/>
    <w:locked/>
    <w:rPr>
      <w:sz w:val="24"/>
      <w:lang w:val="en-GB"/>
    </w:rPr>
  </w:style>
  <w:style w:type="paragraph" w:styleId="En-tte">
    <w:name w:val="header"/>
    <w:basedOn w:val="Normal"/>
    <w:link w:val="En-tteCar"/>
    <w:pPr>
      <w:tabs>
        <w:tab w:val="center" w:pos="4536"/>
        <w:tab w:val="right" w:pos="9072"/>
      </w:tabs>
    </w:pPr>
  </w:style>
  <w:style w:type="paragraph" w:customStyle="1" w:styleId="ListDash">
    <w:name w:val="List Dash"/>
    <w:basedOn w:val="Normal"/>
    <w:pPr>
      <w:spacing w:after="240"/>
      <w:jc w:val="both"/>
    </w:pPr>
    <w:rPr>
      <w:szCs w:val="20"/>
    </w:rPr>
  </w:style>
  <w:style w:type="paragraph" w:customStyle="1" w:styleId="me-testo">
    <w:name w:val="me-testo"/>
    <w:basedOn w:val="Normal"/>
    <w:pPr>
      <w:spacing w:before="100" w:beforeAutospacing="1" w:after="100" w:afterAutospacing="1"/>
    </w:pPr>
  </w:style>
  <w:style w:type="character" w:customStyle="1" w:styleId="Titre2Car">
    <w:name w:val="Titre 2 Car"/>
    <w:aliases w:val="Znak Znak Znak Znak Car"/>
    <w:link w:val="Titre2"/>
    <w:rPr>
      <w:rFonts w:cs="Times New Roman"/>
    </w:rPr>
  </w:style>
  <w:style w:type="paragraph" w:styleId="Signature">
    <w:name w:val="Signature"/>
    <w:basedOn w:val="Normal"/>
    <w:next w:val="Normal"/>
    <w:pPr>
      <w:tabs>
        <w:tab w:val="left" w:pos="5103"/>
      </w:tabs>
      <w:spacing w:before="1200"/>
      <w:ind w:left="5103"/>
      <w:jc w:val="center"/>
    </w:pPr>
    <w:rPr>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pPr>
      <w:spacing w:before="720" w:after="720"/>
      <w:jc w:val="center"/>
    </w:pPr>
    <w:rPr>
      <w:b/>
      <w:smallCaps/>
      <w:szCs w:val="20"/>
    </w:rPr>
  </w:style>
  <w:style w:type="paragraph" w:customStyle="1" w:styleId="Enclosures">
    <w:name w:val="Enclosures"/>
    <w:basedOn w:val="Normal"/>
    <w:next w:val="Normal"/>
    <w:pPr>
      <w:keepNext/>
      <w:keepLines/>
      <w:tabs>
        <w:tab w:val="left" w:pos="5670"/>
      </w:tabs>
      <w:spacing w:before="480"/>
      <w:ind w:left="1985" w:hanging="1985"/>
    </w:pPr>
    <w:rPr>
      <w:szCs w:val="20"/>
    </w:rPr>
  </w:style>
  <w:style w:type="paragraph" w:customStyle="1" w:styleId="NumPar1">
    <w:name w:val="NumPar 1"/>
    <w:basedOn w:val="Titre1"/>
    <w:next w:val="Text1"/>
    <w:pPr>
      <w:keepNext w:val="0"/>
      <w:spacing w:before="0" w:after="240"/>
      <w:jc w:val="both"/>
      <w:outlineLvl w:val="9"/>
    </w:pPr>
    <w:rPr>
      <w:rFonts w:ascii="Times New Roman" w:hAnsi="Times New Roman" w:cs="Times New Roman"/>
      <w:b w:val="0"/>
      <w:bCs w:val="0"/>
      <w:kern w:val="0"/>
      <w:sz w:val="24"/>
      <w:szCs w:val="20"/>
    </w:rPr>
  </w:style>
  <w:style w:type="paragraph" w:styleId="Explorateurdedocuments">
    <w:name w:val="Document Map"/>
    <w:basedOn w:val="Normal"/>
    <w:semiHidden/>
    <w:pPr>
      <w:shd w:val="clear" w:color="auto" w:fill="000080"/>
    </w:pPr>
    <w:rPr>
      <w:rFonts w:ascii="Tahoma" w:hAnsi="Tahoma" w:cs="Tahoma"/>
      <w:sz w:val="20"/>
      <w:szCs w:val="20"/>
    </w:rPr>
  </w:style>
  <w:style w:type="paragraph" w:styleId="Pieddepage">
    <w:name w:val="footer"/>
    <w:basedOn w:val="Normal"/>
    <w:pPr>
      <w:tabs>
        <w:tab w:val="center" w:pos="4536"/>
        <w:tab w:val="right" w:pos="9072"/>
      </w:tabs>
    </w:p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En-tteCar">
    <w:name w:val="En-tête Car"/>
    <w:link w:val="En-tte"/>
    <w:rsid w:val="008D315F"/>
    <w:rPr>
      <w:snapToGrid w:val="0"/>
      <w:sz w:val="24"/>
      <w:szCs w:val="24"/>
      <w:lang w:val="en-GB" w:eastAsia="en-GB"/>
    </w:rPr>
  </w:style>
  <w:style w:type="paragraph" w:customStyle="1" w:styleId="a">
    <w:name w:val="a"/>
    <w:basedOn w:val="Normal"/>
    <w:rsid w:val="00AA25F5"/>
    <w:pPr>
      <w:overflowPunct w:val="0"/>
      <w:autoSpaceDE w:val="0"/>
      <w:autoSpaceDN w:val="0"/>
      <w:adjustRightInd w:val="0"/>
      <w:jc w:val="both"/>
      <w:textAlignment w:val="baseline"/>
    </w:pPr>
    <w:rPr>
      <w:rFonts w:ascii="Arial" w:hAnsi="Arial"/>
      <w:snapToGrid/>
      <w:sz w:val="22"/>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5357</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JanSaloni</dc:creator>
  <cp:keywords/>
  <cp:lastModifiedBy>Farah ELOUAHNACHI</cp:lastModifiedBy>
  <cp:revision>2</cp:revision>
  <cp:lastPrinted>2013-03-15T12:36:00Z</cp:lastPrinted>
  <dcterms:created xsi:type="dcterms:W3CDTF">2021-12-29T20:45:00Z</dcterms:created>
  <dcterms:modified xsi:type="dcterms:W3CDTF">2021-12-29T20:45:00Z</dcterms:modified>
</cp:coreProperties>
</file>