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Look w:val="04A0" w:firstRow="1" w:lastRow="0" w:firstColumn="1" w:lastColumn="0" w:noHBand="0" w:noVBand="1"/>
      </w:tblPr>
      <w:tblGrid>
        <w:gridCol w:w="1077"/>
        <w:gridCol w:w="8391"/>
      </w:tblGrid>
      <w:tr w:rsidR="00D503DC" w:rsidRPr="008A347A" w14:paraId="3B033B73" w14:textId="77777777" w:rsidTr="00D503DC">
        <w:tc>
          <w:tcPr>
            <w:tcW w:w="1077" w:type="dxa"/>
            <w:tcBorders>
              <w:top w:val="nil"/>
              <w:left w:val="nil"/>
              <w:bottom w:val="nil"/>
            </w:tcBorders>
          </w:tcPr>
          <w:p w14:paraId="31B4F958" w14:textId="77777777" w:rsidR="00D503DC" w:rsidRPr="008A347A" w:rsidRDefault="00D503DC" w:rsidP="0070108D">
            <w:pPr>
              <w:spacing w:line="240" w:lineRule="auto"/>
              <w:jc w:val="both"/>
              <w:rPr>
                <w:rFonts w:asciiTheme="minorHAnsi" w:hAnsiTheme="minorHAnsi" w:cstheme="minorHAnsi"/>
                <w:b/>
                <w:sz w:val="22"/>
                <w:szCs w:val="22"/>
              </w:rPr>
            </w:pPr>
          </w:p>
        </w:tc>
        <w:tc>
          <w:tcPr>
            <w:tcW w:w="8391" w:type="dxa"/>
            <w:vMerge w:val="restart"/>
            <w:tcBorders>
              <w:top w:val="nil"/>
              <w:right w:val="nil"/>
            </w:tcBorders>
          </w:tcPr>
          <w:p w14:paraId="06CE7FA3" w14:textId="1BB1E06C" w:rsidR="00D503DC" w:rsidRPr="008A347A" w:rsidRDefault="00D503DC" w:rsidP="0070108D">
            <w:pPr>
              <w:spacing w:line="240" w:lineRule="auto"/>
              <w:jc w:val="both"/>
              <w:rPr>
                <w:rFonts w:asciiTheme="minorHAnsi" w:hAnsiTheme="minorHAnsi" w:cstheme="minorHAnsi"/>
                <w:b/>
                <w:caps/>
                <w:sz w:val="36"/>
                <w:szCs w:val="36"/>
              </w:rPr>
            </w:pPr>
            <w:r w:rsidRPr="008A347A">
              <w:rPr>
                <w:rFonts w:asciiTheme="minorHAnsi" w:hAnsiTheme="minorHAnsi" w:cstheme="minorHAnsi"/>
                <w:b/>
                <w:caps/>
                <w:sz w:val="36"/>
                <w:szCs w:val="36"/>
              </w:rPr>
              <w:t>contrat de prestation de service</w:t>
            </w:r>
            <w:r w:rsidR="007C72AF" w:rsidRPr="008A347A">
              <w:rPr>
                <w:rFonts w:asciiTheme="minorHAnsi" w:hAnsiTheme="minorHAnsi" w:cstheme="minorHAnsi"/>
                <w:b/>
                <w:caps/>
                <w:sz w:val="36"/>
                <w:szCs w:val="36"/>
              </w:rPr>
              <w:t>S</w:t>
            </w:r>
            <w:r w:rsidRPr="008A347A">
              <w:rPr>
                <w:rFonts w:asciiTheme="minorHAnsi" w:hAnsiTheme="minorHAnsi" w:cstheme="minorHAnsi"/>
                <w:b/>
                <w:caps/>
                <w:sz w:val="36"/>
                <w:szCs w:val="36"/>
              </w:rPr>
              <w:t xml:space="preserve"> d</w:t>
            </w:r>
            <w:r w:rsidR="001B580A" w:rsidRPr="008A347A">
              <w:rPr>
                <w:rFonts w:asciiTheme="minorHAnsi" w:hAnsiTheme="minorHAnsi" w:cstheme="minorHAnsi"/>
                <w:b/>
                <w:caps/>
                <w:sz w:val="36"/>
                <w:szCs w:val="36"/>
              </w:rPr>
              <w:t>’</w:t>
            </w:r>
            <w:r w:rsidRPr="008A347A">
              <w:rPr>
                <w:rFonts w:asciiTheme="minorHAnsi" w:hAnsiTheme="minorHAnsi" w:cstheme="minorHAnsi"/>
                <w:b/>
                <w:caps/>
                <w:sz w:val="36"/>
                <w:szCs w:val="36"/>
              </w:rPr>
              <w:t>expertise indiv</w:t>
            </w:r>
            <w:r w:rsidR="007C72AF" w:rsidRPr="008A347A">
              <w:rPr>
                <w:rFonts w:asciiTheme="minorHAnsi" w:hAnsiTheme="minorHAnsi" w:cstheme="minorHAnsi"/>
                <w:b/>
                <w:caps/>
                <w:sz w:val="36"/>
                <w:szCs w:val="36"/>
              </w:rPr>
              <w:t>I</w:t>
            </w:r>
            <w:r w:rsidRPr="008A347A">
              <w:rPr>
                <w:rFonts w:asciiTheme="minorHAnsi" w:hAnsiTheme="minorHAnsi" w:cstheme="minorHAnsi"/>
                <w:b/>
                <w:caps/>
                <w:sz w:val="36"/>
                <w:szCs w:val="36"/>
              </w:rPr>
              <w:t>duelle dans le cadre de projet de coopération internationale</w:t>
            </w:r>
          </w:p>
        </w:tc>
      </w:tr>
      <w:tr w:rsidR="00D503DC" w:rsidRPr="008A347A" w14:paraId="36385FC1" w14:textId="77777777" w:rsidTr="00D503DC">
        <w:tc>
          <w:tcPr>
            <w:tcW w:w="1077" w:type="dxa"/>
            <w:tcBorders>
              <w:top w:val="nil"/>
              <w:left w:val="nil"/>
              <w:bottom w:val="nil"/>
            </w:tcBorders>
          </w:tcPr>
          <w:p w14:paraId="060C7D34" w14:textId="77777777" w:rsidR="00D503DC" w:rsidRPr="008A347A" w:rsidRDefault="00D503DC" w:rsidP="0070108D">
            <w:pPr>
              <w:spacing w:line="240" w:lineRule="auto"/>
              <w:jc w:val="both"/>
              <w:rPr>
                <w:rFonts w:asciiTheme="minorHAnsi" w:hAnsiTheme="minorHAnsi" w:cstheme="minorHAnsi"/>
                <w:b/>
                <w:sz w:val="22"/>
                <w:szCs w:val="22"/>
              </w:rPr>
            </w:pPr>
          </w:p>
        </w:tc>
        <w:tc>
          <w:tcPr>
            <w:tcW w:w="8391" w:type="dxa"/>
            <w:vMerge/>
            <w:tcBorders>
              <w:bottom w:val="single" w:sz="4" w:space="0" w:color="auto"/>
              <w:right w:val="nil"/>
            </w:tcBorders>
          </w:tcPr>
          <w:p w14:paraId="282BDFE0" w14:textId="77777777" w:rsidR="00D503DC" w:rsidRPr="008A347A" w:rsidRDefault="00D503DC" w:rsidP="0070108D">
            <w:pPr>
              <w:spacing w:line="240" w:lineRule="auto"/>
              <w:jc w:val="both"/>
              <w:rPr>
                <w:rFonts w:asciiTheme="minorHAnsi" w:hAnsiTheme="minorHAnsi" w:cstheme="minorHAnsi"/>
                <w:b/>
                <w:sz w:val="22"/>
                <w:szCs w:val="22"/>
              </w:rPr>
            </w:pPr>
          </w:p>
        </w:tc>
      </w:tr>
      <w:tr w:rsidR="004141A9" w:rsidRPr="008A347A" w14:paraId="6CD1BA4F" w14:textId="77777777" w:rsidTr="00D503DC">
        <w:tc>
          <w:tcPr>
            <w:tcW w:w="1077" w:type="dxa"/>
            <w:tcBorders>
              <w:top w:val="nil"/>
              <w:left w:val="nil"/>
              <w:bottom w:val="nil"/>
            </w:tcBorders>
          </w:tcPr>
          <w:p w14:paraId="0F95CC03" w14:textId="77777777" w:rsidR="004141A9" w:rsidRPr="008A347A" w:rsidRDefault="004141A9" w:rsidP="0070108D">
            <w:pPr>
              <w:spacing w:line="240" w:lineRule="auto"/>
              <w:jc w:val="both"/>
              <w:rPr>
                <w:rFonts w:asciiTheme="minorHAnsi" w:hAnsiTheme="minorHAnsi" w:cstheme="minorHAnsi"/>
                <w:b/>
                <w:sz w:val="22"/>
                <w:szCs w:val="22"/>
              </w:rPr>
            </w:pPr>
          </w:p>
        </w:tc>
        <w:tc>
          <w:tcPr>
            <w:tcW w:w="8391" w:type="dxa"/>
            <w:tcBorders>
              <w:bottom w:val="single" w:sz="4" w:space="0" w:color="auto"/>
              <w:right w:val="nil"/>
            </w:tcBorders>
          </w:tcPr>
          <w:p w14:paraId="00C05035" w14:textId="2045ED18" w:rsidR="004141A9" w:rsidRPr="008A347A" w:rsidRDefault="004141A9" w:rsidP="0070108D">
            <w:pPr>
              <w:spacing w:line="240" w:lineRule="auto"/>
              <w:jc w:val="both"/>
              <w:rPr>
                <w:rFonts w:asciiTheme="minorHAnsi" w:hAnsiTheme="minorHAnsi" w:cstheme="minorHAnsi"/>
                <w:b/>
                <w:sz w:val="22"/>
                <w:szCs w:val="22"/>
              </w:rPr>
            </w:pPr>
            <w:r w:rsidRPr="008A347A">
              <w:rPr>
                <w:rFonts w:asciiTheme="minorHAnsi" w:hAnsiTheme="minorHAnsi" w:cstheme="minorHAnsi"/>
                <w:b/>
                <w:smallCaps/>
                <w:sz w:val="22"/>
                <w:szCs w:val="22"/>
                <w:highlight w:val="yellow"/>
              </w:rPr>
              <w:t>Numéro</w:t>
            </w:r>
            <w:r w:rsidRPr="008A347A">
              <w:rPr>
                <w:rFonts w:asciiTheme="minorHAnsi" w:hAnsiTheme="minorHAnsi" w:cstheme="minorHAnsi"/>
                <w:b/>
                <w:smallCaps/>
                <w:sz w:val="22"/>
                <w:szCs w:val="22"/>
              </w:rPr>
              <w:t xml:space="preserve"> : </w:t>
            </w:r>
            <w:r w:rsidR="00BD6F77" w:rsidRPr="00BD6F77">
              <w:rPr>
                <w:rFonts w:asciiTheme="minorHAnsi" w:hAnsiTheme="minorHAnsi" w:cstheme="minorHAnsi"/>
                <w:b/>
                <w:smallCaps/>
                <w:sz w:val="22"/>
                <w:szCs w:val="22"/>
              </w:rPr>
              <w:t>25-EI1464</w:t>
            </w:r>
          </w:p>
        </w:tc>
      </w:tr>
      <w:tr w:rsidR="004141A9" w:rsidRPr="008A347A" w14:paraId="3C74DC29" w14:textId="77777777" w:rsidTr="00C83C0D">
        <w:tc>
          <w:tcPr>
            <w:tcW w:w="9468" w:type="dxa"/>
            <w:gridSpan w:val="2"/>
            <w:tcBorders>
              <w:top w:val="nil"/>
              <w:left w:val="nil"/>
              <w:bottom w:val="nil"/>
              <w:right w:val="nil"/>
            </w:tcBorders>
          </w:tcPr>
          <w:p w14:paraId="2BBE3E9D" w14:textId="77777777" w:rsidR="004141A9" w:rsidRPr="008A347A" w:rsidRDefault="004141A9" w:rsidP="0070108D">
            <w:pPr>
              <w:spacing w:line="240" w:lineRule="auto"/>
              <w:jc w:val="both"/>
              <w:rPr>
                <w:rFonts w:asciiTheme="minorHAnsi" w:hAnsiTheme="minorHAnsi" w:cstheme="minorHAnsi"/>
                <w:b/>
                <w:sz w:val="22"/>
                <w:szCs w:val="22"/>
              </w:rPr>
            </w:pPr>
          </w:p>
        </w:tc>
      </w:tr>
      <w:tr w:rsidR="004141A9" w:rsidRPr="008A347A" w14:paraId="1CD09DCF" w14:textId="77777777" w:rsidTr="00F11BE3">
        <w:tc>
          <w:tcPr>
            <w:tcW w:w="1077" w:type="dxa"/>
            <w:tcBorders>
              <w:top w:val="nil"/>
              <w:left w:val="nil"/>
              <w:bottom w:val="nil"/>
              <w:right w:val="single" w:sz="4" w:space="0" w:color="auto"/>
            </w:tcBorders>
          </w:tcPr>
          <w:p w14:paraId="6A2EE38A" w14:textId="77777777" w:rsidR="004141A9" w:rsidRPr="008A347A" w:rsidRDefault="004141A9" w:rsidP="0070108D">
            <w:pPr>
              <w:spacing w:line="240" w:lineRule="auto"/>
              <w:jc w:val="both"/>
              <w:rPr>
                <w:rFonts w:asciiTheme="minorHAnsi" w:hAnsiTheme="minorHAnsi" w:cstheme="minorHAnsi"/>
                <w:b/>
                <w:sz w:val="22"/>
                <w:szCs w:val="22"/>
              </w:rPr>
            </w:pPr>
          </w:p>
        </w:tc>
        <w:tc>
          <w:tcPr>
            <w:tcW w:w="8391" w:type="dxa"/>
            <w:tcBorders>
              <w:top w:val="nil"/>
              <w:left w:val="single" w:sz="4" w:space="0" w:color="auto"/>
              <w:bottom w:val="nil"/>
              <w:right w:val="nil"/>
            </w:tcBorders>
          </w:tcPr>
          <w:p w14:paraId="23DC0C63" w14:textId="701587F5" w:rsidR="004141A9" w:rsidRPr="008A347A" w:rsidRDefault="004141A9" w:rsidP="0070108D">
            <w:pPr>
              <w:spacing w:line="240" w:lineRule="auto"/>
              <w:jc w:val="both"/>
              <w:rPr>
                <w:rFonts w:asciiTheme="minorHAnsi" w:hAnsiTheme="minorHAnsi" w:cstheme="minorHAnsi"/>
                <w:b/>
                <w:caps/>
                <w:smallCaps/>
                <w:sz w:val="22"/>
                <w:szCs w:val="22"/>
              </w:rPr>
            </w:pPr>
            <w:bookmarkStart w:id="0" w:name="_Toc392669627"/>
            <w:r w:rsidRPr="008A347A">
              <w:rPr>
                <w:rFonts w:asciiTheme="minorHAnsi" w:hAnsiTheme="minorHAnsi" w:cstheme="minorHAnsi"/>
                <w:b/>
                <w:smallCaps/>
                <w:sz w:val="22"/>
                <w:szCs w:val="22"/>
              </w:rPr>
              <w:t>OBJET DE LA MISSION D</w:t>
            </w:r>
            <w:r w:rsidR="001B580A" w:rsidRPr="008A347A">
              <w:rPr>
                <w:rFonts w:asciiTheme="minorHAnsi" w:hAnsiTheme="minorHAnsi" w:cstheme="minorHAnsi"/>
                <w:b/>
                <w:smallCaps/>
                <w:sz w:val="22"/>
                <w:szCs w:val="22"/>
              </w:rPr>
              <w:t>’</w:t>
            </w:r>
            <w:r w:rsidRPr="008A347A">
              <w:rPr>
                <w:rFonts w:asciiTheme="minorHAnsi" w:hAnsiTheme="minorHAnsi" w:cstheme="minorHAnsi"/>
                <w:b/>
                <w:smallCaps/>
                <w:sz w:val="22"/>
                <w:szCs w:val="22"/>
              </w:rPr>
              <w:t>EXPERTISE INDIVIDUELLE :</w:t>
            </w:r>
            <w:bookmarkEnd w:id="0"/>
          </w:p>
          <w:p w14:paraId="4BD3F0FB" w14:textId="4BF7EB80" w:rsidR="004141A9" w:rsidRPr="008A347A" w:rsidRDefault="00BD6F77" w:rsidP="0070108D">
            <w:pPr>
              <w:spacing w:line="240" w:lineRule="auto"/>
              <w:jc w:val="both"/>
              <w:rPr>
                <w:rFonts w:asciiTheme="minorHAnsi" w:hAnsiTheme="minorHAnsi" w:cstheme="minorHAnsi"/>
                <w:sz w:val="22"/>
                <w:szCs w:val="22"/>
              </w:rPr>
            </w:pPr>
            <w:r>
              <w:rPr>
                <w:rFonts w:asciiTheme="minorHAnsi" w:hAnsiTheme="minorHAnsi" w:cstheme="minorHAnsi"/>
                <w:i/>
                <w:sz w:val="22"/>
                <w:szCs w:val="22"/>
              </w:rPr>
              <w:t>M</w:t>
            </w:r>
            <w:r w:rsidRPr="00BD6F77">
              <w:rPr>
                <w:rFonts w:asciiTheme="minorHAnsi" w:hAnsiTheme="minorHAnsi" w:cstheme="minorHAnsi"/>
                <w:i/>
                <w:sz w:val="22"/>
                <w:szCs w:val="22"/>
              </w:rPr>
              <w:t>ission de conseil et d’accompagnement sur les questions mus</w:t>
            </w:r>
            <w:r>
              <w:rPr>
                <w:rFonts w:asciiTheme="minorHAnsi" w:hAnsiTheme="minorHAnsi" w:cstheme="minorHAnsi"/>
                <w:i/>
                <w:sz w:val="22"/>
                <w:szCs w:val="22"/>
              </w:rPr>
              <w:t>éographiques et Scénographiques</w:t>
            </w:r>
          </w:p>
        </w:tc>
      </w:tr>
      <w:tr w:rsidR="004141A9" w:rsidRPr="008A347A" w14:paraId="62F11F40" w14:textId="77777777" w:rsidTr="00BD6F77">
        <w:trPr>
          <w:trHeight w:val="4029"/>
        </w:trPr>
        <w:tc>
          <w:tcPr>
            <w:tcW w:w="9468" w:type="dxa"/>
            <w:gridSpan w:val="2"/>
            <w:tcBorders>
              <w:top w:val="nil"/>
              <w:left w:val="nil"/>
              <w:bottom w:val="single" w:sz="4" w:space="0" w:color="auto"/>
              <w:right w:val="nil"/>
            </w:tcBorders>
          </w:tcPr>
          <w:p w14:paraId="0A42D2C3" w14:textId="77777777" w:rsidR="004141A9" w:rsidRPr="008A347A" w:rsidRDefault="004141A9" w:rsidP="0070108D">
            <w:pPr>
              <w:spacing w:line="240" w:lineRule="auto"/>
              <w:jc w:val="both"/>
              <w:rPr>
                <w:rFonts w:asciiTheme="minorHAnsi" w:hAnsiTheme="minorHAnsi" w:cstheme="minorHAnsi"/>
                <w:b/>
                <w:sz w:val="22"/>
                <w:szCs w:val="22"/>
              </w:rPr>
            </w:pPr>
          </w:p>
          <w:p w14:paraId="409C3E09" w14:textId="77777777" w:rsidR="004141A9" w:rsidRPr="008A347A" w:rsidRDefault="004141A9" w:rsidP="0070108D">
            <w:pPr>
              <w:spacing w:line="240" w:lineRule="auto"/>
              <w:jc w:val="both"/>
              <w:rPr>
                <w:rFonts w:asciiTheme="minorHAnsi" w:hAnsiTheme="minorHAnsi" w:cstheme="minorHAnsi"/>
                <w:b/>
                <w:sz w:val="22"/>
                <w:szCs w:val="22"/>
              </w:rPr>
            </w:pPr>
          </w:p>
          <w:p w14:paraId="4504A5C7" w14:textId="77777777" w:rsidR="004141A9" w:rsidRPr="008A347A" w:rsidRDefault="004141A9" w:rsidP="0070108D">
            <w:pPr>
              <w:spacing w:line="240" w:lineRule="auto"/>
              <w:jc w:val="both"/>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644"/>
            </w:tblGrid>
            <w:tr w:rsidR="004141A9" w:rsidRPr="008A347A" w14:paraId="0820D812" w14:textId="77777777" w:rsidTr="009168B0">
              <w:trPr>
                <w:trHeight w:val="702"/>
              </w:trPr>
              <w:tc>
                <w:tcPr>
                  <w:tcW w:w="4644" w:type="dxa"/>
                  <w:shd w:val="clear" w:color="auto" w:fill="D9D9D9" w:themeFill="background1" w:themeFillShade="D9"/>
                  <w:vAlign w:val="center"/>
                </w:tcPr>
                <w:p w14:paraId="5E589A35" w14:textId="4F5F7C11" w:rsidR="004141A9" w:rsidRPr="008A347A" w:rsidRDefault="004141A9" w:rsidP="0070108D">
                  <w:pPr>
                    <w:spacing w:line="240" w:lineRule="auto"/>
                    <w:jc w:val="both"/>
                    <w:rPr>
                      <w:rFonts w:asciiTheme="minorHAnsi" w:hAnsiTheme="minorHAnsi" w:cstheme="minorHAnsi"/>
                      <w:b/>
                      <w:smallCaps/>
                      <w:sz w:val="22"/>
                      <w:szCs w:val="22"/>
                    </w:rPr>
                  </w:pPr>
                  <w:r w:rsidRPr="008A347A">
                    <w:rPr>
                      <w:rFonts w:asciiTheme="minorHAnsi" w:hAnsiTheme="minorHAnsi" w:cstheme="minorHAnsi"/>
                      <w:b/>
                      <w:smallCaps/>
                      <w:sz w:val="22"/>
                      <w:szCs w:val="22"/>
                    </w:rPr>
                    <w:t>Date de notification</w:t>
                  </w:r>
                  <w:r w:rsidR="001B580A" w:rsidRPr="008A347A">
                    <w:rPr>
                      <w:rFonts w:asciiTheme="minorHAnsi" w:hAnsiTheme="minorHAnsi" w:cstheme="minorHAnsi"/>
                      <w:b/>
                      <w:smallCaps/>
                      <w:sz w:val="22"/>
                      <w:szCs w:val="22"/>
                    </w:rPr>
                    <w:t xml:space="preserve"> </w:t>
                  </w:r>
                  <w:r w:rsidRPr="008A347A">
                    <w:rPr>
                      <w:rFonts w:asciiTheme="minorHAnsi" w:hAnsiTheme="minorHAnsi" w:cstheme="minorHAnsi"/>
                      <w:b/>
                      <w:smallCaps/>
                      <w:sz w:val="22"/>
                      <w:szCs w:val="22"/>
                    </w:rPr>
                    <w:t>:</w:t>
                  </w:r>
                  <w:r w:rsidRPr="008A347A">
                    <w:rPr>
                      <w:rFonts w:asciiTheme="minorHAnsi" w:hAnsiTheme="minorHAnsi" w:cstheme="minorHAnsi"/>
                      <w:b/>
                      <w:smallCaps/>
                      <w:sz w:val="22"/>
                      <w:szCs w:val="22"/>
                    </w:rPr>
                    <w:tab/>
                  </w:r>
                  <w:r w:rsidRPr="008A347A">
                    <w:rPr>
                      <w:rFonts w:asciiTheme="minorHAnsi" w:hAnsiTheme="minorHAnsi" w:cstheme="minorHAnsi"/>
                      <w:b/>
                      <w:smallCaps/>
                      <w:sz w:val="22"/>
                      <w:szCs w:val="22"/>
                    </w:rPr>
                    <w:tab/>
                  </w:r>
                </w:p>
              </w:tc>
            </w:tr>
          </w:tbl>
          <w:p w14:paraId="6F0DE4D5" w14:textId="77777777" w:rsidR="004141A9" w:rsidRPr="008A347A" w:rsidRDefault="004141A9" w:rsidP="0070108D">
            <w:pPr>
              <w:spacing w:line="240" w:lineRule="auto"/>
              <w:jc w:val="both"/>
              <w:rPr>
                <w:rFonts w:asciiTheme="minorHAnsi" w:hAnsiTheme="minorHAnsi" w:cstheme="minorHAnsi"/>
                <w:b/>
                <w:sz w:val="22"/>
                <w:szCs w:val="22"/>
              </w:rPr>
            </w:pPr>
          </w:p>
          <w:p w14:paraId="0310A55C" w14:textId="77777777" w:rsidR="004141A9" w:rsidRPr="008A347A" w:rsidRDefault="004141A9" w:rsidP="0070108D">
            <w:pPr>
              <w:spacing w:line="240" w:lineRule="auto"/>
              <w:jc w:val="both"/>
              <w:rPr>
                <w:rFonts w:asciiTheme="minorHAnsi" w:hAnsiTheme="minorHAnsi" w:cstheme="minorHAnsi"/>
                <w:b/>
                <w:sz w:val="22"/>
                <w:szCs w:val="22"/>
              </w:rPr>
            </w:pPr>
            <w:r w:rsidRPr="008A347A">
              <w:rPr>
                <w:rFonts w:asciiTheme="minorHAnsi" w:hAnsiTheme="minorHAnsi" w:cstheme="minorHAnsi"/>
                <w:b/>
                <w:sz w:val="22"/>
                <w:szCs w:val="22"/>
              </w:rPr>
              <w:t xml:space="preserve"> </w:t>
            </w:r>
          </w:p>
          <w:p w14:paraId="30A47624" w14:textId="77777777" w:rsidR="004141A9" w:rsidRPr="008A347A" w:rsidRDefault="004141A9" w:rsidP="0070108D">
            <w:pPr>
              <w:tabs>
                <w:tab w:val="left" w:pos="2700"/>
                <w:tab w:val="right" w:pos="9639"/>
                <w:tab w:val="left" w:pos="10977"/>
              </w:tabs>
              <w:spacing w:line="240" w:lineRule="auto"/>
              <w:jc w:val="both"/>
              <w:rPr>
                <w:rFonts w:asciiTheme="minorHAnsi" w:hAnsiTheme="minorHAnsi" w:cstheme="minorHAnsi"/>
                <w:sz w:val="22"/>
                <w:szCs w:val="22"/>
                <w:u w:val="single"/>
              </w:rPr>
            </w:pPr>
            <w:r w:rsidRPr="008A347A">
              <w:rPr>
                <w:rFonts w:asciiTheme="minorHAnsi" w:hAnsiTheme="minorHAnsi" w:cstheme="minorHAnsi"/>
                <w:sz w:val="22"/>
                <w:szCs w:val="22"/>
                <w:u w:val="single"/>
              </w:rPr>
              <w:tab/>
            </w:r>
            <w:r w:rsidRPr="008A347A">
              <w:rPr>
                <w:rFonts w:asciiTheme="minorHAnsi" w:hAnsiTheme="minorHAnsi" w:cstheme="minorHAnsi"/>
                <w:sz w:val="22"/>
                <w:szCs w:val="22"/>
                <w:u w:val="single"/>
              </w:rPr>
              <w:tab/>
            </w:r>
          </w:p>
          <w:p w14:paraId="252AA282" w14:textId="07A59D1A" w:rsidR="00EC0CB5" w:rsidRPr="008A347A" w:rsidRDefault="00EC0CB5" w:rsidP="0070108D">
            <w:pPr>
              <w:tabs>
                <w:tab w:val="left" w:pos="510"/>
                <w:tab w:val="right" w:pos="9639"/>
                <w:tab w:val="left" w:pos="10977"/>
              </w:tabs>
              <w:spacing w:line="240" w:lineRule="auto"/>
              <w:ind w:right="83"/>
              <w:jc w:val="both"/>
              <w:rPr>
                <w:rFonts w:asciiTheme="minorHAnsi" w:hAnsiTheme="minorHAnsi" w:cstheme="minorHAnsi"/>
                <w:sz w:val="22"/>
                <w:szCs w:val="22"/>
              </w:rPr>
            </w:pPr>
            <w:r w:rsidRPr="008A347A">
              <w:rPr>
                <w:rFonts w:asciiTheme="minorHAnsi" w:hAnsiTheme="minorHAnsi" w:cstheme="minorHAnsi"/>
                <w:sz w:val="22"/>
                <w:szCs w:val="22"/>
              </w:rPr>
              <w:t>Le présent contrat est soumis au Code de la commande publique français (CCP) dans sa version en vigueur issue de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ordonnance n° 2018-1074 du 26 novembre 2018 portant partie législative et du décret n° 2018-1075 du 3 décembre 2018 portant partie réglementaire du </w:t>
            </w:r>
            <w:r w:rsidR="001B580A" w:rsidRPr="008A347A">
              <w:rPr>
                <w:rFonts w:asciiTheme="minorHAnsi" w:hAnsiTheme="minorHAnsi" w:cstheme="minorHAnsi"/>
                <w:sz w:val="22"/>
                <w:szCs w:val="22"/>
              </w:rPr>
              <w:t>CCP</w:t>
            </w:r>
            <w:r w:rsidRPr="008A347A">
              <w:rPr>
                <w:rFonts w:asciiTheme="minorHAnsi" w:hAnsiTheme="minorHAnsi" w:cstheme="minorHAnsi"/>
                <w:sz w:val="22"/>
                <w:szCs w:val="22"/>
              </w:rPr>
              <w:t>.</w:t>
            </w:r>
          </w:p>
          <w:p w14:paraId="71B5B517" w14:textId="03DB1939" w:rsidR="004141A9" w:rsidRPr="008A347A" w:rsidRDefault="00EC0CB5" w:rsidP="00BD6F77">
            <w:pPr>
              <w:tabs>
                <w:tab w:val="left" w:pos="510"/>
                <w:tab w:val="right" w:pos="9639"/>
                <w:tab w:val="left" w:pos="10977"/>
              </w:tabs>
              <w:spacing w:line="240" w:lineRule="auto"/>
              <w:ind w:right="83"/>
              <w:jc w:val="both"/>
              <w:rPr>
                <w:rFonts w:asciiTheme="minorHAnsi" w:hAnsiTheme="minorHAnsi" w:cstheme="minorHAnsi"/>
                <w:b/>
                <w:sz w:val="22"/>
                <w:szCs w:val="22"/>
              </w:rPr>
            </w:pPr>
            <w:r w:rsidRPr="008A347A">
              <w:rPr>
                <w:rFonts w:asciiTheme="minorHAnsi" w:hAnsiTheme="minorHAnsi" w:cstheme="minorHAnsi"/>
                <w:sz w:val="22"/>
                <w:szCs w:val="22"/>
              </w:rPr>
              <w:t>La consultation est passée selon la</w:t>
            </w:r>
            <w:r w:rsidR="00BD6F77">
              <w:rPr>
                <w:rFonts w:asciiTheme="minorHAnsi" w:hAnsiTheme="minorHAnsi" w:cstheme="minorHAnsi"/>
                <w:sz w:val="22"/>
                <w:szCs w:val="22"/>
              </w:rPr>
              <w:t xml:space="preserve"> </w:t>
            </w:r>
            <w:r w:rsidR="00C712D1" w:rsidRPr="008A347A">
              <w:rPr>
                <w:rFonts w:asciiTheme="minorHAnsi" w:hAnsiTheme="minorHAnsi" w:cstheme="minorHAnsi"/>
                <w:sz w:val="22"/>
                <w:szCs w:val="22"/>
              </w:rPr>
              <w:t>procédure adaptée en application des articles L. 2123-1 et R. 2123-1 3</w:t>
            </w:r>
            <w:r w:rsidR="00C712D1" w:rsidRPr="008A347A">
              <w:rPr>
                <w:rFonts w:asciiTheme="minorHAnsi" w:hAnsiTheme="minorHAnsi" w:cstheme="minorHAnsi"/>
                <w:sz w:val="22"/>
                <w:szCs w:val="22"/>
                <w:vertAlign w:val="superscript"/>
              </w:rPr>
              <w:t>ème</w:t>
            </w:r>
            <w:r w:rsidR="00C712D1" w:rsidRPr="008A347A">
              <w:rPr>
                <w:rFonts w:asciiTheme="minorHAnsi" w:hAnsiTheme="minorHAnsi" w:cstheme="minorHAnsi"/>
                <w:sz w:val="22"/>
                <w:szCs w:val="22"/>
              </w:rPr>
              <w:t xml:space="preserve"> alinéa relevant de</w:t>
            </w:r>
            <w:r w:rsidR="00312D1D" w:rsidRPr="008A347A">
              <w:rPr>
                <w:rFonts w:asciiTheme="minorHAnsi" w:hAnsiTheme="minorHAnsi" w:cstheme="minorHAnsi"/>
                <w:sz w:val="22"/>
                <w:szCs w:val="22"/>
              </w:rPr>
              <w:t>s services spécifiques</w:t>
            </w:r>
            <w:r w:rsidR="00BD6F77">
              <w:rPr>
                <w:rFonts w:asciiTheme="minorHAnsi" w:hAnsiTheme="minorHAnsi" w:cstheme="minorHAnsi"/>
                <w:sz w:val="22"/>
                <w:szCs w:val="22"/>
              </w:rPr>
              <w:t>.</w:t>
            </w:r>
          </w:p>
        </w:tc>
      </w:tr>
    </w:tbl>
    <w:p w14:paraId="1E6D82C9" w14:textId="77777777" w:rsidR="00A67CAF" w:rsidRPr="008A347A" w:rsidRDefault="00A67CAF" w:rsidP="0070108D">
      <w:pPr>
        <w:pStyle w:val="a"/>
        <w:widowControl w:val="0"/>
        <w:rPr>
          <w:rFonts w:asciiTheme="minorHAnsi" w:hAnsiTheme="minorHAnsi" w:cstheme="minorHAnsi"/>
          <w:b/>
          <w:szCs w:val="22"/>
        </w:rPr>
      </w:pPr>
    </w:p>
    <w:p w14:paraId="4500585B" w14:textId="77777777" w:rsidR="00F11BE3" w:rsidRPr="008A347A" w:rsidRDefault="00F11BE3" w:rsidP="0070108D">
      <w:pPr>
        <w:spacing w:line="240" w:lineRule="auto"/>
        <w:jc w:val="both"/>
        <w:rPr>
          <w:rFonts w:asciiTheme="minorHAnsi" w:eastAsia="Times New Roman" w:hAnsiTheme="minorHAnsi" w:cstheme="minorHAnsi"/>
          <w:b/>
          <w:sz w:val="22"/>
          <w:szCs w:val="22"/>
        </w:rPr>
      </w:pPr>
      <w:r w:rsidRPr="008A347A">
        <w:rPr>
          <w:rFonts w:asciiTheme="minorHAnsi" w:hAnsiTheme="minorHAnsi" w:cstheme="minorHAnsi"/>
          <w:b/>
          <w:sz w:val="22"/>
          <w:szCs w:val="22"/>
        </w:rPr>
        <w:br w:type="page"/>
      </w:r>
    </w:p>
    <w:p w14:paraId="6A3F0E71" w14:textId="567CA75E" w:rsidR="003F5EE5" w:rsidRPr="008A347A" w:rsidRDefault="004B404A" w:rsidP="0070108D">
      <w:pPr>
        <w:pStyle w:val="a"/>
        <w:widowControl w:val="0"/>
        <w:rPr>
          <w:rFonts w:asciiTheme="minorHAnsi" w:hAnsiTheme="minorHAnsi" w:cstheme="minorHAnsi"/>
          <w:b/>
          <w:szCs w:val="22"/>
        </w:rPr>
      </w:pPr>
      <w:r w:rsidRPr="008A347A">
        <w:rPr>
          <w:rFonts w:asciiTheme="minorHAnsi" w:hAnsiTheme="minorHAnsi" w:cstheme="minorHAnsi"/>
          <w:b/>
          <w:szCs w:val="22"/>
        </w:rPr>
        <w:lastRenderedPageBreak/>
        <w:t>Le présent acte constitue un contrat d</w:t>
      </w:r>
      <w:r w:rsidR="001B580A" w:rsidRPr="008A347A">
        <w:rPr>
          <w:rFonts w:asciiTheme="minorHAnsi" w:hAnsiTheme="minorHAnsi" w:cstheme="minorHAnsi"/>
          <w:b/>
          <w:szCs w:val="22"/>
        </w:rPr>
        <w:t>’</w:t>
      </w:r>
      <w:r w:rsidRPr="008A347A">
        <w:rPr>
          <w:rFonts w:asciiTheme="minorHAnsi" w:hAnsiTheme="minorHAnsi" w:cstheme="minorHAnsi"/>
          <w:b/>
          <w:szCs w:val="22"/>
        </w:rPr>
        <w:t>expertise individuelle</w:t>
      </w:r>
      <w:r w:rsidR="007B6A8D" w:rsidRPr="008A347A">
        <w:rPr>
          <w:rFonts w:asciiTheme="minorHAnsi" w:hAnsiTheme="minorHAnsi" w:cstheme="minorHAnsi"/>
          <w:b/>
          <w:szCs w:val="22"/>
        </w:rPr>
        <w:t xml:space="preserve">, </w:t>
      </w:r>
      <w:r w:rsidR="005811AE" w:rsidRPr="008A347A">
        <w:rPr>
          <w:rFonts w:asciiTheme="minorHAnsi" w:hAnsiTheme="minorHAnsi" w:cstheme="minorHAnsi"/>
          <w:b/>
          <w:szCs w:val="22"/>
        </w:rPr>
        <w:t>conclu</w:t>
      </w:r>
      <w:r w:rsidRPr="008A347A">
        <w:rPr>
          <w:rFonts w:asciiTheme="minorHAnsi" w:hAnsiTheme="minorHAnsi" w:cstheme="minorHAnsi"/>
          <w:b/>
          <w:szCs w:val="22"/>
        </w:rPr>
        <w:t xml:space="preserve"> </w:t>
      </w:r>
      <w:r w:rsidRPr="008A347A">
        <w:rPr>
          <w:rFonts w:asciiTheme="minorHAnsi" w:hAnsiTheme="minorHAnsi" w:cstheme="minorHAnsi"/>
          <w:b/>
          <w:i/>
          <w:szCs w:val="22"/>
        </w:rPr>
        <w:t>intuitu personae</w:t>
      </w:r>
      <w:r w:rsidR="00F50888" w:rsidRPr="008A347A">
        <w:rPr>
          <w:rFonts w:asciiTheme="minorHAnsi" w:hAnsiTheme="minorHAnsi" w:cstheme="minorHAnsi"/>
          <w:b/>
          <w:szCs w:val="22"/>
        </w:rPr>
        <w:t> :</w:t>
      </w:r>
    </w:p>
    <w:tbl>
      <w:tblPr>
        <w:tblStyle w:val="Grilledutableau"/>
        <w:tblW w:w="0" w:type="auto"/>
        <w:tblLook w:val="04A0" w:firstRow="1" w:lastRow="0" w:firstColumn="1" w:lastColumn="0" w:noHBand="0" w:noVBand="1"/>
      </w:tblPr>
      <w:tblGrid>
        <w:gridCol w:w="1384"/>
        <w:gridCol w:w="8224"/>
      </w:tblGrid>
      <w:tr w:rsidR="00F50888" w:rsidRPr="008A347A" w14:paraId="1F8A7AFA" w14:textId="77777777" w:rsidTr="00F50888">
        <w:tc>
          <w:tcPr>
            <w:tcW w:w="1384" w:type="dxa"/>
            <w:tcBorders>
              <w:top w:val="nil"/>
              <w:left w:val="nil"/>
              <w:bottom w:val="nil"/>
              <w:right w:val="single" w:sz="4" w:space="0" w:color="auto"/>
            </w:tcBorders>
          </w:tcPr>
          <w:p w14:paraId="1019F273" w14:textId="77777777" w:rsidR="00AF7AF6" w:rsidRPr="008A347A" w:rsidRDefault="00AF7AF6" w:rsidP="0070108D">
            <w:pPr>
              <w:spacing w:line="240" w:lineRule="auto"/>
              <w:jc w:val="both"/>
              <w:rPr>
                <w:rFonts w:asciiTheme="minorHAnsi" w:hAnsiTheme="minorHAnsi" w:cstheme="minorHAnsi"/>
                <w:sz w:val="22"/>
                <w:szCs w:val="22"/>
              </w:rPr>
            </w:pPr>
          </w:p>
        </w:tc>
        <w:tc>
          <w:tcPr>
            <w:tcW w:w="8224" w:type="dxa"/>
            <w:tcBorders>
              <w:top w:val="nil"/>
              <w:left w:val="single" w:sz="4" w:space="0" w:color="auto"/>
              <w:bottom w:val="single" w:sz="4" w:space="0" w:color="auto"/>
              <w:right w:val="nil"/>
            </w:tcBorders>
          </w:tcPr>
          <w:p w14:paraId="4E76E0BF" w14:textId="77777777" w:rsidR="00F50888" w:rsidRPr="008A347A" w:rsidRDefault="00F50888" w:rsidP="0070108D">
            <w:pPr>
              <w:spacing w:line="240" w:lineRule="auto"/>
              <w:jc w:val="both"/>
              <w:rPr>
                <w:rFonts w:asciiTheme="minorHAnsi" w:hAnsiTheme="minorHAnsi" w:cstheme="minorHAnsi"/>
                <w:b/>
                <w:caps/>
                <w:smallCaps/>
                <w:sz w:val="22"/>
                <w:szCs w:val="22"/>
              </w:rPr>
            </w:pPr>
            <w:r w:rsidRPr="008A347A">
              <w:rPr>
                <w:rFonts w:asciiTheme="minorHAnsi" w:hAnsiTheme="minorHAnsi" w:cstheme="minorHAnsi"/>
                <w:b/>
                <w:caps/>
                <w:smallCaps/>
                <w:sz w:val="22"/>
                <w:szCs w:val="22"/>
              </w:rPr>
              <w:t xml:space="preserve">Expert individuel en charge de la mission : </w:t>
            </w:r>
            <w:r w:rsidRPr="008A347A">
              <w:rPr>
                <w:rFonts w:asciiTheme="minorHAnsi" w:hAnsiTheme="minorHAnsi" w:cstheme="minorHAnsi"/>
                <w:b/>
                <w:caps/>
                <w:smallCaps/>
                <w:sz w:val="22"/>
                <w:szCs w:val="22"/>
                <w:highlight w:val="yellow"/>
              </w:rPr>
              <w:t xml:space="preserve">indiquer nom et prénom </w:t>
            </w:r>
          </w:p>
          <w:p w14:paraId="4198D75A" w14:textId="7F79A138" w:rsidR="00AF7AF6" w:rsidRPr="008A347A" w:rsidRDefault="00AF7AF6" w:rsidP="0070108D">
            <w:pPr>
              <w:spacing w:line="240" w:lineRule="auto"/>
              <w:jc w:val="both"/>
              <w:rPr>
                <w:rFonts w:asciiTheme="minorHAnsi" w:hAnsiTheme="minorHAnsi" w:cstheme="minorHAnsi"/>
                <w:b/>
                <w:sz w:val="22"/>
                <w:szCs w:val="22"/>
              </w:rPr>
            </w:pPr>
            <w:r w:rsidRPr="008A347A">
              <w:rPr>
                <w:rFonts w:asciiTheme="minorHAnsi" w:hAnsiTheme="minorHAnsi" w:cstheme="minorHAnsi"/>
                <w:sz w:val="22"/>
                <w:szCs w:val="22"/>
              </w:rPr>
              <w:t>(Ci-après dénommé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w:t>
            </w:r>
            <w:r w:rsidRPr="008A347A">
              <w:rPr>
                <w:rFonts w:asciiTheme="minorHAnsi" w:hAnsiTheme="minorHAnsi" w:cstheme="minorHAnsi"/>
                <w:smallCaps/>
                <w:sz w:val="22"/>
                <w:szCs w:val="22"/>
              </w:rPr>
              <w:t>Expert désigné</w:t>
            </w:r>
            <w:r w:rsidRPr="008A347A">
              <w:rPr>
                <w:rFonts w:asciiTheme="minorHAnsi" w:hAnsiTheme="minorHAnsi" w:cstheme="minorHAnsi"/>
                <w:sz w:val="22"/>
                <w:szCs w:val="22"/>
              </w:rPr>
              <w:t> »)</w:t>
            </w:r>
          </w:p>
        </w:tc>
      </w:tr>
    </w:tbl>
    <w:p w14:paraId="1E9C9626" w14:textId="77777777" w:rsidR="00656639" w:rsidRPr="008A347A" w:rsidRDefault="00E551F2" w:rsidP="0070108D">
      <w:pPr>
        <w:pStyle w:val="a"/>
        <w:widowControl w:val="0"/>
        <w:spacing w:before="240" w:after="240"/>
        <w:rPr>
          <w:rFonts w:asciiTheme="minorHAnsi" w:hAnsiTheme="minorHAnsi" w:cstheme="minorHAnsi"/>
          <w:b/>
          <w:szCs w:val="22"/>
        </w:rPr>
      </w:pPr>
      <w:r w:rsidRPr="008A347A">
        <w:rPr>
          <w:rFonts w:asciiTheme="minorHAnsi" w:hAnsiTheme="minorHAnsi" w:cstheme="minorHAnsi"/>
          <w:b/>
          <w:szCs w:val="22"/>
        </w:rPr>
        <w:t>Entre :</w:t>
      </w:r>
    </w:p>
    <w:tbl>
      <w:tblPr>
        <w:tblStyle w:val="Grilledutableau"/>
        <w:tblW w:w="0" w:type="auto"/>
        <w:tblLook w:val="04A0" w:firstRow="1" w:lastRow="0" w:firstColumn="1" w:lastColumn="0" w:noHBand="0" w:noVBand="1"/>
      </w:tblPr>
      <w:tblGrid>
        <w:gridCol w:w="9736"/>
      </w:tblGrid>
      <w:tr w:rsidR="005811AE" w:rsidRPr="008A347A" w14:paraId="4DB85063" w14:textId="77777777" w:rsidTr="005811AE">
        <w:tc>
          <w:tcPr>
            <w:tcW w:w="9886" w:type="dxa"/>
          </w:tcPr>
          <w:p w14:paraId="7838F4A9" w14:textId="6C631A39" w:rsidR="005811AE" w:rsidRPr="008A347A" w:rsidRDefault="005811AE" w:rsidP="0070108D">
            <w:pPr>
              <w:pStyle w:val="a"/>
              <w:widowControl w:val="0"/>
              <w:rPr>
                <w:rFonts w:asciiTheme="minorHAnsi" w:hAnsiTheme="minorHAnsi" w:cstheme="minorHAnsi"/>
                <w:b/>
                <w:smallCaps/>
                <w:szCs w:val="22"/>
                <w:u w:val="single"/>
              </w:rPr>
            </w:pPr>
            <w:r w:rsidRPr="008A347A">
              <w:rPr>
                <w:rFonts w:asciiTheme="minorHAnsi" w:hAnsiTheme="minorHAnsi" w:cstheme="minorHAnsi"/>
                <w:b/>
                <w:smallCaps/>
                <w:szCs w:val="22"/>
                <w:u w:val="single"/>
              </w:rPr>
              <w:t xml:space="preserve">Expertise France </w:t>
            </w:r>
            <w:r w:rsidR="001B580A" w:rsidRPr="008A347A">
              <w:rPr>
                <w:rFonts w:asciiTheme="minorHAnsi" w:hAnsiTheme="minorHAnsi" w:cstheme="minorHAnsi"/>
                <w:b/>
                <w:smallCaps/>
                <w:szCs w:val="22"/>
                <w:u w:val="single"/>
              </w:rPr>
              <w:t>SAS</w:t>
            </w:r>
          </w:p>
          <w:p w14:paraId="3E17AA9A" w14:textId="0EF31633" w:rsidR="00323F6A" w:rsidRPr="008A347A" w:rsidRDefault="00323F6A" w:rsidP="0070108D">
            <w:pPr>
              <w:pStyle w:val="a"/>
              <w:widowControl w:val="0"/>
              <w:rPr>
                <w:rFonts w:asciiTheme="minorHAnsi" w:hAnsiTheme="minorHAnsi" w:cstheme="minorHAnsi"/>
                <w:szCs w:val="22"/>
              </w:rPr>
            </w:pPr>
            <w:r w:rsidRPr="008A347A">
              <w:rPr>
                <w:rFonts w:asciiTheme="minorHAnsi" w:hAnsiTheme="minorHAnsi" w:cstheme="minorHAnsi"/>
                <w:szCs w:val="22"/>
              </w:rPr>
              <w:t>(Ci-après dénommé « </w:t>
            </w:r>
            <w:r w:rsidRPr="008A347A">
              <w:rPr>
                <w:rFonts w:asciiTheme="minorHAnsi" w:hAnsiTheme="minorHAnsi" w:cstheme="minorHAnsi"/>
                <w:smallCaps/>
                <w:szCs w:val="22"/>
              </w:rPr>
              <w:t>Expertise France »</w:t>
            </w:r>
            <w:r w:rsidRPr="008A347A">
              <w:rPr>
                <w:rFonts w:asciiTheme="minorHAnsi" w:hAnsiTheme="minorHAnsi" w:cstheme="minorHAnsi"/>
                <w:szCs w:val="22"/>
              </w:rPr>
              <w:t>)</w:t>
            </w:r>
          </w:p>
          <w:p w14:paraId="5FB501EC" w14:textId="77777777" w:rsidR="00323F6A" w:rsidRPr="008A347A" w:rsidRDefault="00323F6A" w:rsidP="0070108D">
            <w:pPr>
              <w:pStyle w:val="a"/>
              <w:widowControl w:val="0"/>
              <w:rPr>
                <w:rFonts w:asciiTheme="minorHAnsi" w:hAnsiTheme="minorHAnsi" w:cstheme="minorHAnsi"/>
                <w:smallCaps/>
                <w:szCs w:val="22"/>
                <w:u w:val="single"/>
              </w:rPr>
            </w:pPr>
          </w:p>
          <w:p w14:paraId="3C0EF4D3" w14:textId="430A6DAB" w:rsidR="005811AE" w:rsidRPr="008A347A" w:rsidRDefault="001B580A" w:rsidP="0070108D">
            <w:pPr>
              <w:pStyle w:val="a"/>
              <w:widowControl w:val="0"/>
              <w:rPr>
                <w:rFonts w:asciiTheme="minorHAnsi" w:hAnsiTheme="minorHAnsi" w:cstheme="minorHAnsi"/>
                <w:szCs w:val="22"/>
              </w:rPr>
            </w:pPr>
            <w:r w:rsidRPr="008A347A">
              <w:rPr>
                <w:rFonts w:asciiTheme="minorHAnsi" w:hAnsiTheme="minorHAnsi" w:cstheme="minorHAnsi"/>
                <w:szCs w:val="22"/>
              </w:rPr>
              <w:t>40, boulevard de Port-</w:t>
            </w:r>
            <w:r w:rsidR="00365A7F" w:rsidRPr="008A347A">
              <w:rPr>
                <w:rFonts w:asciiTheme="minorHAnsi" w:hAnsiTheme="minorHAnsi" w:cstheme="minorHAnsi"/>
                <w:szCs w:val="22"/>
              </w:rPr>
              <w:t>Royal - 75005</w:t>
            </w:r>
            <w:r w:rsidR="005811AE" w:rsidRPr="008A347A">
              <w:rPr>
                <w:rFonts w:asciiTheme="minorHAnsi" w:hAnsiTheme="minorHAnsi" w:cstheme="minorHAnsi"/>
                <w:szCs w:val="22"/>
              </w:rPr>
              <w:t xml:space="preserve"> PARIS</w:t>
            </w:r>
            <w:r w:rsidRPr="008A347A">
              <w:rPr>
                <w:rFonts w:asciiTheme="minorHAnsi" w:hAnsiTheme="minorHAnsi" w:cstheme="minorHAnsi"/>
                <w:szCs w:val="22"/>
              </w:rPr>
              <w:t xml:space="preserve"> -</w:t>
            </w:r>
            <w:r w:rsidR="005811AE" w:rsidRPr="008A347A">
              <w:rPr>
                <w:rFonts w:asciiTheme="minorHAnsi" w:hAnsiTheme="minorHAnsi" w:cstheme="minorHAnsi"/>
                <w:szCs w:val="22"/>
              </w:rPr>
              <w:t xml:space="preserve"> France</w:t>
            </w:r>
          </w:p>
          <w:p w14:paraId="24D31F31" w14:textId="195F9D14" w:rsidR="005811AE" w:rsidRPr="008A347A" w:rsidRDefault="00C947C8" w:rsidP="0070108D">
            <w:pPr>
              <w:pStyle w:val="a"/>
              <w:widowControl w:val="0"/>
              <w:rPr>
                <w:rFonts w:asciiTheme="minorHAnsi" w:hAnsiTheme="minorHAnsi" w:cstheme="minorHAnsi"/>
                <w:szCs w:val="22"/>
              </w:rPr>
            </w:pPr>
            <w:r w:rsidRPr="008A347A">
              <w:rPr>
                <w:rFonts w:asciiTheme="minorHAnsi" w:hAnsiTheme="minorHAnsi" w:cstheme="minorHAnsi"/>
                <w:szCs w:val="22"/>
              </w:rPr>
              <w:t>Société par action</w:t>
            </w:r>
            <w:r w:rsidR="00376FE9" w:rsidRPr="008A347A">
              <w:rPr>
                <w:rFonts w:asciiTheme="minorHAnsi" w:hAnsiTheme="minorHAnsi" w:cstheme="minorHAnsi"/>
                <w:szCs w:val="22"/>
              </w:rPr>
              <w:t>s</w:t>
            </w:r>
            <w:r w:rsidRPr="008A347A">
              <w:rPr>
                <w:rFonts w:asciiTheme="minorHAnsi" w:hAnsiTheme="minorHAnsi" w:cstheme="minorHAnsi"/>
                <w:szCs w:val="22"/>
              </w:rPr>
              <w:t xml:space="preserve"> simplifiée</w:t>
            </w:r>
            <w:r w:rsidR="005811AE" w:rsidRPr="008A347A">
              <w:rPr>
                <w:rFonts w:asciiTheme="minorHAnsi" w:hAnsiTheme="minorHAnsi" w:cstheme="minorHAnsi"/>
                <w:szCs w:val="22"/>
              </w:rPr>
              <w:t xml:space="preserve"> </w:t>
            </w:r>
            <w:r w:rsidRPr="008A347A">
              <w:rPr>
                <w:rFonts w:asciiTheme="minorHAnsi" w:hAnsiTheme="minorHAnsi" w:cstheme="minorHAnsi"/>
                <w:szCs w:val="22"/>
              </w:rPr>
              <w:t xml:space="preserve">au capital de </w:t>
            </w:r>
            <w:r w:rsidR="00376FE9" w:rsidRPr="008A347A">
              <w:rPr>
                <w:rFonts w:asciiTheme="minorHAnsi" w:hAnsiTheme="minorHAnsi" w:cstheme="minorHAnsi"/>
                <w:szCs w:val="22"/>
              </w:rPr>
              <w:t xml:space="preserve">828 933 € </w:t>
            </w:r>
            <w:r w:rsidR="005811AE" w:rsidRPr="008A347A">
              <w:rPr>
                <w:rFonts w:asciiTheme="minorHAnsi" w:hAnsiTheme="minorHAnsi" w:cstheme="minorHAnsi"/>
                <w:szCs w:val="22"/>
              </w:rPr>
              <w:t>immatriculé sous les numéros suivants :</w:t>
            </w:r>
          </w:p>
          <w:p w14:paraId="5587D5DE" w14:textId="771452F9" w:rsidR="005811AE" w:rsidRPr="008A347A" w:rsidRDefault="00FF50E0" w:rsidP="0070108D">
            <w:pPr>
              <w:pStyle w:val="a"/>
              <w:widowControl w:val="0"/>
              <w:numPr>
                <w:ilvl w:val="0"/>
                <w:numId w:val="3"/>
              </w:numPr>
              <w:tabs>
                <w:tab w:val="clear" w:pos="360"/>
                <w:tab w:val="num" w:pos="1134"/>
              </w:tabs>
              <w:ind w:left="1134"/>
              <w:rPr>
                <w:rFonts w:asciiTheme="minorHAnsi" w:hAnsiTheme="minorHAnsi" w:cstheme="minorHAnsi"/>
                <w:szCs w:val="22"/>
              </w:rPr>
            </w:pPr>
            <w:r w:rsidRPr="008A347A">
              <w:rPr>
                <w:rFonts w:asciiTheme="minorHAnsi" w:hAnsiTheme="minorHAnsi" w:cstheme="minorHAnsi"/>
                <w:szCs w:val="22"/>
              </w:rPr>
              <w:t>N° SIRET : 808 734 792 00035</w:t>
            </w:r>
          </w:p>
          <w:p w14:paraId="5724815C" w14:textId="77777777" w:rsidR="005811AE" w:rsidRPr="008A347A" w:rsidRDefault="005811AE" w:rsidP="0070108D">
            <w:pPr>
              <w:pStyle w:val="a"/>
              <w:widowControl w:val="0"/>
              <w:numPr>
                <w:ilvl w:val="0"/>
                <w:numId w:val="3"/>
              </w:numPr>
              <w:tabs>
                <w:tab w:val="clear" w:pos="360"/>
                <w:tab w:val="num" w:pos="1134"/>
              </w:tabs>
              <w:ind w:left="1134"/>
              <w:rPr>
                <w:rFonts w:asciiTheme="minorHAnsi" w:hAnsiTheme="minorHAnsi" w:cstheme="minorHAnsi"/>
                <w:szCs w:val="22"/>
              </w:rPr>
            </w:pPr>
            <w:r w:rsidRPr="008A347A">
              <w:rPr>
                <w:rFonts w:asciiTheme="minorHAnsi" w:hAnsiTheme="minorHAnsi" w:cstheme="minorHAnsi"/>
                <w:szCs w:val="22"/>
              </w:rPr>
              <w:t>N° de TVA intra-communautaire : FR36 808734792</w:t>
            </w:r>
          </w:p>
          <w:p w14:paraId="2E838CDA" w14:textId="77777777" w:rsidR="005811AE" w:rsidRPr="008A347A" w:rsidRDefault="005811AE" w:rsidP="0070108D">
            <w:pPr>
              <w:pStyle w:val="a"/>
              <w:widowControl w:val="0"/>
              <w:rPr>
                <w:rFonts w:asciiTheme="minorHAnsi" w:hAnsiTheme="minorHAnsi" w:cstheme="minorHAnsi"/>
                <w:szCs w:val="22"/>
              </w:rPr>
            </w:pPr>
          </w:p>
          <w:p w14:paraId="07BF464A" w14:textId="22C5E0C8" w:rsidR="005811AE" w:rsidRPr="008A347A" w:rsidRDefault="005811AE" w:rsidP="0070108D">
            <w:pPr>
              <w:pStyle w:val="a"/>
              <w:widowControl w:val="0"/>
              <w:rPr>
                <w:rFonts w:asciiTheme="minorHAnsi" w:hAnsiTheme="minorHAnsi" w:cstheme="minorHAnsi"/>
                <w:szCs w:val="22"/>
              </w:rPr>
            </w:pPr>
            <w:r w:rsidRPr="008A347A">
              <w:rPr>
                <w:rFonts w:asciiTheme="minorHAnsi" w:hAnsiTheme="minorHAnsi" w:cstheme="minorHAnsi"/>
                <w:szCs w:val="22"/>
              </w:rPr>
              <w:t>Représentée par</w:t>
            </w:r>
            <w:r w:rsidR="00DB3623" w:rsidRPr="008A347A">
              <w:rPr>
                <w:rFonts w:asciiTheme="minorHAnsi" w:hAnsiTheme="minorHAnsi" w:cstheme="minorHAnsi"/>
                <w:szCs w:val="22"/>
              </w:rPr>
              <w:t xml:space="preserve"> M</w:t>
            </w:r>
            <w:r w:rsidR="00B56FF5" w:rsidRPr="008A347A">
              <w:rPr>
                <w:rFonts w:asciiTheme="minorHAnsi" w:hAnsiTheme="minorHAnsi" w:cstheme="minorHAnsi"/>
                <w:szCs w:val="22"/>
              </w:rPr>
              <w:t>. Jérémie PELLET</w:t>
            </w:r>
            <w:r w:rsidRPr="008A347A">
              <w:rPr>
                <w:rFonts w:asciiTheme="minorHAnsi" w:hAnsiTheme="minorHAnsi" w:cstheme="minorHAnsi"/>
                <w:szCs w:val="22"/>
              </w:rPr>
              <w:t>, Direct</w:t>
            </w:r>
            <w:r w:rsidR="00B56FF5" w:rsidRPr="008A347A">
              <w:rPr>
                <w:rFonts w:asciiTheme="minorHAnsi" w:hAnsiTheme="minorHAnsi" w:cstheme="minorHAnsi"/>
                <w:szCs w:val="22"/>
              </w:rPr>
              <w:t>eur général</w:t>
            </w:r>
            <w:r w:rsidR="00877543" w:rsidRPr="008A347A">
              <w:rPr>
                <w:rFonts w:asciiTheme="minorHAnsi" w:hAnsiTheme="minorHAnsi" w:cstheme="minorHAnsi"/>
                <w:szCs w:val="22"/>
              </w:rPr>
              <w:t>,</w:t>
            </w:r>
          </w:p>
          <w:p w14:paraId="4FF8361C" w14:textId="20ED6018" w:rsidR="005811AE" w:rsidRPr="008A347A" w:rsidRDefault="005811AE" w:rsidP="0070108D">
            <w:pPr>
              <w:widowControl w:val="0"/>
              <w:spacing w:line="240" w:lineRule="auto"/>
              <w:jc w:val="both"/>
              <w:rPr>
                <w:rFonts w:asciiTheme="minorHAnsi" w:hAnsiTheme="minorHAnsi" w:cstheme="minorHAnsi"/>
                <w:b/>
                <w:bCs/>
                <w:sz w:val="22"/>
                <w:szCs w:val="22"/>
                <w:u w:val="single"/>
              </w:rPr>
            </w:pPr>
            <w:r w:rsidRPr="008A347A">
              <w:rPr>
                <w:rFonts w:asciiTheme="minorHAnsi" w:hAnsiTheme="minorHAnsi" w:cstheme="minorHAnsi"/>
                <w:b/>
                <w:bCs/>
                <w:sz w:val="22"/>
                <w:szCs w:val="22"/>
                <w:u w:val="single"/>
              </w:rPr>
              <w:t>d</w:t>
            </w:r>
            <w:r w:rsidR="001B580A" w:rsidRPr="008A347A">
              <w:rPr>
                <w:rFonts w:asciiTheme="minorHAnsi" w:hAnsiTheme="minorHAnsi" w:cstheme="minorHAnsi"/>
                <w:b/>
                <w:bCs/>
                <w:sz w:val="22"/>
                <w:szCs w:val="22"/>
                <w:u w:val="single"/>
              </w:rPr>
              <w:t>’</w:t>
            </w:r>
            <w:r w:rsidRPr="008A347A">
              <w:rPr>
                <w:rFonts w:asciiTheme="minorHAnsi" w:hAnsiTheme="minorHAnsi" w:cstheme="minorHAnsi"/>
                <w:b/>
                <w:bCs/>
                <w:sz w:val="22"/>
                <w:szCs w:val="22"/>
                <w:u w:val="single"/>
              </w:rPr>
              <w:t>une part,</w:t>
            </w:r>
          </w:p>
          <w:p w14:paraId="0040B6FA" w14:textId="77777777" w:rsidR="005811AE" w:rsidRPr="008A347A" w:rsidRDefault="005811AE" w:rsidP="0070108D">
            <w:pPr>
              <w:pStyle w:val="a"/>
              <w:widowControl w:val="0"/>
              <w:rPr>
                <w:rFonts w:asciiTheme="minorHAnsi" w:hAnsiTheme="minorHAnsi" w:cstheme="minorHAnsi"/>
                <w:szCs w:val="22"/>
              </w:rPr>
            </w:pPr>
          </w:p>
        </w:tc>
      </w:tr>
    </w:tbl>
    <w:p w14:paraId="32F0CF51" w14:textId="77777777" w:rsidR="00656639" w:rsidRPr="008A347A" w:rsidRDefault="005811AE" w:rsidP="0070108D">
      <w:pPr>
        <w:widowControl w:val="0"/>
        <w:spacing w:before="240" w:after="240" w:line="240" w:lineRule="auto"/>
        <w:jc w:val="both"/>
        <w:rPr>
          <w:rFonts w:asciiTheme="minorHAnsi" w:hAnsiTheme="minorHAnsi" w:cstheme="minorHAnsi"/>
          <w:b/>
          <w:bCs/>
          <w:sz w:val="22"/>
          <w:szCs w:val="22"/>
          <w:highlight w:val="yellow"/>
        </w:rPr>
      </w:pPr>
      <w:r w:rsidRPr="008A347A">
        <w:rPr>
          <w:rFonts w:asciiTheme="minorHAnsi" w:hAnsiTheme="minorHAnsi" w:cstheme="minorHAnsi"/>
          <w:b/>
          <w:bCs/>
          <w:sz w:val="22"/>
          <w:szCs w:val="22"/>
        </w:rPr>
        <w:t>e</w:t>
      </w:r>
      <w:r w:rsidR="00E551F2" w:rsidRPr="008A347A">
        <w:rPr>
          <w:rFonts w:asciiTheme="minorHAnsi" w:hAnsiTheme="minorHAnsi" w:cstheme="minorHAnsi"/>
          <w:b/>
          <w:bCs/>
          <w:sz w:val="22"/>
          <w:szCs w:val="22"/>
        </w:rPr>
        <w:t>t :</w:t>
      </w:r>
    </w:p>
    <w:tbl>
      <w:tblPr>
        <w:tblStyle w:val="Grilledutableau"/>
        <w:tblW w:w="0" w:type="auto"/>
        <w:tblLook w:val="04A0" w:firstRow="1" w:lastRow="0" w:firstColumn="1" w:lastColumn="0" w:noHBand="0" w:noVBand="1"/>
      </w:tblPr>
      <w:tblGrid>
        <w:gridCol w:w="9736"/>
      </w:tblGrid>
      <w:tr w:rsidR="005811AE" w:rsidRPr="008A347A" w14:paraId="11F1663B" w14:textId="77777777" w:rsidTr="005811AE">
        <w:tc>
          <w:tcPr>
            <w:tcW w:w="9886" w:type="dxa"/>
          </w:tcPr>
          <w:p w14:paraId="5B4E271F" w14:textId="2726BFDC" w:rsidR="005811AE" w:rsidRPr="008A347A" w:rsidRDefault="005811AE" w:rsidP="0070108D">
            <w:pPr>
              <w:pStyle w:val="a"/>
              <w:widowControl w:val="0"/>
              <w:rPr>
                <w:rFonts w:asciiTheme="minorHAnsi" w:hAnsiTheme="minorHAnsi" w:cstheme="minorHAnsi"/>
                <w:b/>
                <w:smallCaps/>
                <w:szCs w:val="22"/>
                <w:u w:val="single"/>
              </w:rPr>
            </w:pPr>
            <w:r w:rsidRPr="008A347A">
              <w:rPr>
                <w:rFonts w:asciiTheme="minorHAnsi" w:hAnsiTheme="minorHAnsi" w:cstheme="minorHAnsi"/>
                <w:b/>
                <w:smallCaps/>
                <w:szCs w:val="22"/>
                <w:highlight w:val="yellow"/>
                <w:u w:val="single"/>
              </w:rPr>
              <w:t>nom d</w:t>
            </w:r>
            <w:r w:rsidR="00D3526A" w:rsidRPr="008A347A">
              <w:rPr>
                <w:rFonts w:asciiTheme="minorHAnsi" w:hAnsiTheme="minorHAnsi" w:cstheme="minorHAnsi"/>
                <w:b/>
                <w:smallCaps/>
                <w:szCs w:val="22"/>
                <w:highlight w:val="yellow"/>
                <w:u w:val="single"/>
              </w:rPr>
              <w:t xml:space="preserve">u </w:t>
            </w:r>
            <w:r w:rsidR="001B580A" w:rsidRPr="008A347A">
              <w:rPr>
                <w:rFonts w:asciiTheme="minorHAnsi" w:hAnsiTheme="minorHAnsi" w:cstheme="minorHAnsi"/>
                <w:b/>
                <w:smallCaps/>
                <w:szCs w:val="22"/>
                <w:highlight w:val="yellow"/>
                <w:u w:val="single"/>
              </w:rPr>
              <w:t>C</w:t>
            </w:r>
            <w:r w:rsidR="0050091D" w:rsidRPr="008A347A">
              <w:rPr>
                <w:rFonts w:asciiTheme="minorHAnsi" w:hAnsiTheme="minorHAnsi" w:cstheme="minorHAnsi"/>
                <w:b/>
                <w:smallCaps/>
                <w:szCs w:val="22"/>
                <w:highlight w:val="yellow"/>
                <w:u w:val="single"/>
              </w:rPr>
              <w:t>ontractant</w:t>
            </w:r>
          </w:p>
          <w:p w14:paraId="603FC227" w14:textId="77777777" w:rsidR="005811AE" w:rsidRPr="008A347A" w:rsidRDefault="005811AE" w:rsidP="0070108D">
            <w:pPr>
              <w:pStyle w:val="a"/>
              <w:widowControl w:val="0"/>
              <w:rPr>
                <w:rFonts w:asciiTheme="minorHAnsi" w:hAnsiTheme="minorHAnsi" w:cstheme="minorHAnsi"/>
                <w:szCs w:val="22"/>
              </w:rPr>
            </w:pPr>
            <w:r w:rsidRPr="008A347A">
              <w:rPr>
                <w:rFonts w:asciiTheme="minorHAnsi" w:hAnsiTheme="minorHAnsi" w:cstheme="minorHAnsi"/>
                <w:szCs w:val="22"/>
              </w:rPr>
              <w:t>(Ci-après dénommé le « </w:t>
            </w:r>
            <w:r w:rsidR="001D01D3" w:rsidRPr="008A347A">
              <w:rPr>
                <w:rFonts w:asciiTheme="minorHAnsi" w:hAnsiTheme="minorHAnsi" w:cstheme="minorHAnsi"/>
                <w:smallCaps/>
                <w:szCs w:val="22"/>
              </w:rPr>
              <w:t>Contractant</w:t>
            </w:r>
            <w:r w:rsidR="0050091D" w:rsidRPr="008A347A">
              <w:rPr>
                <w:rFonts w:asciiTheme="minorHAnsi" w:hAnsiTheme="minorHAnsi" w:cstheme="minorHAnsi"/>
                <w:smallCaps/>
                <w:szCs w:val="22"/>
              </w:rPr>
              <w:t> »</w:t>
            </w:r>
            <w:r w:rsidRPr="008A347A">
              <w:rPr>
                <w:rFonts w:asciiTheme="minorHAnsi" w:hAnsiTheme="minorHAnsi" w:cstheme="minorHAnsi"/>
                <w:szCs w:val="22"/>
              </w:rPr>
              <w:t>)</w:t>
            </w:r>
          </w:p>
          <w:p w14:paraId="09082F9B" w14:textId="77777777" w:rsidR="00472CDB" w:rsidRPr="008A347A" w:rsidRDefault="00472CDB" w:rsidP="0070108D">
            <w:pPr>
              <w:pStyle w:val="a"/>
              <w:widowControl w:val="0"/>
              <w:rPr>
                <w:rFonts w:asciiTheme="minorHAnsi" w:hAnsiTheme="minorHAnsi" w:cstheme="minorHAnsi"/>
                <w:szCs w:val="22"/>
              </w:rPr>
            </w:pPr>
          </w:p>
          <w:p w14:paraId="1A171432" w14:textId="77777777" w:rsidR="0050091D" w:rsidRPr="008A347A" w:rsidRDefault="0050091D" w:rsidP="0070108D">
            <w:pPr>
              <w:pStyle w:val="a"/>
              <w:widowControl w:val="0"/>
              <w:tabs>
                <w:tab w:val="left" w:pos="4284"/>
              </w:tabs>
              <w:rPr>
                <w:rFonts w:asciiTheme="minorHAnsi" w:hAnsiTheme="minorHAnsi" w:cstheme="minorHAnsi"/>
                <w:szCs w:val="22"/>
              </w:rPr>
            </w:pPr>
            <w:r w:rsidRPr="008A347A">
              <w:rPr>
                <w:rFonts w:asciiTheme="minorHAnsi" w:hAnsiTheme="minorHAnsi" w:cstheme="minorHAnsi"/>
                <w:szCs w:val="22"/>
              </w:rPr>
              <w:t xml:space="preserve">Représenté par : </w:t>
            </w:r>
            <w:r w:rsidR="00906BE0" w:rsidRPr="008A347A">
              <w:rPr>
                <w:rFonts w:asciiTheme="minorHAnsi" w:hAnsiTheme="minorHAnsi" w:cstheme="minorHAnsi"/>
                <w:szCs w:val="22"/>
              </w:rPr>
              <w:tab/>
            </w:r>
          </w:p>
          <w:p w14:paraId="61ACB15F" w14:textId="77777777" w:rsidR="00FD4888" w:rsidRPr="008A347A" w:rsidRDefault="0050091D" w:rsidP="0070108D">
            <w:pPr>
              <w:pStyle w:val="a"/>
              <w:widowControl w:val="0"/>
              <w:numPr>
                <w:ilvl w:val="0"/>
                <w:numId w:val="3"/>
              </w:numPr>
              <w:tabs>
                <w:tab w:val="clear" w:pos="360"/>
                <w:tab w:val="num" w:pos="1134"/>
              </w:tabs>
              <w:ind w:left="1134"/>
              <w:rPr>
                <w:rFonts w:asciiTheme="minorHAnsi" w:hAnsiTheme="minorHAnsi" w:cstheme="minorHAnsi"/>
                <w:szCs w:val="22"/>
              </w:rPr>
            </w:pPr>
            <w:r w:rsidRPr="008A347A">
              <w:rPr>
                <w:rFonts w:asciiTheme="minorHAnsi" w:hAnsiTheme="minorHAnsi" w:cstheme="minorHAnsi"/>
                <w:szCs w:val="22"/>
              </w:rPr>
              <w:t>A</w:t>
            </w:r>
            <w:r w:rsidR="00FD4888" w:rsidRPr="008A347A">
              <w:rPr>
                <w:rFonts w:asciiTheme="minorHAnsi" w:hAnsiTheme="minorHAnsi" w:cstheme="minorHAnsi"/>
                <w:szCs w:val="22"/>
              </w:rPr>
              <w:t>dresse</w:t>
            </w:r>
            <w:r w:rsidR="007E4018" w:rsidRPr="008A347A">
              <w:rPr>
                <w:rFonts w:asciiTheme="minorHAnsi" w:hAnsiTheme="minorHAnsi" w:cstheme="minorHAnsi"/>
                <w:szCs w:val="22"/>
              </w:rPr>
              <w:t xml:space="preserve"> </w:t>
            </w:r>
            <w:r w:rsidRPr="008A347A">
              <w:rPr>
                <w:rFonts w:asciiTheme="minorHAnsi" w:hAnsiTheme="minorHAnsi" w:cstheme="minorHAnsi"/>
                <w:szCs w:val="22"/>
              </w:rPr>
              <w:t xml:space="preserve">du siège </w:t>
            </w:r>
            <w:r w:rsidR="00FD4888" w:rsidRPr="008A347A">
              <w:rPr>
                <w:rFonts w:asciiTheme="minorHAnsi" w:hAnsiTheme="minorHAnsi" w:cstheme="minorHAnsi"/>
                <w:szCs w:val="22"/>
              </w:rPr>
              <w:t>:</w:t>
            </w:r>
          </w:p>
          <w:p w14:paraId="391D6C0C" w14:textId="1662C203" w:rsidR="005811AE" w:rsidRPr="008A347A" w:rsidRDefault="00FD4888" w:rsidP="0070108D">
            <w:pPr>
              <w:pStyle w:val="a"/>
              <w:widowControl w:val="0"/>
              <w:numPr>
                <w:ilvl w:val="0"/>
                <w:numId w:val="3"/>
              </w:numPr>
              <w:tabs>
                <w:tab w:val="clear" w:pos="360"/>
                <w:tab w:val="num" w:pos="1134"/>
              </w:tabs>
              <w:ind w:left="1134"/>
              <w:rPr>
                <w:rFonts w:asciiTheme="minorHAnsi" w:hAnsiTheme="minorHAnsi" w:cstheme="minorHAnsi"/>
                <w:szCs w:val="22"/>
              </w:rPr>
            </w:pPr>
            <w:r w:rsidRPr="008A347A">
              <w:rPr>
                <w:rFonts w:asciiTheme="minorHAnsi" w:hAnsiTheme="minorHAnsi" w:cstheme="minorHAnsi"/>
                <w:szCs w:val="22"/>
              </w:rPr>
              <w:t>N</w:t>
            </w:r>
            <w:r w:rsidR="005811AE" w:rsidRPr="008A347A">
              <w:rPr>
                <w:rFonts w:asciiTheme="minorHAnsi" w:hAnsiTheme="minorHAnsi" w:cstheme="minorHAnsi"/>
                <w:szCs w:val="22"/>
              </w:rPr>
              <w:t>uméro d</w:t>
            </w:r>
            <w:r w:rsidR="001B580A" w:rsidRPr="008A347A">
              <w:rPr>
                <w:rFonts w:asciiTheme="minorHAnsi" w:hAnsiTheme="minorHAnsi" w:cstheme="minorHAnsi"/>
                <w:szCs w:val="22"/>
              </w:rPr>
              <w:t>’</w:t>
            </w:r>
            <w:r w:rsidR="005811AE" w:rsidRPr="008A347A">
              <w:rPr>
                <w:rFonts w:asciiTheme="minorHAnsi" w:hAnsiTheme="minorHAnsi" w:cstheme="minorHAnsi"/>
                <w:szCs w:val="22"/>
              </w:rPr>
              <w:t>immatriculation au registre du commerce et des sociétés :</w:t>
            </w:r>
          </w:p>
          <w:p w14:paraId="38C6CD5E" w14:textId="77777777" w:rsidR="005811AE" w:rsidRPr="008A347A" w:rsidRDefault="005811AE" w:rsidP="0070108D">
            <w:pPr>
              <w:pStyle w:val="a"/>
              <w:widowControl w:val="0"/>
              <w:numPr>
                <w:ilvl w:val="0"/>
                <w:numId w:val="3"/>
              </w:numPr>
              <w:tabs>
                <w:tab w:val="clear" w:pos="360"/>
                <w:tab w:val="num" w:pos="1134"/>
              </w:tabs>
              <w:ind w:left="1134"/>
              <w:rPr>
                <w:rFonts w:asciiTheme="minorHAnsi" w:hAnsiTheme="minorHAnsi" w:cstheme="minorHAnsi"/>
                <w:szCs w:val="22"/>
              </w:rPr>
            </w:pPr>
            <w:r w:rsidRPr="008A347A">
              <w:rPr>
                <w:rFonts w:asciiTheme="minorHAnsi" w:hAnsiTheme="minorHAnsi" w:cstheme="minorHAnsi"/>
                <w:szCs w:val="22"/>
              </w:rPr>
              <w:t>N° de TVA intra-communautaire</w:t>
            </w:r>
            <w:r w:rsidR="0050091D" w:rsidRPr="008A347A">
              <w:rPr>
                <w:rFonts w:asciiTheme="minorHAnsi" w:hAnsiTheme="minorHAnsi" w:cstheme="minorHAnsi"/>
                <w:szCs w:val="22"/>
              </w:rPr>
              <w:t xml:space="preserve"> (le cas échéant)</w:t>
            </w:r>
            <w:r w:rsidRPr="008A347A">
              <w:rPr>
                <w:rFonts w:asciiTheme="minorHAnsi" w:hAnsiTheme="minorHAnsi" w:cstheme="minorHAnsi"/>
                <w:szCs w:val="22"/>
              </w:rPr>
              <w:t xml:space="preserve"> : </w:t>
            </w:r>
          </w:p>
          <w:p w14:paraId="3DC17427" w14:textId="1C4EF7FD" w:rsidR="005811AE" w:rsidRPr="008A347A" w:rsidRDefault="005811AE" w:rsidP="0070108D">
            <w:pPr>
              <w:spacing w:line="240" w:lineRule="auto"/>
              <w:jc w:val="both"/>
              <w:rPr>
                <w:rFonts w:asciiTheme="minorHAnsi" w:hAnsiTheme="minorHAnsi" w:cstheme="minorHAnsi"/>
                <w:b/>
                <w:bCs/>
                <w:sz w:val="22"/>
                <w:szCs w:val="22"/>
                <w:u w:val="single"/>
              </w:rPr>
            </w:pPr>
            <w:r w:rsidRPr="008A347A">
              <w:rPr>
                <w:rFonts w:asciiTheme="minorHAnsi" w:hAnsiTheme="minorHAnsi" w:cstheme="minorHAnsi"/>
                <w:b/>
                <w:bCs/>
                <w:sz w:val="22"/>
                <w:szCs w:val="22"/>
                <w:u w:val="single"/>
              </w:rPr>
              <w:t>d</w:t>
            </w:r>
            <w:r w:rsidR="001B580A" w:rsidRPr="008A347A">
              <w:rPr>
                <w:rFonts w:asciiTheme="minorHAnsi" w:hAnsiTheme="minorHAnsi" w:cstheme="minorHAnsi"/>
                <w:b/>
                <w:bCs/>
                <w:sz w:val="22"/>
                <w:szCs w:val="22"/>
                <w:u w:val="single"/>
              </w:rPr>
              <w:t>’</w:t>
            </w:r>
            <w:r w:rsidRPr="008A347A">
              <w:rPr>
                <w:rFonts w:asciiTheme="minorHAnsi" w:hAnsiTheme="minorHAnsi" w:cstheme="minorHAnsi"/>
                <w:b/>
                <w:bCs/>
                <w:sz w:val="22"/>
                <w:szCs w:val="22"/>
                <w:u w:val="single"/>
              </w:rPr>
              <w:t>autre part,</w:t>
            </w:r>
          </w:p>
          <w:p w14:paraId="4191D050" w14:textId="77777777" w:rsidR="005811AE" w:rsidRPr="008A347A" w:rsidRDefault="005811AE" w:rsidP="0070108D">
            <w:pPr>
              <w:spacing w:line="240" w:lineRule="auto"/>
              <w:jc w:val="both"/>
              <w:rPr>
                <w:rFonts w:asciiTheme="minorHAnsi" w:hAnsiTheme="minorHAnsi" w:cstheme="minorHAnsi"/>
                <w:sz w:val="22"/>
                <w:szCs w:val="22"/>
              </w:rPr>
            </w:pPr>
          </w:p>
        </w:tc>
      </w:tr>
    </w:tbl>
    <w:p w14:paraId="74EB9EC0" w14:textId="12C76119" w:rsidR="00656639" w:rsidRPr="008A347A" w:rsidRDefault="00AF7AF6" w:rsidP="0070108D">
      <w:pPr>
        <w:pStyle w:val="a"/>
        <w:widowControl w:val="0"/>
        <w:spacing w:before="240" w:after="240"/>
        <w:rPr>
          <w:rFonts w:asciiTheme="minorHAnsi" w:hAnsiTheme="minorHAnsi" w:cstheme="minorHAnsi"/>
          <w:szCs w:val="22"/>
        </w:rPr>
      </w:pPr>
      <w:r w:rsidRPr="008A347A">
        <w:rPr>
          <w:rFonts w:asciiTheme="minorHAnsi" w:hAnsiTheme="minorHAnsi" w:cstheme="minorHAnsi"/>
          <w:szCs w:val="22"/>
        </w:rPr>
        <w:t>(</w:t>
      </w:r>
      <w:r w:rsidR="00E551F2" w:rsidRPr="008A347A">
        <w:rPr>
          <w:rFonts w:asciiTheme="minorHAnsi" w:hAnsiTheme="minorHAnsi" w:cstheme="minorHAnsi"/>
          <w:szCs w:val="22"/>
        </w:rPr>
        <w:t>Ci-après dénommés collectivement les « </w:t>
      </w:r>
      <w:r w:rsidR="001B580A" w:rsidRPr="008A347A">
        <w:rPr>
          <w:rFonts w:asciiTheme="minorHAnsi" w:hAnsiTheme="minorHAnsi" w:cstheme="minorHAnsi"/>
          <w:smallCaps/>
          <w:szCs w:val="22"/>
        </w:rPr>
        <w:t>P</w:t>
      </w:r>
      <w:r w:rsidR="00E551F2" w:rsidRPr="008A347A">
        <w:rPr>
          <w:rFonts w:asciiTheme="minorHAnsi" w:hAnsiTheme="minorHAnsi" w:cstheme="minorHAnsi"/>
          <w:smallCaps/>
          <w:szCs w:val="22"/>
        </w:rPr>
        <w:t>arties</w:t>
      </w:r>
      <w:r w:rsidR="0041409F" w:rsidRPr="008A347A">
        <w:rPr>
          <w:rFonts w:asciiTheme="minorHAnsi" w:hAnsiTheme="minorHAnsi" w:cstheme="minorHAnsi"/>
          <w:szCs w:val="22"/>
        </w:rPr>
        <w:t> »</w:t>
      </w:r>
      <w:r w:rsidRPr="008A347A">
        <w:rPr>
          <w:rFonts w:asciiTheme="minorHAnsi" w:hAnsiTheme="minorHAnsi" w:cstheme="minorHAnsi"/>
          <w:szCs w:val="22"/>
        </w:rPr>
        <w:t>)</w:t>
      </w:r>
    </w:p>
    <w:p w14:paraId="4EFEE449" w14:textId="214E61BA" w:rsidR="006A7250" w:rsidRPr="008A347A" w:rsidRDefault="006A7250" w:rsidP="0070108D">
      <w:pPr>
        <w:widowControl w:val="0"/>
        <w:tabs>
          <w:tab w:val="center" w:pos="9746"/>
        </w:tabs>
        <w:spacing w:line="240" w:lineRule="auto"/>
        <w:jc w:val="both"/>
        <w:rPr>
          <w:rFonts w:asciiTheme="minorHAnsi" w:hAnsiTheme="minorHAnsi" w:cstheme="minorHAnsi"/>
          <w:b/>
          <w:sz w:val="22"/>
          <w:szCs w:val="22"/>
          <w:u w:val="single"/>
        </w:rPr>
      </w:pPr>
      <w:r w:rsidRPr="008A347A">
        <w:rPr>
          <w:rFonts w:asciiTheme="minorHAnsi" w:hAnsiTheme="minorHAnsi" w:cstheme="minorHAnsi"/>
          <w:b/>
          <w:sz w:val="22"/>
          <w:szCs w:val="22"/>
          <w:u w:val="single"/>
        </w:rPr>
        <w:tab/>
      </w:r>
    </w:p>
    <w:p w14:paraId="2388AFF8" w14:textId="77777777" w:rsidR="006A7250" w:rsidRPr="008A347A" w:rsidRDefault="006A7250" w:rsidP="0070108D">
      <w:pPr>
        <w:spacing w:line="240" w:lineRule="auto"/>
        <w:jc w:val="both"/>
        <w:rPr>
          <w:rFonts w:asciiTheme="minorHAnsi" w:hAnsiTheme="minorHAnsi" w:cstheme="minorHAnsi"/>
          <w:b/>
          <w:sz w:val="22"/>
          <w:szCs w:val="22"/>
          <w:u w:val="single"/>
        </w:rPr>
      </w:pPr>
    </w:p>
    <w:p w14:paraId="4DD382B4" w14:textId="77777777" w:rsidR="00656639" w:rsidRPr="008A347A" w:rsidRDefault="00E551F2" w:rsidP="0070108D">
      <w:pPr>
        <w:widowControl w:val="0"/>
        <w:spacing w:line="240" w:lineRule="auto"/>
        <w:jc w:val="both"/>
        <w:rPr>
          <w:rFonts w:asciiTheme="minorHAnsi" w:hAnsiTheme="minorHAnsi" w:cstheme="minorHAnsi"/>
          <w:b/>
          <w:sz w:val="22"/>
          <w:szCs w:val="22"/>
        </w:rPr>
      </w:pPr>
      <w:r w:rsidRPr="008A347A">
        <w:rPr>
          <w:rFonts w:asciiTheme="minorHAnsi" w:hAnsiTheme="minorHAnsi" w:cstheme="minorHAnsi"/>
          <w:b/>
          <w:sz w:val="22"/>
          <w:szCs w:val="22"/>
        </w:rPr>
        <w:t>Il a été préalablement exposé ce qui suit :</w:t>
      </w:r>
    </w:p>
    <w:p w14:paraId="50CEE464" w14:textId="77777777" w:rsidR="00383D27" w:rsidRDefault="00383D27" w:rsidP="0070108D">
      <w:pPr>
        <w:widowControl w:val="0"/>
        <w:spacing w:line="240" w:lineRule="auto"/>
        <w:jc w:val="both"/>
        <w:rPr>
          <w:rFonts w:asciiTheme="minorHAnsi" w:hAnsiTheme="minorHAnsi" w:cstheme="minorHAnsi"/>
          <w:sz w:val="22"/>
          <w:szCs w:val="22"/>
        </w:rPr>
      </w:pPr>
      <w:r w:rsidRPr="00383D27">
        <w:rPr>
          <w:rFonts w:asciiTheme="minorHAnsi" w:hAnsiTheme="minorHAnsi" w:cstheme="minorHAnsi"/>
          <w:sz w:val="22"/>
          <w:szCs w:val="22"/>
        </w:rPr>
        <w:t>Le présent Contrat de prestation de services s’inscrit dans le cadre du projet de coopération signé entre l’Union Européenne et Expertise France, portant sur l'appui à la diversification du tourisme - Tounes Wijhetouna ambitionne de diversifier l'offre touristique tunisienne en créant des synergies entre les secteurs du tourisme, de l'artisanat, des produits du terroir et du patrimoine culturel. L'objectif global du programme est de contribuer au développement économique durable et inclusif de la Tunisie.</w:t>
      </w:r>
    </w:p>
    <w:p w14:paraId="0CF2B92A" w14:textId="77777777" w:rsidR="00383D27" w:rsidRDefault="00383D27" w:rsidP="0070108D">
      <w:pPr>
        <w:widowControl w:val="0"/>
        <w:spacing w:line="240" w:lineRule="auto"/>
        <w:jc w:val="both"/>
        <w:rPr>
          <w:rFonts w:asciiTheme="minorHAnsi" w:hAnsiTheme="minorHAnsi" w:cstheme="minorHAnsi"/>
          <w:sz w:val="22"/>
          <w:szCs w:val="22"/>
        </w:rPr>
      </w:pPr>
    </w:p>
    <w:p w14:paraId="4773057D" w14:textId="555DDCF6" w:rsidR="00F52B73" w:rsidRPr="008A347A" w:rsidRDefault="00E551F2" w:rsidP="0070108D">
      <w:pPr>
        <w:widowControl w:val="0"/>
        <w:spacing w:line="240" w:lineRule="auto"/>
        <w:jc w:val="both"/>
        <w:rPr>
          <w:rFonts w:asciiTheme="minorHAnsi" w:hAnsiTheme="minorHAnsi" w:cstheme="minorHAnsi"/>
          <w:b/>
          <w:bCs/>
          <w:sz w:val="22"/>
          <w:szCs w:val="22"/>
        </w:rPr>
      </w:pPr>
      <w:r w:rsidRPr="008A347A">
        <w:rPr>
          <w:rFonts w:asciiTheme="minorHAnsi" w:hAnsiTheme="minorHAnsi" w:cstheme="minorHAnsi"/>
          <w:b/>
          <w:sz w:val="22"/>
          <w:szCs w:val="22"/>
        </w:rPr>
        <w:t>En foi de quoi, il a été convenu ce qui suit</w:t>
      </w:r>
      <w:r w:rsidR="00D569AF" w:rsidRPr="008A347A">
        <w:rPr>
          <w:rFonts w:asciiTheme="minorHAnsi" w:hAnsiTheme="minorHAnsi" w:cstheme="minorHAnsi"/>
          <w:b/>
          <w:sz w:val="22"/>
          <w:szCs w:val="22"/>
        </w:rPr>
        <w:t> :</w:t>
      </w:r>
      <w:r w:rsidR="00F52B73" w:rsidRPr="008A347A">
        <w:rPr>
          <w:rFonts w:asciiTheme="minorHAnsi" w:hAnsiTheme="minorHAnsi" w:cstheme="minorHAnsi"/>
          <w:b/>
          <w:bCs/>
          <w:sz w:val="22"/>
          <w:szCs w:val="22"/>
        </w:rPr>
        <w:br w:type="page"/>
      </w:r>
    </w:p>
    <w:sdt>
      <w:sdtPr>
        <w:rPr>
          <w:rFonts w:asciiTheme="minorHAnsi" w:hAnsiTheme="minorHAnsi" w:cstheme="minorHAnsi"/>
          <w:b/>
          <w:bCs/>
          <w:sz w:val="22"/>
          <w:szCs w:val="22"/>
        </w:rPr>
        <w:id w:val="-549693124"/>
        <w:docPartObj>
          <w:docPartGallery w:val="Table of Contents"/>
          <w:docPartUnique/>
        </w:docPartObj>
      </w:sdtPr>
      <w:sdtEndPr>
        <w:rPr>
          <w:b w:val="0"/>
          <w:bCs w:val="0"/>
        </w:rPr>
      </w:sdtEndPr>
      <w:sdtContent>
        <w:p w14:paraId="0B898B32" w14:textId="3E8981FB" w:rsidR="002C46DE" w:rsidRPr="008A347A" w:rsidRDefault="007E2198" w:rsidP="0070108D">
          <w:pPr>
            <w:widowControl w:val="0"/>
            <w:spacing w:line="240" w:lineRule="auto"/>
            <w:jc w:val="both"/>
            <w:rPr>
              <w:rFonts w:asciiTheme="minorHAnsi" w:hAnsiTheme="minorHAnsi" w:cstheme="minorHAnsi"/>
              <w:sz w:val="22"/>
              <w:szCs w:val="22"/>
            </w:rPr>
          </w:pPr>
          <w:r w:rsidRPr="008A347A">
            <w:rPr>
              <w:rFonts w:asciiTheme="minorHAnsi" w:hAnsiTheme="minorHAnsi" w:cstheme="minorHAnsi"/>
              <w:sz w:val="22"/>
              <w:szCs w:val="22"/>
              <w:u w:val="single"/>
            </w:rPr>
            <w:t>TABLE DES MATIERES</w:t>
          </w:r>
        </w:p>
        <w:p w14:paraId="36ADA387" w14:textId="77777777" w:rsidR="000D1A0F" w:rsidRPr="008A347A" w:rsidRDefault="000D1A0F" w:rsidP="0070108D">
          <w:pPr>
            <w:spacing w:line="240" w:lineRule="auto"/>
            <w:jc w:val="both"/>
            <w:rPr>
              <w:rFonts w:asciiTheme="minorHAnsi" w:hAnsiTheme="minorHAnsi" w:cstheme="minorHAnsi"/>
              <w:sz w:val="22"/>
              <w:szCs w:val="22"/>
            </w:rPr>
          </w:pPr>
        </w:p>
        <w:p w14:paraId="0C14F66D" w14:textId="754C8158" w:rsidR="008A347A" w:rsidRDefault="002C46DE" w:rsidP="008A347A">
          <w:pPr>
            <w:pStyle w:val="TM1"/>
            <w:rPr>
              <w:rFonts w:asciiTheme="minorHAnsi" w:eastAsiaTheme="minorEastAsia" w:hAnsiTheme="minorHAnsi" w:cstheme="minorBidi"/>
              <w:noProof/>
              <w:sz w:val="22"/>
              <w:szCs w:val="22"/>
            </w:rPr>
          </w:pPr>
          <w:r w:rsidRPr="008A347A">
            <w:rPr>
              <w:rFonts w:asciiTheme="minorHAnsi" w:hAnsiTheme="minorHAnsi" w:cstheme="minorHAnsi"/>
              <w:sz w:val="22"/>
              <w:szCs w:val="22"/>
            </w:rPr>
            <w:fldChar w:fldCharType="begin"/>
          </w:r>
          <w:r w:rsidRPr="008A347A">
            <w:rPr>
              <w:rFonts w:asciiTheme="minorHAnsi" w:hAnsiTheme="minorHAnsi" w:cstheme="minorHAnsi"/>
              <w:sz w:val="22"/>
              <w:szCs w:val="22"/>
            </w:rPr>
            <w:instrText xml:space="preserve"> TOC \o "1-3" \h \z \u </w:instrText>
          </w:r>
          <w:r w:rsidRPr="008A347A">
            <w:rPr>
              <w:rFonts w:asciiTheme="minorHAnsi" w:hAnsiTheme="minorHAnsi" w:cstheme="minorHAnsi"/>
              <w:sz w:val="22"/>
              <w:szCs w:val="22"/>
            </w:rPr>
            <w:fldChar w:fldCharType="separate"/>
          </w:r>
          <w:hyperlink w:anchor="_Toc172645559" w:history="1">
            <w:r w:rsidR="008A347A" w:rsidRPr="00C323D4">
              <w:rPr>
                <w:rStyle w:val="Lienhypertexte"/>
                <w:rFonts w:eastAsia="Times New Roman" w:cstheme="minorHAnsi"/>
                <w:b/>
                <w:caps/>
                <w:noProof/>
              </w:rPr>
              <w:t>I.</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Clauses particulières</w:t>
            </w:r>
            <w:r w:rsidR="008A347A">
              <w:rPr>
                <w:noProof/>
                <w:webHidden/>
              </w:rPr>
              <w:tab/>
            </w:r>
            <w:r w:rsidR="008A347A">
              <w:rPr>
                <w:noProof/>
                <w:webHidden/>
              </w:rPr>
              <w:fldChar w:fldCharType="begin"/>
            </w:r>
            <w:r w:rsidR="008A347A">
              <w:rPr>
                <w:noProof/>
                <w:webHidden/>
              </w:rPr>
              <w:instrText xml:space="preserve"> PAGEREF _Toc172645559 \h </w:instrText>
            </w:r>
            <w:r w:rsidR="008A347A">
              <w:rPr>
                <w:noProof/>
                <w:webHidden/>
              </w:rPr>
            </w:r>
            <w:r w:rsidR="008A347A">
              <w:rPr>
                <w:noProof/>
                <w:webHidden/>
              </w:rPr>
              <w:fldChar w:fldCharType="separate"/>
            </w:r>
            <w:r w:rsidR="004F6626">
              <w:rPr>
                <w:noProof/>
                <w:webHidden/>
              </w:rPr>
              <w:t>6</w:t>
            </w:r>
            <w:r w:rsidR="008A347A">
              <w:rPr>
                <w:noProof/>
                <w:webHidden/>
              </w:rPr>
              <w:fldChar w:fldCharType="end"/>
            </w:r>
          </w:hyperlink>
        </w:p>
        <w:p w14:paraId="1B3E68B9" w14:textId="26AF6938" w:rsidR="008A347A" w:rsidRDefault="00EC5C2D" w:rsidP="008A347A">
          <w:pPr>
            <w:pStyle w:val="TM1"/>
            <w:rPr>
              <w:rFonts w:asciiTheme="minorHAnsi" w:eastAsiaTheme="minorEastAsia" w:hAnsiTheme="minorHAnsi" w:cstheme="minorBidi"/>
              <w:noProof/>
              <w:sz w:val="22"/>
              <w:szCs w:val="22"/>
            </w:rPr>
          </w:pPr>
          <w:hyperlink w:anchor="_Toc172645560" w:history="1">
            <w:r w:rsidR="008A347A" w:rsidRPr="00C323D4">
              <w:rPr>
                <w:rStyle w:val="Lienhypertexte"/>
                <w:rFonts w:cstheme="minorHAnsi"/>
                <w:b/>
                <w:caps/>
                <w:noProof/>
              </w:rPr>
              <w:t>I.1</w:t>
            </w:r>
            <w:r w:rsidR="008A347A">
              <w:rPr>
                <w:rFonts w:asciiTheme="minorHAnsi" w:eastAsiaTheme="minorEastAsia" w:hAnsiTheme="minorHAnsi" w:cstheme="minorBidi"/>
                <w:noProof/>
                <w:sz w:val="22"/>
                <w:szCs w:val="22"/>
              </w:rPr>
              <w:tab/>
            </w:r>
            <w:r w:rsidR="008A347A" w:rsidRPr="00C323D4">
              <w:rPr>
                <w:rStyle w:val="Lienhypertexte"/>
                <w:rFonts w:cstheme="minorHAnsi"/>
                <w:b/>
                <w:caps/>
                <w:noProof/>
              </w:rPr>
              <w:t>Objet du Contrat de prestation d’expertise individuelle</w:t>
            </w:r>
            <w:r w:rsidR="008A347A">
              <w:rPr>
                <w:noProof/>
                <w:webHidden/>
              </w:rPr>
              <w:tab/>
            </w:r>
            <w:r w:rsidR="008A347A">
              <w:rPr>
                <w:noProof/>
                <w:webHidden/>
              </w:rPr>
              <w:fldChar w:fldCharType="begin"/>
            </w:r>
            <w:r w:rsidR="008A347A">
              <w:rPr>
                <w:noProof/>
                <w:webHidden/>
              </w:rPr>
              <w:instrText xml:space="preserve"> PAGEREF _Toc172645560 \h </w:instrText>
            </w:r>
            <w:r w:rsidR="008A347A">
              <w:rPr>
                <w:noProof/>
                <w:webHidden/>
              </w:rPr>
            </w:r>
            <w:r w:rsidR="008A347A">
              <w:rPr>
                <w:noProof/>
                <w:webHidden/>
              </w:rPr>
              <w:fldChar w:fldCharType="separate"/>
            </w:r>
            <w:r w:rsidR="004F6626">
              <w:rPr>
                <w:noProof/>
                <w:webHidden/>
              </w:rPr>
              <w:t>6</w:t>
            </w:r>
            <w:r w:rsidR="008A347A">
              <w:rPr>
                <w:noProof/>
                <w:webHidden/>
              </w:rPr>
              <w:fldChar w:fldCharType="end"/>
            </w:r>
          </w:hyperlink>
        </w:p>
        <w:p w14:paraId="444452BB" w14:textId="4BF6A505" w:rsidR="008A347A" w:rsidRDefault="00EC5C2D">
          <w:pPr>
            <w:pStyle w:val="TM2"/>
            <w:rPr>
              <w:noProof/>
            </w:rPr>
          </w:pPr>
          <w:hyperlink w:anchor="_Toc172645561" w:history="1">
            <w:r w:rsidR="008A347A" w:rsidRPr="00C323D4">
              <w:rPr>
                <w:rStyle w:val="Lienhypertexte"/>
                <w:rFonts w:cstheme="minorHAnsi"/>
                <w:noProof/>
              </w:rPr>
              <w:t xml:space="preserve">Objet du </w:t>
            </w:r>
            <w:r w:rsidR="008A347A" w:rsidRPr="00C323D4">
              <w:rPr>
                <w:rStyle w:val="Lienhypertexte"/>
                <w:rFonts w:eastAsia="Times New Roman" w:cstheme="minorHAnsi"/>
                <w:smallCaps/>
                <w:noProof/>
              </w:rPr>
              <w:t>Contrat</w:t>
            </w:r>
            <w:r w:rsidR="008A347A">
              <w:rPr>
                <w:noProof/>
                <w:webHidden/>
              </w:rPr>
              <w:tab/>
            </w:r>
            <w:r w:rsidR="008A347A">
              <w:rPr>
                <w:noProof/>
                <w:webHidden/>
              </w:rPr>
              <w:fldChar w:fldCharType="begin"/>
            </w:r>
            <w:r w:rsidR="008A347A">
              <w:rPr>
                <w:noProof/>
                <w:webHidden/>
              </w:rPr>
              <w:instrText xml:space="preserve"> PAGEREF _Toc172645561 \h </w:instrText>
            </w:r>
            <w:r w:rsidR="008A347A">
              <w:rPr>
                <w:noProof/>
                <w:webHidden/>
              </w:rPr>
            </w:r>
            <w:r w:rsidR="008A347A">
              <w:rPr>
                <w:noProof/>
                <w:webHidden/>
              </w:rPr>
              <w:fldChar w:fldCharType="separate"/>
            </w:r>
            <w:r w:rsidR="004F6626">
              <w:rPr>
                <w:noProof/>
                <w:webHidden/>
              </w:rPr>
              <w:t>6</w:t>
            </w:r>
            <w:r w:rsidR="008A347A">
              <w:rPr>
                <w:noProof/>
                <w:webHidden/>
              </w:rPr>
              <w:fldChar w:fldCharType="end"/>
            </w:r>
          </w:hyperlink>
        </w:p>
        <w:p w14:paraId="0C269B64" w14:textId="4AC98644" w:rsidR="008A347A" w:rsidRDefault="00EC5C2D">
          <w:pPr>
            <w:pStyle w:val="TM2"/>
            <w:rPr>
              <w:noProof/>
            </w:rPr>
          </w:pPr>
          <w:hyperlink w:anchor="_Toc172645562" w:history="1">
            <w:r w:rsidR="008A347A" w:rsidRPr="00C323D4">
              <w:rPr>
                <w:rStyle w:val="Lienhypertexte"/>
                <w:rFonts w:cstheme="minorHAnsi"/>
                <w:noProof/>
              </w:rPr>
              <w:t xml:space="preserve">Forme du </w:t>
            </w:r>
            <w:r w:rsidR="008A347A" w:rsidRPr="00C323D4">
              <w:rPr>
                <w:rStyle w:val="Lienhypertexte"/>
                <w:rFonts w:eastAsia="Times New Roman" w:cstheme="minorHAnsi"/>
                <w:smallCaps/>
                <w:noProof/>
              </w:rPr>
              <w:t>Contrat</w:t>
            </w:r>
            <w:r w:rsidR="008A347A">
              <w:rPr>
                <w:noProof/>
                <w:webHidden/>
              </w:rPr>
              <w:tab/>
            </w:r>
            <w:r w:rsidR="008A347A">
              <w:rPr>
                <w:noProof/>
                <w:webHidden/>
              </w:rPr>
              <w:fldChar w:fldCharType="begin"/>
            </w:r>
            <w:r w:rsidR="008A347A">
              <w:rPr>
                <w:noProof/>
                <w:webHidden/>
              </w:rPr>
              <w:instrText xml:space="preserve"> PAGEREF _Toc172645562 \h </w:instrText>
            </w:r>
            <w:r w:rsidR="008A347A">
              <w:rPr>
                <w:noProof/>
                <w:webHidden/>
              </w:rPr>
            </w:r>
            <w:r w:rsidR="008A347A">
              <w:rPr>
                <w:noProof/>
                <w:webHidden/>
              </w:rPr>
              <w:fldChar w:fldCharType="separate"/>
            </w:r>
            <w:r w:rsidR="004F6626">
              <w:rPr>
                <w:noProof/>
                <w:webHidden/>
              </w:rPr>
              <w:t>6</w:t>
            </w:r>
            <w:r w:rsidR="008A347A">
              <w:rPr>
                <w:noProof/>
                <w:webHidden/>
              </w:rPr>
              <w:fldChar w:fldCharType="end"/>
            </w:r>
          </w:hyperlink>
        </w:p>
        <w:p w14:paraId="4023FB6F" w14:textId="55E2B829" w:rsidR="008A347A" w:rsidRDefault="00EC5C2D" w:rsidP="008A347A">
          <w:pPr>
            <w:pStyle w:val="TM1"/>
            <w:rPr>
              <w:rFonts w:asciiTheme="minorHAnsi" w:eastAsiaTheme="minorEastAsia" w:hAnsiTheme="minorHAnsi" w:cstheme="minorBidi"/>
              <w:noProof/>
              <w:sz w:val="22"/>
              <w:szCs w:val="22"/>
            </w:rPr>
          </w:pPr>
          <w:hyperlink w:anchor="_Toc172645563" w:history="1">
            <w:r w:rsidR="008A347A" w:rsidRPr="00C323D4">
              <w:rPr>
                <w:rStyle w:val="Lienhypertexte"/>
                <w:rFonts w:cstheme="minorHAnsi"/>
                <w:b/>
                <w:caps/>
                <w:noProof/>
              </w:rPr>
              <w:t>I.2</w:t>
            </w:r>
            <w:r w:rsidR="008A347A">
              <w:rPr>
                <w:rFonts w:asciiTheme="minorHAnsi" w:eastAsiaTheme="minorEastAsia" w:hAnsiTheme="minorHAnsi" w:cstheme="minorBidi"/>
                <w:noProof/>
                <w:sz w:val="22"/>
                <w:szCs w:val="22"/>
              </w:rPr>
              <w:tab/>
            </w:r>
            <w:r w:rsidR="008A347A" w:rsidRPr="00C323D4">
              <w:rPr>
                <w:rStyle w:val="Lienhypertexte"/>
                <w:rFonts w:cstheme="minorHAnsi"/>
                <w:b/>
                <w:caps/>
                <w:noProof/>
              </w:rPr>
              <w:t>Documents contractuels</w:t>
            </w:r>
            <w:r w:rsidR="008A347A">
              <w:rPr>
                <w:noProof/>
                <w:webHidden/>
              </w:rPr>
              <w:tab/>
            </w:r>
            <w:r w:rsidR="008A347A">
              <w:rPr>
                <w:noProof/>
                <w:webHidden/>
              </w:rPr>
              <w:fldChar w:fldCharType="begin"/>
            </w:r>
            <w:r w:rsidR="008A347A">
              <w:rPr>
                <w:noProof/>
                <w:webHidden/>
              </w:rPr>
              <w:instrText xml:space="preserve"> PAGEREF _Toc172645563 \h </w:instrText>
            </w:r>
            <w:r w:rsidR="008A347A">
              <w:rPr>
                <w:noProof/>
                <w:webHidden/>
              </w:rPr>
            </w:r>
            <w:r w:rsidR="008A347A">
              <w:rPr>
                <w:noProof/>
                <w:webHidden/>
              </w:rPr>
              <w:fldChar w:fldCharType="separate"/>
            </w:r>
            <w:r w:rsidR="004F6626">
              <w:rPr>
                <w:noProof/>
                <w:webHidden/>
              </w:rPr>
              <w:t>6</w:t>
            </w:r>
            <w:r w:rsidR="008A347A">
              <w:rPr>
                <w:noProof/>
                <w:webHidden/>
              </w:rPr>
              <w:fldChar w:fldCharType="end"/>
            </w:r>
          </w:hyperlink>
        </w:p>
        <w:p w14:paraId="3F719C54" w14:textId="5EF3758F" w:rsidR="008A347A" w:rsidRDefault="00EC5C2D" w:rsidP="008A347A">
          <w:pPr>
            <w:pStyle w:val="TM1"/>
            <w:rPr>
              <w:rFonts w:asciiTheme="minorHAnsi" w:eastAsiaTheme="minorEastAsia" w:hAnsiTheme="minorHAnsi" w:cstheme="minorBidi"/>
              <w:noProof/>
              <w:sz w:val="22"/>
              <w:szCs w:val="22"/>
            </w:rPr>
          </w:pPr>
          <w:hyperlink w:anchor="_Toc172645564" w:history="1">
            <w:r w:rsidR="008A347A" w:rsidRPr="00C323D4">
              <w:rPr>
                <w:rStyle w:val="Lienhypertexte"/>
                <w:rFonts w:cstheme="minorHAnsi"/>
                <w:b/>
                <w:caps/>
                <w:noProof/>
              </w:rPr>
              <w:t>I.3</w:t>
            </w:r>
            <w:r w:rsidR="008A347A">
              <w:rPr>
                <w:rFonts w:asciiTheme="minorHAnsi" w:eastAsiaTheme="minorEastAsia" w:hAnsiTheme="minorHAnsi" w:cstheme="minorBidi"/>
                <w:noProof/>
                <w:sz w:val="22"/>
                <w:szCs w:val="22"/>
              </w:rPr>
              <w:tab/>
            </w:r>
            <w:r w:rsidR="008A347A" w:rsidRPr="00C323D4">
              <w:rPr>
                <w:rStyle w:val="Lienhypertexte"/>
                <w:rFonts w:cstheme="minorHAnsi"/>
                <w:b/>
                <w:caps/>
                <w:noProof/>
              </w:rPr>
              <w:t>Durée du Contrat et entrée en vigueur</w:t>
            </w:r>
            <w:r w:rsidR="008A347A">
              <w:rPr>
                <w:noProof/>
                <w:webHidden/>
              </w:rPr>
              <w:tab/>
            </w:r>
            <w:r w:rsidR="008A347A">
              <w:rPr>
                <w:noProof/>
                <w:webHidden/>
              </w:rPr>
              <w:fldChar w:fldCharType="begin"/>
            </w:r>
            <w:r w:rsidR="008A347A">
              <w:rPr>
                <w:noProof/>
                <w:webHidden/>
              </w:rPr>
              <w:instrText xml:space="preserve"> PAGEREF _Toc172645564 \h </w:instrText>
            </w:r>
            <w:r w:rsidR="008A347A">
              <w:rPr>
                <w:noProof/>
                <w:webHidden/>
              </w:rPr>
            </w:r>
            <w:r w:rsidR="008A347A">
              <w:rPr>
                <w:noProof/>
                <w:webHidden/>
              </w:rPr>
              <w:fldChar w:fldCharType="separate"/>
            </w:r>
            <w:r w:rsidR="004F6626">
              <w:rPr>
                <w:noProof/>
                <w:webHidden/>
              </w:rPr>
              <w:t>7</w:t>
            </w:r>
            <w:r w:rsidR="008A347A">
              <w:rPr>
                <w:noProof/>
                <w:webHidden/>
              </w:rPr>
              <w:fldChar w:fldCharType="end"/>
            </w:r>
          </w:hyperlink>
        </w:p>
        <w:p w14:paraId="0487158A" w14:textId="232F395E" w:rsidR="008A347A" w:rsidRDefault="00EC5C2D" w:rsidP="008A347A">
          <w:pPr>
            <w:pStyle w:val="TM1"/>
            <w:rPr>
              <w:rFonts w:asciiTheme="minorHAnsi" w:eastAsiaTheme="minorEastAsia" w:hAnsiTheme="minorHAnsi" w:cstheme="minorBidi"/>
              <w:noProof/>
              <w:sz w:val="22"/>
              <w:szCs w:val="22"/>
            </w:rPr>
          </w:pPr>
          <w:hyperlink w:anchor="_Toc172645565" w:history="1">
            <w:r w:rsidR="008A347A" w:rsidRPr="00C323D4">
              <w:rPr>
                <w:rStyle w:val="Lienhypertexte"/>
                <w:rFonts w:cstheme="minorHAnsi"/>
                <w:b/>
                <w:caps/>
                <w:noProof/>
              </w:rPr>
              <w:t>I.4</w:t>
            </w:r>
            <w:r w:rsidR="008A347A">
              <w:rPr>
                <w:rFonts w:asciiTheme="minorHAnsi" w:eastAsiaTheme="minorEastAsia" w:hAnsiTheme="minorHAnsi" w:cstheme="minorBidi"/>
                <w:noProof/>
                <w:sz w:val="22"/>
                <w:szCs w:val="22"/>
              </w:rPr>
              <w:tab/>
            </w:r>
            <w:r w:rsidR="008A347A" w:rsidRPr="00C323D4">
              <w:rPr>
                <w:rStyle w:val="Lienhypertexte"/>
                <w:rFonts w:cstheme="minorHAnsi"/>
                <w:b/>
                <w:caps/>
                <w:noProof/>
              </w:rPr>
              <w:t>Dispositions financières</w:t>
            </w:r>
            <w:r w:rsidR="008A347A">
              <w:rPr>
                <w:noProof/>
                <w:webHidden/>
              </w:rPr>
              <w:tab/>
            </w:r>
            <w:r w:rsidR="008A347A">
              <w:rPr>
                <w:noProof/>
                <w:webHidden/>
              </w:rPr>
              <w:fldChar w:fldCharType="begin"/>
            </w:r>
            <w:r w:rsidR="008A347A">
              <w:rPr>
                <w:noProof/>
                <w:webHidden/>
              </w:rPr>
              <w:instrText xml:space="preserve"> PAGEREF _Toc172645565 \h </w:instrText>
            </w:r>
            <w:r w:rsidR="008A347A">
              <w:rPr>
                <w:noProof/>
                <w:webHidden/>
              </w:rPr>
            </w:r>
            <w:r w:rsidR="008A347A">
              <w:rPr>
                <w:noProof/>
                <w:webHidden/>
              </w:rPr>
              <w:fldChar w:fldCharType="separate"/>
            </w:r>
            <w:r w:rsidR="004F6626">
              <w:rPr>
                <w:noProof/>
                <w:webHidden/>
              </w:rPr>
              <w:t>7</w:t>
            </w:r>
            <w:r w:rsidR="008A347A">
              <w:rPr>
                <w:noProof/>
                <w:webHidden/>
              </w:rPr>
              <w:fldChar w:fldCharType="end"/>
            </w:r>
          </w:hyperlink>
        </w:p>
        <w:p w14:paraId="4D520C80" w14:textId="735FC077" w:rsidR="008A347A" w:rsidRDefault="00EC5C2D">
          <w:pPr>
            <w:pStyle w:val="TM2"/>
            <w:rPr>
              <w:noProof/>
            </w:rPr>
          </w:pPr>
          <w:hyperlink w:anchor="_Toc172645566" w:history="1">
            <w:r w:rsidR="008A347A" w:rsidRPr="00C323D4">
              <w:rPr>
                <w:rStyle w:val="Lienhypertexte"/>
                <w:rFonts w:cstheme="minorHAnsi"/>
                <w:noProof/>
              </w:rPr>
              <w:t xml:space="preserve">Montant du </w:t>
            </w:r>
            <w:r w:rsidR="008A347A" w:rsidRPr="00C323D4">
              <w:rPr>
                <w:rStyle w:val="Lienhypertexte"/>
                <w:rFonts w:eastAsia="Times New Roman" w:cstheme="minorHAnsi"/>
                <w:smallCaps/>
                <w:noProof/>
              </w:rPr>
              <w:t>Contrat</w:t>
            </w:r>
            <w:r w:rsidR="008A347A">
              <w:rPr>
                <w:noProof/>
                <w:webHidden/>
              </w:rPr>
              <w:tab/>
            </w:r>
            <w:r w:rsidR="008A347A">
              <w:rPr>
                <w:noProof/>
                <w:webHidden/>
              </w:rPr>
              <w:fldChar w:fldCharType="begin"/>
            </w:r>
            <w:r w:rsidR="008A347A">
              <w:rPr>
                <w:noProof/>
                <w:webHidden/>
              </w:rPr>
              <w:instrText xml:space="preserve"> PAGEREF _Toc172645566 \h </w:instrText>
            </w:r>
            <w:r w:rsidR="008A347A">
              <w:rPr>
                <w:noProof/>
                <w:webHidden/>
              </w:rPr>
            </w:r>
            <w:r w:rsidR="008A347A">
              <w:rPr>
                <w:noProof/>
                <w:webHidden/>
              </w:rPr>
              <w:fldChar w:fldCharType="separate"/>
            </w:r>
            <w:r w:rsidR="004F6626">
              <w:rPr>
                <w:noProof/>
                <w:webHidden/>
              </w:rPr>
              <w:t>7</w:t>
            </w:r>
            <w:r w:rsidR="008A347A">
              <w:rPr>
                <w:noProof/>
                <w:webHidden/>
              </w:rPr>
              <w:fldChar w:fldCharType="end"/>
            </w:r>
          </w:hyperlink>
        </w:p>
        <w:p w14:paraId="5FB65B45" w14:textId="0D86AFF9" w:rsidR="008A347A" w:rsidRDefault="00EC5C2D">
          <w:pPr>
            <w:pStyle w:val="TM2"/>
            <w:rPr>
              <w:noProof/>
            </w:rPr>
          </w:pPr>
          <w:hyperlink w:anchor="_Toc172645567" w:history="1">
            <w:r w:rsidR="008A347A" w:rsidRPr="00C323D4">
              <w:rPr>
                <w:rStyle w:val="Lienhypertexte"/>
                <w:rFonts w:cstheme="minorHAnsi"/>
                <w:noProof/>
              </w:rPr>
              <w:t>Frais remboursables</w:t>
            </w:r>
            <w:r w:rsidR="008A347A">
              <w:rPr>
                <w:noProof/>
                <w:webHidden/>
              </w:rPr>
              <w:tab/>
            </w:r>
            <w:r w:rsidR="008A347A">
              <w:rPr>
                <w:noProof/>
                <w:webHidden/>
              </w:rPr>
              <w:fldChar w:fldCharType="begin"/>
            </w:r>
            <w:r w:rsidR="008A347A">
              <w:rPr>
                <w:noProof/>
                <w:webHidden/>
              </w:rPr>
              <w:instrText xml:space="preserve"> PAGEREF _Toc172645567 \h </w:instrText>
            </w:r>
            <w:r w:rsidR="008A347A">
              <w:rPr>
                <w:noProof/>
                <w:webHidden/>
              </w:rPr>
            </w:r>
            <w:r w:rsidR="008A347A">
              <w:rPr>
                <w:noProof/>
                <w:webHidden/>
              </w:rPr>
              <w:fldChar w:fldCharType="separate"/>
            </w:r>
            <w:r w:rsidR="004F6626">
              <w:rPr>
                <w:noProof/>
                <w:webHidden/>
              </w:rPr>
              <w:t>8</w:t>
            </w:r>
            <w:r w:rsidR="008A347A">
              <w:rPr>
                <w:noProof/>
                <w:webHidden/>
              </w:rPr>
              <w:fldChar w:fldCharType="end"/>
            </w:r>
          </w:hyperlink>
        </w:p>
        <w:p w14:paraId="71D85EEC" w14:textId="0AB41E7D" w:rsidR="008A347A" w:rsidRDefault="00EC5C2D">
          <w:pPr>
            <w:pStyle w:val="TM2"/>
            <w:rPr>
              <w:noProof/>
            </w:rPr>
          </w:pPr>
          <w:hyperlink w:anchor="_Toc172645568" w:history="1">
            <w:r w:rsidR="008A347A" w:rsidRPr="00C323D4">
              <w:rPr>
                <w:rStyle w:val="Lienhypertexte"/>
                <w:rFonts w:cstheme="minorHAnsi"/>
                <w:noProof/>
              </w:rPr>
              <w:t xml:space="preserve">Frais annexes directement pris en charge par </w:t>
            </w:r>
            <w:r w:rsidR="008A347A" w:rsidRPr="00C323D4">
              <w:rPr>
                <w:rStyle w:val="Lienhypertexte"/>
                <w:rFonts w:eastAsia="Times New Roman" w:cstheme="minorHAnsi"/>
                <w:smallCaps/>
                <w:noProof/>
              </w:rPr>
              <w:t>Expertise France</w:t>
            </w:r>
            <w:r w:rsidR="008A347A">
              <w:rPr>
                <w:noProof/>
                <w:webHidden/>
              </w:rPr>
              <w:tab/>
            </w:r>
            <w:r w:rsidR="008A347A">
              <w:rPr>
                <w:noProof/>
                <w:webHidden/>
              </w:rPr>
              <w:fldChar w:fldCharType="begin"/>
            </w:r>
            <w:r w:rsidR="008A347A">
              <w:rPr>
                <w:noProof/>
                <w:webHidden/>
              </w:rPr>
              <w:instrText xml:space="preserve"> PAGEREF _Toc172645568 \h </w:instrText>
            </w:r>
            <w:r w:rsidR="008A347A">
              <w:rPr>
                <w:noProof/>
                <w:webHidden/>
              </w:rPr>
            </w:r>
            <w:r w:rsidR="008A347A">
              <w:rPr>
                <w:noProof/>
                <w:webHidden/>
              </w:rPr>
              <w:fldChar w:fldCharType="separate"/>
            </w:r>
            <w:r w:rsidR="004F6626">
              <w:rPr>
                <w:noProof/>
                <w:webHidden/>
              </w:rPr>
              <w:t>9</w:t>
            </w:r>
            <w:r w:rsidR="008A347A">
              <w:rPr>
                <w:noProof/>
                <w:webHidden/>
              </w:rPr>
              <w:fldChar w:fldCharType="end"/>
            </w:r>
          </w:hyperlink>
        </w:p>
        <w:p w14:paraId="14BE836A" w14:textId="61FB6296" w:rsidR="008A347A" w:rsidRDefault="00EC5C2D">
          <w:pPr>
            <w:pStyle w:val="TM2"/>
            <w:rPr>
              <w:noProof/>
            </w:rPr>
          </w:pPr>
          <w:hyperlink w:anchor="_Toc172645569" w:history="1">
            <w:r w:rsidR="008A347A" w:rsidRPr="00C323D4">
              <w:rPr>
                <w:rStyle w:val="Lienhypertexte"/>
                <w:rFonts w:cstheme="minorHAnsi"/>
                <w:noProof/>
              </w:rPr>
              <w:t>Avance</w:t>
            </w:r>
            <w:r w:rsidR="008A347A">
              <w:rPr>
                <w:noProof/>
                <w:webHidden/>
              </w:rPr>
              <w:tab/>
            </w:r>
            <w:r w:rsidR="008A347A">
              <w:rPr>
                <w:noProof/>
                <w:webHidden/>
              </w:rPr>
              <w:fldChar w:fldCharType="begin"/>
            </w:r>
            <w:r w:rsidR="008A347A">
              <w:rPr>
                <w:noProof/>
                <w:webHidden/>
              </w:rPr>
              <w:instrText xml:space="preserve"> PAGEREF _Toc172645569 \h </w:instrText>
            </w:r>
            <w:r w:rsidR="008A347A">
              <w:rPr>
                <w:noProof/>
                <w:webHidden/>
              </w:rPr>
            </w:r>
            <w:r w:rsidR="008A347A">
              <w:rPr>
                <w:noProof/>
                <w:webHidden/>
              </w:rPr>
              <w:fldChar w:fldCharType="separate"/>
            </w:r>
            <w:r w:rsidR="004F6626">
              <w:rPr>
                <w:noProof/>
                <w:webHidden/>
              </w:rPr>
              <w:t>9</w:t>
            </w:r>
            <w:r w:rsidR="008A347A">
              <w:rPr>
                <w:noProof/>
                <w:webHidden/>
              </w:rPr>
              <w:fldChar w:fldCharType="end"/>
            </w:r>
          </w:hyperlink>
        </w:p>
        <w:p w14:paraId="6BC440C3" w14:textId="5E0C0BE8" w:rsidR="008A347A" w:rsidRDefault="00EC5C2D">
          <w:pPr>
            <w:pStyle w:val="TM2"/>
            <w:rPr>
              <w:noProof/>
            </w:rPr>
          </w:pPr>
          <w:hyperlink w:anchor="_Toc172645570" w:history="1">
            <w:r w:rsidR="008A347A" w:rsidRPr="00C323D4">
              <w:rPr>
                <w:rStyle w:val="Lienhypertexte"/>
                <w:rFonts w:cstheme="minorHAnsi"/>
                <w:noProof/>
              </w:rPr>
              <w:t>Acomptes</w:t>
            </w:r>
            <w:r w:rsidR="008A347A">
              <w:rPr>
                <w:noProof/>
                <w:webHidden/>
              </w:rPr>
              <w:tab/>
            </w:r>
            <w:r w:rsidR="008A347A">
              <w:rPr>
                <w:noProof/>
                <w:webHidden/>
              </w:rPr>
              <w:fldChar w:fldCharType="begin"/>
            </w:r>
            <w:r w:rsidR="008A347A">
              <w:rPr>
                <w:noProof/>
                <w:webHidden/>
              </w:rPr>
              <w:instrText xml:space="preserve"> PAGEREF _Toc172645570 \h </w:instrText>
            </w:r>
            <w:r w:rsidR="008A347A">
              <w:rPr>
                <w:noProof/>
                <w:webHidden/>
              </w:rPr>
            </w:r>
            <w:r w:rsidR="008A347A">
              <w:rPr>
                <w:noProof/>
                <w:webHidden/>
              </w:rPr>
              <w:fldChar w:fldCharType="separate"/>
            </w:r>
            <w:r w:rsidR="004F6626">
              <w:rPr>
                <w:noProof/>
                <w:webHidden/>
              </w:rPr>
              <w:t>9</w:t>
            </w:r>
            <w:r w:rsidR="008A347A">
              <w:rPr>
                <w:noProof/>
                <w:webHidden/>
              </w:rPr>
              <w:fldChar w:fldCharType="end"/>
            </w:r>
          </w:hyperlink>
        </w:p>
        <w:p w14:paraId="62F56F13" w14:textId="7D098412" w:rsidR="008A347A" w:rsidRDefault="00EC5C2D">
          <w:pPr>
            <w:pStyle w:val="TM2"/>
            <w:rPr>
              <w:noProof/>
            </w:rPr>
          </w:pPr>
          <w:hyperlink w:anchor="_Toc172645571" w:history="1">
            <w:r w:rsidR="008A347A" w:rsidRPr="00C323D4">
              <w:rPr>
                <w:rStyle w:val="Lienhypertexte"/>
                <w:rFonts w:cstheme="minorHAnsi"/>
                <w:noProof/>
              </w:rPr>
              <w:t>Virement bancaire</w:t>
            </w:r>
            <w:r w:rsidR="008A347A">
              <w:rPr>
                <w:noProof/>
                <w:webHidden/>
              </w:rPr>
              <w:tab/>
            </w:r>
            <w:r w:rsidR="008A347A">
              <w:rPr>
                <w:noProof/>
                <w:webHidden/>
              </w:rPr>
              <w:fldChar w:fldCharType="begin"/>
            </w:r>
            <w:r w:rsidR="008A347A">
              <w:rPr>
                <w:noProof/>
                <w:webHidden/>
              </w:rPr>
              <w:instrText xml:space="preserve"> PAGEREF _Toc172645571 \h </w:instrText>
            </w:r>
            <w:r w:rsidR="008A347A">
              <w:rPr>
                <w:noProof/>
                <w:webHidden/>
              </w:rPr>
            </w:r>
            <w:r w:rsidR="008A347A">
              <w:rPr>
                <w:noProof/>
                <w:webHidden/>
              </w:rPr>
              <w:fldChar w:fldCharType="separate"/>
            </w:r>
            <w:r w:rsidR="004F6626">
              <w:rPr>
                <w:noProof/>
                <w:webHidden/>
              </w:rPr>
              <w:t>9</w:t>
            </w:r>
            <w:r w:rsidR="008A347A">
              <w:rPr>
                <w:noProof/>
                <w:webHidden/>
              </w:rPr>
              <w:fldChar w:fldCharType="end"/>
            </w:r>
          </w:hyperlink>
        </w:p>
        <w:p w14:paraId="7CB31E04" w14:textId="6FE87ECA" w:rsidR="008A347A" w:rsidRDefault="00EC5C2D" w:rsidP="008A347A">
          <w:pPr>
            <w:pStyle w:val="TM1"/>
            <w:rPr>
              <w:rFonts w:asciiTheme="minorHAnsi" w:eastAsiaTheme="minorEastAsia" w:hAnsiTheme="minorHAnsi" w:cstheme="minorBidi"/>
              <w:noProof/>
              <w:sz w:val="22"/>
              <w:szCs w:val="22"/>
            </w:rPr>
          </w:pPr>
          <w:hyperlink w:anchor="_Toc172645572" w:history="1">
            <w:r w:rsidR="008A347A" w:rsidRPr="00C323D4">
              <w:rPr>
                <w:rStyle w:val="Lienhypertexte"/>
                <w:rFonts w:cstheme="minorHAnsi"/>
                <w:b/>
                <w:caps/>
                <w:noProof/>
              </w:rPr>
              <w:t>I.5</w:t>
            </w:r>
            <w:r w:rsidR="008A347A">
              <w:rPr>
                <w:rFonts w:asciiTheme="minorHAnsi" w:eastAsiaTheme="minorEastAsia" w:hAnsiTheme="minorHAnsi" w:cstheme="minorBidi"/>
                <w:noProof/>
                <w:sz w:val="22"/>
                <w:szCs w:val="22"/>
              </w:rPr>
              <w:tab/>
            </w:r>
            <w:r w:rsidR="008A347A" w:rsidRPr="00C323D4">
              <w:rPr>
                <w:rStyle w:val="Lienhypertexte"/>
                <w:rFonts w:cstheme="minorHAnsi"/>
                <w:b/>
                <w:caps/>
                <w:noProof/>
              </w:rPr>
              <w:t>Modalités spécifiques d’exécution</w:t>
            </w:r>
            <w:r w:rsidR="008A347A">
              <w:rPr>
                <w:noProof/>
                <w:webHidden/>
              </w:rPr>
              <w:tab/>
            </w:r>
            <w:r w:rsidR="008A347A">
              <w:rPr>
                <w:noProof/>
                <w:webHidden/>
              </w:rPr>
              <w:fldChar w:fldCharType="begin"/>
            </w:r>
            <w:r w:rsidR="008A347A">
              <w:rPr>
                <w:noProof/>
                <w:webHidden/>
              </w:rPr>
              <w:instrText xml:space="preserve"> PAGEREF _Toc172645572 \h </w:instrText>
            </w:r>
            <w:r w:rsidR="008A347A">
              <w:rPr>
                <w:noProof/>
                <w:webHidden/>
              </w:rPr>
            </w:r>
            <w:r w:rsidR="008A347A">
              <w:rPr>
                <w:noProof/>
                <w:webHidden/>
              </w:rPr>
              <w:fldChar w:fldCharType="separate"/>
            </w:r>
            <w:r w:rsidR="004F6626">
              <w:rPr>
                <w:noProof/>
                <w:webHidden/>
              </w:rPr>
              <w:t>10</w:t>
            </w:r>
            <w:r w:rsidR="008A347A">
              <w:rPr>
                <w:noProof/>
                <w:webHidden/>
              </w:rPr>
              <w:fldChar w:fldCharType="end"/>
            </w:r>
          </w:hyperlink>
        </w:p>
        <w:p w14:paraId="7E9371CA" w14:textId="69401B88" w:rsidR="008A347A" w:rsidRDefault="00EC5C2D">
          <w:pPr>
            <w:pStyle w:val="TM2"/>
            <w:rPr>
              <w:noProof/>
            </w:rPr>
          </w:pPr>
          <w:hyperlink w:anchor="_Toc172645573" w:history="1">
            <w:r w:rsidR="008A347A" w:rsidRPr="00C323D4">
              <w:rPr>
                <w:rStyle w:val="Lienhypertexte"/>
                <w:rFonts w:cstheme="minorHAnsi"/>
                <w:noProof/>
              </w:rPr>
              <w:t>Opérations de vérification</w:t>
            </w:r>
            <w:r w:rsidR="008A347A">
              <w:rPr>
                <w:noProof/>
                <w:webHidden/>
              </w:rPr>
              <w:tab/>
            </w:r>
            <w:r w:rsidR="008A347A">
              <w:rPr>
                <w:noProof/>
                <w:webHidden/>
              </w:rPr>
              <w:fldChar w:fldCharType="begin"/>
            </w:r>
            <w:r w:rsidR="008A347A">
              <w:rPr>
                <w:noProof/>
                <w:webHidden/>
              </w:rPr>
              <w:instrText xml:space="preserve"> PAGEREF _Toc172645573 \h </w:instrText>
            </w:r>
            <w:r w:rsidR="008A347A">
              <w:rPr>
                <w:noProof/>
                <w:webHidden/>
              </w:rPr>
            </w:r>
            <w:r w:rsidR="008A347A">
              <w:rPr>
                <w:noProof/>
                <w:webHidden/>
              </w:rPr>
              <w:fldChar w:fldCharType="separate"/>
            </w:r>
            <w:r w:rsidR="004F6626">
              <w:rPr>
                <w:noProof/>
                <w:webHidden/>
              </w:rPr>
              <w:t>10</w:t>
            </w:r>
            <w:r w:rsidR="008A347A">
              <w:rPr>
                <w:noProof/>
                <w:webHidden/>
              </w:rPr>
              <w:fldChar w:fldCharType="end"/>
            </w:r>
          </w:hyperlink>
        </w:p>
        <w:p w14:paraId="798159C6" w14:textId="053C95E0" w:rsidR="008A347A" w:rsidRDefault="00EC5C2D">
          <w:pPr>
            <w:pStyle w:val="TM2"/>
            <w:rPr>
              <w:noProof/>
            </w:rPr>
          </w:pPr>
          <w:hyperlink w:anchor="_Toc172645574" w:history="1">
            <w:r w:rsidR="008A347A" w:rsidRPr="00C323D4">
              <w:rPr>
                <w:rStyle w:val="Lienhypertexte"/>
                <w:rFonts w:cstheme="minorHAnsi"/>
                <w:noProof/>
              </w:rPr>
              <w:t>Lieu d’exécution</w:t>
            </w:r>
            <w:r w:rsidR="008A347A">
              <w:rPr>
                <w:noProof/>
                <w:webHidden/>
              </w:rPr>
              <w:tab/>
            </w:r>
            <w:r w:rsidR="008A347A">
              <w:rPr>
                <w:noProof/>
                <w:webHidden/>
              </w:rPr>
              <w:fldChar w:fldCharType="begin"/>
            </w:r>
            <w:r w:rsidR="008A347A">
              <w:rPr>
                <w:noProof/>
                <w:webHidden/>
              </w:rPr>
              <w:instrText xml:space="preserve"> PAGEREF _Toc172645574 \h </w:instrText>
            </w:r>
            <w:r w:rsidR="008A347A">
              <w:rPr>
                <w:noProof/>
                <w:webHidden/>
              </w:rPr>
            </w:r>
            <w:r w:rsidR="008A347A">
              <w:rPr>
                <w:noProof/>
                <w:webHidden/>
              </w:rPr>
              <w:fldChar w:fldCharType="separate"/>
            </w:r>
            <w:r w:rsidR="004F6626">
              <w:rPr>
                <w:noProof/>
                <w:webHidden/>
              </w:rPr>
              <w:t>10</w:t>
            </w:r>
            <w:r w:rsidR="008A347A">
              <w:rPr>
                <w:noProof/>
                <w:webHidden/>
              </w:rPr>
              <w:fldChar w:fldCharType="end"/>
            </w:r>
          </w:hyperlink>
        </w:p>
        <w:p w14:paraId="725E09D2" w14:textId="5BD9C007" w:rsidR="008A347A" w:rsidRDefault="00EC5C2D">
          <w:pPr>
            <w:pStyle w:val="TM2"/>
            <w:rPr>
              <w:noProof/>
            </w:rPr>
          </w:pPr>
          <w:hyperlink w:anchor="_Toc172645575" w:history="1">
            <w:r w:rsidR="008A347A" w:rsidRPr="00C323D4">
              <w:rPr>
                <w:rStyle w:val="Lienhypertexte"/>
                <w:rFonts w:cstheme="minorHAnsi"/>
                <w:noProof/>
              </w:rPr>
              <w:t>Point de contact et communication</w:t>
            </w:r>
            <w:r w:rsidR="008A347A">
              <w:rPr>
                <w:noProof/>
                <w:webHidden/>
              </w:rPr>
              <w:tab/>
            </w:r>
            <w:r w:rsidR="008A347A">
              <w:rPr>
                <w:noProof/>
                <w:webHidden/>
              </w:rPr>
              <w:fldChar w:fldCharType="begin"/>
            </w:r>
            <w:r w:rsidR="008A347A">
              <w:rPr>
                <w:noProof/>
                <w:webHidden/>
              </w:rPr>
              <w:instrText xml:space="preserve"> PAGEREF _Toc172645575 \h </w:instrText>
            </w:r>
            <w:r w:rsidR="008A347A">
              <w:rPr>
                <w:noProof/>
                <w:webHidden/>
              </w:rPr>
            </w:r>
            <w:r w:rsidR="008A347A">
              <w:rPr>
                <w:noProof/>
                <w:webHidden/>
              </w:rPr>
              <w:fldChar w:fldCharType="separate"/>
            </w:r>
            <w:r w:rsidR="004F6626">
              <w:rPr>
                <w:noProof/>
                <w:webHidden/>
              </w:rPr>
              <w:t>10</w:t>
            </w:r>
            <w:r w:rsidR="008A347A">
              <w:rPr>
                <w:noProof/>
                <w:webHidden/>
              </w:rPr>
              <w:fldChar w:fldCharType="end"/>
            </w:r>
          </w:hyperlink>
        </w:p>
        <w:p w14:paraId="1CABB819" w14:textId="22DB1CF1" w:rsidR="008A347A" w:rsidRDefault="00EC5C2D">
          <w:pPr>
            <w:pStyle w:val="TM2"/>
            <w:rPr>
              <w:noProof/>
            </w:rPr>
          </w:pPr>
          <w:hyperlink w:anchor="_Toc172645576" w:history="1">
            <w:r w:rsidR="008A347A" w:rsidRPr="00C323D4">
              <w:rPr>
                <w:rStyle w:val="Lienhypertexte"/>
                <w:rFonts w:cstheme="minorHAnsi"/>
                <w:noProof/>
              </w:rPr>
              <w:t xml:space="preserve">Fournitures documents </w:t>
            </w:r>
            <w:r w:rsidR="008A347A">
              <w:rPr>
                <w:noProof/>
                <w:webHidden/>
              </w:rPr>
              <w:tab/>
            </w:r>
            <w:r w:rsidR="008A347A">
              <w:rPr>
                <w:noProof/>
                <w:webHidden/>
              </w:rPr>
              <w:fldChar w:fldCharType="begin"/>
            </w:r>
            <w:r w:rsidR="008A347A">
              <w:rPr>
                <w:noProof/>
                <w:webHidden/>
              </w:rPr>
              <w:instrText xml:space="preserve"> PAGEREF _Toc172645576 \h </w:instrText>
            </w:r>
            <w:r w:rsidR="008A347A">
              <w:rPr>
                <w:noProof/>
                <w:webHidden/>
              </w:rPr>
            </w:r>
            <w:r w:rsidR="008A347A">
              <w:rPr>
                <w:noProof/>
                <w:webHidden/>
              </w:rPr>
              <w:fldChar w:fldCharType="separate"/>
            </w:r>
            <w:r w:rsidR="004F6626">
              <w:rPr>
                <w:noProof/>
                <w:webHidden/>
              </w:rPr>
              <w:t>10</w:t>
            </w:r>
            <w:r w:rsidR="008A347A">
              <w:rPr>
                <w:noProof/>
                <w:webHidden/>
              </w:rPr>
              <w:fldChar w:fldCharType="end"/>
            </w:r>
          </w:hyperlink>
        </w:p>
        <w:p w14:paraId="02C265D6" w14:textId="4475B9D2" w:rsidR="008A347A" w:rsidRDefault="00EC5C2D">
          <w:pPr>
            <w:pStyle w:val="TM2"/>
            <w:rPr>
              <w:noProof/>
            </w:rPr>
          </w:pPr>
          <w:hyperlink w:anchor="_Toc172645577" w:history="1">
            <w:r w:rsidR="008A347A" w:rsidRPr="00C323D4">
              <w:rPr>
                <w:rStyle w:val="Lienhypertexte"/>
                <w:rFonts w:cstheme="minorHAnsi"/>
                <w:noProof/>
              </w:rPr>
              <w:t>Tableau des livrables</w:t>
            </w:r>
            <w:r w:rsidR="008A347A">
              <w:rPr>
                <w:noProof/>
                <w:webHidden/>
              </w:rPr>
              <w:tab/>
            </w:r>
            <w:r w:rsidR="008A347A">
              <w:rPr>
                <w:noProof/>
                <w:webHidden/>
              </w:rPr>
              <w:fldChar w:fldCharType="begin"/>
            </w:r>
            <w:r w:rsidR="008A347A">
              <w:rPr>
                <w:noProof/>
                <w:webHidden/>
              </w:rPr>
              <w:instrText xml:space="preserve"> PAGEREF _Toc172645577 \h </w:instrText>
            </w:r>
            <w:r w:rsidR="008A347A">
              <w:rPr>
                <w:noProof/>
                <w:webHidden/>
              </w:rPr>
            </w:r>
            <w:r w:rsidR="008A347A">
              <w:rPr>
                <w:noProof/>
                <w:webHidden/>
              </w:rPr>
              <w:fldChar w:fldCharType="separate"/>
            </w:r>
            <w:r w:rsidR="004F6626">
              <w:rPr>
                <w:noProof/>
                <w:webHidden/>
              </w:rPr>
              <w:t>11</w:t>
            </w:r>
            <w:r w:rsidR="008A347A">
              <w:rPr>
                <w:noProof/>
                <w:webHidden/>
              </w:rPr>
              <w:fldChar w:fldCharType="end"/>
            </w:r>
          </w:hyperlink>
        </w:p>
        <w:p w14:paraId="76C9728B" w14:textId="40FB9BE8" w:rsidR="008A347A" w:rsidRDefault="00EC5C2D" w:rsidP="008A347A">
          <w:pPr>
            <w:pStyle w:val="TM1"/>
            <w:rPr>
              <w:rFonts w:asciiTheme="minorHAnsi" w:eastAsiaTheme="minorEastAsia" w:hAnsiTheme="minorHAnsi" w:cstheme="minorBidi"/>
              <w:noProof/>
              <w:sz w:val="22"/>
              <w:szCs w:val="22"/>
            </w:rPr>
          </w:pPr>
          <w:hyperlink w:anchor="_Toc172645578" w:history="1">
            <w:r w:rsidR="008A347A" w:rsidRPr="00C323D4">
              <w:rPr>
                <w:rStyle w:val="Lienhypertexte"/>
                <w:rFonts w:cstheme="minorHAnsi"/>
                <w:b/>
                <w:caps/>
                <w:noProof/>
              </w:rPr>
              <w:t>I.6</w:t>
            </w:r>
            <w:r w:rsidR="008A347A">
              <w:rPr>
                <w:rFonts w:asciiTheme="minorHAnsi" w:eastAsiaTheme="minorEastAsia" w:hAnsiTheme="minorHAnsi" w:cstheme="minorBidi"/>
                <w:noProof/>
                <w:sz w:val="22"/>
                <w:szCs w:val="22"/>
              </w:rPr>
              <w:tab/>
            </w:r>
            <w:r w:rsidR="008A347A" w:rsidRPr="00C323D4">
              <w:rPr>
                <w:rStyle w:val="Lienhypertexte"/>
                <w:rFonts w:cstheme="minorHAnsi"/>
                <w:b/>
                <w:caps/>
                <w:noProof/>
              </w:rPr>
              <w:t xml:space="preserve">Modalites particulières d’exécution relatives aux mesures de sécurité et de sûreté </w:t>
            </w:r>
            <w:r w:rsidR="008A347A">
              <w:rPr>
                <w:noProof/>
                <w:webHidden/>
              </w:rPr>
              <w:tab/>
            </w:r>
            <w:r w:rsidR="008A347A">
              <w:rPr>
                <w:noProof/>
                <w:webHidden/>
              </w:rPr>
              <w:fldChar w:fldCharType="begin"/>
            </w:r>
            <w:r w:rsidR="008A347A">
              <w:rPr>
                <w:noProof/>
                <w:webHidden/>
              </w:rPr>
              <w:instrText xml:space="preserve"> PAGEREF _Toc172645578 \h </w:instrText>
            </w:r>
            <w:r w:rsidR="008A347A">
              <w:rPr>
                <w:noProof/>
                <w:webHidden/>
              </w:rPr>
            </w:r>
            <w:r w:rsidR="008A347A">
              <w:rPr>
                <w:noProof/>
                <w:webHidden/>
              </w:rPr>
              <w:fldChar w:fldCharType="separate"/>
            </w:r>
            <w:r w:rsidR="004F6626">
              <w:rPr>
                <w:noProof/>
                <w:webHidden/>
              </w:rPr>
              <w:t>11</w:t>
            </w:r>
            <w:r w:rsidR="008A347A">
              <w:rPr>
                <w:noProof/>
                <w:webHidden/>
              </w:rPr>
              <w:fldChar w:fldCharType="end"/>
            </w:r>
          </w:hyperlink>
        </w:p>
        <w:p w14:paraId="293C3A5B" w14:textId="7B2EF483" w:rsidR="008A347A" w:rsidRDefault="00EC5C2D" w:rsidP="008A347A">
          <w:pPr>
            <w:pStyle w:val="TM1"/>
            <w:rPr>
              <w:rFonts w:asciiTheme="minorHAnsi" w:eastAsiaTheme="minorEastAsia" w:hAnsiTheme="minorHAnsi" w:cstheme="minorBidi"/>
              <w:noProof/>
              <w:sz w:val="22"/>
              <w:szCs w:val="22"/>
            </w:rPr>
          </w:pPr>
          <w:hyperlink w:anchor="_Toc172645579" w:history="1">
            <w:r w:rsidR="008A347A" w:rsidRPr="00C323D4">
              <w:rPr>
                <w:rStyle w:val="Lienhypertexte"/>
                <w:rFonts w:cstheme="minorHAnsi"/>
                <w:b/>
                <w:caps/>
                <w:noProof/>
              </w:rPr>
              <w:t>I.7</w:t>
            </w:r>
            <w:r w:rsidR="008A347A">
              <w:rPr>
                <w:rFonts w:asciiTheme="minorHAnsi" w:eastAsiaTheme="minorEastAsia" w:hAnsiTheme="minorHAnsi" w:cstheme="minorBidi"/>
                <w:noProof/>
                <w:sz w:val="22"/>
                <w:szCs w:val="22"/>
              </w:rPr>
              <w:tab/>
            </w:r>
            <w:r w:rsidR="008A347A" w:rsidRPr="00C323D4">
              <w:rPr>
                <w:rStyle w:val="Lienhypertexte"/>
                <w:rFonts w:cstheme="minorHAnsi"/>
                <w:b/>
                <w:caps/>
                <w:noProof/>
              </w:rPr>
              <w:t>clause de reexamen</w:t>
            </w:r>
            <w:r w:rsidR="008A347A">
              <w:rPr>
                <w:noProof/>
                <w:webHidden/>
              </w:rPr>
              <w:tab/>
            </w:r>
            <w:r w:rsidR="008A347A">
              <w:rPr>
                <w:noProof/>
                <w:webHidden/>
              </w:rPr>
              <w:fldChar w:fldCharType="begin"/>
            </w:r>
            <w:r w:rsidR="008A347A">
              <w:rPr>
                <w:noProof/>
                <w:webHidden/>
              </w:rPr>
              <w:instrText xml:space="preserve"> PAGEREF _Toc172645579 \h </w:instrText>
            </w:r>
            <w:r w:rsidR="008A347A">
              <w:rPr>
                <w:noProof/>
                <w:webHidden/>
              </w:rPr>
            </w:r>
            <w:r w:rsidR="008A347A">
              <w:rPr>
                <w:noProof/>
                <w:webHidden/>
              </w:rPr>
              <w:fldChar w:fldCharType="separate"/>
            </w:r>
            <w:r w:rsidR="004F6626">
              <w:rPr>
                <w:noProof/>
                <w:webHidden/>
              </w:rPr>
              <w:t>11</w:t>
            </w:r>
            <w:r w:rsidR="008A347A">
              <w:rPr>
                <w:noProof/>
                <w:webHidden/>
              </w:rPr>
              <w:fldChar w:fldCharType="end"/>
            </w:r>
          </w:hyperlink>
        </w:p>
        <w:p w14:paraId="06978935" w14:textId="3D298044" w:rsidR="008A347A" w:rsidRDefault="00EC5C2D" w:rsidP="008A347A">
          <w:pPr>
            <w:pStyle w:val="TM1"/>
            <w:rPr>
              <w:rFonts w:asciiTheme="minorHAnsi" w:eastAsiaTheme="minorEastAsia" w:hAnsiTheme="minorHAnsi" w:cstheme="minorBidi"/>
              <w:noProof/>
              <w:sz w:val="22"/>
              <w:szCs w:val="22"/>
            </w:rPr>
          </w:pPr>
          <w:hyperlink w:anchor="_Toc172645580" w:history="1">
            <w:r w:rsidR="008A347A" w:rsidRPr="00C323D4">
              <w:rPr>
                <w:rStyle w:val="Lienhypertexte"/>
                <w:rFonts w:cstheme="minorHAnsi"/>
                <w:b/>
                <w:caps/>
                <w:noProof/>
              </w:rPr>
              <w:t>I.8</w:t>
            </w:r>
            <w:r w:rsidR="008A347A">
              <w:rPr>
                <w:rFonts w:asciiTheme="minorHAnsi" w:eastAsiaTheme="minorEastAsia" w:hAnsiTheme="minorHAnsi" w:cstheme="minorBidi"/>
                <w:noProof/>
                <w:sz w:val="22"/>
                <w:szCs w:val="22"/>
              </w:rPr>
              <w:tab/>
            </w:r>
            <w:r w:rsidR="008A347A" w:rsidRPr="00C323D4">
              <w:rPr>
                <w:rStyle w:val="Lienhypertexte"/>
                <w:rFonts w:cstheme="minorHAnsi"/>
                <w:b/>
                <w:caps/>
                <w:noProof/>
              </w:rPr>
              <w:t>Réalisation de prestations similaires</w:t>
            </w:r>
            <w:r w:rsidR="008A347A">
              <w:rPr>
                <w:noProof/>
                <w:webHidden/>
              </w:rPr>
              <w:tab/>
            </w:r>
            <w:r w:rsidR="008A347A">
              <w:rPr>
                <w:noProof/>
                <w:webHidden/>
              </w:rPr>
              <w:fldChar w:fldCharType="begin"/>
            </w:r>
            <w:r w:rsidR="008A347A">
              <w:rPr>
                <w:noProof/>
                <w:webHidden/>
              </w:rPr>
              <w:instrText xml:space="preserve"> PAGEREF _Toc172645580 \h </w:instrText>
            </w:r>
            <w:r w:rsidR="008A347A">
              <w:rPr>
                <w:noProof/>
                <w:webHidden/>
              </w:rPr>
            </w:r>
            <w:r w:rsidR="008A347A">
              <w:rPr>
                <w:noProof/>
                <w:webHidden/>
              </w:rPr>
              <w:fldChar w:fldCharType="separate"/>
            </w:r>
            <w:r w:rsidR="004F6626">
              <w:rPr>
                <w:noProof/>
                <w:webHidden/>
              </w:rPr>
              <w:t>12</w:t>
            </w:r>
            <w:r w:rsidR="008A347A">
              <w:rPr>
                <w:noProof/>
                <w:webHidden/>
              </w:rPr>
              <w:fldChar w:fldCharType="end"/>
            </w:r>
          </w:hyperlink>
        </w:p>
        <w:p w14:paraId="7E77690D" w14:textId="091A10C3" w:rsidR="008A347A" w:rsidRDefault="00EC5C2D" w:rsidP="008A347A">
          <w:pPr>
            <w:pStyle w:val="TM1"/>
            <w:rPr>
              <w:rFonts w:asciiTheme="minorHAnsi" w:eastAsiaTheme="minorEastAsia" w:hAnsiTheme="minorHAnsi" w:cstheme="minorBidi"/>
              <w:noProof/>
              <w:sz w:val="22"/>
              <w:szCs w:val="22"/>
            </w:rPr>
          </w:pPr>
          <w:hyperlink w:anchor="_Toc172645581" w:history="1">
            <w:r w:rsidR="008A347A" w:rsidRPr="00C323D4">
              <w:rPr>
                <w:rStyle w:val="Lienhypertexte"/>
                <w:rFonts w:cstheme="minorHAnsi"/>
                <w:b/>
                <w:caps/>
                <w:noProof/>
              </w:rPr>
              <w:t>I.9</w:t>
            </w:r>
            <w:r w:rsidR="008A347A">
              <w:rPr>
                <w:rFonts w:asciiTheme="minorHAnsi" w:eastAsiaTheme="minorEastAsia" w:hAnsiTheme="minorHAnsi" w:cstheme="minorBidi"/>
                <w:noProof/>
                <w:sz w:val="22"/>
                <w:szCs w:val="22"/>
              </w:rPr>
              <w:tab/>
            </w:r>
            <w:r w:rsidR="008A347A" w:rsidRPr="00C323D4">
              <w:rPr>
                <w:rStyle w:val="Lienhypertexte"/>
                <w:rFonts w:cstheme="minorHAnsi"/>
                <w:b/>
                <w:caps/>
                <w:noProof/>
              </w:rPr>
              <w:t>Dispositions finales</w:t>
            </w:r>
            <w:r w:rsidR="008A347A">
              <w:rPr>
                <w:noProof/>
                <w:webHidden/>
              </w:rPr>
              <w:tab/>
            </w:r>
            <w:r w:rsidR="008A347A">
              <w:rPr>
                <w:noProof/>
                <w:webHidden/>
              </w:rPr>
              <w:fldChar w:fldCharType="begin"/>
            </w:r>
            <w:r w:rsidR="008A347A">
              <w:rPr>
                <w:noProof/>
                <w:webHidden/>
              </w:rPr>
              <w:instrText xml:space="preserve"> PAGEREF _Toc172645581 \h </w:instrText>
            </w:r>
            <w:r w:rsidR="008A347A">
              <w:rPr>
                <w:noProof/>
                <w:webHidden/>
              </w:rPr>
            </w:r>
            <w:r w:rsidR="008A347A">
              <w:rPr>
                <w:noProof/>
                <w:webHidden/>
              </w:rPr>
              <w:fldChar w:fldCharType="separate"/>
            </w:r>
            <w:r w:rsidR="004F6626">
              <w:rPr>
                <w:noProof/>
                <w:webHidden/>
              </w:rPr>
              <w:t>12</w:t>
            </w:r>
            <w:r w:rsidR="008A347A">
              <w:rPr>
                <w:noProof/>
                <w:webHidden/>
              </w:rPr>
              <w:fldChar w:fldCharType="end"/>
            </w:r>
          </w:hyperlink>
        </w:p>
        <w:p w14:paraId="46061DC5" w14:textId="08C71CE4" w:rsidR="008A347A" w:rsidRDefault="00EC5C2D">
          <w:pPr>
            <w:pStyle w:val="TM2"/>
            <w:rPr>
              <w:noProof/>
            </w:rPr>
          </w:pPr>
          <w:hyperlink w:anchor="_Toc172645582" w:history="1">
            <w:r w:rsidR="008A347A" w:rsidRPr="00C323D4">
              <w:rPr>
                <w:rStyle w:val="Lienhypertexte"/>
                <w:rFonts w:cstheme="minorHAnsi"/>
                <w:noProof/>
              </w:rPr>
              <w:t>Déclaration</w:t>
            </w:r>
            <w:r w:rsidR="008A347A">
              <w:rPr>
                <w:noProof/>
                <w:webHidden/>
              </w:rPr>
              <w:tab/>
            </w:r>
            <w:r w:rsidR="008A347A">
              <w:rPr>
                <w:noProof/>
                <w:webHidden/>
              </w:rPr>
              <w:fldChar w:fldCharType="begin"/>
            </w:r>
            <w:r w:rsidR="008A347A">
              <w:rPr>
                <w:noProof/>
                <w:webHidden/>
              </w:rPr>
              <w:instrText xml:space="preserve"> PAGEREF _Toc172645582 \h </w:instrText>
            </w:r>
            <w:r w:rsidR="008A347A">
              <w:rPr>
                <w:noProof/>
                <w:webHidden/>
              </w:rPr>
            </w:r>
            <w:r w:rsidR="008A347A">
              <w:rPr>
                <w:noProof/>
                <w:webHidden/>
              </w:rPr>
              <w:fldChar w:fldCharType="separate"/>
            </w:r>
            <w:r w:rsidR="004F6626">
              <w:rPr>
                <w:noProof/>
                <w:webHidden/>
              </w:rPr>
              <w:t>12</w:t>
            </w:r>
            <w:r w:rsidR="008A347A">
              <w:rPr>
                <w:noProof/>
                <w:webHidden/>
              </w:rPr>
              <w:fldChar w:fldCharType="end"/>
            </w:r>
          </w:hyperlink>
        </w:p>
        <w:p w14:paraId="73B0E6C1" w14:textId="378FE9F5" w:rsidR="008A347A" w:rsidRDefault="00EC5C2D" w:rsidP="008A347A">
          <w:pPr>
            <w:pStyle w:val="TM1"/>
            <w:rPr>
              <w:rFonts w:asciiTheme="minorHAnsi" w:eastAsiaTheme="minorEastAsia" w:hAnsiTheme="minorHAnsi" w:cstheme="minorBidi"/>
              <w:noProof/>
              <w:sz w:val="22"/>
              <w:szCs w:val="22"/>
            </w:rPr>
          </w:pPr>
          <w:hyperlink w:anchor="_Toc172645583" w:history="1">
            <w:r w:rsidR="008A347A" w:rsidRPr="00C323D4">
              <w:rPr>
                <w:rStyle w:val="Lienhypertexte"/>
                <w:rFonts w:cstheme="minorHAnsi"/>
                <w:b/>
                <w:caps/>
                <w:noProof/>
              </w:rPr>
              <w:t>Signatures des Parties</w:t>
            </w:r>
            <w:r w:rsidR="008A347A">
              <w:rPr>
                <w:noProof/>
                <w:webHidden/>
              </w:rPr>
              <w:tab/>
            </w:r>
            <w:r w:rsidR="008A347A">
              <w:rPr>
                <w:noProof/>
                <w:webHidden/>
              </w:rPr>
              <w:fldChar w:fldCharType="begin"/>
            </w:r>
            <w:r w:rsidR="008A347A">
              <w:rPr>
                <w:noProof/>
                <w:webHidden/>
              </w:rPr>
              <w:instrText xml:space="preserve"> PAGEREF _Toc172645583 \h </w:instrText>
            </w:r>
            <w:r w:rsidR="008A347A">
              <w:rPr>
                <w:noProof/>
                <w:webHidden/>
              </w:rPr>
            </w:r>
            <w:r w:rsidR="008A347A">
              <w:rPr>
                <w:noProof/>
                <w:webHidden/>
              </w:rPr>
              <w:fldChar w:fldCharType="separate"/>
            </w:r>
            <w:r w:rsidR="004F6626">
              <w:rPr>
                <w:noProof/>
                <w:webHidden/>
              </w:rPr>
              <w:t>14</w:t>
            </w:r>
            <w:r w:rsidR="008A347A">
              <w:rPr>
                <w:noProof/>
                <w:webHidden/>
              </w:rPr>
              <w:fldChar w:fldCharType="end"/>
            </w:r>
          </w:hyperlink>
        </w:p>
        <w:p w14:paraId="6491724C" w14:textId="0D29F5CD" w:rsidR="008A347A" w:rsidRDefault="00EC5C2D" w:rsidP="008A347A">
          <w:pPr>
            <w:pStyle w:val="TM1"/>
            <w:rPr>
              <w:rFonts w:asciiTheme="minorHAnsi" w:eastAsiaTheme="minorEastAsia" w:hAnsiTheme="minorHAnsi" w:cstheme="minorBidi"/>
              <w:noProof/>
              <w:sz w:val="22"/>
              <w:szCs w:val="22"/>
            </w:rPr>
          </w:pPr>
          <w:hyperlink w:anchor="_Toc172645584" w:history="1">
            <w:r w:rsidR="008A347A" w:rsidRPr="00C323D4">
              <w:rPr>
                <w:rStyle w:val="Lienhypertexte"/>
                <w:rFonts w:eastAsia="Times New Roman" w:cstheme="minorHAnsi"/>
                <w:b/>
                <w:caps/>
                <w:noProof/>
              </w:rPr>
              <w:t>II.</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Conditions générales</w:t>
            </w:r>
            <w:r w:rsidR="008A347A">
              <w:rPr>
                <w:noProof/>
                <w:webHidden/>
              </w:rPr>
              <w:tab/>
            </w:r>
            <w:r w:rsidR="008A347A">
              <w:rPr>
                <w:noProof/>
                <w:webHidden/>
              </w:rPr>
              <w:fldChar w:fldCharType="begin"/>
            </w:r>
            <w:r w:rsidR="008A347A">
              <w:rPr>
                <w:noProof/>
                <w:webHidden/>
              </w:rPr>
              <w:instrText xml:space="preserve"> PAGEREF _Toc172645584 \h </w:instrText>
            </w:r>
            <w:r w:rsidR="008A347A">
              <w:rPr>
                <w:noProof/>
                <w:webHidden/>
              </w:rPr>
            </w:r>
            <w:r w:rsidR="008A347A">
              <w:rPr>
                <w:noProof/>
                <w:webHidden/>
              </w:rPr>
              <w:fldChar w:fldCharType="separate"/>
            </w:r>
            <w:r w:rsidR="004F6626">
              <w:rPr>
                <w:noProof/>
                <w:webHidden/>
              </w:rPr>
              <w:t>15</w:t>
            </w:r>
            <w:r w:rsidR="008A347A">
              <w:rPr>
                <w:noProof/>
                <w:webHidden/>
              </w:rPr>
              <w:fldChar w:fldCharType="end"/>
            </w:r>
          </w:hyperlink>
        </w:p>
        <w:p w14:paraId="3ADAB4F0" w14:textId="05D6C186" w:rsidR="008A347A" w:rsidRDefault="00EC5C2D" w:rsidP="008A347A">
          <w:pPr>
            <w:pStyle w:val="TM1"/>
            <w:rPr>
              <w:rFonts w:asciiTheme="minorHAnsi" w:eastAsiaTheme="minorEastAsia" w:hAnsiTheme="minorHAnsi" w:cstheme="minorBidi"/>
              <w:noProof/>
              <w:sz w:val="22"/>
              <w:szCs w:val="22"/>
            </w:rPr>
          </w:pPr>
          <w:hyperlink w:anchor="_Toc172645585" w:history="1">
            <w:r w:rsidR="008A347A" w:rsidRPr="00C323D4">
              <w:rPr>
                <w:rStyle w:val="Lienhypertexte"/>
                <w:rFonts w:eastAsia="Times New Roman" w:cstheme="minorHAnsi"/>
                <w:b/>
                <w:caps/>
                <w:noProof/>
              </w:rPr>
              <w:t>II.1</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Engagement du Contractant vis-à-vis de l’Expert désigné</w:t>
            </w:r>
            <w:r w:rsidR="008A347A">
              <w:rPr>
                <w:noProof/>
                <w:webHidden/>
              </w:rPr>
              <w:tab/>
            </w:r>
            <w:r w:rsidR="008A347A">
              <w:rPr>
                <w:noProof/>
                <w:webHidden/>
              </w:rPr>
              <w:fldChar w:fldCharType="begin"/>
            </w:r>
            <w:r w:rsidR="008A347A">
              <w:rPr>
                <w:noProof/>
                <w:webHidden/>
              </w:rPr>
              <w:instrText xml:space="preserve"> PAGEREF _Toc172645585 \h </w:instrText>
            </w:r>
            <w:r w:rsidR="008A347A">
              <w:rPr>
                <w:noProof/>
                <w:webHidden/>
              </w:rPr>
            </w:r>
            <w:r w:rsidR="008A347A">
              <w:rPr>
                <w:noProof/>
                <w:webHidden/>
              </w:rPr>
              <w:fldChar w:fldCharType="separate"/>
            </w:r>
            <w:r w:rsidR="004F6626">
              <w:rPr>
                <w:noProof/>
                <w:webHidden/>
              </w:rPr>
              <w:t>15</w:t>
            </w:r>
            <w:r w:rsidR="008A347A">
              <w:rPr>
                <w:noProof/>
                <w:webHidden/>
              </w:rPr>
              <w:fldChar w:fldCharType="end"/>
            </w:r>
          </w:hyperlink>
        </w:p>
        <w:p w14:paraId="735C212B" w14:textId="746A0557" w:rsidR="008A347A" w:rsidRDefault="00EC5C2D" w:rsidP="008A347A">
          <w:pPr>
            <w:pStyle w:val="TM1"/>
            <w:rPr>
              <w:rFonts w:asciiTheme="minorHAnsi" w:eastAsiaTheme="minorEastAsia" w:hAnsiTheme="minorHAnsi" w:cstheme="minorBidi"/>
              <w:noProof/>
              <w:sz w:val="22"/>
              <w:szCs w:val="22"/>
            </w:rPr>
          </w:pPr>
          <w:hyperlink w:anchor="_Toc172645586" w:history="1">
            <w:r w:rsidR="008A347A" w:rsidRPr="00C323D4">
              <w:rPr>
                <w:rStyle w:val="Lienhypertexte"/>
                <w:rFonts w:eastAsia="Times New Roman" w:cstheme="minorHAnsi"/>
                <w:b/>
                <w:caps/>
                <w:noProof/>
              </w:rPr>
              <w:t>II.2</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Caractéristiques de la mission d’expertise individuelle</w:t>
            </w:r>
            <w:r w:rsidR="008A347A">
              <w:rPr>
                <w:noProof/>
                <w:webHidden/>
              </w:rPr>
              <w:tab/>
            </w:r>
            <w:r w:rsidR="008A347A">
              <w:rPr>
                <w:noProof/>
                <w:webHidden/>
              </w:rPr>
              <w:fldChar w:fldCharType="begin"/>
            </w:r>
            <w:r w:rsidR="008A347A">
              <w:rPr>
                <w:noProof/>
                <w:webHidden/>
              </w:rPr>
              <w:instrText xml:space="preserve"> PAGEREF _Toc172645586 \h </w:instrText>
            </w:r>
            <w:r w:rsidR="008A347A">
              <w:rPr>
                <w:noProof/>
                <w:webHidden/>
              </w:rPr>
            </w:r>
            <w:r w:rsidR="008A347A">
              <w:rPr>
                <w:noProof/>
                <w:webHidden/>
              </w:rPr>
              <w:fldChar w:fldCharType="separate"/>
            </w:r>
            <w:r w:rsidR="004F6626">
              <w:rPr>
                <w:noProof/>
                <w:webHidden/>
              </w:rPr>
              <w:t>15</w:t>
            </w:r>
            <w:r w:rsidR="008A347A">
              <w:rPr>
                <w:noProof/>
                <w:webHidden/>
              </w:rPr>
              <w:fldChar w:fldCharType="end"/>
            </w:r>
          </w:hyperlink>
        </w:p>
        <w:p w14:paraId="3071617D" w14:textId="3598EEF8" w:rsidR="008A347A" w:rsidRDefault="00EC5C2D">
          <w:pPr>
            <w:pStyle w:val="TM2"/>
            <w:rPr>
              <w:noProof/>
            </w:rPr>
          </w:pPr>
          <w:hyperlink w:anchor="_Toc172645587" w:history="1">
            <w:r w:rsidR="008A347A" w:rsidRPr="00C323D4">
              <w:rPr>
                <w:rStyle w:val="Lienhypertexte"/>
                <w:rFonts w:eastAsia="Times New Roman" w:cstheme="minorHAnsi"/>
                <w:b/>
                <w:smallCaps/>
                <w:noProof/>
              </w:rPr>
              <w:t>Expert désigné</w:t>
            </w:r>
            <w:r w:rsidR="008A347A" w:rsidRPr="00C323D4">
              <w:rPr>
                <w:rStyle w:val="Lienhypertexte"/>
                <w:rFonts w:cstheme="minorHAnsi"/>
                <w:b/>
                <w:bCs/>
                <w:noProof/>
              </w:rPr>
              <w:t xml:space="preserve"> en charge de l’exécution de la mission</w:t>
            </w:r>
            <w:r w:rsidR="008A347A">
              <w:rPr>
                <w:noProof/>
                <w:webHidden/>
              </w:rPr>
              <w:tab/>
            </w:r>
            <w:r w:rsidR="008A347A">
              <w:rPr>
                <w:noProof/>
                <w:webHidden/>
              </w:rPr>
              <w:fldChar w:fldCharType="begin"/>
            </w:r>
            <w:r w:rsidR="008A347A">
              <w:rPr>
                <w:noProof/>
                <w:webHidden/>
              </w:rPr>
              <w:instrText xml:space="preserve"> PAGEREF _Toc172645587 \h </w:instrText>
            </w:r>
            <w:r w:rsidR="008A347A">
              <w:rPr>
                <w:noProof/>
                <w:webHidden/>
              </w:rPr>
            </w:r>
            <w:r w:rsidR="008A347A">
              <w:rPr>
                <w:noProof/>
                <w:webHidden/>
              </w:rPr>
              <w:fldChar w:fldCharType="separate"/>
            </w:r>
            <w:r w:rsidR="004F6626">
              <w:rPr>
                <w:noProof/>
                <w:webHidden/>
              </w:rPr>
              <w:t>15</w:t>
            </w:r>
            <w:r w:rsidR="008A347A">
              <w:rPr>
                <w:noProof/>
                <w:webHidden/>
              </w:rPr>
              <w:fldChar w:fldCharType="end"/>
            </w:r>
          </w:hyperlink>
        </w:p>
        <w:p w14:paraId="08B5BD6C" w14:textId="762987EB" w:rsidR="008A347A" w:rsidRDefault="00EC5C2D">
          <w:pPr>
            <w:pStyle w:val="TM2"/>
            <w:rPr>
              <w:noProof/>
            </w:rPr>
          </w:pPr>
          <w:hyperlink w:anchor="_Toc172645588" w:history="1">
            <w:r w:rsidR="008A347A" w:rsidRPr="00C323D4">
              <w:rPr>
                <w:rStyle w:val="Lienhypertexte"/>
                <w:rFonts w:cstheme="minorHAnsi"/>
                <w:b/>
                <w:bCs/>
                <w:noProof/>
              </w:rPr>
              <w:t>Pièces contractuelles et termes de l’accord</w:t>
            </w:r>
            <w:r w:rsidR="008A347A">
              <w:rPr>
                <w:noProof/>
                <w:webHidden/>
              </w:rPr>
              <w:tab/>
            </w:r>
            <w:r w:rsidR="008A347A">
              <w:rPr>
                <w:noProof/>
                <w:webHidden/>
              </w:rPr>
              <w:fldChar w:fldCharType="begin"/>
            </w:r>
            <w:r w:rsidR="008A347A">
              <w:rPr>
                <w:noProof/>
                <w:webHidden/>
              </w:rPr>
              <w:instrText xml:space="preserve"> PAGEREF _Toc172645588 \h </w:instrText>
            </w:r>
            <w:r w:rsidR="008A347A">
              <w:rPr>
                <w:noProof/>
                <w:webHidden/>
              </w:rPr>
            </w:r>
            <w:r w:rsidR="008A347A">
              <w:rPr>
                <w:noProof/>
                <w:webHidden/>
              </w:rPr>
              <w:fldChar w:fldCharType="separate"/>
            </w:r>
            <w:r w:rsidR="004F6626">
              <w:rPr>
                <w:noProof/>
                <w:webHidden/>
              </w:rPr>
              <w:t>16</w:t>
            </w:r>
            <w:r w:rsidR="008A347A">
              <w:rPr>
                <w:noProof/>
                <w:webHidden/>
              </w:rPr>
              <w:fldChar w:fldCharType="end"/>
            </w:r>
          </w:hyperlink>
        </w:p>
        <w:p w14:paraId="3F3096E0" w14:textId="49F78BAB" w:rsidR="008A347A" w:rsidRDefault="00EC5C2D">
          <w:pPr>
            <w:pStyle w:val="TM2"/>
            <w:rPr>
              <w:noProof/>
            </w:rPr>
          </w:pPr>
          <w:hyperlink w:anchor="_Toc172645589" w:history="1">
            <w:r w:rsidR="008A347A" w:rsidRPr="00C323D4">
              <w:rPr>
                <w:rStyle w:val="Lienhypertexte"/>
                <w:rFonts w:cstheme="minorHAnsi"/>
                <w:b/>
                <w:bCs/>
                <w:noProof/>
              </w:rPr>
              <w:t>Définition des prestations et obligation de résultat</w:t>
            </w:r>
            <w:r w:rsidR="008A347A">
              <w:rPr>
                <w:noProof/>
                <w:webHidden/>
              </w:rPr>
              <w:tab/>
            </w:r>
            <w:r w:rsidR="008A347A">
              <w:rPr>
                <w:noProof/>
                <w:webHidden/>
              </w:rPr>
              <w:fldChar w:fldCharType="begin"/>
            </w:r>
            <w:r w:rsidR="008A347A">
              <w:rPr>
                <w:noProof/>
                <w:webHidden/>
              </w:rPr>
              <w:instrText xml:space="preserve"> PAGEREF _Toc172645589 \h </w:instrText>
            </w:r>
            <w:r w:rsidR="008A347A">
              <w:rPr>
                <w:noProof/>
                <w:webHidden/>
              </w:rPr>
            </w:r>
            <w:r w:rsidR="008A347A">
              <w:rPr>
                <w:noProof/>
                <w:webHidden/>
              </w:rPr>
              <w:fldChar w:fldCharType="separate"/>
            </w:r>
            <w:r w:rsidR="004F6626">
              <w:rPr>
                <w:noProof/>
                <w:webHidden/>
              </w:rPr>
              <w:t>16</w:t>
            </w:r>
            <w:r w:rsidR="008A347A">
              <w:rPr>
                <w:noProof/>
                <w:webHidden/>
              </w:rPr>
              <w:fldChar w:fldCharType="end"/>
            </w:r>
          </w:hyperlink>
        </w:p>
        <w:p w14:paraId="4618E385" w14:textId="361FFDEE" w:rsidR="008A347A" w:rsidRDefault="00EC5C2D">
          <w:pPr>
            <w:pStyle w:val="TM2"/>
            <w:rPr>
              <w:noProof/>
            </w:rPr>
          </w:pPr>
          <w:hyperlink w:anchor="_Toc172645590" w:history="1">
            <w:r w:rsidR="008A347A" w:rsidRPr="00C323D4">
              <w:rPr>
                <w:rStyle w:val="Lienhypertexte"/>
                <w:rFonts w:cstheme="minorHAnsi"/>
                <w:b/>
                <w:bCs/>
                <w:noProof/>
              </w:rPr>
              <w:t>Lien de coordination fonctionnel</w:t>
            </w:r>
            <w:r w:rsidR="008A347A">
              <w:rPr>
                <w:noProof/>
                <w:webHidden/>
              </w:rPr>
              <w:tab/>
            </w:r>
            <w:r w:rsidR="008A347A">
              <w:rPr>
                <w:noProof/>
                <w:webHidden/>
              </w:rPr>
              <w:fldChar w:fldCharType="begin"/>
            </w:r>
            <w:r w:rsidR="008A347A">
              <w:rPr>
                <w:noProof/>
                <w:webHidden/>
              </w:rPr>
              <w:instrText xml:space="preserve"> PAGEREF _Toc172645590 \h </w:instrText>
            </w:r>
            <w:r w:rsidR="008A347A">
              <w:rPr>
                <w:noProof/>
                <w:webHidden/>
              </w:rPr>
            </w:r>
            <w:r w:rsidR="008A347A">
              <w:rPr>
                <w:noProof/>
                <w:webHidden/>
              </w:rPr>
              <w:fldChar w:fldCharType="separate"/>
            </w:r>
            <w:r w:rsidR="004F6626">
              <w:rPr>
                <w:noProof/>
                <w:webHidden/>
              </w:rPr>
              <w:t>16</w:t>
            </w:r>
            <w:r w:rsidR="008A347A">
              <w:rPr>
                <w:noProof/>
                <w:webHidden/>
              </w:rPr>
              <w:fldChar w:fldCharType="end"/>
            </w:r>
          </w:hyperlink>
        </w:p>
        <w:p w14:paraId="43DD3E7B" w14:textId="0F39D485" w:rsidR="008A347A" w:rsidRDefault="00EC5C2D" w:rsidP="008A347A">
          <w:pPr>
            <w:pStyle w:val="TM1"/>
            <w:rPr>
              <w:rFonts w:asciiTheme="minorHAnsi" w:eastAsiaTheme="minorEastAsia" w:hAnsiTheme="minorHAnsi" w:cstheme="minorBidi"/>
              <w:noProof/>
              <w:sz w:val="22"/>
              <w:szCs w:val="22"/>
            </w:rPr>
          </w:pPr>
          <w:hyperlink w:anchor="_Toc172645591" w:history="1">
            <w:r w:rsidR="008A347A" w:rsidRPr="00C323D4">
              <w:rPr>
                <w:rStyle w:val="Lienhypertexte"/>
                <w:rFonts w:eastAsia="Times New Roman" w:cstheme="minorHAnsi"/>
                <w:b/>
                <w:caps/>
                <w:noProof/>
              </w:rPr>
              <w:t>II.3</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Durée du Contrat</w:t>
            </w:r>
            <w:r w:rsidR="008A347A">
              <w:rPr>
                <w:noProof/>
                <w:webHidden/>
              </w:rPr>
              <w:tab/>
            </w:r>
            <w:r w:rsidR="008A347A">
              <w:rPr>
                <w:noProof/>
                <w:webHidden/>
              </w:rPr>
              <w:fldChar w:fldCharType="begin"/>
            </w:r>
            <w:r w:rsidR="008A347A">
              <w:rPr>
                <w:noProof/>
                <w:webHidden/>
              </w:rPr>
              <w:instrText xml:space="preserve"> PAGEREF _Toc172645591 \h </w:instrText>
            </w:r>
            <w:r w:rsidR="008A347A">
              <w:rPr>
                <w:noProof/>
                <w:webHidden/>
              </w:rPr>
            </w:r>
            <w:r w:rsidR="008A347A">
              <w:rPr>
                <w:noProof/>
                <w:webHidden/>
              </w:rPr>
              <w:fldChar w:fldCharType="separate"/>
            </w:r>
            <w:r w:rsidR="004F6626">
              <w:rPr>
                <w:noProof/>
                <w:webHidden/>
              </w:rPr>
              <w:t>16</w:t>
            </w:r>
            <w:r w:rsidR="008A347A">
              <w:rPr>
                <w:noProof/>
                <w:webHidden/>
              </w:rPr>
              <w:fldChar w:fldCharType="end"/>
            </w:r>
          </w:hyperlink>
        </w:p>
        <w:p w14:paraId="19B2D45F" w14:textId="1F27D64F" w:rsidR="008A347A" w:rsidRDefault="00EC5C2D">
          <w:pPr>
            <w:pStyle w:val="TM2"/>
            <w:rPr>
              <w:noProof/>
            </w:rPr>
          </w:pPr>
          <w:hyperlink w:anchor="_Toc172645592" w:history="1">
            <w:r w:rsidR="008A347A" w:rsidRPr="00C323D4">
              <w:rPr>
                <w:rStyle w:val="Lienhypertexte"/>
                <w:rFonts w:cstheme="minorHAnsi"/>
                <w:b/>
                <w:bCs/>
                <w:noProof/>
              </w:rPr>
              <w:t xml:space="preserve">Entrée en vigueur du </w:t>
            </w:r>
            <w:r w:rsidR="008A347A" w:rsidRPr="00C323D4">
              <w:rPr>
                <w:rStyle w:val="Lienhypertexte"/>
                <w:rFonts w:eastAsia="Times New Roman" w:cstheme="minorHAnsi"/>
                <w:b/>
                <w:smallCaps/>
                <w:noProof/>
              </w:rPr>
              <w:t>Contrat</w:t>
            </w:r>
            <w:r w:rsidR="008A347A">
              <w:rPr>
                <w:noProof/>
                <w:webHidden/>
              </w:rPr>
              <w:tab/>
            </w:r>
            <w:r w:rsidR="008A347A">
              <w:rPr>
                <w:noProof/>
                <w:webHidden/>
              </w:rPr>
              <w:fldChar w:fldCharType="begin"/>
            </w:r>
            <w:r w:rsidR="008A347A">
              <w:rPr>
                <w:noProof/>
                <w:webHidden/>
              </w:rPr>
              <w:instrText xml:space="preserve"> PAGEREF _Toc172645592 \h </w:instrText>
            </w:r>
            <w:r w:rsidR="008A347A">
              <w:rPr>
                <w:noProof/>
                <w:webHidden/>
              </w:rPr>
            </w:r>
            <w:r w:rsidR="008A347A">
              <w:rPr>
                <w:noProof/>
                <w:webHidden/>
              </w:rPr>
              <w:fldChar w:fldCharType="separate"/>
            </w:r>
            <w:r w:rsidR="004F6626">
              <w:rPr>
                <w:noProof/>
                <w:webHidden/>
              </w:rPr>
              <w:t>16</w:t>
            </w:r>
            <w:r w:rsidR="008A347A">
              <w:rPr>
                <w:noProof/>
                <w:webHidden/>
              </w:rPr>
              <w:fldChar w:fldCharType="end"/>
            </w:r>
          </w:hyperlink>
        </w:p>
        <w:p w14:paraId="7C89F243" w14:textId="23DAF433" w:rsidR="008A347A" w:rsidRDefault="00EC5C2D">
          <w:pPr>
            <w:pStyle w:val="TM2"/>
            <w:rPr>
              <w:noProof/>
            </w:rPr>
          </w:pPr>
          <w:hyperlink w:anchor="_Toc172645593" w:history="1">
            <w:r w:rsidR="008A347A" w:rsidRPr="00C323D4">
              <w:rPr>
                <w:rStyle w:val="Lienhypertexte"/>
                <w:rFonts w:cstheme="minorHAnsi"/>
                <w:b/>
                <w:bCs/>
                <w:noProof/>
              </w:rPr>
              <w:t xml:space="preserve">Décompte de la durée du </w:t>
            </w:r>
            <w:r w:rsidR="008A347A" w:rsidRPr="00C323D4">
              <w:rPr>
                <w:rStyle w:val="Lienhypertexte"/>
                <w:rFonts w:eastAsia="Times New Roman" w:cstheme="minorHAnsi"/>
                <w:b/>
                <w:smallCaps/>
                <w:noProof/>
              </w:rPr>
              <w:t>Contrat</w:t>
            </w:r>
            <w:r w:rsidR="008A347A">
              <w:rPr>
                <w:noProof/>
                <w:webHidden/>
              </w:rPr>
              <w:tab/>
            </w:r>
            <w:r w:rsidR="008A347A">
              <w:rPr>
                <w:noProof/>
                <w:webHidden/>
              </w:rPr>
              <w:fldChar w:fldCharType="begin"/>
            </w:r>
            <w:r w:rsidR="008A347A">
              <w:rPr>
                <w:noProof/>
                <w:webHidden/>
              </w:rPr>
              <w:instrText xml:space="preserve"> PAGEREF _Toc172645593 \h </w:instrText>
            </w:r>
            <w:r w:rsidR="008A347A">
              <w:rPr>
                <w:noProof/>
                <w:webHidden/>
              </w:rPr>
            </w:r>
            <w:r w:rsidR="008A347A">
              <w:rPr>
                <w:noProof/>
                <w:webHidden/>
              </w:rPr>
              <w:fldChar w:fldCharType="separate"/>
            </w:r>
            <w:r w:rsidR="004F6626">
              <w:rPr>
                <w:noProof/>
                <w:webHidden/>
              </w:rPr>
              <w:t>16</w:t>
            </w:r>
            <w:r w:rsidR="008A347A">
              <w:rPr>
                <w:noProof/>
                <w:webHidden/>
              </w:rPr>
              <w:fldChar w:fldCharType="end"/>
            </w:r>
          </w:hyperlink>
        </w:p>
        <w:p w14:paraId="531FE58E" w14:textId="50E494A5" w:rsidR="008A347A" w:rsidRDefault="00EC5C2D">
          <w:pPr>
            <w:pStyle w:val="TM2"/>
            <w:rPr>
              <w:noProof/>
            </w:rPr>
          </w:pPr>
          <w:hyperlink w:anchor="_Toc172645594" w:history="1">
            <w:r w:rsidR="008A347A" w:rsidRPr="00C323D4">
              <w:rPr>
                <w:rStyle w:val="Lienhypertexte"/>
                <w:rFonts w:cstheme="minorHAnsi"/>
                <w:b/>
                <w:bCs/>
                <w:noProof/>
              </w:rPr>
              <w:t xml:space="preserve">Modalités de reconduction du </w:t>
            </w:r>
            <w:r w:rsidR="008A347A" w:rsidRPr="00C323D4">
              <w:rPr>
                <w:rStyle w:val="Lienhypertexte"/>
                <w:rFonts w:eastAsia="Times New Roman" w:cstheme="minorHAnsi"/>
                <w:b/>
                <w:smallCaps/>
                <w:noProof/>
              </w:rPr>
              <w:t>Contrat</w:t>
            </w:r>
            <w:r w:rsidR="008A347A">
              <w:rPr>
                <w:noProof/>
                <w:webHidden/>
              </w:rPr>
              <w:tab/>
            </w:r>
            <w:r w:rsidR="008A347A">
              <w:rPr>
                <w:noProof/>
                <w:webHidden/>
              </w:rPr>
              <w:fldChar w:fldCharType="begin"/>
            </w:r>
            <w:r w:rsidR="008A347A">
              <w:rPr>
                <w:noProof/>
                <w:webHidden/>
              </w:rPr>
              <w:instrText xml:space="preserve"> PAGEREF _Toc172645594 \h </w:instrText>
            </w:r>
            <w:r w:rsidR="008A347A">
              <w:rPr>
                <w:noProof/>
                <w:webHidden/>
              </w:rPr>
            </w:r>
            <w:r w:rsidR="008A347A">
              <w:rPr>
                <w:noProof/>
                <w:webHidden/>
              </w:rPr>
              <w:fldChar w:fldCharType="separate"/>
            </w:r>
            <w:r w:rsidR="004F6626">
              <w:rPr>
                <w:noProof/>
                <w:webHidden/>
              </w:rPr>
              <w:t>17</w:t>
            </w:r>
            <w:r w:rsidR="008A347A">
              <w:rPr>
                <w:noProof/>
                <w:webHidden/>
              </w:rPr>
              <w:fldChar w:fldCharType="end"/>
            </w:r>
          </w:hyperlink>
        </w:p>
        <w:p w14:paraId="09B6641D" w14:textId="3D8D37C0" w:rsidR="008A347A" w:rsidRDefault="00EC5C2D" w:rsidP="008A347A">
          <w:pPr>
            <w:pStyle w:val="TM1"/>
            <w:rPr>
              <w:rFonts w:asciiTheme="minorHAnsi" w:eastAsiaTheme="minorEastAsia" w:hAnsiTheme="minorHAnsi" w:cstheme="minorBidi"/>
              <w:noProof/>
              <w:sz w:val="22"/>
              <w:szCs w:val="22"/>
            </w:rPr>
          </w:pPr>
          <w:hyperlink w:anchor="_Toc172645595" w:history="1">
            <w:r w:rsidR="008A347A" w:rsidRPr="00C323D4">
              <w:rPr>
                <w:rStyle w:val="Lienhypertexte"/>
                <w:rFonts w:eastAsia="Times New Roman" w:cstheme="minorHAnsi"/>
                <w:b/>
                <w:caps/>
                <w:noProof/>
              </w:rPr>
              <w:t>II.4</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Modalités de passation des bons de commande</w:t>
            </w:r>
            <w:r w:rsidR="008A347A">
              <w:rPr>
                <w:noProof/>
                <w:webHidden/>
              </w:rPr>
              <w:tab/>
            </w:r>
            <w:r w:rsidR="008A347A">
              <w:rPr>
                <w:noProof/>
                <w:webHidden/>
              </w:rPr>
              <w:fldChar w:fldCharType="begin"/>
            </w:r>
            <w:r w:rsidR="008A347A">
              <w:rPr>
                <w:noProof/>
                <w:webHidden/>
              </w:rPr>
              <w:instrText xml:space="preserve"> PAGEREF _Toc172645595 \h </w:instrText>
            </w:r>
            <w:r w:rsidR="008A347A">
              <w:rPr>
                <w:noProof/>
                <w:webHidden/>
              </w:rPr>
            </w:r>
            <w:r w:rsidR="008A347A">
              <w:rPr>
                <w:noProof/>
                <w:webHidden/>
              </w:rPr>
              <w:fldChar w:fldCharType="separate"/>
            </w:r>
            <w:r w:rsidR="004F6626">
              <w:rPr>
                <w:noProof/>
                <w:webHidden/>
              </w:rPr>
              <w:t>17</w:t>
            </w:r>
            <w:r w:rsidR="008A347A">
              <w:rPr>
                <w:noProof/>
                <w:webHidden/>
              </w:rPr>
              <w:fldChar w:fldCharType="end"/>
            </w:r>
          </w:hyperlink>
        </w:p>
        <w:p w14:paraId="352B52C0" w14:textId="43ADF7AB" w:rsidR="008A347A" w:rsidRDefault="00EC5C2D" w:rsidP="008A347A">
          <w:pPr>
            <w:pStyle w:val="TM1"/>
            <w:rPr>
              <w:rFonts w:asciiTheme="minorHAnsi" w:eastAsiaTheme="minorEastAsia" w:hAnsiTheme="minorHAnsi" w:cstheme="minorBidi"/>
              <w:noProof/>
              <w:sz w:val="22"/>
              <w:szCs w:val="22"/>
            </w:rPr>
          </w:pPr>
          <w:hyperlink w:anchor="_Toc172645596" w:history="1">
            <w:r w:rsidR="008A347A" w:rsidRPr="00C323D4">
              <w:rPr>
                <w:rStyle w:val="Lienhypertexte"/>
                <w:rFonts w:eastAsia="Times New Roman" w:cstheme="minorHAnsi"/>
                <w:b/>
                <w:caps/>
                <w:noProof/>
              </w:rPr>
              <w:t>II.5</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Exécution financière du Contrat</w:t>
            </w:r>
            <w:r w:rsidR="008A347A">
              <w:rPr>
                <w:noProof/>
                <w:webHidden/>
              </w:rPr>
              <w:tab/>
            </w:r>
            <w:r w:rsidR="008A347A">
              <w:rPr>
                <w:noProof/>
                <w:webHidden/>
              </w:rPr>
              <w:fldChar w:fldCharType="begin"/>
            </w:r>
            <w:r w:rsidR="008A347A">
              <w:rPr>
                <w:noProof/>
                <w:webHidden/>
              </w:rPr>
              <w:instrText xml:space="preserve"> PAGEREF _Toc172645596 \h </w:instrText>
            </w:r>
            <w:r w:rsidR="008A347A">
              <w:rPr>
                <w:noProof/>
                <w:webHidden/>
              </w:rPr>
            </w:r>
            <w:r w:rsidR="008A347A">
              <w:rPr>
                <w:noProof/>
                <w:webHidden/>
              </w:rPr>
              <w:fldChar w:fldCharType="separate"/>
            </w:r>
            <w:r w:rsidR="004F6626">
              <w:rPr>
                <w:noProof/>
                <w:webHidden/>
              </w:rPr>
              <w:t>17</w:t>
            </w:r>
            <w:r w:rsidR="008A347A">
              <w:rPr>
                <w:noProof/>
                <w:webHidden/>
              </w:rPr>
              <w:fldChar w:fldCharType="end"/>
            </w:r>
          </w:hyperlink>
        </w:p>
        <w:p w14:paraId="5A125BA7" w14:textId="09729A49" w:rsidR="008A347A" w:rsidRDefault="00EC5C2D">
          <w:pPr>
            <w:pStyle w:val="TM2"/>
            <w:rPr>
              <w:noProof/>
            </w:rPr>
          </w:pPr>
          <w:hyperlink w:anchor="_Toc172645597" w:history="1">
            <w:r w:rsidR="008A347A" w:rsidRPr="00C323D4">
              <w:rPr>
                <w:rStyle w:val="Lienhypertexte"/>
                <w:rFonts w:cstheme="minorHAnsi"/>
                <w:b/>
                <w:bCs/>
                <w:noProof/>
              </w:rPr>
              <w:t>Forme des prix</w:t>
            </w:r>
            <w:r w:rsidR="008A347A">
              <w:rPr>
                <w:noProof/>
                <w:webHidden/>
              </w:rPr>
              <w:tab/>
            </w:r>
            <w:r w:rsidR="008A347A">
              <w:rPr>
                <w:noProof/>
                <w:webHidden/>
              </w:rPr>
              <w:fldChar w:fldCharType="begin"/>
            </w:r>
            <w:r w:rsidR="008A347A">
              <w:rPr>
                <w:noProof/>
                <w:webHidden/>
              </w:rPr>
              <w:instrText xml:space="preserve"> PAGEREF _Toc172645597 \h </w:instrText>
            </w:r>
            <w:r w:rsidR="008A347A">
              <w:rPr>
                <w:noProof/>
                <w:webHidden/>
              </w:rPr>
            </w:r>
            <w:r w:rsidR="008A347A">
              <w:rPr>
                <w:noProof/>
                <w:webHidden/>
              </w:rPr>
              <w:fldChar w:fldCharType="separate"/>
            </w:r>
            <w:r w:rsidR="004F6626">
              <w:rPr>
                <w:noProof/>
                <w:webHidden/>
              </w:rPr>
              <w:t>17</w:t>
            </w:r>
            <w:r w:rsidR="008A347A">
              <w:rPr>
                <w:noProof/>
                <w:webHidden/>
              </w:rPr>
              <w:fldChar w:fldCharType="end"/>
            </w:r>
          </w:hyperlink>
        </w:p>
        <w:p w14:paraId="0D52EF96" w14:textId="61ADE90C" w:rsidR="008A347A" w:rsidRDefault="00EC5C2D">
          <w:pPr>
            <w:pStyle w:val="TM2"/>
            <w:rPr>
              <w:noProof/>
            </w:rPr>
          </w:pPr>
          <w:hyperlink w:anchor="_Toc172645598" w:history="1">
            <w:r w:rsidR="008A347A" w:rsidRPr="00C323D4">
              <w:rPr>
                <w:rStyle w:val="Lienhypertexte"/>
                <w:rFonts w:cstheme="minorHAnsi"/>
                <w:b/>
                <w:bCs/>
                <w:noProof/>
              </w:rPr>
              <w:t>Acompte</w:t>
            </w:r>
            <w:r w:rsidR="008A347A">
              <w:rPr>
                <w:noProof/>
                <w:webHidden/>
              </w:rPr>
              <w:tab/>
            </w:r>
            <w:r w:rsidR="008A347A">
              <w:rPr>
                <w:noProof/>
                <w:webHidden/>
              </w:rPr>
              <w:fldChar w:fldCharType="begin"/>
            </w:r>
            <w:r w:rsidR="008A347A">
              <w:rPr>
                <w:noProof/>
                <w:webHidden/>
              </w:rPr>
              <w:instrText xml:space="preserve"> PAGEREF _Toc172645598 \h </w:instrText>
            </w:r>
            <w:r w:rsidR="008A347A">
              <w:rPr>
                <w:noProof/>
                <w:webHidden/>
              </w:rPr>
            </w:r>
            <w:r w:rsidR="008A347A">
              <w:rPr>
                <w:noProof/>
                <w:webHidden/>
              </w:rPr>
              <w:fldChar w:fldCharType="separate"/>
            </w:r>
            <w:r w:rsidR="004F6626">
              <w:rPr>
                <w:noProof/>
                <w:webHidden/>
              </w:rPr>
              <w:t>17</w:t>
            </w:r>
            <w:r w:rsidR="008A347A">
              <w:rPr>
                <w:noProof/>
                <w:webHidden/>
              </w:rPr>
              <w:fldChar w:fldCharType="end"/>
            </w:r>
          </w:hyperlink>
        </w:p>
        <w:p w14:paraId="41BDFFC5" w14:textId="0E0E01FD" w:rsidR="008A347A" w:rsidRDefault="00EC5C2D">
          <w:pPr>
            <w:pStyle w:val="TM2"/>
            <w:rPr>
              <w:noProof/>
            </w:rPr>
          </w:pPr>
          <w:hyperlink w:anchor="_Toc172645599" w:history="1">
            <w:r w:rsidR="008A347A" w:rsidRPr="00C323D4">
              <w:rPr>
                <w:rStyle w:val="Lienhypertexte"/>
                <w:rFonts w:cstheme="minorHAnsi"/>
                <w:b/>
                <w:bCs/>
                <w:noProof/>
              </w:rPr>
              <w:t>Solde</w:t>
            </w:r>
            <w:r w:rsidR="008A347A">
              <w:rPr>
                <w:noProof/>
                <w:webHidden/>
              </w:rPr>
              <w:tab/>
            </w:r>
            <w:r w:rsidR="008A347A">
              <w:rPr>
                <w:noProof/>
                <w:webHidden/>
              </w:rPr>
              <w:fldChar w:fldCharType="begin"/>
            </w:r>
            <w:r w:rsidR="008A347A">
              <w:rPr>
                <w:noProof/>
                <w:webHidden/>
              </w:rPr>
              <w:instrText xml:space="preserve"> PAGEREF _Toc172645599 \h </w:instrText>
            </w:r>
            <w:r w:rsidR="008A347A">
              <w:rPr>
                <w:noProof/>
                <w:webHidden/>
              </w:rPr>
            </w:r>
            <w:r w:rsidR="008A347A">
              <w:rPr>
                <w:noProof/>
                <w:webHidden/>
              </w:rPr>
              <w:fldChar w:fldCharType="separate"/>
            </w:r>
            <w:r w:rsidR="004F6626">
              <w:rPr>
                <w:noProof/>
                <w:webHidden/>
              </w:rPr>
              <w:t>17</w:t>
            </w:r>
            <w:r w:rsidR="008A347A">
              <w:rPr>
                <w:noProof/>
                <w:webHidden/>
              </w:rPr>
              <w:fldChar w:fldCharType="end"/>
            </w:r>
          </w:hyperlink>
        </w:p>
        <w:p w14:paraId="3109FDD6" w14:textId="211D9BE5" w:rsidR="008A347A" w:rsidRDefault="00EC5C2D">
          <w:pPr>
            <w:pStyle w:val="TM2"/>
            <w:rPr>
              <w:noProof/>
            </w:rPr>
          </w:pPr>
          <w:hyperlink w:anchor="_Toc172645600" w:history="1">
            <w:r w:rsidR="008A347A" w:rsidRPr="00C323D4">
              <w:rPr>
                <w:rStyle w:val="Lienhypertexte"/>
                <w:rFonts w:cstheme="minorHAnsi"/>
                <w:b/>
                <w:bCs/>
                <w:noProof/>
              </w:rPr>
              <w:t>Facturation</w:t>
            </w:r>
            <w:r w:rsidR="008A347A">
              <w:rPr>
                <w:noProof/>
                <w:webHidden/>
              </w:rPr>
              <w:tab/>
            </w:r>
            <w:r w:rsidR="008A347A">
              <w:rPr>
                <w:noProof/>
                <w:webHidden/>
              </w:rPr>
              <w:fldChar w:fldCharType="begin"/>
            </w:r>
            <w:r w:rsidR="008A347A">
              <w:rPr>
                <w:noProof/>
                <w:webHidden/>
              </w:rPr>
              <w:instrText xml:space="preserve"> PAGEREF _Toc172645600 \h </w:instrText>
            </w:r>
            <w:r w:rsidR="008A347A">
              <w:rPr>
                <w:noProof/>
                <w:webHidden/>
              </w:rPr>
            </w:r>
            <w:r w:rsidR="008A347A">
              <w:rPr>
                <w:noProof/>
                <w:webHidden/>
              </w:rPr>
              <w:fldChar w:fldCharType="separate"/>
            </w:r>
            <w:r w:rsidR="004F6626">
              <w:rPr>
                <w:noProof/>
                <w:webHidden/>
              </w:rPr>
              <w:t>17</w:t>
            </w:r>
            <w:r w:rsidR="008A347A">
              <w:rPr>
                <w:noProof/>
                <w:webHidden/>
              </w:rPr>
              <w:fldChar w:fldCharType="end"/>
            </w:r>
          </w:hyperlink>
        </w:p>
        <w:p w14:paraId="675BC957" w14:textId="781E862B" w:rsidR="008A347A" w:rsidRDefault="00EC5C2D">
          <w:pPr>
            <w:pStyle w:val="TM2"/>
            <w:rPr>
              <w:noProof/>
            </w:rPr>
          </w:pPr>
          <w:hyperlink w:anchor="_Toc172645601" w:history="1">
            <w:r w:rsidR="008A347A" w:rsidRPr="00C323D4">
              <w:rPr>
                <w:rStyle w:val="Lienhypertexte"/>
                <w:rFonts w:cstheme="minorHAnsi"/>
                <w:b/>
                <w:bCs/>
                <w:noProof/>
              </w:rPr>
              <w:t>Délais de paiement et intérêts moratoires</w:t>
            </w:r>
            <w:r w:rsidR="008A347A">
              <w:rPr>
                <w:noProof/>
                <w:webHidden/>
              </w:rPr>
              <w:tab/>
            </w:r>
            <w:r w:rsidR="008A347A">
              <w:rPr>
                <w:noProof/>
                <w:webHidden/>
              </w:rPr>
              <w:fldChar w:fldCharType="begin"/>
            </w:r>
            <w:r w:rsidR="008A347A">
              <w:rPr>
                <w:noProof/>
                <w:webHidden/>
              </w:rPr>
              <w:instrText xml:space="preserve"> PAGEREF _Toc172645601 \h </w:instrText>
            </w:r>
            <w:r w:rsidR="008A347A">
              <w:rPr>
                <w:noProof/>
                <w:webHidden/>
              </w:rPr>
            </w:r>
            <w:r w:rsidR="008A347A">
              <w:rPr>
                <w:noProof/>
                <w:webHidden/>
              </w:rPr>
              <w:fldChar w:fldCharType="separate"/>
            </w:r>
            <w:r w:rsidR="004F6626">
              <w:rPr>
                <w:noProof/>
                <w:webHidden/>
              </w:rPr>
              <w:t>18</w:t>
            </w:r>
            <w:r w:rsidR="008A347A">
              <w:rPr>
                <w:noProof/>
                <w:webHidden/>
              </w:rPr>
              <w:fldChar w:fldCharType="end"/>
            </w:r>
          </w:hyperlink>
        </w:p>
        <w:p w14:paraId="4747FD33" w14:textId="24249337" w:rsidR="008A347A" w:rsidRDefault="00EC5C2D">
          <w:pPr>
            <w:pStyle w:val="TM2"/>
            <w:rPr>
              <w:noProof/>
            </w:rPr>
          </w:pPr>
          <w:hyperlink w:anchor="_Toc172645602" w:history="1">
            <w:r w:rsidR="008A347A" w:rsidRPr="00C323D4">
              <w:rPr>
                <w:rStyle w:val="Lienhypertexte"/>
                <w:rFonts w:cstheme="minorHAnsi"/>
                <w:b/>
                <w:bCs/>
                <w:noProof/>
              </w:rPr>
              <w:t>Impôts et taxes</w:t>
            </w:r>
            <w:r w:rsidR="008A347A">
              <w:rPr>
                <w:noProof/>
                <w:webHidden/>
              </w:rPr>
              <w:tab/>
            </w:r>
            <w:r w:rsidR="008A347A">
              <w:rPr>
                <w:noProof/>
                <w:webHidden/>
              </w:rPr>
              <w:fldChar w:fldCharType="begin"/>
            </w:r>
            <w:r w:rsidR="008A347A">
              <w:rPr>
                <w:noProof/>
                <w:webHidden/>
              </w:rPr>
              <w:instrText xml:space="preserve"> PAGEREF _Toc172645602 \h </w:instrText>
            </w:r>
            <w:r w:rsidR="008A347A">
              <w:rPr>
                <w:noProof/>
                <w:webHidden/>
              </w:rPr>
            </w:r>
            <w:r w:rsidR="008A347A">
              <w:rPr>
                <w:noProof/>
                <w:webHidden/>
              </w:rPr>
              <w:fldChar w:fldCharType="separate"/>
            </w:r>
            <w:r w:rsidR="004F6626">
              <w:rPr>
                <w:noProof/>
                <w:webHidden/>
              </w:rPr>
              <w:t>19</w:t>
            </w:r>
            <w:r w:rsidR="008A347A">
              <w:rPr>
                <w:noProof/>
                <w:webHidden/>
              </w:rPr>
              <w:fldChar w:fldCharType="end"/>
            </w:r>
          </w:hyperlink>
        </w:p>
        <w:p w14:paraId="2FC96B44" w14:textId="1F2B0ABC" w:rsidR="008A347A" w:rsidRDefault="00EC5C2D">
          <w:pPr>
            <w:pStyle w:val="TM2"/>
            <w:rPr>
              <w:noProof/>
            </w:rPr>
          </w:pPr>
          <w:hyperlink w:anchor="_Toc172645603" w:history="1">
            <w:r w:rsidR="008A347A" w:rsidRPr="00C323D4">
              <w:rPr>
                <w:rStyle w:val="Lienhypertexte"/>
                <w:rFonts w:cstheme="minorHAnsi"/>
                <w:b/>
                <w:bCs/>
                <w:noProof/>
              </w:rPr>
              <w:t xml:space="preserve">Modalités de calcul des </w:t>
            </w:r>
            <w:r w:rsidR="008A347A" w:rsidRPr="00C323D4">
              <w:rPr>
                <w:rStyle w:val="Lienhypertexte"/>
                <w:rFonts w:cstheme="minorHAnsi"/>
                <w:b/>
                <w:bCs/>
                <w:i/>
                <w:noProof/>
              </w:rPr>
              <w:t>per diem</w:t>
            </w:r>
            <w:r w:rsidR="008A347A" w:rsidRPr="00C323D4">
              <w:rPr>
                <w:rStyle w:val="Lienhypertexte"/>
                <w:rFonts w:cstheme="minorHAnsi"/>
                <w:b/>
                <w:bCs/>
                <w:noProof/>
              </w:rPr>
              <w:t xml:space="preserve"> - indemnités journalières</w:t>
            </w:r>
            <w:r w:rsidR="008A347A">
              <w:rPr>
                <w:noProof/>
                <w:webHidden/>
              </w:rPr>
              <w:tab/>
            </w:r>
            <w:r w:rsidR="008A347A">
              <w:rPr>
                <w:noProof/>
                <w:webHidden/>
              </w:rPr>
              <w:fldChar w:fldCharType="begin"/>
            </w:r>
            <w:r w:rsidR="008A347A">
              <w:rPr>
                <w:noProof/>
                <w:webHidden/>
              </w:rPr>
              <w:instrText xml:space="preserve"> PAGEREF _Toc172645603 \h </w:instrText>
            </w:r>
            <w:r w:rsidR="008A347A">
              <w:rPr>
                <w:noProof/>
                <w:webHidden/>
              </w:rPr>
            </w:r>
            <w:r w:rsidR="008A347A">
              <w:rPr>
                <w:noProof/>
                <w:webHidden/>
              </w:rPr>
              <w:fldChar w:fldCharType="separate"/>
            </w:r>
            <w:r w:rsidR="004F6626">
              <w:rPr>
                <w:noProof/>
                <w:webHidden/>
              </w:rPr>
              <w:t>19</w:t>
            </w:r>
            <w:r w:rsidR="008A347A">
              <w:rPr>
                <w:noProof/>
                <w:webHidden/>
              </w:rPr>
              <w:fldChar w:fldCharType="end"/>
            </w:r>
          </w:hyperlink>
        </w:p>
        <w:p w14:paraId="5D24CC18" w14:textId="4094EBBB" w:rsidR="008A347A" w:rsidRDefault="00EC5C2D" w:rsidP="008A347A">
          <w:pPr>
            <w:pStyle w:val="TM1"/>
            <w:rPr>
              <w:rFonts w:asciiTheme="minorHAnsi" w:eastAsiaTheme="minorEastAsia" w:hAnsiTheme="minorHAnsi" w:cstheme="minorBidi"/>
              <w:noProof/>
              <w:sz w:val="22"/>
              <w:szCs w:val="22"/>
            </w:rPr>
          </w:pPr>
          <w:hyperlink w:anchor="_Toc172645604" w:history="1">
            <w:r w:rsidR="008A347A" w:rsidRPr="00C323D4">
              <w:rPr>
                <w:rStyle w:val="Lienhypertexte"/>
                <w:rFonts w:eastAsia="Times New Roman" w:cstheme="minorHAnsi"/>
                <w:b/>
                <w:caps/>
                <w:noProof/>
              </w:rPr>
              <w:t>II.6</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Opérations de vérification et réception des prestations</w:t>
            </w:r>
            <w:r w:rsidR="008A347A">
              <w:rPr>
                <w:noProof/>
                <w:webHidden/>
              </w:rPr>
              <w:tab/>
            </w:r>
            <w:r w:rsidR="008A347A">
              <w:rPr>
                <w:noProof/>
                <w:webHidden/>
              </w:rPr>
              <w:fldChar w:fldCharType="begin"/>
            </w:r>
            <w:r w:rsidR="008A347A">
              <w:rPr>
                <w:noProof/>
                <w:webHidden/>
              </w:rPr>
              <w:instrText xml:space="preserve"> PAGEREF _Toc172645604 \h </w:instrText>
            </w:r>
            <w:r w:rsidR="008A347A">
              <w:rPr>
                <w:noProof/>
                <w:webHidden/>
              </w:rPr>
            </w:r>
            <w:r w:rsidR="008A347A">
              <w:rPr>
                <w:noProof/>
                <w:webHidden/>
              </w:rPr>
              <w:fldChar w:fldCharType="separate"/>
            </w:r>
            <w:r w:rsidR="004F6626">
              <w:rPr>
                <w:noProof/>
                <w:webHidden/>
              </w:rPr>
              <w:t>19</w:t>
            </w:r>
            <w:r w:rsidR="008A347A">
              <w:rPr>
                <w:noProof/>
                <w:webHidden/>
              </w:rPr>
              <w:fldChar w:fldCharType="end"/>
            </w:r>
          </w:hyperlink>
        </w:p>
        <w:p w14:paraId="67B69DFE" w14:textId="036F7BCA" w:rsidR="008A347A" w:rsidRDefault="00EC5C2D">
          <w:pPr>
            <w:pStyle w:val="TM2"/>
            <w:rPr>
              <w:noProof/>
            </w:rPr>
          </w:pPr>
          <w:hyperlink w:anchor="_Toc172645605" w:history="1">
            <w:r w:rsidR="008A347A" w:rsidRPr="00C323D4">
              <w:rPr>
                <w:rStyle w:val="Lienhypertexte"/>
                <w:rFonts w:cstheme="minorHAnsi"/>
                <w:b/>
                <w:bCs/>
                <w:noProof/>
              </w:rPr>
              <w:t>Opérations de vérification des prestations</w:t>
            </w:r>
            <w:r w:rsidR="008A347A">
              <w:rPr>
                <w:noProof/>
                <w:webHidden/>
              </w:rPr>
              <w:tab/>
            </w:r>
            <w:r w:rsidR="008A347A">
              <w:rPr>
                <w:noProof/>
                <w:webHidden/>
              </w:rPr>
              <w:fldChar w:fldCharType="begin"/>
            </w:r>
            <w:r w:rsidR="008A347A">
              <w:rPr>
                <w:noProof/>
                <w:webHidden/>
              </w:rPr>
              <w:instrText xml:space="preserve"> PAGEREF _Toc172645605 \h </w:instrText>
            </w:r>
            <w:r w:rsidR="008A347A">
              <w:rPr>
                <w:noProof/>
                <w:webHidden/>
              </w:rPr>
            </w:r>
            <w:r w:rsidR="008A347A">
              <w:rPr>
                <w:noProof/>
                <w:webHidden/>
              </w:rPr>
              <w:fldChar w:fldCharType="separate"/>
            </w:r>
            <w:r w:rsidR="004F6626">
              <w:rPr>
                <w:noProof/>
                <w:webHidden/>
              </w:rPr>
              <w:t>19</w:t>
            </w:r>
            <w:r w:rsidR="008A347A">
              <w:rPr>
                <w:noProof/>
                <w:webHidden/>
              </w:rPr>
              <w:fldChar w:fldCharType="end"/>
            </w:r>
          </w:hyperlink>
        </w:p>
        <w:p w14:paraId="63D7FAFA" w14:textId="20608F8D" w:rsidR="008A347A" w:rsidRDefault="00EC5C2D">
          <w:pPr>
            <w:pStyle w:val="TM2"/>
            <w:rPr>
              <w:noProof/>
            </w:rPr>
          </w:pPr>
          <w:hyperlink w:anchor="_Toc172645606" w:history="1">
            <w:r w:rsidR="008A347A" w:rsidRPr="00C323D4">
              <w:rPr>
                <w:rStyle w:val="Lienhypertexte"/>
                <w:rFonts w:cstheme="minorHAnsi"/>
                <w:b/>
                <w:bCs/>
                <w:noProof/>
              </w:rPr>
              <w:t>Réception</w:t>
            </w:r>
            <w:r w:rsidR="008A347A">
              <w:rPr>
                <w:noProof/>
                <w:webHidden/>
              </w:rPr>
              <w:tab/>
            </w:r>
            <w:r w:rsidR="008A347A">
              <w:rPr>
                <w:noProof/>
                <w:webHidden/>
              </w:rPr>
              <w:fldChar w:fldCharType="begin"/>
            </w:r>
            <w:r w:rsidR="008A347A">
              <w:rPr>
                <w:noProof/>
                <w:webHidden/>
              </w:rPr>
              <w:instrText xml:space="preserve"> PAGEREF _Toc172645606 \h </w:instrText>
            </w:r>
            <w:r w:rsidR="008A347A">
              <w:rPr>
                <w:noProof/>
                <w:webHidden/>
              </w:rPr>
            </w:r>
            <w:r w:rsidR="008A347A">
              <w:rPr>
                <w:noProof/>
                <w:webHidden/>
              </w:rPr>
              <w:fldChar w:fldCharType="separate"/>
            </w:r>
            <w:r w:rsidR="004F6626">
              <w:rPr>
                <w:noProof/>
                <w:webHidden/>
              </w:rPr>
              <w:t>19</w:t>
            </w:r>
            <w:r w:rsidR="008A347A">
              <w:rPr>
                <w:noProof/>
                <w:webHidden/>
              </w:rPr>
              <w:fldChar w:fldCharType="end"/>
            </w:r>
          </w:hyperlink>
        </w:p>
        <w:p w14:paraId="6FC443A0" w14:textId="66E49ACE" w:rsidR="008A347A" w:rsidRDefault="00EC5C2D">
          <w:pPr>
            <w:pStyle w:val="TM2"/>
            <w:rPr>
              <w:noProof/>
            </w:rPr>
          </w:pPr>
          <w:hyperlink w:anchor="_Toc172645607" w:history="1">
            <w:r w:rsidR="008A347A" w:rsidRPr="00C323D4">
              <w:rPr>
                <w:rStyle w:val="Lienhypertexte"/>
                <w:rFonts w:cstheme="minorHAnsi"/>
                <w:b/>
                <w:bCs/>
                <w:noProof/>
              </w:rPr>
              <w:t>Ajournement</w:t>
            </w:r>
            <w:r w:rsidR="008A347A">
              <w:rPr>
                <w:noProof/>
                <w:webHidden/>
              </w:rPr>
              <w:tab/>
            </w:r>
            <w:r w:rsidR="008A347A">
              <w:rPr>
                <w:noProof/>
                <w:webHidden/>
              </w:rPr>
              <w:fldChar w:fldCharType="begin"/>
            </w:r>
            <w:r w:rsidR="008A347A">
              <w:rPr>
                <w:noProof/>
                <w:webHidden/>
              </w:rPr>
              <w:instrText xml:space="preserve"> PAGEREF _Toc172645607 \h </w:instrText>
            </w:r>
            <w:r w:rsidR="008A347A">
              <w:rPr>
                <w:noProof/>
                <w:webHidden/>
              </w:rPr>
            </w:r>
            <w:r w:rsidR="008A347A">
              <w:rPr>
                <w:noProof/>
                <w:webHidden/>
              </w:rPr>
              <w:fldChar w:fldCharType="separate"/>
            </w:r>
            <w:r w:rsidR="004F6626">
              <w:rPr>
                <w:noProof/>
                <w:webHidden/>
              </w:rPr>
              <w:t>20</w:t>
            </w:r>
            <w:r w:rsidR="008A347A">
              <w:rPr>
                <w:noProof/>
                <w:webHidden/>
              </w:rPr>
              <w:fldChar w:fldCharType="end"/>
            </w:r>
          </w:hyperlink>
        </w:p>
        <w:p w14:paraId="57634629" w14:textId="6CD51D06" w:rsidR="008A347A" w:rsidRDefault="00EC5C2D">
          <w:pPr>
            <w:pStyle w:val="TM2"/>
            <w:rPr>
              <w:noProof/>
            </w:rPr>
          </w:pPr>
          <w:hyperlink w:anchor="_Toc172645608" w:history="1">
            <w:r w:rsidR="008A347A" w:rsidRPr="00C323D4">
              <w:rPr>
                <w:rStyle w:val="Lienhypertexte"/>
                <w:rFonts w:cstheme="minorHAnsi"/>
                <w:b/>
                <w:bCs/>
                <w:noProof/>
              </w:rPr>
              <w:t>Réfaction</w:t>
            </w:r>
            <w:r w:rsidR="008A347A">
              <w:rPr>
                <w:noProof/>
                <w:webHidden/>
              </w:rPr>
              <w:tab/>
            </w:r>
            <w:r w:rsidR="008A347A">
              <w:rPr>
                <w:noProof/>
                <w:webHidden/>
              </w:rPr>
              <w:fldChar w:fldCharType="begin"/>
            </w:r>
            <w:r w:rsidR="008A347A">
              <w:rPr>
                <w:noProof/>
                <w:webHidden/>
              </w:rPr>
              <w:instrText xml:space="preserve"> PAGEREF _Toc172645608 \h </w:instrText>
            </w:r>
            <w:r w:rsidR="008A347A">
              <w:rPr>
                <w:noProof/>
                <w:webHidden/>
              </w:rPr>
            </w:r>
            <w:r w:rsidR="008A347A">
              <w:rPr>
                <w:noProof/>
                <w:webHidden/>
              </w:rPr>
              <w:fldChar w:fldCharType="separate"/>
            </w:r>
            <w:r w:rsidR="004F6626">
              <w:rPr>
                <w:noProof/>
                <w:webHidden/>
              </w:rPr>
              <w:t>20</w:t>
            </w:r>
            <w:r w:rsidR="008A347A">
              <w:rPr>
                <w:noProof/>
                <w:webHidden/>
              </w:rPr>
              <w:fldChar w:fldCharType="end"/>
            </w:r>
          </w:hyperlink>
        </w:p>
        <w:p w14:paraId="1687889C" w14:textId="6C8D0E66" w:rsidR="008A347A" w:rsidRDefault="00EC5C2D">
          <w:pPr>
            <w:pStyle w:val="TM2"/>
            <w:rPr>
              <w:noProof/>
            </w:rPr>
          </w:pPr>
          <w:hyperlink w:anchor="_Toc172645609" w:history="1">
            <w:r w:rsidR="008A347A" w:rsidRPr="00C323D4">
              <w:rPr>
                <w:rStyle w:val="Lienhypertexte"/>
                <w:rFonts w:cstheme="minorHAnsi"/>
                <w:b/>
                <w:bCs/>
                <w:noProof/>
              </w:rPr>
              <w:t>Rejet</w:t>
            </w:r>
            <w:r w:rsidR="008A347A">
              <w:rPr>
                <w:noProof/>
                <w:webHidden/>
              </w:rPr>
              <w:tab/>
            </w:r>
            <w:r w:rsidR="008A347A">
              <w:rPr>
                <w:noProof/>
                <w:webHidden/>
              </w:rPr>
              <w:fldChar w:fldCharType="begin"/>
            </w:r>
            <w:r w:rsidR="008A347A">
              <w:rPr>
                <w:noProof/>
                <w:webHidden/>
              </w:rPr>
              <w:instrText xml:space="preserve"> PAGEREF _Toc172645609 \h </w:instrText>
            </w:r>
            <w:r w:rsidR="008A347A">
              <w:rPr>
                <w:noProof/>
                <w:webHidden/>
              </w:rPr>
            </w:r>
            <w:r w:rsidR="008A347A">
              <w:rPr>
                <w:noProof/>
                <w:webHidden/>
              </w:rPr>
              <w:fldChar w:fldCharType="separate"/>
            </w:r>
            <w:r w:rsidR="004F6626">
              <w:rPr>
                <w:noProof/>
                <w:webHidden/>
              </w:rPr>
              <w:t>20</w:t>
            </w:r>
            <w:r w:rsidR="008A347A">
              <w:rPr>
                <w:noProof/>
                <w:webHidden/>
              </w:rPr>
              <w:fldChar w:fldCharType="end"/>
            </w:r>
          </w:hyperlink>
        </w:p>
        <w:p w14:paraId="689089DB" w14:textId="72D9CBBB" w:rsidR="008A347A" w:rsidRDefault="00EC5C2D" w:rsidP="008A347A">
          <w:pPr>
            <w:pStyle w:val="TM1"/>
            <w:rPr>
              <w:rFonts w:asciiTheme="minorHAnsi" w:eastAsiaTheme="minorEastAsia" w:hAnsiTheme="minorHAnsi" w:cstheme="minorBidi"/>
              <w:noProof/>
              <w:sz w:val="22"/>
              <w:szCs w:val="22"/>
            </w:rPr>
          </w:pPr>
          <w:hyperlink w:anchor="_Toc172645610" w:history="1">
            <w:r w:rsidR="008A347A" w:rsidRPr="00C323D4">
              <w:rPr>
                <w:rStyle w:val="Lienhypertexte"/>
                <w:rFonts w:eastAsia="Times New Roman" w:cstheme="minorHAnsi"/>
                <w:b/>
                <w:caps/>
                <w:noProof/>
              </w:rPr>
              <w:t>II.7</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Propriété intellectuelle</w:t>
            </w:r>
            <w:r w:rsidR="008A347A">
              <w:rPr>
                <w:noProof/>
                <w:webHidden/>
              </w:rPr>
              <w:tab/>
            </w:r>
            <w:r w:rsidR="008A347A">
              <w:rPr>
                <w:noProof/>
                <w:webHidden/>
              </w:rPr>
              <w:fldChar w:fldCharType="begin"/>
            </w:r>
            <w:r w:rsidR="008A347A">
              <w:rPr>
                <w:noProof/>
                <w:webHidden/>
              </w:rPr>
              <w:instrText xml:space="preserve"> PAGEREF _Toc172645610 \h </w:instrText>
            </w:r>
            <w:r w:rsidR="008A347A">
              <w:rPr>
                <w:noProof/>
                <w:webHidden/>
              </w:rPr>
            </w:r>
            <w:r w:rsidR="008A347A">
              <w:rPr>
                <w:noProof/>
                <w:webHidden/>
              </w:rPr>
              <w:fldChar w:fldCharType="separate"/>
            </w:r>
            <w:r w:rsidR="004F6626">
              <w:rPr>
                <w:noProof/>
                <w:webHidden/>
              </w:rPr>
              <w:t>21</w:t>
            </w:r>
            <w:r w:rsidR="008A347A">
              <w:rPr>
                <w:noProof/>
                <w:webHidden/>
              </w:rPr>
              <w:fldChar w:fldCharType="end"/>
            </w:r>
          </w:hyperlink>
        </w:p>
        <w:p w14:paraId="0C0597D0" w14:textId="7969C7BD" w:rsidR="008A347A" w:rsidRDefault="00EC5C2D">
          <w:pPr>
            <w:pStyle w:val="TM2"/>
            <w:rPr>
              <w:noProof/>
            </w:rPr>
          </w:pPr>
          <w:hyperlink w:anchor="_Toc172645611" w:history="1">
            <w:r w:rsidR="008A347A" w:rsidRPr="00C323D4">
              <w:rPr>
                <w:rStyle w:val="Lienhypertexte"/>
                <w:rFonts w:cstheme="minorHAnsi"/>
                <w:b/>
                <w:bCs/>
                <w:noProof/>
              </w:rPr>
              <w:t>Définitions</w:t>
            </w:r>
            <w:r w:rsidR="008A347A">
              <w:rPr>
                <w:noProof/>
                <w:webHidden/>
              </w:rPr>
              <w:tab/>
            </w:r>
            <w:r w:rsidR="008A347A">
              <w:rPr>
                <w:noProof/>
                <w:webHidden/>
              </w:rPr>
              <w:fldChar w:fldCharType="begin"/>
            </w:r>
            <w:r w:rsidR="008A347A">
              <w:rPr>
                <w:noProof/>
                <w:webHidden/>
              </w:rPr>
              <w:instrText xml:space="preserve"> PAGEREF _Toc172645611 \h </w:instrText>
            </w:r>
            <w:r w:rsidR="008A347A">
              <w:rPr>
                <w:noProof/>
                <w:webHidden/>
              </w:rPr>
            </w:r>
            <w:r w:rsidR="008A347A">
              <w:rPr>
                <w:noProof/>
                <w:webHidden/>
              </w:rPr>
              <w:fldChar w:fldCharType="separate"/>
            </w:r>
            <w:r w:rsidR="004F6626">
              <w:rPr>
                <w:noProof/>
                <w:webHidden/>
              </w:rPr>
              <w:t>21</w:t>
            </w:r>
            <w:r w:rsidR="008A347A">
              <w:rPr>
                <w:noProof/>
                <w:webHidden/>
              </w:rPr>
              <w:fldChar w:fldCharType="end"/>
            </w:r>
          </w:hyperlink>
        </w:p>
        <w:p w14:paraId="4D9DC6B3" w14:textId="00241B4F" w:rsidR="008A347A" w:rsidRDefault="00EC5C2D">
          <w:pPr>
            <w:pStyle w:val="TM2"/>
            <w:rPr>
              <w:noProof/>
            </w:rPr>
          </w:pPr>
          <w:hyperlink w:anchor="_Toc172645612" w:history="1">
            <w:r w:rsidR="008A347A" w:rsidRPr="00C323D4">
              <w:rPr>
                <w:rStyle w:val="Lienhypertexte"/>
                <w:rFonts w:cstheme="minorHAnsi"/>
                <w:b/>
                <w:bCs/>
                <w:noProof/>
              </w:rPr>
              <w:t>Propriété des résultats</w:t>
            </w:r>
            <w:r w:rsidR="008A347A">
              <w:rPr>
                <w:noProof/>
                <w:webHidden/>
              </w:rPr>
              <w:tab/>
            </w:r>
            <w:r w:rsidR="008A347A">
              <w:rPr>
                <w:noProof/>
                <w:webHidden/>
              </w:rPr>
              <w:fldChar w:fldCharType="begin"/>
            </w:r>
            <w:r w:rsidR="008A347A">
              <w:rPr>
                <w:noProof/>
                <w:webHidden/>
              </w:rPr>
              <w:instrText xml:space="preserve"> PAGEREF _Toc172645612 \h </w:instrText>
            </w:r>
            <w:r w:rsidR="008A347A">
              <w:rPr>
                <w:noProof/>
                <w:webHidden/>
              </w:rPr>
            </w:r>
            <w:r w:rsidR="008A347A">
              <w:rPr>
                <w:noProof/>
                <w:webHidden/>
              </w:rPr>
              <w:fldChar w:fldCharType="separate"/>
            </w:r>
            <w:r w:rsidR="004F6626">
              <w:rPr>
                <w:noProof/>
                <w:webHidden/>
              </w:rPr>
              <w:t>21</w:t>
            </w:r>
            <w:r w:rsidR="008A347A">
              <w:rPr>
                <w:noProof/>
                <w:webHidden/>
              </w:rPr>
              <w:fldChar w:fldCharType="end"/>
            </w:r>
          </w:hyperlink>
        </w:p>
        <w:p w14:paraId="38DCAD73" w14:textId="01C77942" w:rsidR="008A347A" w:rsidRDefault="00EC5C2D">
          <w:pPr>
            <w:pStyle w:val="TM2"/>
            <w:rPr>
              <w:noProof/>
            </w:rPr>
          </w:pPr>
          <w:hyperlink w:anchor="_Toc172645613" w:history="1">
            <w:r w:rsidR="008A347A" w:rsidRPr="00C323D4">
              <w:rPr>
                <w:rStyle w:val="Lienhypertexte"/>
                <w:rFonts w:cstheme="minorHAnsi"/>
                <w:b/>
                <w:bCs/>
                <w:noProof/>
              </w:rPr>
              <w:t>Exploitation des résultats</w:t>
            </w:r>
            <w:r w:rsidR="008A347A">
              <w:rPr>
                <w:noProof/>
                <w:webHidden/>
              </w:rPr>
              <w:tab/>
            </w:r>
            <w:r w:rsidR="008A347A">
              <w:rPr>
                <w:noProof/>
                <w:webHidden/>
              </w:rPr>
              <w:fldChar w:fldCharType="begin"/>
            </w:r>
            <w:r w:rsidR="008A347A">
              <w:rPr>
                <w:noProof/>
                <w:webHidden/>
              </w:rPr>
              <w:instrText xml:space="preserve"> PAGEREF _Toc172645613 \h </w:instrText>
            </w:r>
            <w:r w:rsidR="008A347A">
              <w:rPr>
                <w:noProof/>
                <w:webHidden/>
              </w:rPr>
            </w:r>
            <w:r w:rsidR="008A347A">
              <w:rPr>
                <w:noProof/>
                <w:webHidden/>
              </w:rPr>
              <w:fldChar w:fldCharType="separate"/>
            </w:r>
            <w:r w:rsidR="004F6626">
              <w:rPr>
                <w:noProof/>
                <w:webHidden/>
              </w:rPr>
              <w:t>21</w:t>
            </w:r>
            <w:r w:rsidR="008A347A">
              <w:rPr>
                <w:noProof/>
                <w:webHidden/>
              </w:rPr>
              <w:fldChar w:fldCharType="end"/>
            </w:r>
          </w:hyperlink>
        </w:p>
        <w:p w14:paraId="04F6E840" w14:textId="3B510121" w:rsidR="008A347A" w:rsidRDefault="00EC5C2D">
          <w:pPr>
            <w:pStyle w:val="TM2"/>
            <w:rPr>
              <w:noProof/>
            </w:rPr>
          </w:pPr>
          <w:hyperlink w:anchor="_Toc172645614" w:history="1">
            <w:r w:rsidR="008A347A" w:rsidRPr="00C323D4">
              <w:rPr>
                <w:rStyle w:val="Lienhypertexte"/>
                <w:rFonts w:cstheme="minorHAnsi"/>
                <w:b/>
                <w:bCs/>
                <w:noProof/>
              </w:rPr>
              <w:t>Licence sur les droits préexistants</w:t>
            </w:r>
            <w:r w:rsidR="008A347A">
              <w:rPr>
                <w:noProof/>
                <w:webHidden/>
              </w:rPr>
              <w:tab/>
            </w:r>
            <w:r w:rsidR="008A347A">
              <w:rPr>
                <w:noProof/>
                <w:webHidden/>
              </w:rPr>
              <w:fldChar w:fldCharType="begin"/>
            </w:r>
            <w:r w:rsidR="008A347A">
              <w:rPr>
                <w:noProof/>
                <w:webHidden/>
              </w:rPr>
              <w:instrText xml:space="preserve"> PAGEREF _Toc172645614 \h </w:instrText>
            </w:r>
            <w:r w:rsidR="008A347A">
              <w:rPr>
                <w:noProof/>
                <w:webHidden/>
              </w:rPr>
            </w:r>
            <w:r w:rsidR="008A347A">
              <w:rPr>
                <w:noProof/>
                <w:webHidden/>
              </w:rPr>
              <w:fldChar w:fldCharType="separate"/>
            </w:r>
            <w:r w:rsidR="004F6626">
              <w:rPr>
                <w:noProof/>
                <w:webHidden/>
              </w:rPr>
              <w:t>22</w:t>
            </w:r>
            <w:r w:rsidR="008A347A">
              <w:rPr>
                <w:noProof/>
                <w:webHidden/>
              </w:rPr>
              <w:fldChar w:fldCharType="end"/>
            </w:r>
          </w:hyperlink>
        </w:p>
        <w:p w14:paraId="0F38A011" w14:textId="3102C262" w:rsidR="008A347A" w:rsidRDefault="00EC5C2D">
          <w:pPr>
            <w:pStyle w:val="TM2"/>
            <w:rPr>
              <w:noProof/>
            </w:rPr>
          </w:pPr>
          <w:hyperlink w:anchor="_Toc172645615" w:history="1">
            <w:r w:rsidR="008A347A" w:rsidRPr="00C323D4">
              <w:rPr>
                <w:rStyle w:val="Lienhypertexte"/>
                <w:rFonts w:cstheme="minorHAnsi"/>
                <w:b/>
                <w:bCs/>
                <w:noProof/>
              </w:rPr>
              <w:t>Garanties</w:t>
            </w:r>
            <w:r w:rsidR="008A347A">
              <w:rPr>
                <w:noProof/>
                <w:webHidden/>
              </w:rPr>
              <w:tab/>
            </w:r>
            <w:r w:rsidR="008A347A">
              <w:rPr>
                <w:noProof/>
                <w:webHidden/>
              </w:rPr>
              <w:fldChar w:fldCharType="begin"/>
            </w:r>
            <w:r w:rsidR="008A347A">
              <w:rPr>
                <w:noProof/>
                <w:webHidden/>
              </w:rPr>
              <w:instrText xml:space="preserve"> PAGEREF _Toc172645615 \h </w:instrText>
            </w:r>
            <w:r w:rsidR="008A347A">
              <w:rPr>
                <w:noProof/>
                <w:webHidden/>
              </w:rPr>
            </w:r>
            <w:r w:rsidR="008A347A">
              <w:rPr>
                <w:noProof/>
                <w:webHidden/>
              </w:rPr>
              <w:fldChar w:fldCharType="separate"/>
            </w:r>
            <w:r w:rsidR="004F6626">
              <w:rPr>
                <w:noProof/>
                <w:webHidden/>
              </w:rPr>
              <w:t>22</w:t>
            </w:r>
            <w:r w:rsidR="008A347A">
              <w:rPr>
                <w:noProof/>
                <w:webHidden/>
              </w:rPr>
              <w:fldChar w:fldCharType="end"/>
            </w:r>
          </w:hyperlink>
        </w:p>
        <w:p w14:paraId="0A61643A" w14:textId="4AC22FC7" w:rsidR="008A347A" w:rsidRDefault="00EC5C2D">
          <w:pPr>
            <w:pStyle w:val="TM2"/>
            <w:rPr>
              <w:noProof/>
            </w:rPr>
          </w:pPr>
          <w:hyperlink w:anchor="_Toc172645616" w:history="1">
            <w:r w:rsidR="008A347A" w:rsidRPr="00C323D4">
              <w:rPr>
                <w:rStyle w:val="Lienhypertexte"/>
                <w:rFonts w:cstheme="minorHAnsi"/>
                <w:b/>
                <w:bCs/>
                <w:noProof/>
              </w:rPr>
              <w:t>Droits à l’image</w:t>
            </w:r>
            <w:r w:rsidR="008A347A">
              <w:rPr>
                <w:noProof/>
                <w:webHidden/>
              </w:rPr>
              <w:tab/>
            </w:r>
            <w:r w:rsidR="008A347A">
              <w:rPr>
                <w:noProof/>
                <w:webHidden/>
              </w:rPr>
              <w:fldChar w:fldCharType="begin"/>
            </w:r>
            <w:r w:rsidR="008A347A">
              <w:rPr>
                <w:noProof/>
                <w:webHidden/>
              </w:rPr>
              <w:instrText xml:space="preserve"> PAGEREF _Toc172645616 \h </w:instrText>
            </w:r>
            <w:r w:rsidR="008A347A">
              <w:rPr>
                <w:noProof/>
                <w:webHidden/>
              </w:rPr>
            </w:r>
            <w:r w:rsidR="008A347A">
              <w:rPr>
                <w:noProof/>
                <w:webHidden/>
              </w:rPr>
              <w:fldChar w:fldCharType="separate"/>
            </w:r>
            <w:r w:rsidR="004F6626">
              <w:rPr>
                <w:noProof/>
                <w:webHidden/>
              </w:rPr>
              <w:t>22</w:t>
            </w:r>
            <w:r w:rsidR="008A347A">
              <w:rPr>
                <w:noProof/>
                <w:webHidden/>
              </w:rPr>
              <w:fldChar w:fldCharType="end"/>
            </w:r>
          </w:hyperlink>
        </w:p>
        <w:p w14:paraId="554EB373" w14:textId="6F164F17" w:rsidR="008A347A" w:rsidRDefault="00EC5C2D" w:rsidP="008A347A">
          <w:pPr>
            <w:pStyle w:val="TM1"/>
            <w:rPr>
              <w:rFonts w:asciiTheme="minorHAnsi" w:eastAsiaTheme="minorEastAsia" w:hAnsiTheme="minorHAnsi" w:cstheme="minorBidi"/>
              <w:noProof/>
              <w:sz w:val="22"/>
              <w:szCs w:val="22"/>
            </w:rPr>
          </w:pPr>
          <w:hyperlink w:anchor="_Toc172645617" w:history="1">
            <w:r w:rsidR="008A347A" w:rsidRPr="00C323D4">
              <w:rPr>
                <w:rStyle w:val="Lienhypertexte"/>
                <w:rFonts w:eastAsia="Times New Roman" w:cstheme="minorHAnsi"/>
                <w:b/>
                <w:caps/>
                <w:noProof/>
              </w:rPr>
              <w:t>II.8</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Gestion des données personnelles</w:t>
            </w:r>
            <w:r w:rsidR="008A347A">
              <w:rPr>
                <w:noProof/>
                <w:webHidden/>
              </w:rPr>
              <w:tab/>
            </w:r>
            <w:r w:rsidR="008A347A">
              <w:rPr>
                <w:noProof/>
                <w:webHidden/>
              </w:rPr>
              <w:fldChar w:fldCharType="begin"/>
            </w:r>
            <w:r w:rsidR="008A347A">
              <w:rPr>
                <w:noProof/>
                <w:webHidden/>
              </w:rPr>
              <w:instrText xml:space="preserve"> PAGEREF _Toc172645617 \h </w:instrText>
            </w:r>
            <w:r w:rsidR="008A347A">
              <w:rPr>
                <w:noProof/>
                <w:webHidden/>
              </w:rPr>
            </w:r>
            <w:r w:rsidR="008A347A">
              <w:rPr>
                <w:noProof/>
                <w:webHidden/>
              </w:rPr>
              <w:fldChar w:fldCharType="separate"/>
            </w:r>
            <w:r w:rsidR="004F6626">
              <w:rPr>
                <w:noProof/>
                <w:webHidden/>
              </w:rPr>
              <w:t>22</w:t>
            </w:r>
            <w:r w:rsidR="008A347A">
              <w:rPr>
                <w:noProof/>
                <w:webHidden/>
              </w:rPr>
              <w:fldChar w:fldCharType="end"/>
            </w:r>
          </w:hyperlink>
        </w:p>
        <w:p w14:paraId="47472D53" w14:textId="012F8419" w:rsidR="008A347A" w:rsidRDefault="00EC5C2D">
          <w:pPr>
            <w:pStyle w:val="TM2"/>
            <w:rPr>
              <w:noProof/>
            </w:rPr>
          </w:pPr>
          <w:hyperlink w:anchor="_Toc172645618" w:history="1">
            <w:r w:rsidR="008A347A" w:rsidRPr="00C323D4">
              <w:rPr>
                <w:rStyle w:val="Lienhypertexte"/>
                <w:rFonts w:cstheme="minorHAnsi"/>
                <w:b/>
                <w:bCs/>
                <w:noProof/>
              </w:rPr>
              <w:t>Dispositions applicables en cas de contractualisation directe avec l’</w:t>
            </w:r>
            <w:r w:rsidR="008A347A" w:rsidRPr="00C323D4">
              <w:rPr>
                <w:rStyle w:val="Lienhypertexte"/>
                <w:rFonts w:eastAsia="Times New Roman" w:cstheme="minorHAnsi"/>
                <w:b/>
                <w:smallCaps/>
                <w:noProof/>
              </w:rPr>
              <w:t>Expert désigné</w:t>
            </w:r>
            <w:r w:rsidR="008A347A">
              <w:rPr>
                <w:noProof/>
                <w:webHidden/>
              </w:rPr>
              <w:tab/>
            </w:r>
            <w:r w:rsidR="008A347A">
              <w:rPr>
                <w:noProof/>
                <w:webHidden/>
              </w:rPr>
              <w:fldChar w:fldCharType="begin"/>
            </w:r>
            <w:r w:rsidR="008A347A">
              <w:rPr>
                <w:noProof/>
                <w:webHidden/>
              </w:rPr>
              <w:instrText xml:space="preserve"> PAGEREF _Toc172645618 \h </w:instrText>
            </w:r>
            <w:r w:rsidR="008A347A">
              <w:rPr>
                <w:noProof/>
                <w:webHidden/>
              </w:rPr>
            </w:r>
            <w:r w:rsidR="008A347A">
              <w:rPr>
                <w:noProof/>
                <w:webHidden/>
              </w:rPr>
              <w:fldChar w:fldCharType="separate"/>
            </w:r>
            <w:r w:rsidR="004F6626">
              <w:rPr>
                <w:noProof/>
                <w:webHidden/>
              </w:rPr>
              <w:t>22</w:t>
            </w:r>
            <w:r w:rsidR="008A347A">
              <w:rPr>
                <w:noProof/>
                <w:webHidden/>
              </w:rPr>
              <w:fldChar w:fldCharType="end"/>
            </w:r>
          </w:hyperlink>
        </w:p>
        <w:p w14:paraId="10A2AE3C" w14:textId="616B1ADE" w:rsidR="008A347A" w:rsidRDefault="00EC5C2D">
          <w:pPr>
            <w:pStyle w:val="TM2"/>
            <w:rPr>
              <w:noProof/>
            </w:rPr>
          </w:pPr>
          <w:hyperlink w:anchor="_Toc172645619" w:history="1">
            <w:r w:rsidR="008A347A" w:rsidRPr="00C323D4">
              <w:rPr>
                <w:rStyle w:val="Lienhypertexte"/>
                <w:rFonts w:cstheme="minorHAnsi"/>
                <w:b/>
                <w:bCs/>
                <w:noProof/>
              </w:rPr>
              <w:t>Dispositions applicables en cas de contractualisation avec la société à laquelle est affilié l’</w:t>
            </w:r>
            <w:r w:rsidR="008A347A" w:rsidRPr="00C323D4">
              <w:rPr>
                <w:rStyle w:val="Lienhypertexte"/>
                <w:rFonts w:eastAsia="Times New Roman" w:cstheme="minorHAnsi"/>
                <w:b/>
                <w:smallCaps/>
                <w:noProof/>
              </w:rPr>
              <w:t>Expert désigné</w:t>
            </w:r>
            <w:r w:rsidR="008A347A">
              <w:rPr>
                <w:noProof/>
                <w:webHidden/>
              </w:rPr>
              <w:tab/>
            </w:r>
            <w:r w:rsidR="008A347A">
              <w:rPr>
                <w:noProof/>
                <w:webHidden/>
              </w:rPr>
              <w:fldChar w:fldCharType="begin"/>
            </w:r>
            <w:r w:rsidR="008A347A">
              <w:rPr>
                <w:noProof/>
                <w:webHidden/>
              </w:rPr>
              <w:instrText xml:space="preserve"> PAGEREF _Toc172645619 \h </w:instrText>
            </w:r>
            <w:r w:rsidR="008A347A">
              <w:rPr>
                <w:noProof/>
                <w:webHidden/>
              </w:rPr>
            </w:r>
            <w:r w:rsidR="008A347A">
              <w:rPr>
                <w:noProof/>
                <w:webHidden/>
              </w:rPr>
              <w:fldChar w:fldCharType="separate"/>
            </w:r>
            <w:r w:rsidR="004F6626">
              <w:rPr>
                <w:noProof/>
                <w:webHidden/>
              </w:rPr>
              <w:t>23</w:t>
            </w:r>
            <w:r w:rsidR="008A347A">
              <w:rPr>
                <w:noProof/>
                <w:webHidden/>
              </w:rPr>
              <w:fldChar w:fldCharType="end"/>
            </w:r>
          </w:hyperlink>
        </w:p>
        <w:p w14:paraId="4C02E88C" w14:textId="4CB59DE8" w:rsidR="008A347A" w:rsidRDefault="00EC5C2D" w:rsidP="008A347A">
          <w:pPr>
            <w:pStyle w:val="TM1"/>
            <w:rPr>
              <w:rFonts w:asciiTheme="minorHAnsi" w:eastAsiaTheme="minorEastAsia" w:hAnsiTheme="minorHAnsi" w:cstheme="minorBidi"/>
              <w:noProof/>
              <w:sz w:val="22"/>
              <w:szCs w:val="22"/>
            </w:rPr>
          </w:pPr>
          <w:hyperlink w:anchor="_Toc172645620" w:history="1">
            <w:r w:rsidR="008A347A" w:rsidRPr="00C323D4">
              <w:rPr>
                <w:rStyle w:val="Lienhypertexte"/>
                <w:rFonts w:eastAsia="Times New Roman" w:cstheme="minorHAnsi"/>
                <w:b/>
                <w:caps/>
                <w:noProof/>
              </w:rPr>
              <w:t>II.9</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Confidentialité</w:t>
            </w:r>
            <w:r w:rsidR="008A347A">
              <w:rPr>
                <w:noProof/>
                <w:webHidden/>
              </w:rPr>
              <w:tab/>
            </w:r>
            <w:r w:rsidR="008A347A">
              <w:rPr>
                <w:noProof/>
                <w:webHidden/>
              </w:rPr>
              <w:fldChar w:fldCharType="begin"/>
            </w:r>
            <w:r w:rsidR="008A347A">
              <w:rPr>
                <w:noProof/>
                <w:webHidden/>
              </w:rPr>
              <w:instrText xml:space="preserve"> PAGEREF _Toc172645620 \h </w:instrText>
            </w:r>
            <w:r w:rsidR="008A347A">
              <w:rPr>
                <w:noProof/>
                <w:webHidden/>
              </w:rPr>
            </w:r>
            <w:r w:rsidR="008A347A">
              <w:rPr>
                <w:noProof/>
                <w:webHidden/>
              </w:rPr>
              <w:fldChar w:fldCharType="separate"/>
            </w:r>
            <w:r w:rsidR="004F6626">
              <w:rPr>
                <w:noProof/>
                <w:webHidden/>
              </w:rPr>
              <w:t>24</w:t>
            </w:r>
            <w:r w:rsidR="008A347A">
              <w:rPr>
                <w:noProof/>
                <w:webHidden/>
              </w:rPr>
              <w:fldChar w:fldCharType="end"/>
            </w:r>
          </w:hyperlink>
        </w:p>
        <w:p w14:paraId="26A017E8" w14:textId="7DD7B300" w:rsidR="008A347A" w:rsidRDefault="00EC5C2D" w:rsidP="008A347A">
          <w:pPr>
            <w:pStyle w:val="TM1"/>
            <w:rPr>
              <w:rFonts w:asciiTheme="minorHAnsi" w:eastAsiaTheme="minorEastAsia" w:hAnsiTheme="minorHAnsi" w:cstheme="minorBidi"/>
              <w:noProof/>
              <w:sz w:val="22"/>
              <w:szCs w:val="22"/>
            </w:rPr>
          </w:pPr>
          <w:hyperlink w:anchor="_Toc172645621" w:history="1">
            <w:r w:rsidR="008A347A" w:rsidRPr="00C323D4">
              <w:rPr>
                <w:rStyle w:val="Lienhypertexte"/>
                <w:rFonts w:eastAsia="Times New Roman" w:cstheme="minorHAnsi"/>
                <w:b/>
                <w:caps/>
                <w:noProof/>
              </w:rPr>
              <w:t>II.10</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Assurance et responsabilité</w:t>
            </w:r>
            <w:r w:rsidR="008A347A">
              <w:rPr>
                <w:noProof/>
                <w:webHidden/>
              </w:rPr>
              <w:tab/>
            </w:r>
            <w:r w:rsidR="008A347A">
              <w:rPr>
                <w:noProof/>
                <w:webHidden/>
              </w:rPr>
              <w:fldChar w:fldCharType="begin"/>
            </w:r>
            <w:r w:rsidR="008A347A">
              <w:rPr>
                <w:noProof/>
                <w:webHidden/>
              </w:rPr>
              <w:instrText xml:space="preserve"> PAGEREF _Toc172645621 \h </w:instrText>
            </w:r>
            <w:r w:rsidR="008A347A">
              <w:rPr>
                <w:noProof/>
                <w:webHidden/>
              </w:rPr>
            </w:r>
            <w:r w:rsidR="008A347A">
              <w:rPr>
                <w:noProof/>
                <w:webHidden/>
              </w:rPr>
              <w:fldChar w:fldCharType="separate"/>
            </w:r>
            <w:r w:rsidR="004F6626">
              <w:rPr>
                <w:noProof/>
                <w:webHidden/>
              </w:rPr>
              <w:t>24</w:t>
            </w:r>
            <w:r w:rsidR="008A347A">
              <w:rPr>
                <w:noProof/>
                <w:webHidden/>
              </w:rPr>
              <w:fldChar w:fldCharType="end"/>
            </w:r>
          </w:hyperlink>
        </w:p>
        <w:p w14:paraId="66C1D8F9" w14:textId="784D1C41" w:rsidR="008A347A" w:rsidRDefault="00EC5C2D" w:rsidP="008A347A">
          <w:pPr>
            <w:pStyle w:val="TM1"/>
            <w:rPr>
              <w:rFonts w:asciiTheme="minorHAnsi" w:eastAsiaTheme="minorEastAsia" w:hAnsiTheme="minorHAnsi" w:cstheme="minorBidi"/>
              <w:noProof/>
              <w:sz w:val="22"/>
              <w:szCs w:val="22"/>
            </w:rPr>
          </w:pPr>
          <w:hyperlink w:anchor="_Toc172645622" w:history="1">
            <w:r w:rsidR="008A347A" w:rsidRPr="00C323D4">
              <w:rPr>
                <w:rStyle w:val="Lienhypertexte"/>
                <w:rFonts w:eastAsia="Times New Roman" w:cstheme="minorHAnsi"/>
                <w:b/>
                <w:caps/>
                <w:noProof/>
              </w:rPr>
              <w:t>II.11</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Ethique</w:t>
            </w:r>
            <w:r w:rsidR="008A347A">
              <w:rPr>
                <w:noProof/>
                <w:webHidden/>
              </w:rPr>
              <w:tab/>
            </w:r>
            <w:r w:rsidR="008A347A">
              <w:rPr>
                <w:noProof/>
                <w:webHidden/>
              </w:rPr>
              <w:fldChar w:fldCharType="begin"/>
            </w:r>
            <w:r w:rsidR="008A347A">
              <w:rPr>
                <w:noProof/>
                <w:webHidden/>
              </w:rPr>
              <w:instrText xml:space="preserve"> PAGEREF _Toc172645622 \h </w:instrText>
            </w:r>
            <w:r w:rsidR="008A347A">
              <w:rPr>
                <w:noProof/>
                <w:webHidden/>
              </w:rPr>
            </w:r>
            <w:r w:rsidR="008A347A">
              <w:rPr>
                <w:noProof/>
                <w:webHidden/>
              </w:rPr>
              <w:fldChar w:fldCharType="separate"/>
            </w:r>
            <w:r w:rsidR="004F6626">
              <w:rPr>
                <w:noProof/>
                <w:webHidden/>
              </w:rPr>
              <w:t>25</w:t>
            </w:r>
            <w:r w:rsidR="008A347A">
              <w:rPr>
                <w:noProof/>
                <w:webHidden/>
              </w:rPr>
              <w:fldChar w:fldCharType="end"/>
            </w:r>
          </w:hyperlink>
        </w:p>
        <w:p w14:paraId="35ADC36A" w14:textId="1712FB81" w:rsidR="008A347A" w:rsidRDefault="00EC5C2D" w:rsidP="008A347A">
          <w:pPr>
            <w:pStyle w:val="TM1"/>
            <w:rPr>
              <w:rFonts w:asciiTheme="minorHAnsi" w:eastAsiaTheme="minorEastAsia" w:hAnsiTheme="minorHAnsi" w:cstheme="minorBidi"/>
              <w:noProof/>
              <w:sz w:val="22"/>
              <w:szCs w:val="22"/>
            </w:rPr>
          </w:pPr>
          <w:hyperlink w:anchor="_Toc172645623" w:history="1">
            <w:r w:rsidR="008A347A" w:rsidRPr="00C323D4">
              <w:rPr>
                <w:rStyle w:val="Lienhypertexte"/>
                <w:rFonts w:eastAsia="Times New Roman" w:cstheme="minorHAnsi"/>
                <w:b/>
                <w:caps/>
                <w:noProof/>
              </w:rPr>
              <w:t>II.12</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Force majeure</w:t>
            </w:r>
            <w:r w:rsidR="008A347A">
              <w:rPr>
                <w:noProof/>
                <w:webHidden/>
              </w:rPr>
              <w:tab/>
            </w:r>
            <w:r w:rsidR="008A347A">
              <w:rPr>
                <w:noProof/>
                <w:webHidden/>
              </w:rPr>
              <w:fldChar w:fldCharType="begin"/>
            </w:r>
            <w:r w:rsidR="008A347A">
              <w:rPr>
                <w:noProof/>
                <w:webHidden/>
              </w:rPr>
              <w:instrText xml:space="preserve"> PAGEREF _Toc172645623 \h </w:instrText>
            </w:r>
            <w:r w:rsidR="008A347A">
              <w:rPr>
                <w:noProof/>
                <w:webHidden/>
              </w:rPr>
            </w:r>
            <w:r w:rsidR="008A347A">
              <w:rPr>
                <w:noProof/>
                <w:webHidden/>
              </w:rPr>
              <w:fldChar w:fldCharType="separate"/>
            </w:r>
            <w:r w:rsidR="004F6626">
              <w:rPr>
                <w:noProof/>
                <w:webHidden/>
              </w:rPr>
              <w:t>25</w:t>
            </w:r>
            <w:r w:rsidR="008A347A">
              <w:rPr>
                <w:noProof/>
                <w:webHidden/>
              </w:rPr>
              <w:fldChar w:fldCharType="end"/>
            </w:r>
          </w:hyperlink>
        </w:p>
        <w:p w14:paraId="662E961E" w14:textId="1CB87B11" w:rsidR="008A347A" w:rsidRDefault="00EC5C2D" w:rsidP="008A347A">
          <w:pPr>
            <w:pStyle w:val="TM1"/>
            <w:rPr>
              <w:rFonts w:asciiTheme="minorHAnsi" w:eastAsiaTheme="minorEastAsia" w:hAnsiTheme="minorHAnsi" w:cstheme="minorBidi"/>
              <w:noProof/>
              <w:sz w:val="22"/>
              <w:szCs w:val="22"/>
            </w:rPr>
          </w:pPr>
          <w:hyperlink w:anchor="_Toc172645624" w:history="1">
            <w:r w:rsidR="008A347A" w:rsidRPr="00C323D4">
              <w:rPr>
                <w:rStyle w:val="Lienhypertexte"/>
                <w:rFonts w:eastAsia="Times New Roman" w:cstheme="minorHAnsi"/>
                <w:b/>
                <w:caps/>
                <w:noProof/>
              </w:rPr>
              <w:t>II.13</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Suspension de l’exécution du Contrat</w:t>
            </w:r>
            <w:r w:rsidR="008A347A">
              <w:rPr>
                <w:noProof/>
                <w:webHidden/>
              </w:rPr>
              <w:tab/>
            </w:r>
            <w:r w:rsidR="008A347A">
              <w:rPr>
                <w:noProof/>
                <w:webHidden/>
              </w:rPr>
              <w:fldChar w:fldCharType="begin"/>
            </w:r>
            <w:r w:rsidR="008A347A">
              <w:rPr>
                <w:noProof/>
                <w:webHidden/>
              </w:rPr>
              <w:instrText xml:space="preserve"> PAGEREF _Toc172645624 \h </w:instrText>
            </w:r>
            <w:r w:rsidR="008A347A">
              <w:rPr>
                <w:noProof/>
                <w:webHidden/>
              </w:rPr>
            </w:r>
            <w:r w:rsidR="008A347A">
              <w:rPr>
                <w:noProof/>
                <w:webHidden/>
              </w:rPr>
              <w:fldChar w:fldCharType="separate"/>
            </w:r>
            <w:r w:rsidR="004F6626">
              <w:rPr>
                <w:noProof/>
                <w:webHidden/>
              </w:rPr>
              <w:t>26</w:t>
            </w:r>
            <w:r w:rsidR="008A347A">
              <w:rPr>
                <w:noProof/>
                <w:webHidden/>
              </w:rPr>
              <w:fldChar w:fldCharType="end"/>
            </w:r>
          </w:hyperlink>
        </w:p>
        <w:p w14:paraId="2441EA39" w14:textId="377AB0CC" w:rsidR="008A347A" w:rsidRDefault="00EC5C2D">
          <w:pPr>
            <w:pStyle w:val="TM2"/>
            <w:rPr>
              <w:noProof/>
            </w:rPr>
          </w:pPr>
          <w:hyperlink w:anchor="_Toc172645625" w:history="1">
            <w:r w:rsidR="008A347A" w:rsidRPr="00C323D4">
              <w:rPr>
                <w:rStyle w:val="Lienhypertexte"/>
                <w:rFonts w:cstheme="minorHAnsi"/>
                <w:b/>
                <w:bCs/>
                <w:noProof/>
              </w:rPr>
              <w:t>Suspension par l’une ou l’autre des P</w:t>
            </w:r>
            <w:r w:rsidR="008A347A" w:rsidRPr="00C323D4">
              <w:rPr>
                <w:rStyle w:val="Lienhypertexte"/>
                <w:rFonts w:cstheme="minorHAnsi"/>
                <w:b/>
                <w:bCs/>
                <w:smallCaps/>
                <w:noProof/>
              </w:rPr>
              <w:t>arties</w:t>
            </w:r>
            <w:r w:rsidR="008A347A" w:rsidRPr="00C323D4">
              <w:rPr>
                <w:rStyle w:val="Lienhypertexte"/>
                <w:rFonts w:cstheme="minorHAnsi"/>
                <w:b/>
                <w:bCs/>
                <w:noProof/>
              </w:rPr>
              <w:t xml:space="preserve"> au </w:t>
            </w:r>
            <w:r w:rsidR="008A347A" w:rsidRPr="00C323D4">
              <w:rPr>
                <w:rStyle w:val="Lienhypertexte"/>
                <w:rFonts w:cstheme="minorHAnsi"/>
                <w:b/>
                <w:bCs/>
                <w:smallCaps/>
                <w:noProof/>
              </w:rPr>
              <w:t>Contrat</w:t>
            </w:r>
            <w:r w:rsidR="008A347A">
              <w:rPr>
                <w:noProof/>
                <w:webHidden/>
              </w:rPr>
              <w:tab/>
            </w:r>
            <w:r w:rsidR="008A347A">
              <w:rPr>
                <w:noProof/>
                <w:webHidden/>
              </w:rPr>
              <w:fldChar w:fldCharType="begin"/>
            </w:r>
            <w:r w:rsidR="008A347A">
              <w:rPr>
                <w:noProof/>
                <w:webHidden/>
              </w:rPr>
              <w:instrText xml:space="preserve"> PAGEREF _Toc172645625 \h </w:instrText>
            </w:r>
            <w:r w:rsidR="008A347A">
              <w:rPr>
                <w:noProof/>
                <w:webHidden/>
              </w:rPr>
            </w:r>
            <w:r w:rsidR="008A347A">
              <w:rPr>
                <w:noProof/>
                <w:webHidden/>
              </w:rPr>
              <w:fldChar w:fldCharType="separate"/>
            </w:r>
            <w:r w:rsidR="004F6626">
              <w:rPr>
                <w:noProof/>
                <w:webHidden/>
              </w:rPr>
              <w:t>26</w:t>
            </w:r>
            <w:r w:rsidR="008A347A">
              <w:rPr>
                <w:noProof/>
                <w:webHidden/>
              </w:rPr>
              <w:fldChar w:fldCharType="end"/>
            </w:r>
          </w:hyperlink>
        </w:p>
        <w:p w14:paraId="0FC340B6" w14:textId="5F4B48E1" w:rsidR="008A347A" w:rsidRDefault="00EC5C2D">
          <w:pPr>
            <w:pStyle w:val="TM2"/>
            <w:rPr>
              <w:noProof/>
            </w:rPr>
          </w:pPr>
          <w:hyperlink w:anchor="_Toc172645626" w:history="1">
            <w:r w:rsidR="008A347A" w:rsidRPr="00C323D4">
              <w:rPr>
                <w:rStyle w:val="Lienhypertexte"/>
                <w:rFonts w:cstheme="minorHAnsi"/>
                <w:b/>
                <w:bCs/>
                <w:noProof/>
              </w:rPr>
              <w:t xml:space="preserve">Suspension par </w:t>
            </w:r>
            <w:r w:rsidR="008A347A" w:rsidRPr="00C323D4">
              <w:rPr>
                <w:rStyle w:val="Lienhypertexte"/>
                <w:rFonts w:cstheme="minorHAnsi"/>
                <w:b/>
                <w:bCs/>
                <w:smallCaps/>
                <w:noProof/>
              </w:rPr>
              <w:t>Expertise France</w:t>
            </w:r>
            <w:r w:rsidR="008A347A">
              <w:rPr>
                <w:noProof/>
                <w:webHidden/>
              </w:rPr>
              <w:tab/>
            </w:r>
            <w:r w:rsidR="008A347A">
              <w:rPr>
                <w:noProof/>
                <w:webHidden/>
              </w:rPr>
              <w:fldChar w:fldCharType="begin"/>
            </w:r>
            <w:r w:rsidR="008A347A">
              <w:rPr>
                <w:noProof/>
                <w:webHidden/>
              </w:rPr>
              <w:instrText xml:space="preserve"> PAGEREF _Toc172645626 \h </w:instrText>
            </w:r>
            <w:r w:rsidR="008A347A">
              <w:rPr>
                <w:noProof/>
                <w:webHidden/>
              </w:rPr>
            </w:r>
            <w:r w:rsidR="008A347A">
              <w:rPr>
                <w:noProof/>
                <w:webHidden/>
              </w:rPr>
              <w:fldChar w:fldCharType="separate"/>
            </w:r>
            <w:r w:rsidR="004F6626">
              <w:rPr>
                <w:noProof/>
                <w:webHidden/>
              </w:rPr>
              <w:t>26</w:t>
            </w:r>
            <w:r w:rsidR="008A347A">
              <w:rPr>
                <w:noProof/>
                <w:webHidden/>
              </w:rPr>
              <w:fldChar w:fldCharType="end"/>
            </w:r>
          </w:hyperlink>
        </w:p>
        <w:p w14:paraId="50963BD7" w14:textId="0469A256" w:rsidR="008A347A" w:rsidRDefault="00EC5C2D" w:rsidP="008A347A">
          <w:pPr>
            <w:pStyle w:val="TM1"/>
            <w:rPr>
              <w:rFonts w:asciiTheme="minorHAnsi" w:eastAsiaTheme="minorEastAsia" w:hAnsiTheme="minorHAnsi" w:cstheme="minorBidi"/>
              <w:noProof/>
              <w:sz w:val="22"/>
              <w:szCs w:val="22"/>
            </w:rPr>
          </w:pPr>
          <w:hyperlink w:anchor="_Toc172645627" w:history="1">
            <w:r w:rsidR="008A347A" w:rsidRPr="00C323D4">
              <w:rPr>
                <w:rStyle w:val="Lienhypertexte"/>
                <w:rFonts w:eastAsia="Times New Roman" w:cstheme="minorHAnsi"/>
                <w:b/>
                <w:caps/>
                <w:noProof/>
              </w:rPr>
              <w:t>II.14</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Resiliation du Contrat</w:t>
            </w:r>
            <w:r w:rsidR="008A347A">
              <w:rPr>
                <w:noProof/>
                <w:webHidden/>
              </w:rPr>
              <w:tab/>
            </w:r>
            <w:r w:rsidR="008A347A">
              <w:rPr>
                <w:noProof/>
                <w:webHidden/>
              </w:rPr>
              <w:fldChar w:fldCharType="begin"/>
            </w:r>
            <w:r w:rsidR="008A347A">
              <w:rPr>
                <w:noProof/>
                <w:webHidden/>
              </w:rPr>
              <w:instrText xml:space="preserve"> PAGEREF _Toc172645627 \h </w:instrText>
            </w:r>
            <w:r w:rsidR="008A347A">
              <w:rPr>
                <w:noProof/>
                <w:webHidden/>
              </w:rPr>
            </w:r>
            <w:r w:rsidR="008A347A">
              <w:rPr>
                <w:noProof/>
                <w:webHidden/>
              </w:rPr>
              <w:fldChar w:fldCharType="separate"/>
            </w:r>
            <w:r w:rsidR="004F6626">
              <w:rPr>
                <w:noProof/>
                <w:webHidden/>
              </w:rPr>
              <w:t>26</w:t>
            </w:r>
            <w:r w:rsidR="008A347A">
              <w:rPr>
                <w:noProof/>
                <w:webHidden/>
              </w:rPr>
              <w:fldChar w:fldCharType="end"/>
            </w:r>
          </w:hyperlink>
        </w:p>
        <w:p w14:paraId="2E828A03" w14:textId="10F757E2" w:rsidR="008A347A" w:rsidRDefault="00EC5C2D">
          <w:pPr>
            <w:pStyle w:val="TM2"/>
            <w:rPr>
              <w:noProof/>
            </w:rPr>
          </w:pPr>
          <w:hyperlink w:anchor="_Toc172645628" w:history="1">
            <w:r w:rsidR="008A347A" w:rsidRPr="00C323D4">
              <w:rPr>
                <w:rStyle w:val="Lienhypertexte"/>
                <w:rFonts w:cstheme="minorHAnsi"/>
                <w:b/>
                <w:bCs/>
                <w:noProof/>
              </w:rPr>
              <w:t>Résiliation par</w:t>
            </w:r>
            <w:r w:rsidR="008A347A" w:rsidRPr="00C323D4">
              <w:rPr>
                <w:rStyle w:val="Lienhypertexte"/>
                <w:rFonts w:cstheme="minorHAnsi"/>
                <w:b/>
                <w:bCs/>
                <w:smallCaps/>
                <w:noProof/>
              </w:rPr>
              <w:t xml:space="preserve"> Expertise France</w:t>
            </w:r>
            <w:r w:rsidR="008A347A">
              <w:rPr>
                <w:noProof/>
                <w:webHidden/>
              </w:rPr>
              <w:tab/>
            </w:r>
            <w:r w:rsidR="008A347A">
              <w:rPr>
                <w:noProof/>
                <w:webHidden/>
              </w:rPr>
              <w:fldChar w:fldCharType="begin"/>
            </w:r>
            <w:r w:rsidR="008A347A">
              <w:rPr>
                <w:noProof/>
                <w:webHidden/>
              </w:rPr>
              <w:instrText xml:space="preserve"> PAGEREF _Toc172645628 \h </w:instrText>
            </w:r>
            <w:r w:rsidR="008A347A">
              <w:rPr>
                <w:noProof/>
                <w:webHidden/>
              </w:rPr>
            </w:r>
            <w:r w:rsidR="008A347A">
              <w:rPr>
                <w:noProof/>
                <w:webHidden/>
              </w:rPr>
              <w:fldChar w:fldCharType="separate"/>
            </w:r>
            <w:r w:rsidR="004F6626">
              <w:rPr>
                <w:noProof/>
                <w:webHidden/>
              </w:rPr>
              <w:t>26</w:t>
            </w:r>
            <w:r w:rsidR="008A347A">
              <w:rPr>
                <w:noProof/>
                <w:webHidden/>
              </w:rPr>
              <w:fldChar w:fldCharType="end"/>
            </w:r>
          </w:hyperlink>
        </w:p>
        <w:p w14:paraId="60F565F0" w14:textId="39C009EC" w:rsidR="008A347A" w:rsidRDefault="00EC5C2D">
          <w:pPr>
            <w:pStyle w:val="TM2"/>
            <w:rPr>
              <w:noProof/>
            </w:rPr>
          </w:pPr>
          <w:hyperlink w:anchor="_Toc172645629" w:history="1">
            <w:r w:rsidR="008A347A" w:rsidRPr="00C323D4">
              <w:rPr>
                <w:rStyle w:val="Lienhypertexte"/>
                <w:rFonts w:cstheme="minorHAnsi"/>
                <w:b/>
                <w:bCs/>
                <w:noProof/>
              </w:rPr>
              <w:t xml:space="preserve">Résiliation par le </w:t>
            </w:r>
            <w:r w:rsidR="008A347A" w:rsidRPr="00C323D4">
              <w:rPr>
                <w:rStyle w:val="Lienhypertexte"/>
                <w:rFonts w:cstheme="minorHAnsi"/>
                <w:b/>
                <w:bCs/>
                <w:smallCaps/>
                <w:noProof/>
              </w:rPr>
              <w:t>Contractant</w:t>
            </w:r>
            <w:r w:rsidR="008A347A">
              <w:rPr>
                <w:noProof/>
                <w:webHidden/>
              </w:rPr>
              <w:tab/>
            </w:r>
            <w:r w:rsidR="008A347A">
              <w:rPr>
                <w:noProof/>
                <w:webHidden/>
              </w:rPr>
              <w:fldChar w:fldCharType="begin"/>
            </w:r>
            <w:r w:rsidR="008A347A">
              <w:rPr>
                <w:noProof/>
                <w:webHidden/>
              </w:rPr>
              <w:instrText xml:space="preserve"> PAGEREF _Toc172645629 \h </w:instrText>
            </w:r>
            <w:r w:rsidR="008A347A">
              <w:rPr>
                <w:noProof/>
                <w:webHidden/>
              </w:rPr>
            </w:r>
            <w:r w:rsidR="008A347A">
              <w:rPr>
                <w:noProof/>
                <w:webHidden/>
              </w:rPr>
              <w:fldChar w:fldCharType="separate"/>
            </w:r>
            <w:r w:rsidR="004F6626">
              <w:rPr>
                <w:noProof/>
                <w:webHidden/>
              </w:rPr>
              <w:t>26</w:t>
            </w:r>
            <w:r w:rsidR="008A347A">
              <w:rPr>
                <w:noProof/>
                <w:webHidden/>
              </w:rPr>
              <w:fldChar w:fldCharType="end"/>
            </w:r>
          </w:hyperlink>
        </w:p>
        <w:p w14:paraId="415481A7" w14:textId="795F6385" w:rsidR="008A347A" w:rsidRDefault="00EC5C2D">
          <w:pPr>
            <w:pStyle w:val="TM2"/>
            <w:rPr>
              <w:noProof/>
            </w:rPr>
          </w:pPr>
          <w:hyperlink w:anchor="_Toc172645630" w:history="1">
            <w:r w:rsidR="008A347A" w:rsidRPr="00C323D4">
              <w:rPr>
                <w:rStyle w:val="Lienhypertexte"/>
                <w:rFonts w:cstheme="minorHAnsi"/>
                <w:b/>
                <w:bCs/>
                <w:noProof/>
              </w:rPr>
              <w:t>Continuité du service</w:t>
            </w:r>
            <w:r w:rsidR="008A347A">
              <w:rPr>
                <w:noProof/>
                <w:webHidden/>
              </w:rPr>
              <w:tab/>
            </w:r>
            <w:r w:rsidR="008A347A">
              <w:rPr>
                <w:noProof/>
                <w:webHidden/>
              </w:rPr>
              <w:fldChar w:fldCharType="begin"/>
            </w:r>
            <w:r w:rsidR="008A347A">
              <w:rPr>
                <w:noProof/>
                <w:webHidden/>
              </w:rPr>
              <w:instrText xml:space="preserve"> PAGEREF _Toc172645630 \h </w:instrText>
            </w:r>
            <w:r w:rsidR="008A347A">
              <w:rPr>
                <w:noProof/>
                <w:webHidden/>
              </w:rPr>
            </w:r>
            <w:r w:rsidR="008A347A">
              <w:rPr>
                <w:noProof/>
                <w:webHidden/>
              </w:rPr>
              <w:fldChar w:fldCharType="separate"/>
            </w:r>
            <w:r w:rsidR="004F6626">
              <w:rPr>
                <w:noProof/>
                <w:webHidden/>
              </w:rPr>
              <w:t>27</w:t>
            </w:r>
            <w:r w:rsidR="008A347A">
              <w:rPr>
                <w:noProof/>
                <w:webHidden/>
              </w:rPr>
              <w:fldChar w:fldCharType="end"/>
            </w:r>
          </w:hyperlink>
        </w:p>
        <w:p w14:paraId="61FEB8DC" w14:textId="6CAC44FA" w:rsidR="008A347A" w:rsidRDefault="00EC5C2D">
          <w:pPr>
            <w:pStyle w:val="TM2"/>
            <w:rPr>
              <w:noProof/>
            </w:rPr>
          </w:pPr>
          <w:hyperlink w:anchor="_Toc172645631" w:history="1">
            <w:r w:rsidR="008A347A" w:rsidRPr="00C323D4">
              <w:rPr>
                <w:rStyle w:val="Lienhypertexte"/>
                <w:rFonts w:cstheme="minorHAnsi"/>
                <w:b/>
                <w:bCs/>
                <w:noProof/>
              </w:rPr>
              <w:t>Effets de la résiliation</w:t>
            </w:r>
            <w:r w:rsidR="008A347A">
              <w:rPr>
                <w:noProof/>
                <w:webHidden/>
              </w:rPr>
              <w:tab/>
            </w:r>
            <w:r w:rsidR="008A347A">
              <w:rPr>
                <w:noProof/>
                <w:webHidden/>
              </w:rPr>
              <w:fldChar w:fldCharType="begin"/>
            </w:r>
            <w:r w:rsidR="008A347A">
              <w:rPr>
                <w:noProof/>
                <w:webHidden/>
              </w:rPr>
              <w:instrText xml:space="preserve"> PAGEREF _Toc172645631 \h </w:instrText>
            </w:r>
            <w:r w:rsidR="008A347A">
              <w:rPr>
                <w:noProof/>
                <w:webHidden/>
              </w:rPr>
            </w:r>
            <w:r w:rsidR="008A347A">
              <w:rPr>
                <w:noProof/>
                <w:webHidden/>
              </w:rPr>
              <w:fldChar w:fldCharType="separate"/>
            </w:r>
            <w:r w:rsidR="004F6626">
              <w:rPr>
                <w:noProof/>
                <w:webHidden/>
              </w:rPr>
              <w:t>27</w:t>
            </w:r>
            <w:r w:rsidR="008A347A">
              <w:rPr>
                <w:noProof/>
                <w:webHidden/>
              </w:rPr>
              <w:fldChar w:fldCharType="end"/>
            </w:r>
          </w:hyperlink>
        </w:p>
        <w:p w14:paraId="0406BDEC" w14:textId="35DBC9DD" w:rsidR="008A347A" w:rsidRDefault="00EC5C2D" w:rsidP="008A347A">
          <w:pPr>
            <w:pStyle w:val="TM1"/>
            <w:rPr>
              <w:rFonts w:asciiTheme="minorHAnsi" w:eastAsiaTheme="minorEastAsia" w:hAnsiTheme="minorHAnsi" w:cstheme="minorBidi"/>
              <w:noProof/>
              <w:sz w:val="22"/>
              <w:szCs w:val="22"/>
            </w:rPr>
          </w:pPr>
          <w:hyperlink w:anchor="_Toc172645632" w:history="1">
            <w:r w:rsidR="008A347A" w:rsidRPr="00C323D4">
              <w:rPr>
                <w:rStyle w:val="Lienhypertexte"/>
                <w:rFonts w:eastAsia="Times New Roman" w:cstheme="minorHAnsi"/>
                <w:b/>
                <w:caps/>
                <w:noProof/>
              </w:rPr>
              <w:t>II.15</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Langue du Contrat</w:t>
            </w:r>
            <w:r w:rsidR="008A347A">
              <w:rPr>
                <w:noProof/>
                <w:webHidden/>
              </w:rPr>
              <w:tab/>
            </w:r>
            <w:r w:rsidR="008A347A">
              <w:rPr>
                <w:noProof/>
                <w:webHidden/>
              </w:rPr>
              <w:fldChar w:fldCharType="begin"/>
            </w:r>
            <w:r w:rsidR="008A347A">
              <w:rPr>
                <w:noProof/>
                <w:webHidden/>
              </w:rPr>
              <w:instrText xml:space="preserve"> PAGEREF _Toc172645632 \h </w:instrText>
            </w:r>
            <w:r w:rsidR="008A347A">
              <w:rPr>
                <w:noProof/>
                <w:webHidden/>
              </w:rPr>
            </w:r>
            <w:r w:rsidR="008A347A">
              <w:rPr>
                <w:noProof/>
                <w:webHidden/>
              </w:rPr>
              <w:fldChar w:fldCharType="separate"/>
            </w:r>
            <w:r w:rsidR="004F6626">
              <w:rPr>
                <w:noProof/>
                <w:webHidden/>
              </w:rPr>
              <w:t>27</w:t>
            </w:r>
            <w:r w:rsidR="008A347A">
              <w:rPr>
                <w:noProof/>
                <w:webHidden/>
              </w:rPr>
              <w:fldChar w:fldCharType="end"/>
            </w:r>
          </w:hyperlink>
        </w:p>
        <w:p w14:paraId="11B0ACBA" w14:textId="5045B4E9" w:rsidR="008A347A" w:rsidRDefault="00EC5C2D" w:rsidP="008A347A">
          <w:pPr>
            <w:pStyle w:val="TM1"/>
            <w:rPr>
              <w:rFonts w:asciiTheme="minorHAnsi" w:eastAsiaTheme="minorEastAsia" w:hAnsiTheme="minorHAnsi" w:cstheme="minorBidi"/>
              <w:noProof/>
              <w:sz w:val="22"/>
              <w:szCs w:val="22"/>
            </w:rPr>
          </w:pPr>
          <w:hyperlink w:anchor="_Toc172645633" w:history="1">
            <w:r w:rsidR="008A347A" w:rsidRPr="00C323D4">
              <w:rPr>
                <w:rStyle w:val="Lienhypertexte"/>
                <w:rFonts w:eastAsia="Times New Roman" w:cstheme="minorHAnsi"/>
                <w:b/>
                <w:caps/>
                <w:noProof/>
              </w:rPr>
              <w:t>II.16</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Audit</w:t>
            </w:r>
            <w:r w:rsidR="008A347A">
              <w:rPr>
                <w:noProof/>
                <w:webHidden/>
              </w:rPr>
              <w:tab/>
            </w:r>
            <w:r w:rsidR="008A347A">
              <w:rPr>
                <w:noProof/>
                <w:webHidden/>
              </w:rPr>
              <w:fldChar w:fldCharType="begin"/>
            </w:r>
            <w:r w:rsidR="008A347A">
              <w:rPr>
                <w:noProof/>
                <w:webHidden/>
              </w:rPr>
              <w:instrText xml:space="preserve"> PAGEREF _Toc172645633 \h </w:instrText>
            </w:r>
            <w:r w:rsidR="008A347A">
              <w:rPr>
                <w:noProof/>
                <w:webHidden/>
              </w:rPr>
            </w:r>
            <w:r w:rsidR="008A347A">
              <w:rPr>
                <w:noProof/>
                <w:webHidden/>
              </w:rPr>
              <w:fldChar w:fldCharType="separate"/>
            </w:r>
            <w:r w:rsidR="004F6626">
              <w:rPr>
                <w:noProof/>
                <w:webHidden/>
              </w:rPr>
              <w:t>27</w:t>
            </w:r>
            <w:r w:rsidR="008A347A">
              <w:rPr>
                <w:noProof/>
                <w:webHidden/>
              </w:rPr>
              <w:fldChar w:fldCharType="end"/>
            </w:r>
          </w:hyperlink>
        </w:p>
        <w:p w14:paraId="41DF1291" w14:textId="5BEAC650" w:rsidR="008A347A" w:rsidRDefault="00EC5C2D" w:rsidP="008A347A">
          <w:pPr>
            <w:pStyle w:val="TM1"/>
            <w:rPr>
              <w:rFonts w:asciiTheme="minorHAnsi" w:eastAsiaTheme="minorEastAsia" w:hAnsiTheme="minorHAnsi" w:cstheme="minorBidi"/>
              <w:noProof/>
              <w:sz w:val="22"/>
              <w:szCs w:val="22"/>
            </w:rPr>
          </w:pPr>
          <w:hyperlink w:anchor="_Toc172645634" w:history="1">
            <w:r w:rsidR="008A347A" w:rsidRPr="00C323D4">
              <w:rPr>
                <w:rStyle w:val="Lienhypertexte"/>
                <w:rFonts w:eastAsia="Times New Roman" w:cstheme="minorHAnsi"/>
                <w:b/>
                <w:caps/>
                <w:noProof/>
              </w:rPr>
              <w:t>II.17</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Règlement des litiges - droit français applicable</w:t>
            </w:r>
            <w:r w:rsidR="008A347A">
              <w:rPr>
                <w:noProof/>
                <w:webHidden/>
              </w:rPr>
              <w:tab/>
            </w:r>
            <w:r w:rsidR="008A347A">
              <w:rPr>
                <w:noProof/>
                <w:webHidden/>
              </w:rPr>
              <w:fldChar w:fldCharType="begin"/>
            </w:r>
            <w:r w:rsidR="008A347A">
              <w:rPr>
                <w:noProof/>
                <w:webHidden/>
              </w:rPr>
              <w:instrText xml:space="preserve"> PAGEREF _Toc172645634 \h </w:instrText>
            </w:r>
            <w:r w:rsidR="008A347A">
              <w:rPr>
                <w:noProof/>
                <w:webHidden/>
              </w:rPr>
            </w:r>
            <w:r w:rsidR="008A347A">
              <w:rPr>
                <w:noProof/>
                <w:webHidden/>
              </w:rPr>
              <w:fldChar w:fldCharType="separate"/>
            </w:r>
            <w:r w:rsidR="004F6626">
              <w:rPr>
                <w:noProof/>
                <w:webHidden/>
              </w:rPr>
              <w:t>28</w:t>
            </w:r>
            <w:r w:rsidR="008A347A">
              <w:rPr>
                <w:noProof/>
                <w:webHidden/>
              </w:rPr>
              <w:fldChar w:fldCharType="end"/>
            </w:r>
          </w:hyperlink>
        </w:p>
        <w:p w14:paraId="25D82AF4" w14:textId="5C854333" w:rsidR="008A347A" w:rsidRDefault="00EC5C2D" w:rsidP="008A347A">
          <w:pPr>
            <w:pStyle w:val="TM1"/>
            <w:rPr>
              <w:rFonts w:asciiTheme="minorHAnsi" w:eastAsiaTheme="minorEastAsia" w:hAnsiTheme="minorHAnsi" w:cstheme="minorBidi"/>
              <w:noProof/>
              <w:sz w:val="22"/>
              <w:szCs w:val="22"/>
            </w:rPr>
          </w:pPr>
          <w:hyperlink w:anchor="_Toc172645635" w:history="1">
            <w:r w:rsidR="008A347A" w:rsidRPr="00C323D4">
              <w:rPr>
                <w:rStyle w:val="Lienhypertexte"/>
                <w:rFonts w:cstheme="minorHAnsi"/>
                <w:noProof/>
              </w:rPr>
              <w:t>Annexe 1 : Descriptif de la mission d’expertise individuelle</w:t>
            </w:r>
            <w:r w:rsidR="008A347A">
              <w:rPr>
                <w:noProof/>
                <w:webHidden/>
              </w:rPr>
              <w:tab/>
            </w:r>
            <w:r w:rsidR="008A347A">
              <w:rPr>
                <w:noProof/>
                <w:webHidden/>
              </w:rPr>
              <w:fldChar w:fldCharType="begin"/>
            </w:r>
            <w:r w:rsidR="008A347A">
              <w:rPr>
                <w:noProof/>
                <w:webHidden/>
              </w:rPr>
              <w:instrText xml:space="preserve"> PAGEREF _Toc172645635 \h </w:instrText>
            </w:r>
            <w:r w:rsidR="008A347A">
              <w:rPr>
                <w:noProof/>
                <w:webHidden/>
              </w:rPr>
            </w:r>
            <w:r w:rsidR="008A347A">
              <w:rPr>
                <w:noProof/>
                <w:webHidden/>
              </w:rPr>
              <w:fldChar w:fldCharType="separate"/>
            </w:r>
            <w:r w:rsidR="004F6626">
              <w:rPr>
                <w:noProof/>
                <w:webHidden/>
              </w:rPr>
              <w:t>29</w:t>
            </w:r>
            <w:r w:rsidR="008A347A">
              <w:rPr>
                <w:noProof/>
                <w:webHidden/>
              </w:rPr>
              <w:fldChar w:fldCharType="end"/>
            </w:r>
          </w:hyperlink>
        </w:p>
        <w:p w14:paraId="70F4AA27" w14:textId="042D7CB9" w:rsidR="008A347A" w:rsidRDefault="00EC5C2D" w:rsidP="008A347A">
          <w:pPr>
            <w:pStyle w:val="TM1"/>
            <w:rPr>
              <w:rFonts w:asciiTheme="minorHAnsi" w:eastAsiaTheme="minorEastAsia" w:hAnsiTheme="minorHAnsi" w:cstheme="minorBidi"/>
              <w:noProof/>
              <w:sz w:val="22"/>
              <w:szCs w:val="22"/>
            </w:rPr>
          </w:pPr>
          <w:hyperlink w:anchor="_Toc172645636" w:history="1">
            <w:r w:rsidR="008A347A" w:rsidRPr="00C323D4">
              <w:rPr>
                <w:rStyle w:val="Lienhypertexte"/>
                <w:rFonts w:cstheme="minorHAnsi"/>
                <w:noProof/>
              </w:rPr>
              <w:t>Annexe 2 : CV de l’Expert désigné</w:t>
            </w:r>
            <w:r w:rsidR="008A347A">
              <w:rPr>
                <w:noProof/>
                <w:webHidden/>
              </w:rPr>
              <w:tab/>
            </w:r>
            <w:r w:rsidR="008A347A">
              <w:rPr>
                <w:noProof/>
                <w:webHidden/>
              </w:rPr>
              <w:fldChar w:fldCharType="begin"/>
            </w:r>
            <w:r w:rsidR="008A347A">
              <w:rPr>
                <w:noProof/>
                <w:webHidden/>
              </w:rPr>
              <w:instrText xml:space="preserve"> PAGEREF _Toc172645636 \h </w:instrText>
            </w:r>
            <w:r w:rsidR="008A347A">
              <w:rPr>
                <w:noProof/>
                <w:webHidden/>
              </w:rPr>
            </w:r>
            <w:r w:rsidR="008A347A">
              <w:rPr>
                <w:noProof/>
                <w:webHidden/>
              </w:rPr>
              <w:fldChar w:fldCharType="separate"/>
            </w:r>
            <w:r w:rsidR="004F6626">
              <w:rPr>
                <w:noProof/>
                <w:webHidden/>
              </w:rPr>
              <w:t>30</w:t>
            </w:r>
            <w:r w:rsidR="008A347A">
              <w:rPr>
                <w:noProof/>
                <w:webHidden/>
              </w:rPr>
              <w:fldChar w:fldCharType="end"/>
            </w:r>
          </w:hyperlink>
        </w:p>
        <w:p w14:paraId="7530A05D" w14:textId="5B318B73" w:rsidR="008A347A" w:rsidRDefault="00EC5C2D" w:rsidP="008A347A">
          <w:pPr>
            <w:pStyle w:val="TM1"/>
            <w:rPr>
              <w:rFonts w:asciiTheme="minorHAnsi" w:eastAsiaTheme="minorEastAsia" w:hAnsiTheme="minorHAnsi" w:cstheme="minorBidi"/>
              <w:noProof/>
              <w:sz w:val="22"/>
              <w:szCs w:val="22"/>
            </w:rPr>
          </w:pPr>
          <w:hyperlink w:anchor="_Toc172645637" w:history="1">
            <w:r w:rsidR="008A347A" w:rsidRPr="00C323D4">
              <w:rPr>
                <w:rStyle w:val="Lienhypertexte"/>
                <w:rFonts w:cstheme="minorHAnsi"/>
                <w:noProof/>
              </w:rPr>
              <w:t>Annexe 3 : Fiche identité tiers</w:t>
            </w:r>
            <w:r w:rsidR="008A347A">
              <w:rPr>
                <w:noProof/>
                <w:webHidden/>
              </w:rPr>
              <w:tab/>
            </w:r>
            <w:r w:rsidR="008A347A">
              <w:rPr>
                <w:noProof/>
                <w:webHidden/>
              </w:rPr>
              <w:fldChar w:fldCharType="begin"/>
            </w:r>
            <w:r w:rsidR="008A347A">
              <w:rPr>
                <w:noProof/>
                <w:webHidden/>
              </w:rPr>
              <w:instrText xml:space="preserve"> PAGEREF _Toc172645637 \h </w:instrText>
            </w:r>
            <w:r w:rsidR="008A347A">
              <w:rPr>
                <w:noProof/>
                <w:webHidden/>
              </w:rPr>
            </w:r>
            <w:r w:rsidR="008A347A">
              <w:rPr>
                <w:noProof/>
                <w:webHidden/>
              </w:rPr>
              <w:fldChar w:fldCharType="separate"/>
            </w:r>
            <w:r w:rsidR="004F6626">
              <w:rPr>
                <w:noProof/>
                <w:webHidden/>
              </w:rPr>
              <w:t>31</w:t>
            </w:r>
            <w:r w:rsidR="008A347A">
              <w:rPr>
                <w:noProof/>
                <w:webHidden/>
              </w:rPr>
              <w:fldChar w:fldCharType="end"/>
            </w:r>
          </w:hyperlink>
        </w:p>
        <w:p w14:paraId="6584F5E9" w14:textId="0CEA5EE7" w:rsidR="008A347A" w:rsidRDefault="00EC5C2D" w:rsidP="008A347A">
          <w:pPr>
            <w:pStyle w:val="TM1"/>
            <w:rPr>
              <w:rFonts w:asciiTheme="minorHAnsi" w:eastAsiaTheme="minorEastAsia" w:hAnsiTheme="minorHAnsi" w:cstheme="minorBidi"/>
              <w:noProof/>
              <w:sz w:val="22"/>
              <w:szCs w:val="22"/>
            </w:rPr>
          </w:pPr>
          <w:hyperlink w:anchor="_Toc172645638" w:history="1">
            <w:r w:rsidR="008A347A" w:rsidRPr="00C323D4">
              <w:rPr>
                <w:rStyle w:val="Lienhypertexte"/>
                <w:rFonts w:cstheme="minorHAnsi"/>
                <w:noProof/>
                <w:lang w:val="en-US"/>
              </w:rPr>
              <w:t xml:space="preserve">Annexe 4 : </w:t>
            </w:r>
            <w:r w:rsidR="0080365B">
              <w:rPr>
                <w:rStyle w:val="Lienhypertexte"/>
                <w:rFonts w:cstheme="minorHAnsi"/>
                <w:noProof/>
                <w:lang w:val="en-US"/>
              </w:rPr>
              <w:t>Check-list avant mission</w:t>
            </w:r>
            <w:r w:rsidR="008A347A">
              <w:rPr>
                <w:noProof/>
                <w:webHidden/>
              </w:rPr>
              <w:tab/>
            </w:r>
            <w:r w:rsidR="008A347A">
              <w:rPr>
                <w:noProof/>
                <w:webHidden/>
              </w:rPr>
              <w:fldChar w:fldCharType="begin"/>
            </w:r>
            <w:r w:rsidR="008A347A">
              <w:rPr>
                <w:noProof/>
                <w:webHidden/>
              </w:rPr>
              <w:instrText xml:space="preserve"> PAGEREF _Toc172645638 \h </w:instrText>
            </w:r>
            <w:r w:rsidR="008A347A">
              <w:rPr>
                <w:noProof/>
                <w:webHidden/>
              </w:rPr>
            </w:r>
            <w:r w:rsidR="008A347A">
              <w:rPr>
                <w:noProof/>
                <w:webHidden/>
              </w:rPr>
              <w:fldChar w:fldCharType="separate"/>
            </w:r>
            <w:r w:rsidR="004F6626">
              <w:rPr>
                <w:noProof/>
                <w:webHidden/>
              </w:rPr>
              <w:t>32</w:t>
            </w:r>
            <w:r w:rsidR="008A347A">
              <w:rPr>
                <w:noProof/>
                <w:webHidden/>
              </w:rPr>
              <w:fldChar w:fldCharType="end"/>
            </w:r>
          </w:hyperlink>
        </w:p>
        <w:p w14:paraId="38DADBAA" w14:textId="523C49CD" w:rsidR="008A347A" w:rsidRDefault="00EC5C2D" w:rsidP="008A347A">
          <w:pPr>
            <w:pStyle w:val="TM1"/>
            <w:rPr>
              <w:rFonts w:asciiTheme="minorHAnsi" w:eastAsiaTheme="minorEastAsia" w:hAnsiTheme="minorHAnsi" w:cstheme="minorBidi"/>
              <w:noProof/>
              <w:sz w:val="22"/>
              <w:szCs w:val="22"/>
            </w:rPr>
          </w:pPr>
          <w:hyperlink w:anchor="_Toc172645639" w:history="1">
            <w:r w:rsidR="008A347A" w:rsidRPr="00C323D4">
              <w:rPr>
                <w:rStyle w:val="Lienhypertexte"/>
                <w:rFonts w:cstheme="minorHAnsi"/>
                <w:noProof/>
              </w:rPr>
              <w:t>Annexe 5 : Modèle de bon de commande</w:t>
            </w:r>
            <w:r w:rsidR="008A347A">
              <w:rPr>
                <w:noProof/>
                <w:webHidden/>
              </w:rPr>
              <w:tab/>
            </w:r>
            <w:r w:rsidR="008A347A">
              <w:rPr>
                <w:noProof/>
                <w:webHidden/>
              </w:rPr>
              <w:fldChar w:fldCharType="begin"/>
            </w:r>
            <w:r w:rsidR="008A347A">
              <w:rPr>
                <w:noProof/>
                <w:webHidden/>
              </w:rPr>
              <w:instrText xml:space="preserve"> PAGEREF _Toc172645639 \h </w:instrText>
            </w:r>
            <w:r w:rsidR="008A347A">
              <w:rPr>
                <w:noProof/>
                <w:webHidden/>
              </w:rPr>
            </w:r>
            <w:r w:rsidR="008A347A">
              <w:rPr>
                <w:noProof/>
                <w:webHidden/>
              </w:rPr>
              <w:fldChar w:fldCharType="separate"/>
            </w:r>
            <w:r w:rsidR="004F6626">
              <w:rPr>
                <w:noProof/>
                <w:webHidden/>
              </w:rPr>
              <w:t>33</w:t>
            </w:r>
            <w:r w:rsidR="008A347A">
              <w:rPr>
                <w:noProof/>
                <w:webHidden/>
              </w:rPr>
              <w:fldChar w:fldCharType="end"/>
            </w:r>
          </w:hyperlink>
        </w:p>
        <w:p w14:paraId="2EC9EF40" w14:textId="76B154F3" w:rsidR="000A6E96" w:rsidRPr="008A347A" w:rsidRDefault="002C46DE" w:rsidP="0070108D">
          <w:pPr>
            <w:spacing w:line="240" w:lineRule="auto"/>
            <w:jc w:val="both"/>
            <w:rPr>
              <w:rFonts w:asciiTheme="minorHAnsi" w:hAnsiTheme="minorHAnsi" w:cstheme="minorHAnsi"/>
              <w:b/>
              <w:sz w:val="22"/>
              <w:szCs w:val="22"/>
            </w:rPr>
          </w:pPr>
          <w:r w:rsidRPr="008A347A">
            <w:rPr>
              <w:rFonts w:asciiTheme="minorHAnsi" w:hAnsiTheme="minorHAnsi" w:cstheme="minorHAnsi"/>
              <w:sz w:val="22"/>
              <w:szCs w:val="22"/>
            </w:rPr>
            <w:fldChar w:fldCharType="end"/>
          </w:r>
        </w:p>
      </w:sdtContent>
    </w:sdt>
    <w:p w14:paraId="13EC40B8" w14:textId="77777777" w:rsidR="000A6E96" w:rsidRPr="008A347A" w:rsidRDefault="000A6E96" w:rsidP="0070108D">
      <w:pPr>
        <w:widowControl w:val="0"/>
        <w:spacing w:line="240" w:lineRule="auto"/>
        <w:jc w:val="both"/>
        <w:rPr>
          <w:rFonts w:asciiTheme="minorHAnsi" w:hAnsiTheme="minorHAnsi" w:cstheme="minorHAnsi"/>
          <w:b/>
          <w:sz w:val="22"/>
          <w:szCs w:val="22"/>
        </w:rPr>
        <w:sectPr w:rsidR="000A6E96" w:rsidRPr="008A347A" w:rsidSect="00F11BE3">
          <w:headerReference w:type="default" r:id="rId8"/>
          <w:footerReference w:type="even" r:id="rId9"/>
          <w:footerReference w:type="default" r:id="rId10"/>
          <w:headerReference w:type="first" r:id="rId11"/>
          <w:footerReference w:type="first" r:id="rId12"/>
          <w:pgSz w:w="11906" w:h="16838" w:code="9"/>
          <w:pgMar w:top="902" w:right="1009" w:bottom="1616" w:left="1151" w:header="431" w:footer="567" w:gutter="0"/>
          <w:cols w:space="708"/>
          <w:titlePg/>
          <w:docGrid w:linePitch="360"/>
        </w:sectPr>
      </w:pPr>
    </w:p>
    <w:p w14:paraId="697B9DD8" w14:textId="58C4531E" w:rsidR="00E27A1F" w:rsidRPr="008A347A" w:rsidRDefault="005B0661" w:rsidP="00BA6D04">
      <w:pPr>
        <w:widowControl w:val="0"/>
        <w:numPr>
          <w:ilvl w:val="0"/>
          <w:numId w:val="9"/>
        </w:numPr>
        <w:overflowPunct w:val="0"/>
        <w:autoSpaceDE w:val="0"/>
        <w:autoSpaceDN w:val="0"/>
        <w:adjustRightInd w:val="0"/>
        <w:spacing w:before="240" w:after="240" w:line="240" w:lineRule="auto"/>
        <w:ind w:left="567"/>
        <w:jc w:val="both"/>
        <w:textAlignment w:val="baseline"/>
        <w:outlineLvl w:val="0"/>
        <w:rPr>
          <w:rFonts w:asciiTheme="minorHAnsi" w:eastAsia="Times New Roman" w:hAnsiTheme="minorHAnsi" w:cstheme="minorHAnsi"/>
          <w:b/>
          <w:caps/>
          <w:sz w:val="22"/>
          <w:szCs w:val="22"/>
          <w:u w:val="single"/>
        </w:rPr>
      </w:pPr>
      <w:bookmarkStart w:id="1" w:name="_Toc172645559"/>
      <w:r w:rsidRPr="008A347A">
        <w:rPr>
          <w:rFonts w:asciiTheme="minorHAnsi" w:eastAsia="Times New Roman" w:hAnsiTheme="minorHAnsi" w:cstheme="minorHAnsi"/>
          <w:b/>
          <w:caps/>
          <w:sz w:val="22"/>
          <w:szCs w:val="22"/>
          <w:u w:val="single"/>
        </w:rPr>
        <w:lastRenderedPageBreak/>
        <w:t>Clauses particulières</w:t>
      </w:r>
      <w:bookmarkEnd w:id="1"/>
    </w:p>
    <w:p w14:paraId="466360DA" w14:textId="38FCE631" w:rsidR="004A0AE4" w:rsidRPr="008A347A" w:rsidRDefault="00C712F7" w:rsidP="00BA6D04">
      <w:pPr>
        <w:pStyle w:val="v"/>
        <w:widowControl w:val="0"/>
        <w:numPr>
          <w:ilvl w:val="1"/>
          <w:numId w:val="9"/>
        </w:numPr>
        <w:spacing w:before="240" w:after="240"/>
        <w:ind w:left="426"/>
        <w:outlineLvl w:val="0"/>
        <w:rPr>
          <w:rFonts w:asciiTheme="minorHAnsi" w:hAnsiTheme="minorHAnsi" w:cstheme="minorHAnsi"/>
          <w:b/>
          <w:caps/>
          <w:szCs w:val="22"/>
        </w:rPr>
      </w:pPr>
      <w:bookmarkStart w:id="2" w:name="_Toc172645560"/>
      <w:r w:rsidRPr="008A347A">
        <w:rPr>
          <w:rFonts w:asciiTheme="minorHAnsi" w:hAnsiTheme="minorHAnsi" w:cstheme="minorHAnsi"/>
          <w:b/>
          <w:caps/>
          <w:szCs w:val="22"/>
        </w:rPr>
        <w:t xml:space="preserve">Objet du </w:t>
      </w:r>
      <w:r w:rsidR="00C656CB" w:rsidRPr="008A347A">
        <w:rPr>
          <w:rFonts w:asciiTheme="minorHAnsi" w:hAnsiTheme="minorHAnsi" w:cstheme="minorHAnsi"/>
          <w:b/>
          <w:caps/>
          <w:szCs w:val="22"/>
        </w:rPr>
        <w:t>C</w:t>
      </w:r>
      <w:r w:rsidRPr="008A347A">
        <w:rPr>
          <w:rFonts w:asciiTheme="minorHAnsi" w:hAnsiTheme="minorHAnsi" w:cstheme="minorHAnsi"/>
          <w:b/>
          <w:caps/>
          <w:szCs w:val="22"/>
        </w:rPr>
        <w:t>ontrat de prestation d</w:t>
      </w:r>
      <w:r w:rsidR="001B580A" w:rsidRPr="008A347A">
        <w:rPr>
          <w:rFonts w:asciiTheme="minorHAnsi" w:hAnsiTheme="minorHAnsi" w:cstheme="minorHAnsi"/>
          <w:b/>
          <w:caps/>
          <w:szCs w:val="22"/>
        </w:rPr>
        <w:t>’</w:t>
      </w:r>
      <w:r w:rsidRPr="008A347A">
        <w:rPr>
          <w:rFonts w:asciiTheme="minorHAnsi" w:hAnsiTheme="minorHAnsi" w:cstheme="minorHAnsi"/>
          <w:b/>
          <w:caps/>
          <w:szCs w:val="22"/>
        </w:rPr>
        <w:t>expertise individuelle</w:t>
      </w:r>
      <w:bookmarkEnd w:id="2"/>
    </w:p>
    <w:p w14:paraId="6D876EEC" w14:textId="64EA5D70" w:rsidR="00615167" w:rsidRPr="008A347A" w:rsidRDefault="00615167" w:rsidP="0070108D">
      <w:pPr>
        <w:pStyle w:val="Titre2"/>
        <w:spacing w:before="240" w:after="240" w:line="240" w:lineRule="auto"/>
        <w:jc w:val="both"/>
        <w:rPr>
          <w:rFonts w:asciiTheme="minorHAnsi" w:hAnsiTheme="minorHAnsi" w:cstheme="minorHAnsi"/>
          <w:sz w:val="22"/>
          <w:szCs w:val="22"/>
        </w:rPr>
      </w:pPr>
      <w:bookmarkStart w:id="3" w:name="_Toc172645561"/>
      <w:r w:rsidRPr="008A347A">
        <w:rPr>
          <w:rFonts w:asciiTheme="minorHAnsi" w:hAnsiTheme="minorHAnsi" w:cstheme="minorHAnsi"/>
          <w:sz w:val="22"/>
          <w:szCs w:val="22"/>
        </w:rPr>
        <w:t xml:space="preserve">Objet du </w:t>
      </w:r>
      <w:r w:rsidR="005B0661" w:rsidRPr="008A347A">
        <w:rPr>
          <w:rFonts w:asciiTheme="minorHAnsi" w:eastAsia="Times New Roman" w:hAnsiTheme="minorHAnsi" w:cstheme="minorHAnsi"/>
          <w:bCs w:val="0"/>
          <w:smallCaps/>
          <w:sz w:val="22"/>
          <w:szCs w:val="22"/>
        </w:rPr>
        <w:t>C</w:t>
      </w:r>
      <w:r w:rsidRPr="008A347A">
        <w:rPr>
          <w:rFonts w:asciiTheme="minorHAnsi" w:eastAsia="Times New Roman" w:hAnsiTheme="minorHAnsi" w:cstheme="minorHAnsi"/>
          <w:bCs w:val="0"/>
          <w:smallCaps/>
          <w:sz w:val="22"/>
          <w:szCs w:val="22"/>
        </w:rPr>
        <w:t>ontrat</w:t>
      </w:r>
      <w:bookmarkEnd w:id="3"/>
    </w:p>
    <w:p w14:paraId="7FB74ADE" w14:textId="01E1C9CF" w:rsidR="00615167" w:rsidRPr="008A347A" w:rsidRDefault="00615167" w:rsidP="00383D27">
      <w:pPr>
        <w:pStyle w:val="u"/>
        <w:widowControl w:val="0"/>
        <w:ind w:left="426"/>
        <w:rPr>
          <w:rFonts w:asciiTheme="minorHAnsi" w:hAnsiTheme="minorHAnsi" w:cstheme="minorHAnsi"/>
          <w:szCs w:val="22"/>
        </w:rPr>
      </w:pPr>
      <w:r w:rsidRPr="008A347A">
        <w:rPr>
          <w:rFonts w:asciiTheme="minorHAnsi" w:hAnsiTheme="minorHAnsi" w:cstheme="minorHAnsi"/>
          <w:szCs w:val="22"/>
        </w:rPr>
        <w:t xml:space="preserve">Le présent </w:t>
      </w:r>
      <w:r w:rsidRPr="008A347A">
        <w:rPr>
          <w:rFonts w:asciiTheme="minorHAnsi" w:hAnsiTheme="minorHAnsi" w:cstheme="minorHAnsi"/>
          <w:smallCaps/>
          <w:szCs w:val="22"/>
        </w:rPr>
        <w:t>Contrat</w:t>
      </w:r>
      <w:r w:rsidRPr="008A347A">
        <w:rPr>
          <w:rFonts w:asciiTheme="minorHAnsi" w:hAnsiTheme="minorHAnsi" w:cstheme="minorHAnsi"/>
          <w:szCs w:val="22"/>
        </w:rPr>
        <w:t xml:space="preserve"> de prestation de services (ci-après dénommé le « </w:t>
      </w:r>
      <w:r w:rsidRPr="008A347A">
        <w:rPr>
          <w:rFonts w:asciiTheme="minorHAnsi" w:hAnsiTheme="minorHAnsi" w:cstheme="minorHAnsi"/>
          <w:smallCaps/>
          <w:szCs w:val="22"/>
        </w:rPr>
        <w:t xml:space="preserve">Contrat </w:t>
      </w:r>
      <w:r w:rsidRPr="008A347A">
        <w:rPr>
          <w:rFonts w:asciiTheme="minorHAnsi" w:hAnsiTheme="minorHAnsi" w:cstheme="minorHAnsi"/>
          <w:szCs w:val="22"/>
        </w:rPr>
        <w:t>») a pour objet la mise en œuvre d</w:t>
      </w:r>
      <w:r w:rsidR="001B580A" w:rsidRPr="008A347A">
        <w:rPr>
          <w:rFonts w:asciiTheme="minorHAnsi" w:hAnsiTheme="minorHAnsi" w:cstheme="minorHAnsi"/>
          <w:szCs w:val="22"/>
        </w:rPr>
        <w:t>’</w:t>
      </w:r>
      <w:r w:rsidR="0041409F" w:rsidRPr="008A347A">
        <w:rPr>
          <w:rFonts w:asciiTheme="minorHAnsi" w:hAnsiTheme="minorHAnsi" w:cstheme="minorHAnsi"/>
          <w:szCs w:val="22"/>
        </w:rPr>
        <w:t xml:space="preserve">une mission assurée par un </w:t>
      </w:r>
      <w:r w:rsidR="0041409F" w:rsidRPr="008A347A">
        <w:rPr>
          <w:rFonts w:asciiTheme="minorHAnsi" w:hAnsiTheme="minorHAnsi" w:cstheme="minorHAnsi"/>
          <w:smallCaps/>
          <w:szCs w:val="22"/>
        </w:rPr>
        <w:t>E</w:t>
      </w:r>
      <w:r w:rsidRPr="008A347A">
        <w:rPr>
          <w:rFonts w:asciiTheme="minorHAnsi" w:hAnsiTheme="minorHAnsi" w:cstheme="minorHAnsi"/>
          <w:smallCaps/>
          <w:szCs w:val="22"/>
        </w:rPr>
        <w:t>xpert individuel désigné</w:t>
      </w:r>
      <w:r w:rsidRPr="008A347A">
        <w:rPr>
          <w:rFonts w:asciiTheme="minorHAnsi" w:hAnsiTheme="minorHAnsi" w:cstheme="minorHAnsi"/>
          <w:szCs w:val="22"/>
        </w:rPr>
        <w:t xml:space="preserve"> portant sur « </w:t>
      </w:r>
      <w:r w:rsidR="00383D27" w:rsidRPr="00383D27">
        <w:rPr>
          <w:rFonts w:asciiTheme="minorHAnsi" w:hAnsiTheme="minorHAnsi" w:cstheme="minorHAnsi"/>
          <w:i/>
          <w:szCs w:val="22"/>
        </w:rPr>
        <w:t>Mission de conseil et d’accompagnement sur les questions muséographiques et Scénographiques</w:t>
      </w:r>
      <w:r w:rsidR="00383D27">
        <w:rPr>
          <w:rFonts w:asciiTheme="minorHAnsi" w:hAnsiTheme="minorHAnsi" w:cstheme="minorHAnsi"/>
          <w:i/>
          <w:szCs w:val="22"/>
        </w:rPr>
        <w:t xml:space="preserve"> </w:t>
      </w:r>
      <w:r w:rsidRPr="008A347A">
        <w:rPr>
          <w:rFonts w:asciiTheme="minorHAnsi" w:hAnsiTheme="minorHAnsi" w:cstheme="minorHAnsi"/>
          <w:szCs w:val="22"/>
        </w:rPr>
        <w:t>» et s</w:t>
      </w:r>
      <w:r w:rsidR="001B580A" w:rsidRPr="008A347A">
        <w:rPr>
          <w:rFonts w:asciiTheme="minorHAnsi" w:hAnsiTheme="minorHAnsi" w:cstheme="minorHAnsi"/>
          <w:szCs w:val="22"/>
        </w:rPr>
        <w:t>’</w:t>
      </w:r>
      <w:r w:rsidRPr="008A347A">
        <w:rPr>
          <w:rFonts w:asciiTheme="minorHAnsi" w:hAnsiTheme="minorHAnsi" w:cstheme="minorHAnsi"/>
          <w:szCs w:val="22"/>
        </w:rPr>
        <w:t>inscrivant dans le projet de coopération « </w:t>
      </w:r>
      <w:r w:rsidR="00383D27" w:rsidRPr="00383D27">
        <w:rPr>
          <w:rFonts w:asciiTheme="minorHAnsi" w:hAnsiTheme="minorHAnsi" w:cstheme="minorHAnsi"/>
          <w:i/>
          <w:szCs w:val="22"/>
        </w:rPr>
        <w:t>Projet patrimoine 3ooo en Tunisie</w:t>
      </w:r>
      <w:r w:rsidR="00383D27">
        <w:rPr>
          <w:rFonts w:asciiTheme="minorHAnsi" w:hAnsiTheme="minorHAnsi" w:cstheme="minorHAnsi"/>
          <w:i/>
          <w:szCs w:val="22"/>
        </w:rPr>
        <w:t xml:space="preserve"> </w:t>
      </w:r>
      <w:r w:rsidRPr="008A347A">
        <w:rPr>
          <w:rFonts w:asciiTheme="minorHAnsi" w:hAnsiTheme="minorHAnsi" w:cstheme="minorHAnsi"/>
          <w:szCs w:val="22"/>
        </w:rPr>
        <w:t>»</w:t>
      </w:r>
      <w:r w:rsidRPr="008A347A">
        <w:rPr>
          <w:rFonts w:asciiTheme="minorHAnsi" w:hAnsiTheme="minorHAnsi" w:cstheme="minorHAnsi"/>
          <w:i/>
          <w:szCs w:val="22"/>
        </w:rPr>
        <w:t xml:space="preserve"> (ci-après dénommé le « </w:t>
      </w:r>
      <w:r w:rsidR="005B0661" w:rsidRPr="008A347A">
        <w:rPr>
          <w:rFonts w:asciiTheme="minorHAnsi" w:hAnsiTheme="minorHAnsi" w:cstheme="minorHAnsi"/>
          <w:i/>
          <w:smallCaps/>
          <w:szCs w:val="22"/>
        </w:rPr>
        <w:t>C</w:t>
      </w:r>
      <w:r w:rsidRPr="008A347A">
        <w:rPr>
          <w:rFonts w:asciiTheme="minorHAnsi" w:hAnsiTheme="minorHAnsi" w:cstheme="minorHAnsi"/>
          <w:i/>
          <w:smallCaps/>
          <w:szCs w:val="22"/>
        </w:rPr>
        <w:t>ontrat principal</w:t>
      </w:r>
      <w:r w:rsidR="005B0661" w:rsidRPr="008A347A">
        <w:rPr>
          <w:rFonts w:asciiTheme="minorHAnsi" w:hAnsiTheme="minorHAnsi" w:cstheme="minorHAnsi"/>
          <w:i/>
          <w:szCs w:val="22"/>
        </w:rPr>
        <w:t> »)</w:t>
      </w:r>
      <w:r w:rsidR="005B0661" w:rsidRPr="008A347A">
        <w:rPr>
          <w:rFonts w:asciiTheme="minorHAnsi" w:hAnsiTheme="minorHAnsi" w:cstheme="minorHAnsi"/>
          <w:szCs w:val="22"/>
        </w:rPr>
        <w:t>.</w:t>
      </w:r>
    </w:p>
    <w:p w14:paraId="35C01FA9" w14:textId="5A199817" w:rsidR="00EB5B25" w:rsidRPr="008A347A" w:rsidRDefault="00EB5B25" w:rsidP="0070108D">
      <w:pPr>
        <w:pStyle w:val="Titre2"/>
        <w:spacing w:before="240" w:after="240" w:line="240" w:lineRule="auto"/>
        <w:jc w:val="both"/>
        <w:rPr>
          <w:rFonts w:asciiTheme="minorHAnsi" w:hAnsiTheme="minorHAnsi" w:cstheme="minorHAnsi"/>
          <w:sz w:val="22"/>
          <w:szCs w:val="22"/>
        </w:rPr>
      </w:pPr>
      <w:bookmarkStart w:id="4" w:name="_Toc172645562"/>
      <w:r w:rsidRPr="008A347A">
        <w:rPr>
          <w:rFonts w:asciiTheme="minorHAnsi" w:hAnsiTheme="minorHAnsi" w:cstheme="minorHAnsi"/>
          <w:sz w:val="22"/>
          <w:szCs w:val="22"/>
        </w:rPr>
        <w:t xml:space="preserve">Forme du </w:t>
      </w:r>
      <w:r w:rsidR="005B0661" w:rsidRPr="008A347A">
        <w:rPr>
          <w:rFonts w:asciiTheme="minorHAnsi" w:eastAsia="Times New Roman" w:hAnsiTheme="minorHAnsi" w:cstheme="minorHAnsi"/>
          <w:bCs w:val="0"/>
          <w:smallCaps/>
          <w:sz w:val="22"/>
          <w:szCs w:val="22"/>
        </w:rPr>
        <w:t>Contrat</w:t>
      </w:r>
      <w:bookmarkEnd w:id="4"/>
    </w:p>
    <w:p w14:paraId="2C612E5A" w14:textId="1902E052" w:rsidR="005B0661" w:rsidRPr="008A347A" w:rsidRDefault="008E5C3E" w:rsidP="0070108D">
      <w:pPr>
        <w:pStyle w:val="u"/>
        <w:widowControl w:val="0"/>
        <w:ind w:left="426"/>
        <w:rPr>
          <w:rFonts w:asciiTheme="minorHAnsi" w:hAnsiTheme="minorHAnsi" w:cstheme="minorHAnsi"/>
          <w:szCs w:val="22"/>
        </w:rPr>
      </w:pPr>
      <w:r w:rsidRPr="008A347A">
        <w:rPr>
          <w:rFonts w:asciiTheme="minorHAnsi" w:hAnsiTheme="minorHAnsi" w:cstheme="minorHAnsi"/>
          <w:szCs w:val="22"/>
        </w:rPr>
        <w:t xml:space="preserve">Le présent </w:t>
      </w:r>
      <w:r w:rsidR="005B0661" w:rsidRPr="008A347A">
        <w:rPr>
          <w:rFonts w:asciiTheme="minorHAnsi" w:hAnsiTheme="minorHAnsi" w:cstheme="minorHAnsi"/>
          <w:smallCaps/>
          <w:szCs w:val="22"/>
        </w:rPr>
        <w:t>Contrat</w:t>
      </w:r>
      <w:r w:rsidRPr="008A347A">
        <w:rPr>
          <w:rFonts w:asciiTheme="minorHAnsi" w:hAnsiTheme="minorHAnsi" w:cstheme="minorHAnsi"/>
          <w:szCs w:val="22"/>
        </w:rPr>
        <w:t xml:space="preserve"> est un accord-cadre mono-attributaire au sens de l</w:t>
      </w:r>
      <w:r w:rsidR="001B580A" w:rsidRPr="008A347A">
        <w:rPr>
          <w:rFonts w:asciiTheme="minorHAnsi" w:hAnsiTheme="minorHAnsi" w:cstheme="minorHAnsi"/>
          <w:szCs w:val="22"/>
        </w:rPr>
        <w:t>’</w:t>
      </w:r>
      <w:r w:rsidRPr="008A347A">
        <w:rPr>
          <w:rFonts w:asciiTheme="minorHAnsi" w:hAnsiTheme="minorHAnsi" w:cstheme="minorHAnsi"/>
          <w:szCs w:val="22"/>
        </w:rPr>
        <w:t>article L. 2125-1 du CCP. Il s</w:t>
      </w:r>
      <w:r w:rsidR="001B580A" w:rsidRPr="008A347A">
        <w:rPr>
          <w:rFonts w:asciiTheme="minorHAnsi" w:hAnsiTheme="minorHAnsi" w:cstheme="minorHAnsi"/>
          <w:szCs w:val="22"/>
        </w:rPr>
        <w:t>’</w:t>
      </w:r>
      <w:r w:rsidRPr="008A347A">
        <w:rPr>
          <w:rFonts w:asciiTheme="minorHAnsi" w:hAnsiTheme="minorHAnsi" w:cstheme="minorHAnsi"/>
          <w:szCs w:val="22"/>
        </w:rPr>
        <w:t>exécute au fur et à mesure de l</w:t>
      </w:r>
      <w:r w:rsidR="001B580A" w:rsidRPr="008A347A">
        <w:rPr>
          <w:rFonts w:asciiTheme="minorHAnsi" w:hAnsiTheme="minorHAnsi" w:cstheme="minorHAnsi"/>
          <w:szCs w:val="22"/>
        </w:rPr>
        <w:t>’</w:t>
      </w:r>
      <w:r w:rsidRPr="008A347A">
        <w:rPr>
          <w:rFonts w:asciiTheme="minorHAnsi" w:hAnsiTheme="minorHAnsi" w:cstheme="minorHAnsi"/>
          <w:szCs w:val="22"/>
        </w:rPr>
        <w:t>émission de bons de commande conformément aux articles R. 2162-13 et R.</w:t>
      </w:r>
      <w:r w:rsidR="005B0661" w:rsidRPr="008A347A">
        <w:rPr>
          <w:rFonts w:asciiTheme="minorHAnsi" w:hAnsiTheme="minorHAnsi" w:cstheme="minorHAnsi"/>
          <w:szCs w:val="22"/>
        </w:rPr>
        <w:t xml:space="preserve"> </w:t>
      </w:r>
      <w:r w:rsidRPr="008A347A">
        <w:rPr>
          <w:rFonts w:asciiTheme="minorHAnsi" w:hAnsiTheme="minorHAnsi" w:cstheme="minorHAnsi"/>
          <w:szCs w:val="22"/>
        </w:rPr>
        <w:t>2162-14 du CCP et aux stipulations contractuelles fixées dans ses conditions particulières et générales</w:t>
      </w:r>
      <w:r w:rsidR="005B0661" w:rsidRPr="008A347A">
        <w:rPr>
          <w:rFonts w:asciiTheme="minorHAnsi" w:hAnsiTheme="minorHAnsi" w:cstheme="minorHAnsi"/>
          <w:szCs w:val="22"/>
        </w:rPr>
        <w:t>.</w:t>
      </w:r>
    </w:p>
    <w:p w14:paraId="6CC17025" w14:textId="77777777" w:rsidR="005B0661" w:rsidRPr="008A347A" w:rsidRDefault="005B0661" w:rsidP="0070108D">
      <w:pPr>
        <w:pStyle w:val="u"/>
        <w:widowControl w:val="0"/>
        <w:ind w:left="426"/>
        <w:rPr>
          <w:rFonts w:asciiTheme="minorHAnsi" w:hAnsiTheme="minorHAnsi" w:cstheme="minorHAnsi"/>
          <w:szCs w:val="22"/>
        </w:rPr>
      </w:pPr>
    </w:p>
    <w:p w14:paraId="4AA32A68" w14:textId="6609CBB2" w:rsidR="001726C5" w:rsidRPr="008A347A" w:rsidRDefault="001726C5" w:rsidP="00BA6D04">
      <w:pPr>
        <w:pStyle w:val="v"/>
        <w:widowControl w:val="0"/>
        <w:numPr>
          <w:ilvl w:val="1"/>
          <w:numId w:val="9"/>
        </w:numPr>
        <w:spacing w:before="240" w:after="240"/>
        <w:ind w:left="426"/>
        <w:outlineLvl w:val="0"/>
        <w:rPr>
          <w:rFonts w:asciiTheme="minorHAnsi" w:hAnsiTheme="minorHAnsi" w:cstheme="minorHAnsi"/>
          <w:b/>
          <w:caps/>
          <w:szCs w:val="22"/>
        </w:rPr>
      </w:pPr>
      <w:bookmarkStart w:id="5" w:name="_Ref464032396"/>
      <w:bookmarkStart w:id="6" w:name="_Toc172645563"/>
      <w:r w:rsidRPr="008A347A">
        <w:rPr>
          <w:rFonts w:asciiTheme="minorHAnsi" w:hAnsiTheme="minorHAnsi" w:cstheme="minorHAnsi"/>
          <w:b/>
          <w:caps/>
          <w:szCs w:val="22"/>
        </w:rPr>
        <w:t>Documents contractuels</w:t>
      </w:r>
      <w:bookmarkEnd w:id="5"/>
      <w:bookmarkEnd w:id="6"/>
    </w:p>
    <w:p w14:paraId="709EA448" w14:textId="77777777" w:rsidR="00656639" w:rsidRPr="008A347A" w:rsidRDefault="006D3BE8" w:rsidP="0070108D">
      <w:pPr>
        <w:pStyle w:val="v"/>
        <w:widowControl w:val="0"/>
        <w:ind w:left="555" w:firstLine="0"/>
        <w:rPr>
          <w:rFonts w:asciiTheme="minorHAnsi" w:hAnsiTheme="minorHAnsi" w:cstheme="minorHAnsi"/>
          <w:szCs w:val="22"/>
        </w:rPr>
      </w:pPr>
      <w:r w:rsidRPr="008A347A">
        <w:rPr>
          <w:rFonts w:asciiTheme="minorHAnsi" w:hAnsiTheme="minorHAnsi" w:cstheme="minorHAnsi"/>
          <w:szCs w:val="22"/>
        </w:rPr>
        <w:t xml:space="preserve">Le présent </w:t>
      </w:r>
      <w:r w:rsidR="00037915" w:rsidRPr="008A347A">
        <w:rPr>
          <w:rFonts w:asciiTheme="minorHAnsi" w:hAnsiTheme="minorHAnsi" w:cstheme="minorHAnsi"/>
          <w:smallCaps/>
          <w:szCs w:val="22"/>
        </w:rPr>
        <w:t>Contrat</w:t>
      </w:r>
      <w:r w:rsidRPr="008A347A">
        <w:rPr>
          <w:rFonts w:asciiTheme="minorHAnsi" w:hAnsiTheme="minorHAnsi" w:cstheme="minorHAnsi"/>
          <w:szCs w:val="22"/>
        </w:rPr>
        <w:t xml:space="preserve"> est constitué par les documents contractuels énumérés ci-dessous, par ordre de priorité décroissante :</w:t>
      </w:r>
    </w:p>
    <w:p w14:paraId="11114975" w14:textId="30CEDD07" w:rsidR="00656639" w:rsidRPr="008A347A" w:rsidRDefault="005B0661" w:rsidP="00BA6D04">
      <w:pPr>
        <w:pStyle w:val="w"/>
        <w:widowControl w:val="0"/>
        <w:numPr>
          <w:ilvl w:val="0"/>
          <w:numId w:val="10"/>
        </w:numPr>
        <w:rPr>
          <w:rFonts w:asciiTheme="minorHAnsi" w:hAnsiTheme="minorHAnsi" w:cstheme="minorHAnsi"/>
          <w:szCs w:val="22"/>
        </w:rPr>
      </w:pPr>
      <w:r w:rsidRPr="008A347A">
        <w:rPr>
          <w:rFonts w:asciiTheme="minorHAnsi" w:hAnsiTheme="minorHAnsi" w:cstheme="minorHAnsi"/>
          <w:szCs w:val="22"/>
        </w:rPr>
        <w:t>L</w:t>
      </w:r>
      <w:r w:rsidR="00E551F2" w:rsidRPr="008A347A">
        <w:rPr>
          <w:rFonts w:asciiTheme="minorHAnsi" w:hAnsiTheme="minorHAnsi" w:cstheme="minorHAnsi"/>
          <w:szCs w:val="22"/>
        </w:rPr>
        <w:t>e présent document</w:t>
      </w:r>
      <w:r w:rsidR="00E33FDA" w:rsidRPr="008A347A">
        <w:rPr>
          <w:rFonts w:asciiTheme="minorHAnsi" w:hAnsiTheme="minorHAnsi" w:cstheme="minorHAnsi"/>
          <w:szCs w:val="22"/>
        </w:rPr>
        <w:t>, et ses annexes :</w:t>
      </w:r>
    </w:p>
    <w:p w14:paraId="1CAE1140" w14:textId="1FD44972" w:rsidR="00A834AE" w:rsidRPr="008A347A" w:rsidRDefault="00E551F2" w:rsidP="00BA6D04">
      <w:pPr>
        <w:pStyle w:val="w"/>
        <w:widowControl w:val="0"/>
        <w:numPr>
          <w:ilvl w:val="1"/>
          <w:numId w:val="10"/>
        </w:numPr>
        <w:rPr>
          <w:rFonts w:asciiTheme="minorHAnsi" w:hAnsiTheme="minorHAnsi" w:cstheme="minorHAnsi"/>
          <w:szCs w:val="22"/>
        </w:rPr>
      </w:pPr>
      <w:r w:rsidRPr="008A347A">
        <w:rPr>
          <w:rFonts w:asciiTheme="minorHAnsi" w:hAnsiTheme="minorHAnsi" w:cstheme="minorHAnsi"/>
          <w:szCs w:val="22"/>
        </w:rPr>
        <w:t xml:space="preserve">Annexe 1 </w:t>
      </w:r>
      <w:r w:rsidR="004D3936" w:rsidRPr="008A347A">
        <w:rPr>
          <w:rFonts w:asciiTheme="minorHAnsi" w:hAnsiTheme="minorHAnsi" w:cstheme="minorHAnsi"/>
          <w:szCs w:val="22"/>
        </w:rPr>
        <w:t>(</w:t>
      </w:r>
      <w:r w:rsidRPr="008A347A">
        <w:rPr>
          <w:rFonts w:asciiTheme="minorHAnsi" w:hAnsiTheme="minorHAnsi" w:cstheme="minorHAnsi"/>
          <w:szCs w:val="22"/>
        </w:rPr>
        <w:t>ci-jointe</w:t>
      </w:r>
      <w:r w:rsidR="004D3936" w:rsidRPr="008A347A">
        <w:rPr>
          <w:rFonts w:asciiTheme="minorHAnsi" w:hAnsiTheme="minorHAnsi" w:cstheme="minorHAnsi"/>
          <w:szCs w:val="22"/>
        </w:rPr>
        <w:t>)</w:t>
      </w:r>
      <w:r w:rsidRPr="008A347A">
        <w:rPr>
          <w:rFonts w:asciiTheme="minorHAnsi" w:hAnsiTheme="minorHAnsi" w:cstheme="minorHAnsi"/>
          <w:szCs w:val="22"/>
        </w:rPr>
        <w:t xml:space="preserve"> : </w:t>
      </w:r>
      <w:r w:rsidR="00C7117E" w:rsidRPr="008A347A">
        <w:rPr>
          <w:rFonts w:asciiTheme="minorHAnsi" w:hAnsiTheme="minorHAnsi" w:cstheme="minorHAnsi"/>
          <w:szCs w:val="22"/>
        </w:rPr>
        <w:t xml:space="preserve">Descriptif </w:t>
      </w:r>
      <w:r w:rsidR="006D3BE8" w:rsidRPr="008A347A">
        <w:rPr>
          <w:rFonts w:asciiTheme="minorHAnsi" w:hAnsiTheme="minorHAnsi" w:cstheme="minorHAnsi"/>
          <w:szCs w:val="22"/>
        </w:rPr>
        <w:t>de la mission d</w:t>
      </w:r>
      <w:r w:rsidR="001B580A" w:rsidRPr="008A347A">
        <w:rPr>
          <w:rFonts w:asciiTheme="minorHAnsi" w:hAnsiTheme="minorHAnsi" w:cstheme="minorHAnsi"/>
          <w:szCs w:val="22"/>
        </w:rPr>
        <w:t>’</w:t>
      </w:r>
      <w:r w:rsidR="006D3BE8" w:rsidRPr="008A347A">
        <w:rPr>
          <w:rFonts w:asciiTheme="minorHAnsi" w:hAnsiTheme="minorHAnsi" w:cstheme="minorHAnsi"/>
          <w:szCs w:val="22"/>
        </w:rPr>
        <w:t>expertise individuelle</w:t>
      </w:r>
      <w:r w:rsidR="00E326F3" w:rsidRPr="008A347A">
        <w:rPr>
          <w:rFonts w:asciiTheme="minorHAnsi" w:hAnsiTheme="minorHAnsi" w:cstheme="minorHAnsi"/>
          <w:szCs w:val="22"/>
        </w:rPr>
        <w:t> ;</w:t>
      </w:r>
    </w:p>
    <w:p w14:paraId="1863A459" w14:textId="40E39828" w:rsidR="00A834AE" w:rsidRPr="008A347A" w:rsidRDefault="00E551F2" w:rsidP="00BA6D04">
      <w:pPr>
        <w:pStyle w:val="w"/>
        <w:widowControl w:val="0"/>
        <w:numPr>
          <w:ilvl w:val="1"/>
          <w:numId w:val="10"/>
        </w:numPr>
        <w:rPr>
          <w:rFonts w:asciiTheme="minorHAnsi" w:hAnsiTheme="minorHAnsi" w:cstheme="minorHAnsi"/>
          <w:szCs w:val="22"/>
        </w:rPr>
      </w:pPr>
      <w:r w:rsidRPr="008A347A">
        <w:rPr>
          <w:rFonts w:asciiTheme="minorHAnsi" w:hAnsiTheme="minorHAnsi" w:cstheme="minorHAnsi"/>
          <w:szCs w:val="22"/>
        </w:rPr>
        <w:t xml:space="preserve">Annexe </w:t>
      </w:r>
      <w:r w:rsidR="0010448B" w:rsidRPr="008A347A">
        <w:rPr>
          <w:rFonts w:asciiTheme="minorHAnsi" w:hAnsiTheme="minorHAnsi" w:cstheme="minorHAnsi"/>
          <w:szCs w:val="22"/>
        </w:rPr>
        <w:t>2</w:t>
      </w:r>
      <w:r w:rsidRPr="008A347A">
        <w:rPr>
          <w:rFonts w:asciiTheme="minorHAnsi" w:hAnsiTheme="minorHAnsi" w:cstheme="minorHAnsi"/>
          <w:szCs w:val="22"/>
        </w:rPr>
        <w:t xml:space="preserve"> </w:t>
      </w:r>
      <w:r w:rsidR="004D3936" w:rsidRPr="008A347A">
        <w:rPr>
          <w:rFonts w:asciiTheme="minorHAnsi" w:hAnsiTheme="minorHAnsi" w:cstheme="minorHAnsi"/>
          <w:szCs w:val="22"/>
        </w:rPr>
        <w:t>(</w:t>
      </w:r>
      <w:r w:rsidRPr="008A347A">
        <w:rPr>
          <w:rFonts w:asciiTheme="minorHAnsi" w:hAnsiTheme="minorHAnsi" w:cstheme="minorHAnsi"/>
          <w:szCs w:val="22"/>
        </w:rPr>
        <w:t>ci-jointe</w:t>
      </w:r>
      <w:r w:rsidR="004D3936" w:rsidRPr="008A347A">
        <w:rPr>
          <w:rFonts w:asciiTheme="minorHAnsi" w:hAnsiTheme="minorHAnsi" w:cstheme="minorHAnsi"/>
          <w:szCs w:val="22"/>
        </w:rPr>
        <w:t>)</w:t>
      </w:r>
      <w:r w:rsidRPr="008A347A">
        <w:rPr>
          <w:rFonts w:asciiTheme="minorHAnsi" w:hAnsiTheme="minorHAnsi" w:cstheme="minorHAnsi"/>
          <w:szCs w:val="22"/>
        </w:rPr>
        <w:t> : C</w:t>
      </w:r>
      <w:r w:rsidR="00E326F3" w:rsidRPr="008A347A">
        <w:rPr>
          <w:rFonts w:asciiTheme="minorHAnsi" w:hAnsiTheme="minorHAnsi" w:cstheme="minorHAnsi"/>
          <w:szCs w:val="22"/>
        </w:rPr>
        <w:t>V</w:t>
      </w:r>
      <w:r w:rsidR="00A834AE" w:rsidRPr="008A347A">
        <w:rPr>
          <w:rFonts w:asciiTheme="minorHAnsi" w:hAnsiTheme="minorHAnsi" w:cstheme="minorHAnsi"/>
          <w:szCs w:val="22"/>
        </w:rPr>
        <w:t xml:space="preserve"> de l</w:t>
      </w:r>
      <w:r w:rsidR="001B580A" w:rsidRPr="008A347A">
        <w:rPr>
          <w:rFonts w:asciiTheme="minorHAnsi" w:hAnsiTheme="minorHAnsi" w:cstheme="minorHAnsi"/>
          <w:szCs w:val="22"/>
        </w:rPr>
        <w:t>’</w:t>
      </w:r>
      <w:r w:rsidR="00A834AE" w:rsidRPr="008A347A">
        <w:rPr>
          <w:rFonts w:asciiTheme="minorHAnsi" w:hAnsiTheme="minorHAnsi" w:cstheme="minorHAnsi"/>
          <w:szCs w:val="22"/>
        </w:rPr>
        <w:t>expert</w:t>
      </w:r>
      <w:r w:rsidR="001B580A" w:rsidRPr="008A347A">
        <w:rPr>
          <w:rFonts w:asciiTheme="minorHAnsi" w:hAnsiTheme="minorHAnsi" w:cstheme="minorHAnsi"/>
          <w:szCs w:val="22"/>
        </w:rPr>
        <w:t> ;</w:t>
      </w:r>
    </w:p>
    <w:p w14:paraId="35575285" w14:textId="11A056A9" w:rsidR="00477463" w:rsidRPr="008A347A" w:rsidRDefault="0010448B" w:rsidP="00BA6D04">
      <w:pPr>
        <w:pStyle w:val="w"/>
        <w:widowControl w:val="0"/>
        <w:numPr>
          <w:ilvl w:val="1"/>
          <w:numId w:val="10"/>
        </w:numPr>
        <w:rPr>
          <w:rFonts w:asciiTheme="minorHAnsi" w:hAnsiTheme="minorHAnsi" w:cstheme="minorHAnsi"/>
          <w:szCs w:val="22"/>
        </w:rPr>
      </w:pPr>
      <w:r w:rsidRPr="008A347A">
        <w:rPr>
          <w:rFonts w:asciiTheme="minorHAnsi" w:hAnsiTheme="minorHAnsi" w:cstheme="minorHAnsi"/>
          <w:szCs w:val="22"/>
        </w:rPr>
        <w:t>Annexe 3</w:t>
      </w:r>
      <w:r w:rsidR="00477463" w:rsidRPr="008A347A">
        <w:rPr>
          <w:rFonts w:asciiTheme="minorHAnsi" w:hAnsiTheme="minorHAnsi" w:cstheme="minorHAnsi"/>
          <w:szCs w:val="22"/>
        </w:rPr>
        <w:t xml:space="preserve"> (ci-jointe) : Fiche identité tiers</w:t>
      </w:r>
      <w:r w:rsidR="001B580A" w:rsidRPr="008A347A">
        <w:rPr>
          <w:rFonts w:asciiTheme="minorHAnsi" w:hAnsiTheme="minorHAnsi" w:cstheme="minorHAnsi"/>
          <w:szCs w:val="22"/>
        </w:rPr>
        <w:t> ;</w:t>
      </w:r>
    </w:p>
    <w:p w14:paraId="22D35DE1" w14:textId="7BD4BB57" w:rsidR="00DC6A10" w:rsidRPr="00AE3FA2" w:rsidRDefault="00DC6A10" w:rsidP="00BA6D04">
      <w:pPr>
        <w:pStyle w:val="w"/>
        <w:widowControl w:val="0"/>
        <w:numPr>
          <w:ilvl w:val="1"/>
          <w:numId w:val="10"/>
        </w:numPr>
        <w:rPr>
          <w:rFonts w:asciiTheme="minorHAnsi" w:hAnsiTheme="minorHAnsi" w:cstheme="minorHAnsi"/>
          <w:szCs w:val="22"/>
          <w:highlight w:val="yellow"/>
        </w:rPr>
      </w:pPr>
      <w:r w:rsidRPr="00AE3FA2">
        <w:rPr>
          <w:rFonts w:asciiTheme="minorHAnsi" w:hAnsiTheme="minorHAnsi" w:cstheme="minorHAnsi"/>
          <w:szCs w:val="22"/>
          <w:highlight w:val="yellow"/>
        </w:rPr>
        <w:t>Annexe 4 </w:t>
      </w:r>
      <w:r w:rsidR="00F53683" w:rsidRPr="00AE3FA2">
        <w:rPr>
          <w:rFonts w:asciiTheme="minorHAnsi" w:hAnsiTheme="minorHAnsi" w:cstheme="minorHAnsi"/>
          <w:szCs w:val="22"/>
          <w:highlight w:val="yellow"/>
        </w:rPr>
        <w:t xml:space="preserve">(ci-jointe) </w:t>
      </w:r>
      <w:r w:rsidR="00CB14AE" w:rsidRPr="00AE3FA2">
        <w:rPr>
          <w:rFonts w:asciiTheme="minorHAnsi" w:hAnsiTheme="minorHAnsi" w:cstheme="minorHAnsi"/>
          <w:szCs w:val="22"/>
          <w:highlight w:val="yellow"/>
        </w:rPr>
        <w:t>: Check-list avant mission</w:t>
      </w:r>
      <w:r w:rsidR="001B580A" w:rsidRPr="00AE3FA2">
        <w:rPr>
          <w:rFonts w:asciiTheme="minorHAnsi" w:hAnsiTheme="minorHAnsi" w:cstheme="minorHAnsi"/>
          <w:szCs w:val="22"/>
          <w:highlight w:val="yellow"/>
        </w:rPr>
        <w:t xml:space="preserve"> ;</w:t>
      </w:r>
    </w:p>
    <w:p w14:paraId="5D133AF7" w14:textId="2C3944B9" w:rsidR="00B668F6" w:rsidRPr="008A347A" w:rsidRDefault="00104F0B" w:rsidP="00BA6D04">
      <w:pPr>
        <w:pStyle w:val="w"/>
        <w:widowControl w:val="0"/>
        <w:numPr>
          <w:ilvl w:val="1"/>
          <w:numId w:val="10"/>
        </w:numPr>
        <w:rPr>
          <w:rFonts w:asciiTheme="minorHAnsi" w:hAnsiTheme="minorHAnsi" w:cstheme="minorHAnsi"/>
          <w:szCs w:val="22"/>
        </w:rPr>
      </w:pPr>
      <w:r w:rsidRPr="008A347A">
        <w:rPr>
          <w:rFonts w:asciiTheme="minorHAnsi" w:hAnsiTheme="minorHAnsi" w:cstheme="minorHAnsi"/>
          <w:szCs w:val="22"/>
        </w:rPr>
        <w:t>Le code de conduite d</w:t>
      </w:r>
      <w:r w:rsidR="001B580A" w:rsidRPr="008A347A">
        <w:rPr>
          <w:rFonts w:asciiTheme="minorHAnsi" w:hAnsiTheme="minorHAnsi" w:cstheme="minorHAnsi"/>
          <w:szCs w:val="22"/>
        </w:rPr>
        <w:t>’</w:t>
      </w:r>
      <w:r w:rsidRPr="008A347A">
        <w:rPr>
          <w:rFonts w:asciiTheme="minorHAnsi" w:hAnsiTheme="minorHAnsi" w:cstheme="minorHAnsi"/>
          <w:szCs w:val="22"/>
        </w:rPr>
        <w:t xml:space="preserve">Expertise France (disponible </w:t>
      </w:r>
      <w:r w:rsidR="00B668F6" w:rsidRPr="008A347A">
        <w:rPr>
          <w:rFonts w:asciiTheme="minorHAnsi" w:hAnsiTheme="minorHAnsi" w:cstheme="minorHAnsi"/>
          <w:szCs w:val="22"/>
        </w:rPr>
        <w:t>via le lien suivant :</w:t>
      </w:r>
    </w:p>
    <w:p w14:paraId="61E80864" w14:textId="746DD387" w:rsidR="00104F0B" w:rsidRPr="008A347A" w:rsidRDefault="00EC5C2D" w:rsidP="0070108D">
      <w:pPr>
        <w:pStyle w:val="w"/>
        <w:widowControl w:val="0"/>
        <w:numPr>
          <w:ilvl w:val="0"/>
          <w:numId w:val="0"/>
        </w:numPr>
        <w:ind w:left="1440"/>
        <w:rPr>
          <w:rFonts w:asciiTheme="minorHAnsi" w:hAnsiTheme="minorHAnsi" w:cstheme="minorHAnsi"/>
          <w:szCs w:val="22"/>
        </w:rPr>
      </w:pPr>
      <w:hyperlink r:id="rId13" w:history="1">
        <w:r w:rsidR="00B668F6" w:rsidRPr="008A347A">
          <w:rPr>
            <w:rStyle w:val="Lienhypertexte"/>
            <w:rFonts w:asciiTheme="minorHAnsi" w:hAnsiTheme="minorHAnsi" w:cstheme="minorHAnsi"/>
            <w:szCs w:val="22"/>
          </w:rPr>
          <w:t>https://www.expertisefrance.fr/documents/20182/426622/Expertise+France+%E2%80%93+Code+de+conduite/2408659b-a84e-45ac-a142-47d5dc21faff</w:t>
        </w:r>
      </w:hyperlink>
      <w:r w:rsidR="00104F0B" w:rsidRPr="008A347A">
        <w:rPr>
          <w:rFonts w:asciiTheme="minorHAnsi" w:hAnsiTheme="minorHAnsi" w:cstheme="minorHAnsi"/>
          <w:szCs w:val="22"/>
        </w:rPr>
        <w:t>)</w:t>
      </w:r>
      <w:r w:rsidR="001B580A" w:rsidRPr="008A347A">
        <w:rPr>
          <w:rFonts w:asciiTheme="minorHAnsi" w:hAnsiTheme="minorHAnsi" w:cstheme="minorHAnsi"/>
          <w:szCs w:val="22"/>
        </w:rPr>
        <w:t> ;</w:t>
      </w:r>
    </w:p>
    <w:p w14:paraId="255E9437" w14:textId="593995CA" w:rsidR="00465F9D" w:rsidRPr="008A347A" w:rsidRDefault="00530BAE" w:rsidP="00BA6D04">
      <w:pPr>
        <w:pStyle w:val="w"/>
        <w:widowControl w:val="0"/>
        <w:numPr>
          <w:ilvl w:val="1"/>
          <w:numId w:val="10"/>
        </w:numPr>
        <w:rPr>
          <w:rFonts w:asciiTheme="minorHAnsi" w:hAnsiTheme="minorHAnsi" w:cstheme="minorHAnsi"/>
          <w:szCs w:val="22"/>
        </w:rPr>
      </w:pPr>
      <w:r w:rsidRPr="008A347A">
        <w:rPr>
          <w:rFonts w:asciiTheme="minorHAnsi" w:hAnsiTheme="minorHAnsi" w:cstheme="minorHAnsi"/>
          <w:szCs w:val="22"/>
        </w:rPr>
        <w:t xml:space="preserve">Les bons de commande passés au titre du présent </w:t>
      </w:r>
      <w:r w:rsidR="005B0661" w:rsidRPr="008A347A">
        <w:rPr>
          <w:rFonts w:asciiTheme="minorHAnsi" w:hAnsiTheme="minorHAnsi" w:cstheme="minorHAnsi"/>
          <w:smallCaps/>
          <w:szCs w:val="22"/>
        </w:rPr>
        <w:t>C</w:t>
      </w:r>
      <w:r w:rsidRPr="008A347A">
        <w:rPr>
          <w:rFonts w:asciiTheme="minorHAnsi" w:hAnsiTheme="minorHAnsi" w:cstheme="minorHAnsi"/>
          <w:smallCaps/>
          <w:szCs w:val="22"/>
        </w:rPr>
        <w:t>ontrat</w:t>
      </w:r>
      <w:r w:rsidR="005B0661" w:rsidRPr="008A347A">
        <w:rPr>
          <w:rFonts w:asciiTheme="minorHAnsi" w:hAnsiTheme="minorHAnsi" w:cstheme="minorHAnsi"/>
          <w:szCs w:val="22"/>
        </w:rPr>
        <w:t xml:space="preserve"> (cf. a</w:t>
      </w:r>
      <w:r w:rsidRPr="008A347A">
        <w:rPr>
          <w:rFonts w:asciiTheme="minorHAnsi" w:hAnsiTheme="minorHAnsi" w:cstheme="minorHAnsi"/>
          <w:szCs w:val="22"/>
        </w:rPr>
        <w:t xml:space="preserve">nnexe </w:t>
      </w:r>
      <w:r w:rsidR="00DC6A10" w:rsidRPr="008A347A">
        <w:rPr>
          <w:rFonts w:asciiTheme="minorHAnsi" w:hAnsiTheme="minorHAnsi" w:cstheme="minorHAnsi"/>
          <w:szCs w:val="22"/>
        </w:rPr>
        <w:t>5</w:t>
      </w:r>
      <w:r w:rsidR="005B0661" w:rsidRPr="008A347A">
        <w:rPr>
          <w:rFonts w:asciiTheme="minorHAnsi" w:hAnsiTheme="minorHAnsi" w:cstheme="minorHAnsi"/>
          <w:szCs w:val="22"/>
        </w:rPr>
        <w:t xml:space="preserve"> (ci-joint</w:t>
      </w:r>
      <w:r w:rsidR="0041409F" w:rsidRPr="008A347A">
        <w:rPr>
          <w:rFonts w:asciiTheme="minorHAnsi" w:hAnsiTheme="minorHAnsi" w:cstheme="minorHAnsi"/>
          <w:szCs w:val="22"/>
        </w:rPr>
        <w:t>e</w:t>
      </w:r>
      <w:r w:rsidRPr="008A347A">
        <w:rPr>
          <w:rFonts w:asciiTheme="minorHAnsi" w:hAnsiTheme="minorHAnsi" w:cstheme="minorHAnsi"/>
          <w:szCs w:val="22"/>
        </w:rPr>
        <w:t>) : modèle de bon de commande)</w:t>
      </w:r>
      <w:r w:rsidR="001B580A" w:rsidRPr="008A347A">
        <w:rPr>
          <w:rFonts w:asciiTheme="minorHAnsi" w:hAnsiTheme="minorHAnsi" w:cstheme="minorHAnsi"/>
          <w:szCs w:val="22"/>
        </w:rPr>
        <w:t> ;</w:t>
      </w:r>
    </w:p>
    <w:p w14:paraId="3868B948" w14:textId="1E83260A" w:rsidR="00EC7263" w:rsidRPr="008A347A" w:rsidRDefault="00EC7263" w:rsidP="00BA6D04">
      <w:pPr>
        <w:pStyle w:val="w"/>
        <w:widowControl w:val="0"/>
        <w:numPr>
          <w:ilvl w:val="0"/>
          <w:numId w:val="10"/>
        </w:numPr>
        <w:rPr>
          <w:rFonts w:asciiTheme="minorHAnsi" w:hAnsiTheme="minorHAnsi" w:cstheme="minorHAnsi"/>
          <w:szCs w:val="22"/>
          <w:highlight w:val="yellow"/>
        </w:rPr>
      </w:pPr>
      <w:r w:rsidRPr="008A347A">
        <w:rPr>
          <w:rFonts w:asciiTheme="minorHAnsi" w:hAnsiTheme="minorHAnsi" w:cstheme="minorHAnsi"/>
          <w:szCs w:val="22"/>
          <w:highlight w:val="yellow"/>
        </w:rPr>
        <w:t xml:space="preserve">Offre du </w:t>
      </w:r>
      <w:r w:rsidRPr="008A347A">
        <w:rPr>
          <w:rFonts w:asciiTheme="minorHAnsi" w:hAnsiTheme="minorHAnsi" w:cstheme="minorHAnsi"/>
          <w:smallCaps/>
          <w:szCs w:val="22"/>
          <w:highlight w:val="yellow"/>
        </w:rPr>
        <w:t>Contractant</w:t>
      </w:r>
      <w:r w:rsidRPr="008A347A">
        <w:rPr>
          <w:rFonts w:asciiTheme="minorHAnsi" w:hAnsiTheme="minorHAnsi" w:cstheme="minorHAnsi"/>
          <w:szCs w:val="22"/>
          <w:highlight w:val="yellow"/>
        </w:rPr>
        <w:t xml:space="preserve"> du XX/XX/XXXX</w:t>
      </w:r>
      <w:r w:rsidR="005B0661" w:rsidRPr="008A347A">
        <w:rPr>
          <w:rFonts w:asciiTheme="minorHAnsi" w:hAnsiTheme="minorHAnsi" w:cstheme="minorHAnsi"/>
          <w:szCs w:val="22"/>
          <w:highlight w:val="yellow"/>
        </w:rPr>
        <w:t> ;</w:t>
      </w:r>
    </w:p>
    <w:p w14:paraId="76804D8D" w14:textId="765119CF" w:rsidR="006E4ED8" w:rsidRPr="008A347A" w:rsidRDefault="006E4ED8" w:rsidP="0070108D">
      <w:pPr>
        <w:pStyle w:val="v"/>
        <w:widowControl w:val="0"/>
        <w:ind w:firstLine="0"/>
        <w:rPr>
          <w:rFonts w:asciiTheme="minorHAnsi" w:hAnsiTheme="minorHAnsi" w:cstheme="minorHAnsi"/>
          <w:szCs w:val="22"/>
        </w:rPr>
      </w:pPr>
      <w:r w:rsidRPr="008A347A">
        <w:rPr>
          <w:rFonts w:asciiTheme="minorHAnsi" w:hAnsiTheme="minorHAnsi" w:cstheme="minorHAnsi"/>
          <w:szCs w:val="22"/>
        </w:rPr>
        <w:t>Ces documents constituent l</w:t>
      </w:r>
      <w:r w:rsidR="001B580A" w:rsidRPr="008A347A">
        <w:rPr>
          <w:rFonts w:asciiTheme="minorHAnsi" w:hAnsiTheme="minorHAnsi" w:cstheme="minorHAnsi"/>
          <w:szCs w:val="22"/>
        </w:rPr>
        <w:t>’</w:t>
      </w:r>
      <w:r w:rsidRPr="008A347A">
        <w:rPr>
          <w:rFonts w:asciiTheme="minorHAnsi" w:hAnsiTheme="minorHAnsi" w:cstheme="minorHAnsi"/>
          <w:szCs w:val="22"/>
        </w:rPr>
        <w:t>intégralité de l</w:t>
      </w:r>
      <w:r w:rsidR="001B580A" w:rsidRPr="008A347A">
        <w:rPr>
          <w:rFonts w:asciiTheme="minorHAnsi" w:hAnsiTheme="minorHAnsi" w:cstheme="minorHAnsi"/>
          <w:szCs w:val="22"/>
        </w:rPr>
        <w:t>’</w:t>
      </w:r>
      <w:r w:rsidRPr="008A347A">
        <w:rPr>
          <w:rFonts w:asciiTheme="minorHAnsi" w:hAnsiTheme="minorHAnsi" w:cstheme="minorHAnsi"/>
          <w:szCs w:val="22"/>
        </w:rPr>
        <w:t xml:space="preserve">accord entre les </w:t>
      </w:r>
      <w:r w:rsidRPr="008A347A">
        <w:rPr>
          <w:rFonts w:asciiTheme="minorHAnsi" w:hAnsiTheme="minorHAnsi" w:cstheme="minorHAnsi"/>
          <w:smallCaps/>
          <w:szCs w:val="22"/>
        </w:rPr>
        <w:t>Parties</w:t>
      </w:r>
      <w:r w:rsidRPr="008A347A">
        <w:rPr>
          <w:rFonts w:asciiTheme="minorHAnsi" w:hAnsiTheme="minorHAnsi" w:cstheme="minorHAnsi"/>
          <w:szCs w:val="22"/>
        </w:rPr>
        <w:t xml:space="preserve"> se rapportant au présent </w:t>
      </w:r>
      <w:r w:rsidRPr="008A347A">
        <w:rPr>
          <w:rFonts w:asciiTheme="minorHAnsi" w:hAnsiTheme="minorHAnsi" w:cstheme="minorHAnsi"/>
          <w:smallCaps/>
          <w:szCs w:val="22"/>
        </w:rPr>
        <w:t>Contrat</w:t>
      </w:r>
      <w:r w:rsidRPr="008A347A">
        <w:rPr>
          <w:rFonts w:asciiTheme="minorHAnsi" w:hAnsiTheme="minorHAnsi" w:cstheme="minorHAnsi"/>
          <w:szCs w:val="22"/>
        </w:rPr>
        <w:t xml:space="preserve">. Ils annulent et remplacent la totalité des communications, démarches, accords, engagements, garanties ou arrangements, se rapportant à son objet et faits, oralement ou par écrit, par une </w:t>
      </w:r>
      <w:r w:rsidRPr="008A347A">
        <w:rPr>
          <w:rFonts w:asciiTheme="minorHAnsi" w:hAnsiTheme="minorHAnsi" w:cstheme="minorHAnsi"/>
          <w:smallCaps/>
          <w:szCs w:val="22"/>
        </w:rPr>
        <w:t>Partie</w:t>
      </w:r>
      <w:r w:rsidRPr="008A347A">
        <w:rPr>
          <w:rFonts w:asciiTheme="minorHAnsi" w:hAnsiTheme="minorHAnsi" w:cstheme="minorHAnsi"/>
          <w:szCs w:val="22"/>
        </w:rPr>
        <w:t xml:space="preserve"> ou en son nom, à l</w:t>
      </w:r>
      <w:r w:rsidR="001B580A" w:rsidRPr="008A347A">
        <w:rPr>
          <w:rFonts w:asciiTheme="minorHAnsi" w:hAnsiTheme="minorHAnsi" w:cstheme="minorHAnsi"/>
          <w:szCs w:val="22"/>
        </w:rPr>
        <w:t>’</w:t>
      </w:r>
      <w:r w:rsidRPr="008A347A">
        <w:rPr>
          <w:rFonts w:asciiTheme="minorHAnsi" w:hAnsiTheme="minorHAnsi" w:cstheme="minorHAnsi"/>
          <w:szCs w:val="22"/>
        </w:rPr>
        <w:t xml:space="preserve">autre </w:t>
      </w:r>
      <w:r w:rsidRPr="008A347A">
        <w:rPr>
          <w:rFonts w:asciiTheme="minorHAnsi" w:hAnsiTheme="minorHAnsi" w:cstheme="minorHAnsi"/>
          <w:smallCaps/>
          <w:szCs w:val="22"/>
        </w:rPr>
        <w:t>Partie</w:t>
      </w:r>
      <w:r w:rsidRPr="008A347A">
        <w:rPr>
          <w:rFonts w:asciiTheme="minorHAnsi" w:hAnsiTheme="minorHAnsi" w:cstheme="minorHAnsi"/>
          <w:szCs w:val="22"/>
        </w:rPr>
        <w:t xml:space="preserve">, qui seraient intervenus avant sa date de notification. Ces documents sont reconnus par les </w:t>
      </w:r>
      <w:r w:rsidRPr="008A347A">
        <w:rPr>
          <w:rFonts w:asciiTheme="minorHAnsi" w:hAnsiTheme="minorHAnsi" w:cstheme="minorHAnsi"/>
          <w:smallCaps/>
          <w:szCs w:val="22"/>
        </w:rPr>
        <w:t xml:space="preserve">Parties </w:t>
      </w:r>
      <w:r w:rsidRPr="008A347A">
        <w:rPr>
          <w:rFonts w:asciiTheme="minorHAnsi" w:hAnsiTheme="minorHAnsi" w:cstheme="minorHAnsi"/>
          <w:szCs w:val="22"/>
        </w:rPr>
        <w:t>comme l</w:t>
      </w:r>
      <w:r w:rsidR="001B580A" w:rsidRPr="008A347A">
        <w:rPr>
          <w:rFonts w:asciiTheme="minorHAnsi" w:hAnsiTheme="minorHAnsi" w:cstheme="minorHAnsi"/>
          <w:szCs w:val="22"/>
        </w:rPr>
        <w:t>’</w:t>
      </w:r>
      <w:r w:rsidRPr="008A347A">
        <w:rPr>
          <w:rFonts w:asciiTheme="minorHAnsi" w:hAnsiTheme="minorHAnsi" w:cstheme="minorHAnsi"/>
          <w:szCs w:val="22"/>
        </w:rPr>
        <w:t>exposé unique et complet des termes de leur accord.</w:t>
      </w:r>
    </w:p>
    <w:p w14:paraId="71EB7718" w14:textId="4A6A54FC" w:rsidR="00A63835" w:rsidRPr="008A347A" w:rsidRDefault="006E4ED8" w:rsidP="0070108D">
      <w:pPr>
        <w:pStyle w:val="v"/>
        <w:widowControl w:val="0"/>
        <w:ind w:firstLine="0"/>
        <w:rPr>
          <w:rFonts w:asciiTheme="minorHAnsi" w:hAnsiTheme="minorHAnsi" w:cstheme="minorHAnsi"/>
          <w:szCs w:val="22"/>
        </w:rPr>
      </w:pPr>
      <w:r w:rsidRPr="008A347A">
        <w:rPr>
          <w:rFonts w:asciiTheme="minorHAnsi" w:hAnsiTheme="minorHAnsi" w:cstheme="minorHAnsi"/>
          <w:szCs w:val="22"/>
        </w:rPr>
        <w:t>Sans préjudice des règles générales applicables aux contrats administratifs,</w:t>
      </w:r>
      <w:r w:rsidRPr="008A347A" w:rsidDel="00E3012B">
        <w:rPr>
          <w:rFonts w:asciiTheme="minorHAnsi" w:hAnsiTheme="minorHAnsi" w:cstheme="minorHAnsi"/>
          <w:szCs w:val="22"/>
        </w:rPr>
        <w:t xml:space="preserve"> </w:t>
      </w:r>
      <w:r w:rsidRPr="008A347A">
        <w:rPr>
          <w:rFonts w:asciiTheme="minorHAnsi" w:hAnsiTheme="minorHAnsi" w:cstheme="minorHAnsi"/>
          <w:szCs w:val="22"/>
        </w:rPr>
        <w:t xml:space="preserve">toute modification du </w:t>
      </w:r>
      <w:r w:rsidRPr="008A347A">
        <w:rPr>
          <w:rFonts w:asciiTheme="minorHAnsi" w:hAnsiTheme="minorHAnsi" w:cstheme="minorHAnsi"/>
          <w:smallCaps/>
          <w:szCs w:val="22"/>
        </w:rPr>
        <w:t>Contrat</w:t>
      </w:r>
      <w:r w:rsidRPr="008A347A">
        <w:rPr>
          <w:rFonts w:asciiTheme="minorHAnsi" w:hAnsiTheme="minorHAnsi" w:cstheme="minorHAnsi"/>
          <w:szCs w:val="22"/>
        </w:rPr>
        <w:t xml:space="preserve"> ou toute renonciation à un droit résultant du </w:t>
      </w:r>
      <w:r w:rsidRPr="008A347A">
        <w:rPr>
          <w:rFonts w:asciiTheme="minorHAnsi" w:hAnsiTheme="minorHAnsi" w:cstheme="minorHAnsi"/>
          <w:smallCaps/>
          <w:szCs w:val="22"/>
        </w:rPr>
        <w:t>Contrat</w:t>
      </w:r>
      <w:r w:rsidRPr="008A347A">
        <w:rPr>
          <w:rFonts w:asciiTheme="minorHAnsi" w:hAnsiTheme="minorHAnsi" w:cstheme="minorHAnsi"/>
          <w:szCs w:val="22"/>
        </w:rPr>
        <w:t xml:space="preserve"> devra faire l</w:t>
      </w:r>
      <w:r w:rsidR="001B580A" w:rsidRPr="008A347A">
        <w:rPr>
          <w:rFonts w:asciiTheme="minorHAnsi" w:hAnsiTheme="minorHAnsi" w:cstheme="minorHAnsi"/>
          <w:szCs w:val="22"/>
        </w:rPr>
        <w:t>’</w:t>
      </w:r>
      <w:r w:rsidRPr="008A347A">
        <w:rPr>
          <w:rFonts w:asciiTheme="minorHAnsi" w:hAnsiTheme="minorHAnsi" w:cstheme="minorHAnsi"/>
          <w:szCs w:val="22"/>
        </w:rPr>
        <w:t>objet d</w:t>
      </w:r>
      <w:r w:rsidR="001B580A" w:rsidRPr="008A347A">
        <w:rPr>
          <w:rFonts w:asciiTheme="minorHAnsi" w:hAnsiTheme="minorHAnsi" w:cstheme="minorHAnsi"/>
          <w:szCs w:val="22"/>
        </w:rPr>
        <w:t>’</w:t>
      </w:r>
      <w:r w:rsidRPr="008A347A">
        <w:rPr>
          <w:rFonts w:asciiTheme="minorHAnsi" w:hAnsiTheme="minorHAnsi" w:cstheme="minorHAnsi"/>
          <w:szCs w:val="22"/>
        </w:rPr>
        <w:t>un avenant régulièrement signé par un représentant dûment habilité de chaque P</w:t>
      </w:r>
      <w:r w:rsidRPr="008A347A">
        <w:rPr>
          <w:rFonts w:asciiTheme="minorHAnsi" w:hAnsiTheme="minorHAnsi" w:cstheme="minorHAnsi"/>
          <w:smallCaps/>
          <w:szCs w:val="22"/>
        </w:rPr>
        <w:t>artie</w:t>
      </w:r>
      <w:r w:rsidRPr="008A347A">
        <w:rPr>
          <w:rFonts w:asciiTheme="minorHAnsi" w:hAnsiTheme="minorHAnsi" w:cstheme="minorHAnsi"/>
          <w:szCs w:val="22"/>
        </w:rPr>
        <w:t>.</w:t>
      </w:r>
    </w:p>
    <w:p w14:paraId="14C6F776" w14:textId="20A6470E" w:rsidR="000A6E96" w:rsidRPr="008A347A" w:rsidRDefault="000A6E96" w:rsidP="00BA6D04">
      <w:pPr>
        <w:pStyle w:val="v"/>
        <w:widowControl w:val="0"/>
        <w:numPr>
          <w:ilvl w:val="1"/>
          <w:numId w:val="9"/>
        </w:numPr>
        <w:spacing w:before="240" w:after="240"/>
        <w:ind w:left="426"/>
        <w:outlineLvl w:val="0"/>
        <w:rPr>
          <w:rFonts w:asciiTheme="minorHAnsi" w:hAnsiTheme="minorHAnsi" w:cstheme="minorHAnsi"/>
          <w:b/>
          <w:caps/>
          <w:szCs w:val="22"/>
        </w:rPr>
      </w:pPr>
      <w:bookmarkStart w:id="7" w:name="_Toc392669632"/>
      <w:bookmarkStart w:id="8" w:name="_Toc172645564"/>
      <w:r w:rsidRPr="008A347A">
        <w:rPr>
          <w:rFonts w:asciiTheme="minorHAnsi" w:hAnsiTheme="minorHAnsi" w:cstheme="minorHAnsi"/>
          <w:b/>
          <w:caps/>
          <w:szCs w:val="22"/>
        </w:rPr>
        <w:t>Durée</w:t>
      </w:r>
      <w:r w:rsidR="001E4CCB" w:rsidRPr="008A347A">
        <w:rPr>
          <w:rFonts w:asciiTheme="minorHAnsi" w:hAnsiTheme="minorHAnsi" w:cstheme="minorHAnsi"/>
          <w:b/>
          <w:caps/>
          <w:szCs w:val="22"/>
        </w:rPr>
        <w:t xml:space="preserve"> </w:t>
      </w:r>
      <w:bookmarkEnd w:id="7"/>
      <w:r w:rsidR="00F42382" w:rsidRPr="008A347A">
        <w:rPr>
          <w:rFonts w:asciiTheme="minorHAnsi" w:hAnsiTheme="minorHAnsi" w:cstheme="minorHAnsi"/>
          <w:b/>
          <w:caps/>
          <w:szCs w:val="22"/>
        </w:rPr>
        <w:t>du C</w:t>
      </w:r>
      <w:r w:rsidR="00253551" w:rsidRPr="008A347A">
        <w:rPr>
          <w:rFonts w:asciiTheme="minorHAnsi" w:hAnsiTheme="minorHAnsi" w:cstheme="minorHAnsi"/>
          <w:b/>
          <w:caps/>
          <w:szCs w:val="22"/>
        </w:rPr>
        <w:t>ontrat</w:t>
      </w:r>
      <w:r w:rsidR="00963ED2" w:rsidRPr="008A347A">
        <w:rPr>
          <w:rFonts w:asciiTheme="minorHAnsi" w:hAnsiTheme="minorHAnsi" w:cstheme="minorHAnsi"/>
          <w:b/>
          <w:caps/>
          <w:szCs w:val="22"/>
        </w:rPr>
        <w:t xml:space="preserve"> et entrée en vigueur</w:t>
      </w:r>
      <w:bookmarkEnd w:id="8"/>
    </w:p>
    <w:p w14:paraId="301025A9" w14:textId="6FB85E81" w:rsidR="00276A02" w:rsidRPr="008A347A" w:rsidRDefault="00893886" w:rsidP="006B5562">
      <w:pPr>
        <w:pStyle w:val="v"/>
        <w:widowControl w:val="0"/>
        <w:ind w:left="556" w:firstLine="0"/>
        <w:rPr>
          <w:rFonts w:asciiTheme="minorHAnsi" w:hAnsiTheme="minorHAnsi" w:cstheme="minorHAnsi"/>
          <w:szCs w:val="22"/>
        </w:rPr>
      </w:pPr>
      <w:r w:rsidRPr="008A347A">
        <w:rPr>
          <w:rFonts w:asciiTheme="minorHAnsi" w:hAnsiTheme="minorHAnsi" w:cstheme="minorHAnsi"/>
          <w:szCs w:val="22"/>
        </w:rPr>
        <w:t xml:space="preserve">La durée du </w:t>
      </w:r>
      <w:r w:rsidR="00037915" w:rsidRPr="008A347A">
        <w:rPr>
          <w:rFonts w:asciiTheme="minorHAnsi" w:hAnsiTheme="minorHAnsi" w:cstheme="minorHAnsi"/>
          <w:smallCaps/>
          <w:szCs w:val="22"/>
        </w:rPr>
        <w:t xml:space="preserve">Contrat </w:t>
      </w:r>
      <w:r w:rsidR="00276A02" w:rsidRPr="008A347A">
        <w:rPr>
          <w:rFonts w:asciiTheme="minorHAnsi" w:hAnsiTheme="minorHAnsi" w:cstheme="minorHAnsi"/>
          <w:szCs w:val="22"/>
        </w:rPr>
        <w:t xml:space="preserve">est de </w:t>
      </w:r>
      <w:r w:rsidR="005C1B7A">
        <w:rPr>
          <w:rFonts w:asciiTheme="minorHAnsi" w:hAnsiTheme="minorHAnsi" w:cstheme="minorHAnsi"/>
          <w:szCs w:val="22"/>
        </w:rPr>
        <w:t>22</w:t>
      </w:r>
      <w:r w:rsidR="00276A02" w:rsidRPr="008A347A">
        <w:rPr>
          <w:rFonts w:asciiTheme="minorHAnsi" w:hAnsiTheme="minorHAnsi" w:cstheme="minorHAnsi"/>
          <w:szCs w:val="22"/>
        </w:rPr>
        <w:t xml:space="preserve"> mois à compter de sa date de notification</w:t>
      </w:r>
      <w:r w:rsidR="005544B1" w:rsidRPr="008A347A">
        <w:rPr>
          <w:rFonts w:asciiTheme="minorHAnsi" w:hAnsiTheme="minorHAnsi" w:cstheme="minorHAnsi"/>
          <w:szCs w:val="22"/>
        </w:rPr>
        <w:t xml:space="preserve"> au </w:t>
      </w:r>
      <w:r w:rsidR="005544B1" w:rsidRPr="008A347A">
        <w:rPr>
          <w:rFonts w:asciiTheme="minorHAnsi" w:hAnsiTheme="minorHAnsi" w:cstheme="minorHAnsi"/>
          <w:smallCaps/>
          <w:szCs w:val="22"/>
        </w:rPr>
        <w:t>Contractant</w:t>
      </w:r>
      <w:r w:rsidR="005544B1" w:rsidRPr="008A347A">
        <w:rPr>
          <w:rFonts w:asciiTheme="minorHAnsi" w:hAnsiTheme="minorHAnsi" w:cstheme="minorHAnsi"/>
          <w:szCs w:val="22"/>
        </w:rPr>
        <w:t xml:space="preserve"> par </w:t>
      </w:r>
      <w:r w:rsidR="005544B1" w:rsidRPr="008A347A">
        <w:rPr>
          <w:rFonts w:asciiTheme="minorHAnsi" w:hAnsiTheme="minorHAnsi" w:cstheme="minorHAnsi"/>
          <w:smallCaps/>
          <w:szCs w:val="22"/>
        </w:rPr>
        <w:t xml:space="preserve">Expertise </w:t>
      </w:r>
      <w:r w:rsidR="006B5562">
        <w:rPr>
          <w:rFonts w:asciiTheme="minorHAnsi" w:hAnsiTheme="minorHAnsi" w:cstheme="minorHAnsi"/>
          <w:smallCaps/>
          <w:szCs w:val="22"/>
        </w:rPr>
        <w:lastRenderedPageBreak/>
        <w:t>France</w:t>
      </w:r>
      <w:r w:rsidR="006B5562">
        <w:rPr>
          <w:rFonts w:asciiTheme="minorHAnsi" w:hAnsiTheme="minorHAnsi" w:cstheme="minorHAnsi"/>
          <w:szCs w:val="22"/>
        </w:rPr>
        <w:t>.</w:t>
      </w:r>
      <w:bookmarkStart w:id="9" w:name="_GoBack"/>
      <w:bookmarkEnd w:id="9"/>
    </w:p>
    <w:p w14:paraId="76819C48" w14:textId="3A5D0E2F" w:rsidR="0092769C" w:rsidRPr="008A347A" w:rsidRDefault="0022155A" w:rsidP="0070108D">
      <w:pPr>
        <w:pStyle w:val="v"/>
        <w:widowControl w:val="0"/>
        <w:ind w:left="556" w:firstLine="0"/>
        <w:rPr>
          <w:rFonts w:asciiTheme="minorHAnsi" w:hAnsiTheme="minorHAnsi" w:cstheme="minorHAnsi"/>
          <w:szCs w:val="22"/>
        </w:rPr>
      </w:pPr>
      <w:r w:rsidRPr="008A347A">
        <w:rPr>
          <w:rFonts w:asciiTheme="minorHAnsi" w:hAnsiTheme="minorHAnsi" w:cstheme="minorHAnsi"/>
          <w:szCs w:val="22"/>
        </w:rPr>
        <w:t xml:space="preserve">Le </w:t>
      </w:r>
      <w:r w:rsidRPr="008A347A">
        <w:rPr>
          <w:rFonts w:asciiTheme="minorHAnsi" w:hAnsiTheme="minorHAnsi" w:cstheme="minorHAnsi"/>
          <w:smallCaps/>
          <w:szCs w:val="22"/>
        </w:rPr>
        <w:t xml:space="preserve">Contrat </w:t>
      </w:r>
      <w:r w:rsidRPr="008A347A">
        <w:rPr>
          <w:rFonts w:asciiTheme="minorHAnsi" w:hAnsiTheme="minorHAnsi" w:cstheme="minorHAnsi"/>
          <w:szCs w:val="22"/>
        </w:rPr>
        <w:t xml:space="preserve">prendra fin après parfaite et totale exécution des prestations du </w:t>
      </w:r>
      <w:r w:rsidRPr="008A347A">
        <w:rPr>
          <w:rFonts w:asciiTheme="minorHAnsi" w:hAnsiTheme="minorHAnsi" w:cstheme="minorHAnsi"/>
          <w:smallCaps/>
          <w:szCs w:val="22"/>
        </w:rPr>
        <w:t>Contractant</w:t>
      </w:r>
      <w:r w:rsidRPr="008A347A">
        <w:rPr>
          <w:rFonts w:asciiTheme="minorHAnsi" w:hAnsiTheme="minorHAnsi" w:cstheme="minorHAnsi"/>
          <w:szCs w:val="22"/>
        </w:rPr>
        <w:t xml:space="preserve"> et extinction des droits et obligations de chaque </w:t>
      </w:r>
      <w:r w:rsidR="00F42382" w:rsidRPr="008A347A">
        <w:rPr>
          <w:rFonts w:asciiTheme="minorHAnsi" w:hAnsiTheme="minorHAnsi" w:cstheme="minorHAnsi"/>
          <w:smallCaps/>
          <w:szCs w:val="22"/>
        </w:rPr>
        <w:t>P</w:t>
      </w:r>
      <w:r w:rsidRPr="008A347A">
        <w:rPr>
          <w:rFonts w:asciiTheme="minorHAnsi" w:hAnsiTheme="minorHAnsi" w:cstheme="minorHAnsi"/>
          <w:smallCaps/>
          <w:szCs w:val="22"/>
        </w:rPr>
        <w:t>artie</w:t>
      </w:r>
      <w:r w:rsidRPr="008A347A">
        <w:rPr>
          <w:rFonts w:asciiTheme="minorHAnsi" w:hAnsiTheme="minorHAnsi" w:cstheme="minorHAnsi"/>
          <w:szCs w:val="22"/>
        </w:rPr>
        <w:t xml:space="preserve"> découlant du </w:t>
      </w:r>
      <w:r w:rsidRPr="008A347A">
        <w:rPr>
          <w:rFonts w:asciiTheme="minorHAnsi" w:hAnsiTheme="minorHAnsi" w:cstheme="minorHAnsi"/>
          <w:smallCaps/>
          <w:szCs w:val="22"/>
        </w:rPr>
        <w:t>Contrat</w:t>
      </w:r>
      <w:r w:rsidRPr="008A347A">
        <w:rPr>
          <w:rFonts w:asciiTheme="minorHAnsi" w:hAnsiTheme="minorHAnsi" w:cstheme="minorHAnsi"/>
          <w:szCs w:val="22"/>
        </w:rPr>
        <w:t>.</w:t>
      </w:r>
      <w:r w:rsidR="00E802C1" w:rsidRPr="008A347A">
        <w:rPr>
          <w:rFonts w:asciiTheme="minorHAnsi" w:hAnsiTheme="minorHAnsi" w:cstheme="minorHAnsi"/>
          <w:szCs w:val="22"/>
        </w:rPr>
        <w:t xml:space="preserve"> </w:t>
      </w:r>
      <w:bookmarkStart w:id="10" w:name="_Toc499545804"/>
      <w:r w:rsidR="00E802C1" w:rsidRPr="008A347A">
        <w:rPr>
          <w:rFonts w:asciiTheme="minorHAnsi" w:hAnsiTheme="minorHAnsi" w:cstheme="minorHAnsi"/>
          <w:szCs w:val="22"/>
        </w:rPr>
        <w:t xml:space="preserve">Si tout ou partie des prestations ne sont pas réalisées dans le délai </w:t>
      </w:r>
      <w:r w:rsidR="00471B98" w:rsidRPr="008A347A">
        <w:rPr>
          <w:rFonts w:asciiTheme="minorHAnsi" w:hAnsiTheme="minorHAnsi" w:cstheme="minorHAnsi"/>
          <w:szCs w:val="22"/>
        </w:rPr>
        <w:t>imparti</w:t>
      </w:r>
      <w:r w:rsidR="00E802C1" w:rsidRPr="008A347A">
        <w:rPr>
          <w:rFonts w:asciiTheme="minorHAnsi" w:hAnsiTheme="minorHAnsi" w:cstheme="minorHAnsi"/>
          <w:szCs w:val="22"/>
        </w:rPr>
        <w:t xml:space="preserve">, le </w:t>
      </w:r>
      <w:r w:rsidR="00E802C1" w:rsidRPr="008A347A">
        <w:rPr>
          <w:rFonts w:asciiTheme="minorHAnsi" w:hAnsiTheme="minorHAnsi" w:cstheme="minorHAnsi"/>
          <w:smallCaps/>
          <w:szCs w:val="22"/>
        </w:rPr>
        <w:t>Contractant</w:t>
      </w:r>
      <w:r w:rsidR="00E802C1" w:rsidRPr="008A347A">
        <w:rPr>
          <w:rFonts w:asciiTheme="minorHAnsi" w:hAnsiTheme="minorHAnsi" w:cstheme="minorHAnsi"/>
          <w:szCs w:val="22"/>
        </w:rPr>
        <w:t xml:space="preserve"> devra immédiatement prendre toutes les mesures nécessaires pour rattraper le retard sans pouvoir prétendre à une quelconque </w:t>
      </w:r>
      <w:r w:rsidR="00BB490A" w:rsidRPr="008A347A">
        <w:rPr>
          <w:rFonts w:asciiTheme="minorHAnsi" w:hAnsiTheme="minorHAnsi" w:cstheme="minorHAnsi"/>
          <w:szCs w:val="22"/>
        </w:rPr>
        <w:t>compensation</w:t>
      </w:r>
      <w:r w:rsidR="00E802C1" w:rsidRPr="008A347A">
        <w:rPr>
          <w:rFonts w:asciiTheme="minorHAnsi" w:hAnsiTheme="minorHAnsi" w:cstheme="minorHAnsi"/>
          <w:szCs w:val="22"/>
        </w:rPr>
        <w:t xml:space="preserve"> à ce titre.</w:t>
      </w:r>
      <w:bookmarkEnd w:id="10"/>
    </w:p>
    <w:p w14:paraId="441C81B6" w14:textId="77777777" w:rsidR="000C1478" w:rsidRPr="008A347A" w:rsidRDefault="000C1478" w:rsidP="0070108D">
      <w:pPr>
        <w:pStyle w:val="v"/>
        <w:widowControl w:val="0"/>
        <w:ind w:left="556" w:firstLine="0"/>
        <w:rPr>
          <w:rFonts w:asciiTheme="minorHAnsi" w:hAnsiTheme="minorHAnsi" w:cstheme="minorHAnsi"/>
          <w:szCs w:val="22"/>
        </w:rPr>
      </w:pPr>
    </w:p>
    <w:p w14:paraId="2D3FD32C" w14:textId="1CFF88AF" w:rsidR="003A4792" w:rsidRPr="008A347A" w:rsidRDefault="003A4792" w:rsidP="00BA6D04">
      <w:pPr>
        <w:pStyle w:val="v"/>
        <w:widowControl w:val="0"/>
        <w:numPr>
          <w:ilvl w:val="1"/>
          <w:numId w:val="9"/>
        </w:numPr>
        <w:spacing w:before="240" w:after="240"/>
        <w:ind w:left="426"/>
        <w:outlineLvl w:val="0"/>
        <w:rPr>
          <w:rFonts w:asciiTheme="minorHAnsi" w:hAnsiTheme="minorHAnsi" w:cstheme="minorHAnsi"/>
          <w:b/>
          <w:caps/>
          <w:szCs w:val="22"/>
        </w:rPr>
      </w:pPr>
      <w:bookmarkStart w:id="11" w:name="_Toc172645565"/>
      <w:r w:rsidRPr="008A347A">
        <w:rPr>
          <w:rFonts w:asciiTheme="minorHAnsi" w:hAnsiTheme="minorHAnsi" w:cstheme="minorHAnsi"/>
          <w:b/>
          <w:caps/>
          <w:szCs w:val="22"/>
        </w:rPr>
        <w:t>Dispositions financières</w:t>
      </w:r>
      <w:bookmarkEnd w:id="11"/>
    </w:p>
    <w:p w14:paraId="3E45642D" w14:textId="21C67670" w:rsidR="00E8329C" w:rsidRPr="0058486D" w:rsidRDefault="003A4792" w:rsidP="0058486D">
      <w:pPr>
        <w:pStyle w:val="Titre2"/>
        <w:spacing w:before="240" w:after="240" w:line="240" w:lineRule="auto"/>
        <w:jc w:val="both"/>
        <w:rPr>
          <w:rFonts w:asciiTheme="minorHAnsi" w:hAnsiTheme="minorHAnsi" w:cstheme="minorHAnsi"/>
          <w:sz w:val="22"/>
          <w:szCs w:val="22"/>
        </w:rPr>
      </w:pPr>
      <w:bookmarkStart w:id="12" w:name="_Toc392669634"/>
      <w:bookmarkStart w:id="13" w:name="_Toc172645566"/>
      <w:r w:rsidRPr="008A347A">
        <w:rPr>
          <w:rFonts w:asciiTheme="minorHAnsi" w:hAnsiTheme="minorHAnsi" w:cstheme="minorHAnsi"/>
          <w:sz w:val="22"/>
          <w:szCs w:val="22"/>
        </w:rPr>
        <w:t xml:space="preserve">Montant </w:t>
      </w:r>
      <w:r w:rsidR="000C1478" w:rsidRPr="008A347A">
        <w:rPr>
          <w:rFonts w:asciiTheme="minorHAnsi" w:hAnsiTheme="minorHAnsi" w:cstheme="minorHAnsi"/>
          <w:sz w:val="22"/>
          <w:szCs w:val="22"/>
        </w:rPr>
        <w:t xml:space="preserve">du </w:t>
      </w:r>
      <w:r w:rsidR="000C1478" w:rsidRPr="008A347A">
        <w:rPr>
          <w:rFonts w:asciiTheme="minorHAnsi" w:eastAsia="Times New Roman" w:hAnsiTheme="minorHAnsi" w:cstheme="minorHAnsi"/>
          <w:bCs w:val="0"/>
          <w:smallCaps/>
          <w:sz w:val="22"/>
          <w:szCs w:val="22"/>
        </w:rPr>
        <w:t>C</w:t>
      </w:r>
      <w:r w:rsidR="00AD779A" w:rsidRPr="008A347A">
        <w:rPr>
          <w:rFonts w:asciiTheme="minorHAnsi" w:eastAsia="Times New Roman" w:hAnsiTheme="minorHAnsi" w:cstheme="minorHAnsi"/>
          <w:bCs w:val="0"/>
          <w:smallCaps/>
          <w:sz w:val="22"/>
          <w:szCs w:val="22"/>
        </w:rPr>
        <w:t>ontrat</w:t>
      </w:r>
      <w:bookmarkEnd w:id="12"/>
      <w:bookmarkEnd w:id="13"/>
    </w:p>
    <w:p w14:paraId="78B4132C" w14:textId="0A3D55BA" w:rsidR="0058486D" w:rsidRDefault="0058486D" w:rsidP="0058486D">
      <w:pPr>
        <w:pStyle w:val="u"/>
        <w:widowControl w:val="0"/>
        <w:numPr>
          <w:ilvl w:val="12"/>
          <w:numId w:val="0"/>
        </w:numPr>
        <w:ind w:left="561"/>
        <w:rPr>
          <w:rFonts w:asciiTheme="minorHAnsi" w:hAnsiTheme="minorHAnsi" w:cstheme="minorHAnsi"/>
          <w:szCs w:val="22"/>
        </w:rPr>
      </w:pPr>
      <w:r>
        <w:rPr>
          <w:rFonts w:asciiTheme="minorHAnsi" w:hAnsiTheme="minorHAnsi" w:cstheme="minorHAnsi"/>
          <w:szCs w:val="22"/>
        </w:rPr>
        <w:t>L</w:t>
      </w:r>
      <w:r w:rsidRPr="008A347A">
        <w:rPr>
          <w:rFonts w:asciiTheme="minorHAnsi" w:hAnsiTheme="minorHAnsi" w:cstheme="minorHAnsi"/>
          <w:szCs w:val="22"/>
        </w:rPr>
        <w:t xml:space="preserve">e présent </w:t>
      </w:r>
      <w:r w:rsidRPr="008A347A">
        <w:rPr>
          <w:rFonts w:asciiTheme="minorHAnsi" w:hAnsiTheme="minorHAnsi" w:cstheme="minorHAnsi"/>
          <w:smallCaps/>
          <w:szCs w:val="22"/>
        </w:rPr>
        <w:t>Contrat</w:t>
      </w:r>
      <w:r w:rsidRPr="008A347A">
        <w:rPr>
          <w:rFonts w:asciiTheme="minorHAnsi" w:hAnsiTheme="minorHAnsi" w:cstheme="minorHAnsi"/>
          <w:szCs w:val="22"/>
        </w:rPr>
        <w:t xml:space="preserve"> est conclu à </w:t>
      </w:r>
      <w:r w:rsidRPr="008A347A">
        <w:rPr>
          <w:rFonts w:asciiTheme="minorHAnsi" w:hAnsiTheme="minorHAnsi" w:cstheme="minorHAnsi"/>
          <w:b/>
          <w:szCs w:val="22"/>
        </w:rPr>
        <w:t>prix unitaires</w:t>
      </w:r>
      <w:r w:rsidRPr="008A347A">
        <w:rPr>
          <w:rFonts w:asciiTheme="minorHAnsi" w:hAnsiTheme="minorHAnsi" w:cstheme="minorHAnsi"/>
          <w:szCs w:val="22"/>
        </w:rPr>
        <w:t>.</w:t>
      </w:r>
    </w:p>
    <w:p w14:paraId="4E0AF8BF" w14:textId="079429A3" w:rsidR="00C014EA" w:rsidRDefault="00C014EA" w:rsidP="006B5562">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 xml:space="preserve">Le montant maximal du </w:t>
      </w:r>
      <w:r w:rsidRPr="008A347A">
        <w:rPr>
          <w:rFonts w:asciiTheme="minorHAnsi" w:hAnsiTheme="minorHAnsi" w:cstheme="minorHAnsi"/>
          <w:smallCaps/>
          <w:szCs w:val="22"/>
        </w:rPr>
        <w:t xml:space="preserve">Contrat </w:t>
      </w:r>
      <w:r w:rsidRPr="008A347A">
        <w:rPr>
          <w:rFonts w:asciiTheme="minorHAnsi" w:hAnsiTheme="minorHAnsi" w:cstheme="minorHAnsi"/>
          <w:szCs w:val="22"/>
        </w:rPr>
        <w:t>s</w:t>
      </w:r>
      <w:r w:rsidR="001B580A" w:rsidRPr="008A347A">
        <w:rPr>
          <w:rFonts w:asciiTheme="minorHAnsi" w:hAnsiTheme="minorHAnsi" w:cstheme="minorHAnsi"/>
          <w:szCs w:val="22"/>
        </w:rPr>
        <w:t>’</w:t>
      </w:r>
      <w:r w:rsidRPr="008A347A">
        <w:rPr>
          <w:rFonts w:asciiTheme="minorHAnsi" w:hAnsiTheme="minorHAnsi" w:cstheme="minorHAnsi"/>
          <w:szCs w:val="22"/>
        </w:rPr>
        <w:t xml:space="preserve">élève à : </w:t>
      </w:r>
      <w:r w:rsidR="00DA2445">
        <w:rPr>
          <w:rFonts w:asciiTheme="minorHAnsi" w:hAnsiTheme="minorHAnsi" w:cstheme="minorHAnsi"/>
          <w:szCs w:val="22"/>
        </w:rPr>
        <w:t>130</w:t>
      </w:r>
      <w:r w:rsidR="006B5562">
        <w:rPr>
          <w:rFonts w:asciiTheme="minorHAnsi" w:hAnsiTheme="minorHAnsi" w:cstheme="minorHAnsi"/>
          <w:szCs w:val="22"/>
        </w:rPr>
        <w:t xml:space="preserve"> 000</w:t>
      </w:r>
      <w:r w:rsidRPr="008A347A">
        <w:rPr>
          <w:rFonts w:asciiTheme="minorHAnsi" w:hAnsiTheme="minorHAnsi" w:cstheme="minorHAnsi"/>
          <w:szCs w:val="22"/>
        </w:rPr>
        <w:t xml:space="preserve"> € HT (hors taxe)</w:t>
      </w:r>
    </w:p>
    <w:p w14:paraId="68EAD998" w14:textId="77777777" w:rsidR="0058486D" w:rsidRPr="008A347A" w:rsidRDefault="0058486D" w:rsidP="0070108D">
      <w:pPr>
        <w:pStyle w:val="u"/>
        <w:widowControl w:val="0"/>
        <w:numPr>
          <w:ilvl w:val="12"/>
          <w:numId w:val="0"/>
        </w:numPr>
        <w:ind w:left="561"/>
        <w:rPr>
          <w:rFonts w:asciiTheme="minorHAnsi" w:hAnsiTheme="minorHAnsi" w:cstheme="minorHAnsi"/>
          <w:szCs w:val="22"/>
        </w:rPr>
      </w:pPr>
    </w:p>
    <w:p w14:paraId="4B6EC137" w14:textId="1DF31881" w:rsidR="00415B1D" w:rsidRPr="008A347A" w:rsidRDefault="00C014EA" w:rsidP="0070108D">
      <w:pPr>
        <w:pStyle w:val="u"/>
        <w:widowControl w:val="0"/>
        <w:numPr>
          <w:ilvl w:val="12"/>
          <w:numId w:val="0"/>
        </w:numPr>
        <w:ind w:left="561"/>
        <w:rPr>
          <w:rFonts w:asciiTheme="minorHAnsi" w:hAnsiTheme="minorHAnsi" w:cstheme="minorHAnsi"/>
          <w:smallCaps/>
          <w:szCs w:val="22"/>
        </w:rPr>
      </w:pPr>
      <w:r w:rsidRPr="008A347A">
        <w:rPr>
          <w:rFonts w:asciiTheme="minorHAnsi" w:hAnsiTheme="minorHAnsi" w:cstheme="minorHAnsi"/>
          <w:szCs w:val="22"/>
        </w:rPr>
        <w:t xml:space="preserve">Le montant maximal correspond au plafond des montants cumulés des bons de commande passés au titre du présent </w:t>
      </w:r>
      <w:r w:rsidRPr="008A347A">
        <w:rPr>
          <w:rFonts w:asciiTheme="minorHAnsi" w:hAnsiTheme="minorHAnsi" w:cstheme="minorHAnsi"/>
          <w:smallCaps/>
          <w:szCs w:val="22"/>
        </w:rPr>
        <w:t>Contrat.</w:t>
      </w:r>
    </w:p>
    <w:p w14:paraId="0B6931DF" w14:textId="418477BF" w:rsidR="00C014EA" w:rsidRDefault="00C014EA" w:rsidP="0070108D">
      <w:pPr>
        <w:pStyle w:val="u"/>
        <w:widowControl w:val="0"/>
        <w:numPr>
          <w:ilvl w:val="12"/>
          <w:numId w:val="0"/>
        </w:numPr>
        <w:ind w:left="561"/>
        <w:rPr>
          <w:rFonts w:asciiTheme="minorHAnsi" w:hAnsiTheme="minorHAnsi" w:cstheme="minorHAnsi"/>
          <w:smallCaps/>
          <w:szCs w:val="22"/>
        </w:rPr>
      </w:pPr>
      <w:r w:rsidRPr="008A347A">
        <w:rPr>
          <w:rFonts w:asciiTheme="minorHAnsi" w:hAnsiTheme="minorHAnsi" w:cstheme="minorHAnsi"/>
          <w:szCs w:val="22"/>
        </w:rPr>
        <w:t xml:space="preserve">Le présent </w:t>
      </w:r>
      <w:r w:rsidRPr="008A347A">
        <w:rPr>
          <w:rFonts w:asciiTheme="minorHAnsi" w:hAnsiTheme="minorHAnsi" w:cstheme="minorHAnsi"/>
          <w:smallCaps/>
          <w:szCs w:val="22"/>
        </w:rPr>
        <w:t xml:space="preserve">Contrat </w:t>
      </w:r>
      <w:r w:rsidRPr="008A347A">
        <w:rPr>
          <w:rFonts w:asciiTheme="minorHAnsi" w:hAnsiTheme="minorHAnsi" w:cstheme="minorHAnsi"/>
          <w:szCs w:val="22"/>
        </w:rPr>
        <w:t>ne comporte pas de montant minimum.</w:t>
      </w:r>
      <w:r w:rsidR="009C62AF" w:rsidRPr="008A347A">
        <w:rPr>
          <w:rFonts w:asciiTheme="minorHAnsi" w:hAnsiTheme="minorHAnsi" w:cstheme="minorHAnsi"/>
          <w:szCs w:val="22"/>
        </w:rPr>
        <w:t xml:space="preserve"> </w:t>
      </w:r>
      <w:r w:rsidRPr="008A347A">
        <w:rPr>
          <w:rFonts w:asciiTheme="minorHAnsi" w:hAnsiTheme="minorHAnsi" w:cstheme="minorHAnsi"/>
          <w:smallCaps/>
          <w:szCs w:val="22"/>
        </w:rPr>
        <w:t>Expertise France</w:t>
      </w:r>
      <w:r w:rsidRPr="008A347A">
        <w:rPr>
          <w:rFonts w:asciiTheme="minorHAnsi" w:hAnsiTheme="minorHAnsi" w:cstheme="minorHAnsi"/>
          <w:szCs w:val="22"/>
        </w:rPr>
        <w:t xml:space="preserve"> n</w:t>
      </w:r>
      <w:r w:rsidR="001B580A" w:rsidRPr="008A347A">
        <w:rPr>
          <w:rFonts w:asciiTheme="minorHAnsi" w:hAnsiTheme="minorHAnsi" w:cstheme="minorHAnsi"/>
          <w:szCs w:val="22"/>
        </w:rPr>
        <w:t>’</w:t>
      </w:r>
      <w:r w:rsidRPr="008A347A">
        <w:rPr>
          <w:rFonts w:asciiTheme="minorHAnsi" w:hAnsiTheme="minorHAnsi" w:cstheme="minorHAnsi"/>
          <w:szCs w:val="22"/>
        </w:rPr>
        <w:t xml:space="preserve">est donc engagée sur aucun niveau de commande minimal au titre du présent </w:t>
      </w:r>
      <w:r w:rsidRPr="008A347A">
        <w:rPr>
          <w:rFonts w:asciiTheme="minorHAnsi" w:hAnsiTheme="minorHAnsi" w:cstheme="minorHAnsi"/>
          <w:smallCaps/>
          <w:szCs w:val="22"/>
        </w:rPr>
        <w:t>Contrat.</w:t>
      </w:r>
    </w:p>
    <w:p w14:paraId="11F2B607" w14:textId="2084F9BC" w:rsidR="0058486D" w:rsidRDefault="0058486D" w:rsidP="0070108D">
      <w:pPr>
        <w:pStyle w:val="u"/>
        <w:widowControl w:val="0"/>
        <w:numPr>
          <w:ilvl w:val="12"/>
          <w:numId w:val="0"/>
        </w:numPr>
        <w:ind w:left="561"/>
        <w:rPr>
          <w:rFonts w:asciiTheme="minorHAnsi" w:hAnsiTheme="minorHAnsi" w:cstheme="minorHAnsi"/>
          <w:smallCaps/>
          <w:szCs w:val="22"/>
        </w:rPr>
      </w:pPr>
    </w:p>
    <w:p w14:paraId="7950C10C" w14:textId="77777777" w:rsidR="0058486D" w:rsidRPr="008A347A" w:rsidRDefault="0058486D" w:rsidP="0058486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 xml:space="preserve">Les prix unitaires ci-dessous incluent l’ensemble des frais et charges (y compris les éventuelles taxes de toute nature) auquel est soumis le </w:t>
      </w:r>
      <w:r w:rsidRPr="008A347A">
        <w:rPr>
          <w:rFonts w:asciiTheme="minorHAnsi" w:hAnsiTheme="minorHAnsi" w:cstheme="minorHAnsi"/>
          <w:smallCaps/>
          <w:szCs w:val="22"/>
        </w:rPr>
        <w:t xml:space="preserve">Cocontractant </w:t>
      </w:r>
      <w:r w:rsidRPr="008A347A">
        <w:rPr>
          <w:rFonts w:asciiTheme="minorHAnsi" w:hAnsiTheme="minorHAnsi" w:cstheme="minorHAnsi"/>
          <w:szCs w:val="22"/>
        </w:rPr>
        <w:t xml:space="preserve">au titre du présent </w:t>
      </w:r>
      <w:r w:rsidRPr="008A347A">
        <w:rPr>
          <w:rFonts w:asciiTheme="minorHAnsi" w:hAnsiTheme="minorHAnsi" w:cstheme="minorHAnsi"/>
          <w:smallCaps/>
          <w:szCs w:val="22"/>
        </w:rPr>
        <w:t>Contrat</w:t>
      </w:r>
      <w:r w:rsidRPr="008A347A">
        <w:rPr>
          <w:rFonts w:asciiTheme="minorHAnsi" w:hAnsiTheme="minorHAnsi" w:cstheme="minorHAnsi"/>
          <w:szCs w:val="22"/>
        </w:rPr>
        <w:t xml:space="preserve">, à l’exception des frais remboursables détaillés ci-après. Les </w:t>
      </w:r>
      <w:r w:rsidRPr="008A347A">
        <w:rPr>
          <w:rFonts w:asciiTheme="minorHAnsi" w:hAnsiTheme="minorHAnsi" w:cstheme="minorHAnsi"/>
          <w:i/>
          <w:szCs w:val="22"/>
        </w:rPr>
        <w:t>frais remboursables</w:t>
      </w:r>
      <w:r w:rsidRPr="008A347A">
        <w:rPr>
          <w:rFonts w:asciiTheme="minorHAnsi" w:hAnsiTheme="minorHAnsi" w:cstheme="minorHAnsi"/>
          <w:szCs w:val="22"/>
        </w:rPr>
        <w:t xml:space="preserve"> et les </w:t>
      </w:r>
      <w:r w:rsidRPr="008A347A">
        <w:rPr>
          <w:rFonts w:asciiTheme="minorHAnsi" w:hAnsiTheme="minorHAnsi" w:cstheme="minorHAnsi"/>
          <w:i/>
          <w:szCs w:val="22"/>
        </w:rPr>
        <w:t xml:space="preserve">frais annexes pris en charge par </w:t>
      </w:r>
      <w:r w:rsidRPr="008A347A">
        <w:rPr>
          <w:rFonts w:asciiTheme="minorHAnsi" w:hAnsiTheme="minorHAnsi" w:cstheme="minorHAnsi"/>
          <w:i/>
          <w:smallCaps/>
          <w:szCs w:val="22"/>
        </w:rPr>
        <w:t>Expertise France</w:t>
      </w:r>
      <w:r w:rsidRPr="008A347A">
        <w:rPr>
          <w:rFonts w:asciiTheme="minorHAnsi" w:hAnsiTheme="minorHAnsi" w:cstheme="minorHAnsi"/>
          <w:szCs w:val="22"/>
        </w:rPr>
        <w:t xml:space="preserve"> définis ci-après sont les seules dépenses prises en charge par </w:t>
      </w:r>
      <w:r w:rsidRPr="008A347A">
        <w:rPr>
          <w:rFonts w:asciiTheme="minorHAnsi" w:hAnsiTheme="minorHAnsi" w:cstheme="minorHAnsi"/>
          <w:smallCaps/>
          <w:szCs w:val="22"/>
        </w:rPr>
        <w:t>Expertise France</w:t>
      </w:r>
      <w:r w:rsidRPr="008A347A">
        <w:rPr>
          <w:rFonts w:asciiTheme="minorHAnsi" w:hAnsiTheme="minorHAnsi" w:cstheme="minorHAnsi"/>
          <w:szCs w:val="22"/>
        </w:rPr>
        <w:t xml:space="preserve"> au titre du présent </w:t>
      </w:r>
      <w:r w:rsidRPr="008A347A">
        <w:rPr>
          <w:rFonts w:asciiTheme="minorHAnsi" w:hAnsiTheme="minorHAnsi" w:cstheme="minorHAnsi"/>
          <w:smallCaps/>
          <w:szCs w:val="22"/>
        </w:rPr>
        <w:t xml:space="preserve">Contrat </w:t>
      </w:r>
      <w:r w:rsidRPr="008A347A">
        <w:rPr>
          <w:rFonts w:asciiTheme="minorHAnsi" w:hAnsiTheme="minorHAnsi" w:cstheme="minorHAnsi"/>
          <w:szCs w:val="22"/>
        </w:rPr>
        <w:t>en sus des prestations d’expertise.]</w:t>
      </w:r>
    </w:p>
    <w:p w14:paraId="286D6243" w14:textId="0129274C" w:rsidR="0058486D" w:rsidRPr="008A347A" w:rsidRDefault="0058486D" w:rsidP="0070108D">
      <w:pPr>
        <w:pStyle w:val="u"/>
        <w:widowControl w:val="0"/>
        <w:numPr>
          <w:ilvl w:val="12"/>
          <w:numId w:val="0"/>
        </w:numPr>
        <w:ind w:left="561"/>
        <w:rPr>
          <w:rFonts w:asciiTheme="minorHAnsi" w:hAnsiTheme="minorHAnsi" w:cstheme="minorHAnsi"/>
          <w:smallCaps/>
          <w:szCs w:val="22"/>
        </w:rPr>
      </w:pPr>
    </w:p>
    <w:p w14:paraId="5DAAF228" w14:textId="0A648BCB" w:rsidR="00AF3E6A" w:rsidRPr="008A347A" w:rsidRDefault="00AF3E6A"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Les bons de commande sont établis sur la base des prix unitaires suivants :</w:t>
      </w:r>
    </w:p>
    <w:p w14:paraId="4E53A604" w14:textId="77777777" w:rsidR="00FC6146" w:rsidRPr="008A347A" w:rsidRDefault="00FC6146" w:rsidP="0070108D">
      <w:pPr>
        <w:pStyle w:val="u"/>
        <w:widowControl w:val="0"/>
        <w:numPr>
          <w:ilvl w:val="12"/>
          <w:numId w:val="0"/>
        </w:numPr>
        <w:ind w:left="561"/>
        <w:rPr>
          <w:rFonts w:asciiTheme="minorHAnsi" w:hAnsiTheme="minorHAnsi" w:cstheme="minorHAnsi"/>
          <w:szCs w:val="22"/>
        </w:rPr>
      </w:pPr>
    </w:p>
    <w:tbl>
      <w:tblPr>
        <w:tblpPr w:leftFromText="141" w:rightFromText="141" w:vertAnchor="text" w:horzAnchor="page" w:tblpX="1936"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8"/>
        <w:gridCol w:w="2822"/>
        <w:gridCol w:w="1065"/>
        <w:gridCol w:w="1312"/>
        <w:gridCol w:w="2410"/>
      </w:tblGrid>
      <w:tr w:rsidR="00EE7C3D" w:rsidRPr="008A347A" w14:paraId="4397EB86" w14:textId="77777777" w:rsidTr="009321F3">
        <w:trPr>
          <w:trHeight w:val="375"/>
        </w:trPr>
        <w:tc>
          <w:tcPr>
            <w:tcW w:w="608" w:type="dxa"/>
          </w:tcPr>
          <w:p w14:paraId="10E57E25" w14:textId="77777777" w:rsidR="00EE7C3D" w:rsidRPr="008A347A" w:rsidRDefault="00EE7C3D" w:rsidP="0070108D">
            <w:pPr>
              <w:pStyle w:val="u"/>
              <w:widowControl w:val="0"/>
              <w:numPr>
                <w:ilvl w:val="12"/>
                <w:numId w:val="0"/>
              </w:numPr>
              <w:ind w:left="-17"/>
              <w:rPr>
                <w:rFonts w:asciiTheme="minorHAnsi" w:hAnsiTheme="minorHAnsi" w:cstheme="minorHAnsi"/>
                <w:szCs w:val="22"/>
              </w:rPr>
            </w:pPr>
            <w:r w:rsidRPr="008A347A">
              <w:rPr>
                <w:rFonts w:asciiTheme="minorHAnsi" w:hAnsiTheme="minorHAnsi" w:cstheme="minorHAnsi"/>
                <w:szCs w:val="22"/>
              </w:rPr>
              <w:t>Réf.</w:t>
            </w:r>
          </w:p>
        </w:tc>
        <w:tc>
          <w:tcPr>
            <w:tcW w:w="2822" w:type="dxa"/>
          </w:tcPr>
          <w:p w14:paraId="4F2500A5" w14:textId="77777777" w:rsidR="00EE7C3D" w:rsidRPr="008A347A" w:rsidRDefault="00EE7C3D" w:rsidP="0070108D">
            <w:pPr>
              <w:pStyle w:val="u"/>
              <w:widowControl w:val="0"/>
              <w:numPr>
                <w:ilvl w:val="12"/>
                <w:numId w:val="0"/>
              </w:numPr>
              <w:rPr>
                <w:rFonts w:asciiTheme="minorHAnsi" w:hAnsiTheme="minorHAnsi" w:cstheme="minorHAnsi"/>
                <w:szCs w:val="22"/>
              </w:rPr>
            </w:pPr>
            <w:r w:rsidRPr="008A347A">
              <w:rPr>
                <w:rFonts w:asciiTheme="minorHAnsi" w:hAnsiTheme="minorHAnsi" w:cstheme="minorHAnsi"/>
                <w:szCs w:val="22"/>
              </w:rPr>
              <w:t>Intitulé de la prestation</w:t>
            </w:r>
          </w:p>
        </w:tc>
        <w:tc>
          <w:tcPr>
            <w:tcW w:w="1065" w:type="dxa"/>
          </w:tcPr>
          <w:p w14:paraId="5996A46A" w14:textId="77777777" w:rsidR="00EE7C3D" w:rsidRPr="008A347A" w:rsidRDefault="00EE7C3D" w:rsidP="0070108D">
            <w:pPr>
              <w:pStyle w:val="u"/>
              <w:widowControl w:val="0"/>
              <w:numPr>
                <w:ilvl w:val="12"/>
                <w:numId w:val="0"/>
              </w:numPr>
              <w:rPr>
                <w:rFonts w:asciiTheme="minorHAnsi" w:hAnsiTheme="minorHAnsi" w:cstheme="minorHAnsi"/>
                <w:szCs w:val="22"/>
              </w:rPr>
            </w:pPr>
            <w:r w:rsidRPr="008A347A">
              <w:rPr>
                <w:rFonts w:asciiTheme="minorHAnsi" w:hAnsiTheme="minorHAnsi" w:cstheme="minorHAnsi"/>
                <w:szCs w:val="22"/>
              </w:rPr>
              <w:t>Unité</w:t>
            </w:r>
          </w:p>
        </w:tc>
        <w:tc>
          <w:tcPr>
            <w:tcW w:w="1312" w:type="dxa"/>
          </w:tcPr>
          <w:p w14:paraId="032E549F" w14:textId="77777777" w:rsidR="00EE7C3D" w:rsidRPr="008A347A" w:rsidRDefault="00EE7C3D" w:rsidP="0070108D">
            <w:pPr>
              <w:pStyle w:val="u"/>
              <w:widowControl w:val="0"/>
              <w:numPr>
                <w:ilvl w:val="12"/>
                <w:numId w:val="0"/>
              </w:numPr>
              <w:rPr>
                <w:rFonts w:asciiTheme="minorHAnsi" w:hAnsiTheme="minorHAnsi" w:cstheme="minorHAnsi"/>
                <w:szCs w:val="22"/>
              </w:rPr>
            </w:pPr>
            <w:r w:rsidRPr="008A347A">
              <w:rPr>
                <w:rFonts w:asciiTheme="minorHAnsi" w:hAnsiTheme="minorHAnsi" w:cstheme="minorHAnsi"/>
                <w:szCs w:val="22"/>
              </w:rPr>
              <w:t>Prix unitaire en € HT</w:t>
            </w:r>
          </w:p>
        </w:tc>
        <w:tc>
          <w:tcPr>
            <w:tcW w:w="2410" w:type="dxa"/>
          </w:tcPr>
          <w:p w14:paraId="237110A2" w14:textId="77777777" w:rsidR="00EE7C3D" w:rsidRPr="008A347A" w:rsidRDefault="00EE7C3D" w:rsidP="0070108D">
            <w:pPr>
              <w:pStyle w:val="u"/>
              <w:widowControl w:val="0"/>
              <w:numPr>
                <w:ilvl w:val="12"/>
                <w:numId w:val="0"/>
              </w:numPr>
              <w:rPr>
                <w:rFonts w:asciiTheme="minorHAnsi" w:hAnsiTheme="minorHAnsi" w:cstheme="minorHAnsi"/>
                <w:szCs w:val="22"/>
              </w:rPr>
            </w:pPr>
            <w:r w:rsidRPr="008A347A">
              <w:rPr>
                <w:rFonts w:asciiTheme="minorHAnsi" w:hAnsiTheme="minorHAnsi" w:cstheme="minorHAnsi"/>
                <w:szCs w:val="22"/>
              </w:rPr>
              <w:t xml:space="preserve">TVA applicable (taux : </w:t>
            </w:r>
            <w:r w:rsidRPr="008A347A">
              <w:rPr>
                <w:rFonts w:asciiTheme="minorHAnsi" w:hAnsiTheme="minorHAnsi" w:cstheme="minorHAnsi"/>
                <w:szCs w:val="22"/>
                <w:highlight w:val="yellow"/>
              </w:rPr>
              <w:t>XX</w:t>
            </w:r>
            <w:r w:rsidRPr="008A347A">
              <w:rPr>
                <w:rFonts w:asciiTheme="minorHAnsi" w:hAnsiTheme="minorHAnsi" w:cstheme="minorHAnsi"/>
                <w:szCs w:val="22"/>
              </w:rPr>
              <w:t xml:space="preserve"> %)</w:t>
            </w:r>
          </w:p>
        </w:tc>
      </w:tr>
      <w:tr w:rsidR="00EE7C3D" w:rsidRPr="008A347A" w14:paraId="7738CB26" w14:textId="77777777" w:rsidTr="009321F3">
        <w:trPr>
          <w:trHeight w:val="283"/>
        </w:trPr>
        <w:tc>
          <w:tcPr>
            <w:tcW w:w="608" w:type="dxa"/>
          </w:tcPr>
          <w:p w14:paraId="363347E6" w14:textId="77777777" w:rsidR="00EE7C3D" w:rsidRPr="008A347A" w:rsidRDefault="00EE7C3D" w:rsidP="0070108D">
            <w:pPr>
              <w:pStyle w:val="u"/>
              <w:widowControl w:val="0"/>
              <w:numPr>
                <w:ilvl w:val="12"/>
                <w:numId w:val="0"/>
              </w:numPr>
              <w:rPr>
                <w:rFonts w:asciiTheme="minorHAnsi" w:hAnsiTheme="minorHAnsi" w:cstheme="minorHAnsi"/>
                <w:szCs w:val="22"/>
              </w:rPr>
            </w:pPr>
            <w:r w:rsidRPr="008A347A">
              <w:rPr>
                <w:rFonts w:asciiTheme="minorHAnsi" w:hAnsiTheme="minorHAnsi" w:cstheme="minorHAnsi"/>
                <w:szCs w:val="22"/>
              </w:rPr>
              <w:t>P1</w:t>
            </w:r>
          </w:p>
        </w:tc>
        <w:tc>
          <w:tcPr>
            <w:tcW w:w="2822" w:type="dxa"/>
          </w:tcPr>
          <w:p w14:paraId="685A22B0" w14:textId="1E1937B8" w:rsidR="00EE7C3D" w:rsidRPr="008A347A" w:rsidRDefault="00EE7C3D" w:rsidP="0070108D">
            <w:pPr>
              <w:pStyle w:val="u"/>
              <w:widowControl w:val="0"/>
              <w:numPr>
                <w:ilvl w:val="12"/>
                <w:numId w:val="0"/>
              </w:numPr>
              <w:rPr>
                <w:rFonts w:asciiTheme="minorHAnsi" w:hAnsiTheme="minorHAnsi" w:cstheme="minorHAnsi"/>
                <w:szCs w:val="22"/>
              </w:rPr>
            </w:pPr>
            <w:r w:rsidRPr="008A347A">
              <w:rPr>
                <w:rFonts w:asciiTheme="minorHAnsi" w:hAnsiTheme="minorHAnsi" w:cstheme="minorHAnsi"/>
                <w:szCs w:val="22"/>
              </w:rPr>
              <w:t>Honoraires journaliers de l’</w:t>
            </w:r>
            <w:r w:rsidRPr="008A347A">
              <w:rPr>
                <w:rFonts w:asciiTheme="minorHAnsi" w:hAnsiTheme="minorHAnsi" w:cstheme="minorHAnsi"/>
                <w:smallCaps/>
                <w:szCs w:val="22"/>
              </w:rPr>
              <w:t>Expert designe</w:t>
            </w:r>
          </w:p>
        </w:tc>
        <w:tc>
          <w:tcPr>
            <w:tcW w:w="1065" w:type="dxa"/>
          </w:tcPr>
          <w:p w14:paraId="64F1957F" w14:textId="77777777" w:rsidR="00EE7C3D" w:rsidRPr="008A347A" w:rsidRDefault="00EE7C3D" w:rsidP="0070108D">
            <w:pPr>
              <w:pStyle w:val="u"/>
              <w:widowControl w:val="0"/>
              <w:numPr>
                <w:ilvl w:val="12"/>
                <w:numId w:val="0"/>
              </w:numPr>
              <w:rPr>
                <w:rFonts w:asciiTheme="minorHAnsi" w:hAnsiTheme="minorHAnsi" w:cstheme="minorHAnsi"/>
                <w:szCs w:val="22"/>
              </w:rPr>
            </w:pPr>
          </w:p>
        </w:tc>
        <w:tc>
          <w:tcPr>
            <w:tcW w:w="1312" w:type="dxa"/>
          </w:tcPr>
          <w:p w14:paraId="230127FE" w14:textId="77777777" w:rsidR="00EE7C3D" w:rsidRPr="008A347A" w:rsidRDefault="00EE7C3D" w:rsidP="0070108D">
            <w:pPr>
              <w:pStyle w:val="u"/>
              <w:widowControl w:val="0"/>
              <w:numPr>
                <w:ilvl w:val="12"/>
                <w:numId w:val="0"/>
              </w:numPr>
              <w:rPr>
                <w:rFonts w:asciiTheme="minorHAnsi" w:hAnsiTheme="minorHAnsi" w:cstheme="minorHAnsi"/>
                <w:szCs w:val="22"/>
              </w:rPr>
            </w:pPr>
          </w:p>
        </w:tc>
        <w:tc>
          <w:tcPr>
            <w:tcW w:w="2410" w:type="dxa"/>
          </w:tcPr>
          <w:p w14:paraId="7E68029A" w14:textId="77777777" w:rsidR="00EE7C3D" w:rsidRPr="008A347A" w:rsidRDefault="00EE7C3D" w:rsidP="0070108D">
            <w:pPr>
              <w:pStyle w:val="u"/>
              <w:widowControl w:val="0"/>
              <w:numPr>
                <w:ilvl w:val="12"/>
                <w:numId w:val="0"/>
              </w:numPr>
              <w:rPr>
                <w:rFonts w:asciiTheme="minorHAnsi" w:hAnsiTheme="minorHAnsi" w:cstheme="minorHAnsi"/>
                <w:szCs w:val="22"/>
              </w:rPr>
            </w:pPr>
          </w:p>
        </w:tc>
      </w:tr>
    </w:tbl>
    <w:p w14:paraId="19B7F54B" w14:textId="77777777" w:rsidR="00EE7C3D" w:rsidRPr="008A347A" w:rsidRDefault="00EE7C3D" w:rsidP="0070108D">
      <w:pPr>
        <w:pStyle w:val="u"/>
        <w:widowControl w:val="0"/>
        <w:numPr>
          <w:ilvl w:val="12"/>
          <w:numId w:val="0"/>
        </w:numPr>
        <w:ind w:left="561"/>
        <w:rPr>
          <w:rFonts w:asciiTheme="minorHAnsi" w:hAnsiTheme="minorHAnsi" w:cstheme="minorHAnsi"/>
          <w:szCs w:val="22"/>
        </w:rPr>
      </w:pPr>
    </w:p>
    <w:p w14:paraId="6DFE1786" w14:textId="77777777" w:rsidR="00415B1D" w:rsidRPr="008A347A" w:rsidRDefault="00415B1D" w:rsidP="0070108D">
      <w:pPr>
        <w:pStyle w:val="u"/>
        <w:widowControl w:val="0"/>
        <w:numPr>
          <w:ilvl w:val="12"/>
          <w:numId w:val="0"/>
        </w:numPr>
        <w:rPr>
          <w:rFonts w:asciiTheme="minorHAnsi" w:hAnsiTheme="minorHAnsi" w:cstheme="minorHAnsi"/>
          <w:szCs w:val="22"/>
        </w:rPr>
      </w:pPr>
    </w:p>
    <w:p w14:paraId="0636F199" w14:textId="77777777" w:rsidR="00EE7C3D" w:rsidRPr="008A347A" w:rsidRDefault="00EE7C3D" w:rsidP="0070108D">
      <w:pPr>
        <w:pStyle w:val="u"/>
        <w:widowControl w:val="0"/>
        <w:numPr>
          <w:ilvl w:val="12"/>
          <w:numId w:val="0"/>
        </w:numPr>
        <w:ind w:left="561"/>
        <w:rPr>
          <w:rFonts w:asciiTheme="minorHAnsi" w:hAnsiTheme="minorHAnsi" w:cstheme="minorHAnsi"/>
          <w:szCs w:val="22"/>
        </w:rPr>
      </w:pPr>
    </w:p>
    <w:p w14:paraId="76887F61" w14:textId="77777777" w:rsidR="00EE7C3D" w:rsidRPr="008A347A" w:rsidRDefault="00EE7C3D" w:rsidP="0070108D">
      <w:pPr>
        <w:pStyle w:val="u"/>
        <w:widowControl w:val="0"/>
        <w:numPr>
          <w:ilvl w:val="12"/>
          <w:numId w:val="0"/>
        </w:numPr>
        <w:ind w:left="561"/>
        <w:rPr>
          <w:rFonts w:asciiTheme="minorHAnsi" w:hAnsiTheme="minorHAnsi" w:cstheme="minorHAnsi"/>
          <w:szCs w:val="22"/>
        </w:rPr>
      </w:pPr>
    </w:p>
    <w:p w14:paraId="7BB105FB" w14:textId="77777777" w:rsidR="00EE7C3D" w:rsidRPr="008A347A" w:rsidRDefault="00EE7C3D" w:rsidP="0070108D">
      <w:pPr>
        <w:pStyle w:val="u"/>
        <w:widowControl w:val="0"/>
        <w:numPr>
          <w:ilvl w:val="12"/>
          <w:numId w:val="0"/>
        </w:numPr>
        <w:ind w:left="561"/>
        <w:rPr>
          <w:rFonts w:asciiTheme="minorHAnsi" w:hAnsiTheme="minorHAnsi" w:cstheme="minorHAnsi"/>
          <w:szCs w:val="22"/>
        </w:rPr>
      </w:pPr>
    </w:p>
    <w:p w14:paraId="5AE4F27D" w14:textId="77777777" w:rsidR="00EE7C3D" w:rsidRPr="008A347A" w:rsidRDefault="00EE7C3D" w:rsidP="0070108D">
      <w:pPr>
        <w:pStyle w:val="u"/>
        <w:widowControl w:val="0"/>
        <w:numPr>
          <w:ilvl w:val="12"/>
          <w:numId w:val="0"/>
        </w:numPr>
        <w:ind w:left="561"/>
        <w:rPr>
          <w:rFonts w:asciiTheme="minorHAnsi" w:hAnsiTheme="minorHAnsi" w:cstheme="minorHAnsi"/>
          <w:szCs w:val="22"/>
        </w:rPr>
      </w:pPr>
    </w:p>
    <w:p w14:paraId="22B0F7F7" w14:textId="45C8A41A" w:rsidR="00AF3E6A" w:rsidRPr="008A347A" w:rsidRDefault="00AF3E6A" w:rsidP="006B5562">
      <w:pPr>
        <w:pStyle w:val="u"/>
        <w:widowControl w:val="0"/>
        <w:numPr>
          <w:ilvl w:val="12"/>
          <w:numId w:val="0"/>
        </w:numPr>
        <w:ind w:left="561"/>
        <w:rPr>
          <w:rFonts w:asciiTheme="minorHAnsi" w:hAnsiTheme="minorHAnsi" w:cstheme="minorHAnsi"/>
          <w:smallCaps/>
          <w:szCs w:val="22"/>
        </w:rPr>
      </w:pPr>
      <w:r w:rsidRPr="008A347A">
        <w:rPr>
          <w:rFonts w:asciiTheme="minorHAnsi" w:hAnsiTheme="minorHAnsi" w:cstheme="minorHAnsi"/>
          <w:szCs w:val="22"/>
        </w:rPr>
        <w:t xml:space="preserve">Ce montant de chaque bon de commande correspond à </w:t>
      </w:r>
      <w:r w:rsidR="00DA12D2" w:rsidRPr="008A347A">
        <w:rPr>
          <w:rFonts w:asciiTheme="minorHAnsi" w:hAnsiTheme="minorHAnsi" w:cstheme="minorHAnsi"/>
          <w:szCs w:val="22"/>
        </w:rPr>
        <w:t>la somme</w:t>
      </w:r>
      <w:r w:rsidR="00AD3883" w:rsidRPr="008A347A">
        <w:rPr>
          <w:rFonts w:asciiTheme="minorHAnsi" w:hAnsiTheme="minorHAnsi" w:cstheme="minorHAnsi"/>
          <w:szCs w:val="22"/>
        </w:rPr>
        <w:t xml:space="preserve"> des prestations rapportées aux quantités commandées et devient intangib</w:t>
      </w:r>
      <w:r w:rsidR="004B64AF" w:rsidRPr="008A347A">
        <w:rPr>
          <w:rFonts w:asciiTheme="minorHAnsi" w:hAnsiTheme="minorHAnsi" w:cstheme="minorHAnsi"/>
          <w:szCs w:val="22"/>
        </w:rPr>
        <w:t xml:space="preserve">le </w:t>
      </w:r>
      <w:r w:rsidR="00E4272D" w:rsidRPr="008A347A">
        <w:rPr>
          <w:rFonts w:asciiTheme="minorHAnsi" w:hAnsiTheme="minorHAnsi" w:cstheme="minorHAnsi"/>
          <w:szCs w:val="22"/>
        </w:rPr>
        <w:t>à</w:t>
      </w:r>
      <w:r w:rsidR="004B64AF" w:rsidRPr="008A347A">
        <w:rPr>
          <w:rFonts w:asciiTheme="minorHAnsi" w:hAnsiTheme="minorHAnsi" w:cstheme="minorHAnsi"/>
          <w:szCs w:val="22"/>
        </w:rPr>
        <w:t xml:space="preserve"> la </w:t>
      </w:r>
      <w:r w:rsidR="00E4272D" w:rsidRPr="008A347A">
        <w:rPr>
          <w:rFonts w:asciiTheme="minorHAnsi" w:hAnsiTheme="minorHAnsi" w:cstheme="minorHAnsi"/>
          <w:szCs w:val="22"/>
        </w:rPr>
        <w:t>signature du bon de commande. Le</w:t>
      </w:r>
      <w:r w:rsidR="004B64AF" w:rsidRPr="008A347A">
        <w:rPr>
          <w:rFonts w:asciiTheme="minorHAnsi" w:hAnsiTheme="minorHAnsi" w:cstheme="minorHAnsi"/>
          <w:szCs w:val="22"/>
        </w:rPr>
        <w:t xml:space="preserve"> montant de chaque bon de commande</w:t>
      </w:r>
      <w:r w:rsidRPr="008A347A">
        <w:rPr>
          <w:rFonts w:asciiTheme="minorHAnsi" w:hAnsiTheme="minorHAnsi" w:cstheme="minorHAnsi"/>
          <w:szCs w:val="22"/>
        </w:rPr>
        <w:t xml:space="preserve"> couvr</w:t>
      </w:r>
      <w:r w:rsidR="004B64AF" w:rsidRPr="008A347A">
        <w:rPr>
          <w:rFonts w:asciiTheme="minorHAnsi" w:hAnsiTheme="minorHAnsi" w:cstheme="minorHAnsi"/>
          <w:szCs w:val="22"/>
        </w:rPr>
        <w:t>e</w:t>
      </w:r>
      <w:r w:rsidRPr="008A347A">
        <w:rPr>
          <w:rFonts w:asciiTheme="minorHAnsi" w:hAnsiTheme="minorHAnsi" w:cstheme="minorHAnsi"/>
          <w:szCs w:val="22"/>
        </w:rPr>
        <w:t xml:space="preserve"> l</w:t>
      </w:r>
      <w:r w:rsidR="001B580A" w:rsidRPr="008A347A">
        <w:rPr>
          <w:rFonts w:asciiTheme="minorHAnsi" w:hAnsiTheme="minorHAnsi" w:cstheme="minorHAnsi"/>
          <w:szCs w:val="22"/>
        </w:rPr>
        <w:t>’</w:t>
      </w:r>
      <w:r w:rsidRPr="008A347A">
        <w:rPr>
          <w:rFonts w:asciiTheme="minorHAnsi" w:hAnsiTheme="minorHAnsi" w:cstheme="minorHAnsi"/>
          <w:szCs w:val="22"/>
        </w:rPr>
        <w:t>exécution de l</w:t>
      </w:r>
      <w:r w:rsidR="001B580A" w:rsidRPr="008A347A">
        <w:rPr>
          <w:rFonts w:asciiTheme="minorHAnsi" w:hAnsiTheme="minorHAnsi" w:cstheme="minorHAnsi"/>
          <w:szCs w:val="22"/>
        </w:rPr>
        <w:t>’</w:t>
      </w:r>
      <w:r w:rsidRPr="008A347A">
        <w:rPr>
          <w:rFonts w:asciiTheme="minorHAnsi" w:hAnsiTheme="minorHAnsi" w:cstheme="minorHAnsi"/>
          <w:szCs w:val="22"/>
        </w:rPr>
        <w:t xml:space="preserve">ensemble des prestations attendues hors frais remboursables détaillés ci-après. Les </w:t>
      </w:r>
      <w:r w:rsidRPr="008A347A">
        <w:rPr>
          <w:rFonts w:asciiTheme="minorHAnsi" w:hAnsiTheme="minorHAnsi" w:cstheme="minorHAnsi"/>
          <w:i/>
          <w:szCs w:val="22"/>
        </w:rPr>
        <w:t>frais remboursables</w:t>
      </w:r>
      <w:r w:rsidRPr="008A347A">
        <w:rPr>
          <w:rFonts w:asciiTheme="minorHAnsi" w:hAnsiTheme="minorHAnsi" w:cstheme="minorHAnsi"/>
          <w:szCs w:val="22"/>
        </w:rPr>
        <w:t xml:space="preserve"> et les </w:t>
      </w:r>
      <w:r w:rsidRPr="008A347A">
        <w:rPr>
          <w:rFonts w:asciiTheme="minorHAnsi" w:hAnsiTheme="minorHAnsi" w:cstheme="minorHAnsi"/>
          <w:i/>
          <w:szCs w:val="22"/>
        </w:rPr>
        <w:t xml:space="preserve">frais annexes pris en charge par </w:t>
      </w:r>
      <w:r w:rsidRPr="008A347A">
        <w:rPr>
          <w:rFonts w:asciiTheme="minorHAnsi" w:hAnsiTheme="minorHAnsi" w:cstheme="minorHAnsi"/>
          <w:i/>
          <w:smallCaps/>
          <w:szCs w:val="22"/>
        </w:rPr>
        <w:t>Expertise France</w:t>
      </w:r>
      <w:r w:rsidRPr="008A347A">
        <w:rPr>
          <w:rFonts w:asciiTheme="minorHAnsi" w:hAnsiTheme="minorHAnsi" w:cstheme="minorHAnsi"/>
          <w:szCs w:val="22"/>
        </w:rPr>
        <w:t xml:space="preserve"> définis ci-après sont les seules dépenses prises en charge par </w:t>
      </w:r>
      <w:r w:rsidRPr="008A347A">
        <w:rPr>
          <w:rFonts w:asciiTheme="minorHAnsi" w:hAnsiTheme="minorHAnsi" w:cstheme="minorHAnsi"/>
          <w:smallCaps/>
          <w:szCs w:val="22"/>
        </w:rPr>
        <w:t>Expertise France</w:t>
      </w:r>
      <w:r w:rsidRPr="008A347A">
        <w:rPr>
          <w:rFonts w:asciiTheme="minorHAnsi" w:hAnsiTheme="minorHAnsi" w:cstheme="minorHAnsi"/>
          <w:szCs w:val="22"/>
        </w:rPr>
        <w:t xml:space="preserve"> au titre </w:t>
      </w:r>
      <w:r w:rsidR="007D5EA1" w:rsidRPr="008A347A">
        <w:rPr>
          <w:rFonts w:asciiTheme="minorHAnsi" w:hAnsiTheme="minorHAnsi" w:cstheme="minorHAnsi"/>
          <w:szCs w:val="22"/>
        </w:rPr>
        <w:t>de chaque bon de commande</w:t>
      </w:r>
      <w:r w:rsidRPr="008A347A">
        <w:rPr>
          <w:rFonts w:asciiTheme="minorHAnsi" w:hAnsiTheme="minorHAnsi" w:cstheme="minorHAnsi"/>
          <w:szCs w:val="22"/>
        </w:rPr>
        <w:t xml:space="preserve"> en sus de ce forfait d</w:t>
      </w:r>
      <w:r w:rsidR="001B580A" w:rsidRPr="008A347A">
        <w:rPr>
          <w:rFonts w:asciiTheme="minorHAnsi" w:hAnsiTheme="minorHAnsi" w:cstheme="minorHAnsi"/>
          <w:szCs w:val="22"/>
        </w:rPr>
        <w:t>’</w:t>
      </w:r>
      <w:r w:rsidRPr="008A347A">
        <w:rPr>
          <w:rFonts w:asciiTheme="minorHAnsi" w:hAnsiTheme="minorHAnsi" w:cstheme="minorHAnsi"/>
          <w:szCs w:val="22"/>
        </w:rPr>
        <w:t>expertise.</w:t>
      </w:r>
      <w:r w:rsidR="006B5562" w:rsidRPr="008A347A">
        <w:rPr>
          <w:rFonts w:asciiTheme="minorHAnsi" w:hAnsiTheme="minorHAnsi" w:cstheme="minorHAnsi"/>
          <w:smallCaps/>
          <w:szCs w:val="22"/>
        </w:rPr>
        <w:t xml:space="preserve"> </w:t>
      </w:r>
    </w:p>
    <w:p w14:paraId="7A257A72" w14:textId="4E3F0945" w:rsidR="00044713" w:rsidRPr="008A347A" w:rsidRDefault="00112943" w:rsidP="0070108D">
      <w:pPr>
        <w:pStyle w:val="Titre2"/>
        <w:spacing w:before="240" w:after="240" w:line="240" w:lineRule="auto"/>
        <w:jc w:val="both"/>
        <w:rPr>
          <w:rFonts w:asciiTheme="minorHAnsi" w:hAnsiTheme="minorHAnsi" w:cstheme="minorHAnsi"/>
          <w:sz w:val="22"/>
          <w:szCs w:val="22"/>
        </w:rPr>
      </w:pPr>
      <w:bookmarkStart w:id="14" w:name="_Toc172645567"/>
      <w:r w:rsidRPr="008A347A">
        <w:rPr>
          <w:rFonts w:asciiTheme="minorHAnsi" w:hAnsiTheme="minorHAnsi" w:cstheme="minorHAnsi"/>
          <w:sz w:val="22"/>
          <w:szCs w:val="22"/>
        </w:rPr>
        <w:t>Frais r</w:t>
      </w:r>
      <w:r w:rsidR="00044713" w:rsidRPr="008A347A">
        <w:rPr>
          <w:rFonts w:asciiTheme="minorHAnsi" w:hAnsiTheme="minorHAnsi" w:cstheme="minorHAnsi"/>
          <w:sz w:val="22"/>
          <w:szCs w:val="22"/>
        </w:rPr>
        <w:t>emboursables</w:t>
      </w:r>
      <w:bookmarkEnd w:id="14"/>
    </w:p>
    <w:p w14:paraId="0358D977" w14:textId="45808769" w:rsidR="009D6049" w:rsidRPr="008A347A" w:rsidRDefault="00896F0A" w:rsidP="006B5562">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 xml:space="preserve">Au titre du présent </w:t>
      </w:r>
      <w:r w:rsidR="00102282" w:rsidRPr="008A347A">
        <w:rPr>
          <w:rFonts w:asciiTheme="minorHAnsi" w:hAnsiTheme="minorHAnsi" w:cstheme="minorHAnsi"/>
          <w:smallCaps/>
          <w:szCs w:val="22"/>
        </w:rPr>
        <w:t>Contrat</w:t>
      </w:r>
      <w:r w:rsidRPr="008A347A">
        <w:rPr>
          <w:rFonts w:asciiTheme="minorHAnsi" w:hAnsiTheme="minorHAnsi" w:cstheme="minorHAnsi"/>
          <w:szCs w:val="22"/>
        </w:rPr>
        <w:t xml:space="preserve">, </w:t>
      </w:r>
      <w:r w:rsidR="006C69DB" w:rsidRPr="008A347A">
        <w:rPr>
          <w:rFonts w:asciiTheme="minorHAnsi" w:hAnsiTheme="minorHAnsi" w:cstheme="minorHAnsi"/>
          <w:szCs w:val="22"/>
        </w:rPr>
        <w:t>[</w:t>
      </w:r>
      <w:r w:rsidR="00350FC4" w:rsidRPr="008A347A">
        <w:rPr>
          <w:rFonts w:asciiTheme="minorHAnsi" w:hAnsiTheme="minorHAnsi" w:cstheme="minorHAnsi"/>
          <w:szCs w:val="22"/>
          <w:highlight w:val="yellow"/>
        </w:rPr>
        <w:t>l</w:t>
      </w:r>
      <w:r w:rsidR="009D6049" w:rsidRPr="008A347A">
        <w:rPr>
          <w:rFonts w:asciiTheme="minorHAnsi" w:hAnsiTheme="minorHAnsi" w:cstheme="minorHAnsi"/>
          <w:szCs w:val="22"/>
          <w:highlight w:val="yellow"/>
        </w:rPr>
        <w:t xml:space="preserve">e </w:t>
      </w:r>
      <w:r w:rsidR="001D01D3" w:rsidRPr="008A347A">
        <w:rPr>
          <w:rFonts w:asciiTheme="minorHAnsi" w:hAnsiTheme="minorHAnsi" w:cstheme="minorHAnsi"/>
          <w:smallCaps/>
          <w:szCs w:val="22"/>
          <w:highlight w:val="yellow"/>
        </w:rPr>
        <w:t>Contractant</w:t>
      </w:r>
      <w:r w:rsidR="006C69DB" w:rsidRPr="008A347A">
        <w:rPr>
          <w:rFonts w:asciiTheme="minorHAnsi" w:hAnsiTheme="minorHAnsi" w:cstheme="minorHAnsi"/>
          <w:szCs w:val="22"/>
          <w:highlight w:val="yellow"/>
        </w:rPr>
        <w:t>][</w:t>
      </w:r>
      <w:r w:rsidR="008C6F83" w:rsidRPr="008A347A">
        <w:rPr>
          <w:rFonts w:asciiTheme="minorHAnsi" w:hAnsiTheme="minorHAnsi" w:cstheme="minorHAnsi"/>
          <w:szCs w:val="22"/>
        </w:rPr>
        <w:t>l</w:t>
      </w:r>
      <w:r w:rsidR="001B580A" w:rsidRPr="008A347A">
        <w:rPr>
          <w:rFonts w:asciiTheme="minorHAnsi" w:hAnsiTheme="minorHAnsi" w:cstheme="minorHAnsi"/>
          <w:szCs w:val="22"/>
        </w:rPr>
        <w:t>’</w:t>
      </w:r>
      <w:r w:rsidR="00D83D45" w:rsidRPr="008A347A">
        <w:rPr>
          <w:rFonts w:asciiTheme="minorHAnsi" w:hAnsiTheme="minorHAnsi" w:cstheme="minorHAnsi"/>
          <w:smallCaps/>
          <w:szCs w:val="22"/>
        </w:rPr>
        <w:t>Expert désigné</w:t>
      </w:r>
      <w:r w:rsidR="006C69DB" w:rsidRPr="008A347A">
        <w:rPr>
          <w:rFonts w:asciiTheme="minorHAnsi" w:hAnsiTheme="minorHAnsi" w:cstheme="minorHAnsi"/>
          <w:szCs w:val="22"/>
        </w:rPr>
        <w:t>]</w:t>
      </w:r>
      <w:r w:rsidR="008C6F83" w:rsidRPr="008A347A">
        <w:rPr>
          <w:rFonts w:asciiTheme="minorHAnsi" w:hAnsiTheme="minorHAnsi" w:cstheme="minorHAnsi"/>
          <w:szCs w:val="22"/>
        </w:rPr>
        <w:t xml:space="preserve"> </w:t>
      </w:r>
      <w:r w:rsidR="009D6049" w:rsidRPr="008A347A">
        <w:rPr>
          <w:rFonts w:asciiTheme="minorHAnsi" w:hAnsiTheme="minorHAnsi" w:cstheme="minorHAnsi"/>
          <w:szCs w:val="22"/>
        </w:rPr>
        <w:t xml:space="preserve">pourra être remboursé </w:t>
      </w:r>
      <w:r w:rsidRPr="008A347A">
        <w:rPr>
          <w:rFonts w:asciiTheme="minorHAnsi" w:hAnsiTheme="minorHAnsi" w:cstheme="minorHAnsi"/>
          <w:szCs w:val="22"/>
        </w:rPr>
        <w:t xml:space="preserve">des débours suivants sur présentation des justificatifs </w:t>
      </w:r>
      <w:r w:rsidR="00D83D45" w:rsidRPr="008A347A">
        <w:rPr>
          <w:rFonts w:asciiTheme="minorHAnsi" w:hAnsiTheme="minorHAnsi" w:cstheme="minorHAnsi"/>
          <w:szCs w:val="22"/>
        </w:rPr>
        <w:t xml:space="preserve">originaux </w:t>
      </w:r>
      <w:r w:rsidRPr="008A347A">
        <w:rPr>
          <w:rFonts w:asciiTheme="minorHAnsi" w:hAnsiTheme="minorHAnsi" w:cstheme="minorHAnsi"/>
          <w:szCs w:val="22"/>
        </w:rPr>
        <w:t xml:space="preserve">et </w:t>
      </w:r>
      <w:r w:rsidR="00B1778E" w:rsidRPr="008A347A">
        <w:rPr>
          <w:rFonts w:asciiTheme="minorHAnsi" w:hAnsiTheme="minorHAnsi" w:cstheme="minorHAnsi"/>
          <w:szCs w:val="22"/>
        </w:rPr>
        <w:t>dans les conditions définies ci-dessous</w:t>
      </w:r>
      <w:r w:rsidR="009D6049" w:rsidRPr="008A347A">
        <w:rPr>
          <w:rFonts w:asciiTheme="minorHAnsi" w:hAnsiTheme="minorHAnsi" w:cstheme="minorHAnsi"/>
          <w:szCs w:val="22"/>
        </w:rPr>
        <w:t xml:space="preserve"> : </w:t>
      </w:r>
    </w:p>
    <w:p w14:paraId="029B54F2" w14:textId="540CD4CB" w:rsidR="00E13C68" w:rsidRPr="008A347A" w:rsidRDefault="00E13C68"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t xml:space="preserve">Le logement, les frais de bouche et de transport sur place couverts par un </w:t>
      </w:r>
      <w:r w:rsidRPr="008A347A">
        <w:rPr>
          <w:rFonts w:asciiTheme="minorHAnsi" w:hAnsiTheme="minorHAnsi" w:cstheme="minorHAnsi"/>
          <w:i/>
          <w:szCs w:val="22"/>
          <w:highlight w:val="yellow"/>
        </w:rPr>
        <w:t>per diem</w:t>
      </w:r>
      <w:r w:rsidRPr="008A347A">
        <w:rPr>
          <w:rFonts w:asciiTheme="minorHAnsi" w:hAnsiTheme="minorHAnsi" w:cstheme="minorHAnsi"/>
          <w:szCs w:val="22"/>
          <w:highlight w:val="yellow"/>
        </w:rPr>
        <w:t xml:space="preserve"> selon les </w:t>
      </w:r>
      <w:r w:rsidRPr="008A347A">
        <w:rPr>
          <w:rFonts w:asciiTheme="minorHAnsi" w:hAnsiTheme="minorHAnsi" w:cstheme="minorHAnsi"/>
          <w:szCs w:val="22"/>
          <w:highlight w:val="yellow"/>
        </w:rPr>
        <w:lastRenderedPageBreak/>
        <w:t>taux en vigueur de la Commission européenne ap</w:t>
      </w:r>
      <w:r w:rsidR="00EE7C3D" w:rsidRPr="008A347A">
        <w:rPr>
          <w:rFonts w:asciiTheme="minorHAnsi" w:hAnsiTheme="minorHAnsi" w:cstheme="minorHAnsi"/>
          <w:szCs w:val="22"/>
          <w:highlight w:val="yellow"/>
        </w:rPr>
        <w:t>pliqués au moment de la mission ;</w:t>
      </w:r>
    </w:p>
    <w:p w14:paraId="0C34615F" w14:textId="601C21F0" w:rsidR="00D15472" w:rsidRPr="008A347A" w:rsidRDefault="00D15472" w:rsidP="0070108D">
      <w:pPr>
        <w:pStyle w:val="Titre2"/>
        <w:spacing w:before="240" w:after="240" w:line="240" w:lineRule="auto"/>
        <w:jc w:val="both"/>
        <w:rPr>
          <w:rFonts w:asciiTheme="minorHAnsi" w:hAnsiTheme="minorHAnsi" w:cstheme="minorHAnsi"/>
          <w:sz w:val="22"/>
          <w:szCs w:val="22"/>
        </w:rPr>
      </w:pPr>
      <w:bookmarkStart w:id="15" w:name="_Toc172645568"/>
      <w:r w:rsidRPr="008A347A">
        <w:rPr>
          <w:rFonts w:asciiTheme="minorHAnsi" w:hAnsiTheme="minorHAnsi" w:cstheme="minorHAnsi"/>
          <w:sz w:val="22"/>
          <w:szCs w:val="22"/>
        </w:rPr>
        <w:t xml:space="preserve">Frais </w:t>
      </w:r>
      <w:r w:rsidR="00044713" w:rsidRPr="008A347A">
        <w:rPr>
          <w:rFonts w:asciiTheme="minorHAnsi" w:hAnsiTheme="minorHAnsi" w:cstheme="minorHAnsi"/>
          <w:sz w:val="22"/>
          <w:szCs w:val="22"/>
        </w:rPr>
        <w:t xml:space="preserve">annexes </w:t>
      </w:r>
      <w:r w:rsidR="007D5EA1" w:rsidRPr="008A347A">
        <w:rPr>
          <w:rFonts w:asciiTheme="minorHAnsi" w:hAnsiTheme="minorHAnsi" w:cstheme="minorHAnsi"/>
          <w:sz w:val="22"/>
          <w:szCs w:val="22"/>
        </w:rPr>
        <w:t xml:space="preserve">directement </w:t>
      </w:r>
      <w:r w:rsidRPr="008A347A">
        <w:rPr>
          <w:rFonts w:asciiTheme="minorHAnsi" w:hAnsiTheme="minorHAnsi" w:cstheme="minorHAnsi"/>
          <w:sz w:val="22"/>
          <w:szCs w:val="22"/>
        </w:rPr>
        <w:t xml:space="preserve">pris en charge par </w:t>
      </w:r>
      <w:r w:rsidRPr="008A347A">
        <w:rPr>
          <w:rFonts w:asciiTheme="minorHAnsi" w:eastAsia="Times New Roman" w:hAnsiTheme="minorHAnsi" w:cstheme="minorHAnsi"/>
          <w:bCs w:val="0"/>
          <w:smallCaps/>
          <w:sz w:val="22"/>
          <w:szCs w:val="22"/>
        </w:rPr>
        <w:t>Expertise France</w:t>
      </w:r>
      <w:bookmarkEnd w:id="15"/>
    </w:p>
    <w:p w14:paraId="50883D65" w14:textId="5162F030" w:rsidR="00904245" w:rsidRPr="008A347A" w:rsidRDefault="00904245"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mallCaps/>
          <w:szCs w:val="22"/>
        </w:rPr>
        <w:t>Expertise France</w:t>
      </w:r>
      <w:r w:rsidRPr="008A347A">
        <w:rPr>
          <w:rFonts w:asciiTheme="minorHAnsi" w:hAnsiTheme="minorHAnsi" w:cstheme="minorHAnsi"/>
          <w:szCs w:val="22"/>
        </w:rPr>
        <w:t xml:space="preserve"> prendra directement en charge les dépenses suivantes :</w:t>
      </w:r>
    </w:p>
    <w:p w14:paraId="15A83B43" w14:textId="77777777" w:rsidR="00904245" w:rsidRPr="008A347A" w:rsidRDefault="00904245"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t>Frais de déplacements aériens ;</w:t>
      </w:r>
    </w:p>
    <w:p w14:paraId="525FB33B" w14:textId="77777777" w:rsidR="00BC354C" w:rsidRPr="008A347A" w:rsidRDefault="00BC354C" w:rsidP="0070108D">
      <w:pPr>
        <w:pStyle w:val="Titre2"/>
        <w:spacing w:before="240" w:after="240" w:line="240" w:lineRule="auto"/>
        <w:jc w:val="both"/>
        <w:rPr>
          <w:rFonts w:asciiTheme="minorHAnsi" w:hAnsiTheme="minorHAnsi" w:cstheme="minorHAnsi"/>
          <w:sz w:val="22"/>
          <w:szCs w:val="22"/>
        </w:rPr>
      </w:pPr>
      <w:bookmarkStart w:id="16" w:name="_Toc172645569"/>
      <w:bookmarkStart w:id="17" w:name="_Toc392669637"/>
      <w:r w:rsidRPr="008A347A">
        <w:rPr>
          <w:rFonts w:asciiTheme="minorHAnsi" w:hAnsiTheme="minorHAnsi" w:cstheme="minorHAnsi"/>
          <w:sz w:val="22"/>
          <w:szCs w:val="22"/>
        </w:rPr>
        <w:t>Avance</w:t>
      </w:r>
      <w:bookmarkEnd w:id="16"/>
    </w:p>
    <w:p w14:paraId="3C6BCA1B" w14:textId="0C46CE7C" w:rsidR="00BC354C" w:rsidRPr="008A347A" w:rsidRDefault="00BC354C" w:rsidP="0070108D">
      <w:pPr>
        <w:pStyle w:val="u"/>
        <w:widowControl w:val="0"/>
        <w:numPr>
          <w:ilvl w:val="12"/>
          <w:numId w:val="0"/>
        </w:numPr>
        <w:ind w:left="567"/>
        <w:rPr>
          <w:rFonts w:asciiTheme="minorHAnsi" w:hAnsiTheme="minorHAnsi" w:cstheme="minorHAnsi"/>
          <w:szCs w:val="22"/>
        </w:rPr>
      </w:pPr>
      <w:r w:rsidRPr="008A347A">
        <w:rPr>
          <w:rFonts w:asciiTheme="minorHAnsi" w:hAnsiTheme="minorHAnsi" w:cstheme="minorHAnsi"/>
          <w:szCs w:val="22"/>
        </w:rPr>
        <w:t>Aucune avance n</w:t>
      </w:r>
      <w:r w:rsidR="001B580A" w:rsidRPr="008A347A">
        <w:rPr>
          <w:rFonts w:asciiTheme="minorHAnsi" w:hAnsiTheme="minorHAnsi" w:cstheme="minorHAnsi"/>
          <w:szCs w:val="22"/>
        </w:rPr>
        <w:t>’</w:t>
      </w:r>
      <w:r w:rsidRPr="008A347A">
        <w:rPr>
          <w:rFonts w:asciiTheme="minorHAnsi" w:hAnsiTheme="minorHAnsi" w:cstheme="minorHAnsi"/>
          <w:szCs w:val="22"/>
        </w:rPr>
        <w:t>est accordée.</w:t>
      </w:r>
    </w:p>
    <w:p w14:paraId="4A091103" w14:textId="77777777" w:rsidR="00213D2D" w:rsidRPr="008A347A" w:rsidRDefault="00213D2D" w:rsidP="0070108D">
      <w:pPr>
        <w:pStyle w:val="Titre2"/>
        <w:spacing w:before="240" w:after="240" w:line="240" w:lineRule="auto"/>
        <w:jc w:val="both"/>
        <w:rPr>
          <w:rFonts w:asciiTheme="minorHAnsi" w:hAnsiTheme="minorHAnsi" w:cstheme="minorHAnsi"/>
          <w:sz w:val="22"/>
          <w:szCs w:val="22"/>
        </w:rPr>
      </w:pPr>
      <w:bookmarkStart w:id="18" w:name="_Toc172645570"/>
      <w:r w:rsidRPr="008A347A">
        <w:rPr>
          <w:rFonts w:asciiTheme="minorHAnsi" w:hAnsiTheme="minorHAnsi" w:cstheme="minorHAnsi"/>
          <w:sz w:val="22"/>
          <w:szCs w:val="22"/>
        </w:rPr>
        <w:t>Acomptes</w:t>
      </w:r>
      <w:bookmarkEnd w:id="18"/>
    </w:p>
    <w:p w14:paraId="58DE77FB" w14:textId="73DF8EE5" w:rsidR="009470B1" w:rsidRPr="008A347A" w:rsidRDefault="00213D2D" w:rsidP="006B5562">
      <w:pPr>
        <w:pStyle w:val="u"/>
        <w:widowControl w:val="0"/>
        <w:numPr>
          <w:ilvl w:val="12"/>
          <w:numId w:val="0"/>
        </w:numPr>
        <w:ind w:left="567"/>
        <w:rPr>
          <w:rFonts w:asciiTheme="minorHAnsi" w:hAnsiTheme="minorHAnsi" w:cstheme="minorHAnsi"/>
          <w:szCs w:val="22"/>
        </w:rPr>
      </w:pPr>
      <w:r w:rsidRPr="008A347A">
        <w:rPr>
          <w:rFonts w:asciiTheme="minorHAnsi" w:hAnsiTheme="minorHAnsi" w:cstheme="minorHAnsi"/>
          <w:szCs w:val="22"/>
        </w:rPr>
        <w:t xml:space="preserve">Des acomptes périodiques </w:t>
      </w:r>
      <w:r w:rsidR="000D175E" w:rsidRPr="008A347A">
        <w:rPr>
          <w:rFonts w:asciiTheme="minorHAnsi" w:hAnsiTheme="minorHAnsi" w:cstheme="minorHAnsi"/>
          <w:szCs w:val="22"/>
          <w:highlight w:val="yellow"/>
        </w:rPr>
        <w:t>mensuels</w:t>
      </w:r>
      <w:r w:rsidR="006B5562">
        <w:rPr>
          <w:rFonts w:asciiTheme="minorHAnsi" w:hAnsiTheme="minorHAnsi" w:cstheme="minorHAnsi"/>
          <w:szCs w:val="22"/>
        </w:rPr>
        <w:t xml:space="preserve"> </w:t>
      </w:r>
      <w:r w:rsidRPr="008A347A">
        <w:rPr>
          <w:rFonts w:asciiTheme="minorHAnsi" w:hAnsiTheme="minorHAnsi" w:cstheme="minorHAnsi"/>
          <w:szCs w:val="22"/>
        </w:rPr>
        <w:t xml:space="preserve">pourront être versés au </w:t>
      </w:r>
      <w:r w:rsidR="001D01D3" w:rsidRPr="008A347A">
        <w:rPr>
          <w:rFonts w:asciiTheme="minorHAnsi" w:hAnsiTheme="minorHAnsi" w:cstheme="minorHAnsi"/>
          <w:smallCaps/>
          <w:szCs w:val="22"/>
        </w:rPr>
        <w:t>Contractant</w:t>
      </w:r>
      <w:r w:rsidRPr="008A347A">
        <w:rPr>
          <w:rFonts w:asciiTheme="minorHAnsi" w:hAnsiTheme="minorHAnsi" w:cstheme="minorHAnsi"/>
          <w:szCs w:val="22"/>
        </w:rPr>
        <w:t xml:space="preserve">. </w:t>
      </w:r>
    </w:p>
    <w:p w14:paraId="69ADB47E" w14:textId="5E08D6B0" w:rsidR="00E95CFA" w:rsidRPr="008A347A" w:rsidRDefault="00E95CFA" w:rsidP="006B5562">
      <w:pPr>
        <w:pStyle w:val="u"/>
        <w:widowControl w:val="0"/>
        <w:numPr>
          <w:ilvl w:val="12"/>
          <w:numId w:val="0"/>
        </w:numPr>
        <w:ind w:left="567"/>
        <w:rPr>
          <w:rFonts w:asciiTheme="minorHAnsi" w:hAnsiTheme="minorHAnsi" w:cstheme="minorHAnsi"/>
          <w:szCs w:val="22"/>
        </w:rPr>
      </w:pPr>
      <w:r w:rsidRPr="008A347A">
        <w:rPr>
          <w:rFonts w:asciiTheme="minorHAnsi" w:hAnsiTheme="minorHAnsi" w:cstheme="minorHAnsi"/>
          <w:szCs w:val="22"/>
        </w:rPr>
        <w:t xml:space="preserve">Le montant cumulé des acomptes versés ne doit pas dépasser </w:t>
      </w:r>
      <w:r w:rsidRPr="008A347A">
        <w:rPr>
          <w:rFonts w:asciiTheme="minorHAnsi" w:hAnsiTheme="minorHAnsi" w:cstheme="minorHAnsi"/>
          <w:szCs w:val="22"/>
          <w:highlight w:val="yellow"/>
        </w:rPr>
        <w:t>90</w:t>
      </w:r>
      <w:r w:rsidR="00EE7C3D" w:rsidRPr="008A347A">
        <w:rPr>
          <w:rFonts w:asciiTheme="minorHAnsi" w:hAnsiTheme="minorHAnsi" w:cstheme="minorHAnsi"/>
          <w:szCs w:val="22"/>
        </w:rPr>
        <w:t xml:space="preserve"> </w:t>
      </w:r>
      <w:r w:rsidRPr="008A347A">
        <w:rPr>
          <w:rFonts w:asciiTheme="minorHAnsi" w:hAnsiTheme="minorHAnsi" w:cstheme="minorHAnsi"/>
          <w:szCs w:val="22"/>
        </w:rPr>
        <w:t xml:space="preserve">% du montant du </w:t>
      </w:r>
      <w:r w:rsidR="000D175E" w:rsidRPr="008A347A">
        <w:rPr>
          <w:rFonts w:asciiTheme="minorHAnsi" w:hAnsiTheme="minorHAnsi" w:cstheme="minorHAnsi"/>
          <w:szCs w:val="22"/>
          <w:highlight w:val="yellow"/>
        </w:rPr>
        <w:t>bon de commande</w:t>
      </w:r>
      <w:r w:rsidR="006B5562">
        <w:rPr>
          <w:rFonts w:asciiTheme="minorHAnsi" w:hAnsiTheme="minorHAnsi" w:cstheme="minorHAnsi"/>
          <w:szCs w:val="22"/>
        </w:rPr>
        <w:t>.</w:t>
      </w:r>
    </w:p>
    <w:p w14:paraId="47F23D95" w14:textId="77777777" w:rsidR="008C6F83" w:rsidRPr="008A347A" w:rsidRDefault="008C6F83" w:rsidP="0070108D">
      <w:pPr>
        <w:pStyle w:val="Titre2"/>
        <w:tabs>
          <w:tab w:val="num" w:pos="576"/>
        </w:tabs>
        <w:spacing w:before="240" w:after="240" w:line="240" w:lineRule="auto"/>
        <w:jc w:val="both"/>
        <w:rPr>
          <w:rFonts w:asciiTheme="minorHAnsi" w:hAnsiTheme="minorHAnsi" w:cstheme="minorHAnsi"/>
          <w:b w:val="0"/>
          <w:sz w:val="22"/>
          <w:szCs w:val="22"/>
        </w:rPr>
      </w:pPr>
      <w:bookmarkStart w:id="19" w:name="_Toc172645571"/>
      <w:bookmarkStart w:id="20" w:name="_Toc344300189"/>
      <w:bookmarkEnd w:id="17"/>
      <w:r w:rsidRPr="008A347A">
        <w:rPr>
          <w:rFonts w:asciiTheme="minorHAnsi" w:hAnsiTheme="minorHAnsi" w:cstheme="minorHAnsi"/>
          <w:sz w:val="22"/>
          <w:szCs w:val="22"/>
        </w:rPr>
        <w:t>Virement bancaire</w:t>
      </w:r>
      <w:bookmarkEnd w:id="19"/>
    </w:p>
    <w:p w14:paraId="27BEBFC0" w14:textId="77777777" w:rsidR="00695DD4" w:rsidRPr="008A347A" w:rsidRDefault="00695DD4"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 xml:space="preserve">Le paiement des prestations facturées sera effectué sur le compte bancaire, au nom du </w:t>
      </w:r>
      <w:r w:rsidRPr="008A347A">
        <w:rPr>
          <w:rFonts w:asciiTheme="minorHAnsi" w:hAnsiTheme="minorHAnsi" w:cstheme="minorHAnsi"/>
          <w:smallCaps/>
          <w:szCs w:val="22"/>
        </w:rPr>
        <w:t>Contractant</w:t>
      </w:r>
      <w:r w:rsidRPr="008A347A">
        <w:rPr>
          <w:rFonts w:asciiTheme="minorHAnsi" w:hAnsiTheme="minorHAnsi" w:cstheme="minorHAnsi"/>
          <w:szCs w:val="22"/>
        </w:rPr>
        <w:t>, aux coordonnées bancaires ci-dessous.</w:t>
      </w:r>
    </w:p>
    <w:tbl>
      <w:tblPr>
        <w:tblW w:w="0" w:type="auto"/>
        <w:jc w:val="center"/>
        <w:tblCellMar>
          <w:left w:w="0" w:type="dxa"/>
          <w:right w:w="0" w:type="dxa"/>
        </w:tblCellMar>
        <w:tblLook w:val="04A0" w:firstRow="1" w:lastRow="0" w:firstColumn="1" w:lastColumn="0" w:noHBand="0" w:noVBand="1"/>
      </w:tblPr>
      <w:tblGrid>
        <w:gridCol w:w="3070"/>
        <w:gridCol w:w="3071"/>
        <w:gridCol w:w="3071"/>
      </w:tblGrid>
      <w:tr w:rsidR="00695DD4" w:rsidRPr="008A347A" w14:paraId="603A8D82" w14:textId="77777777" w:rsidTr="00695DD4">
        <w:trPr>
          <w:jc w:val="center"/>
        </w:trPr>
        <w:tc>
          <w:tcPr>
            <w:tcW w:w="30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CF0177" w14:textId="77777777" w:rsidR="00695DD4" w:rsidRPr="008A347A" w:rsidRDefault="00695DD4" w:rsidP="0070108D">
            <w:pPr>
              <w:spacing w:line="240" w:lineRule="auto"/>
              <w:jc w:val="both"/>
              <w:rPr>
                <w:rFonts w:asciiTheme="minorHAnsi" w:eastAsia="Calibri" w:hAnsiTheme="minorHAnsi" w:cstheme="minorHAnsi"/>
                <w:sz w:val="22"/>
                <w:szCs w:val="22"/>
              </w:rPr>
            </w:pPr>
            <w:r w:rsidRPr="008A347A">
              <w:rPr>
                <w:rFonts w:asciiTheme="minorHAnsi" w:eastAsia="Calibri" w:hAnsiTheme="minorHAnsi" w:cstheme="minorHAnsi"/>
                <w:sz w:val="22"/>
                <w:szCs w:val="22"/>
              </w:rPr>
              <w:t>Code banque</w:t>
            </w:r>
          </w:p>
        </w:tc>
        <w:tc>
          <w:tcPr>
            <w:tcW w:w="30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F780E78" w14:textId="58FAFBD4" w:rsidR="00695DD4" w:rsidRPr="008A347A" w:rsidRDefault="00695DD4" w:rsidP="0070108D">
            <w:pPr>
              <w:spacing w:line="240" w:lineRule="auto"/>
              <w:jc w:val="both"/>
              <w:rPr>
                <w:rFonts w:asciiTheme="minorHAnsi" w:eastAsia="Calibri" w:hAnsiTheme="minorHAnsi" w:cstheme="minorHAnsi"/>
                <w:sz w:val="22"/>
                <w:szCs w:val="22"/>
              </w:rPr>
            </w:pPr>
            <w:r w:rsidRPr="008A347A">
              <w:rPr>
                <w:rFonts w:asciiTheme="minorHAnsi" w:eastAsia="Calibri" w:hAnsiTheme="minorHAnsi" w:cstheme="minorHAnsi"/>
                <w:sz w:val="22"/>
                <w:szCs w:val="22"/>
              </w:rPr>
              <w:t xml:space="preserve">Code </w:t>
            </w:r>
            <w:r w:rsidR="00EE7C3D" w:rsidRPr="008A347A">
              <w:rPr>
                <w:rFonts w:asciiTheme="minorHAnsi" w:eastAsia="Calibri" w:hAnsiTheme="minorHAnsi" w:cstheme="minorHAnsi"/>
                <w:sz w:val="22"/>
                <w:szCs w:val="22"/>
              </w:rPr>
              <w:t>g</w:t>
            </w:r>
            <w:r w:rsidRPr="008A347A">
              <w:rPr>
                <w:rFonts w:asciiTheme="minorHAnsi" w:eastAsia="Calibri" w:hAnsiTheme="minorHAnsi" w:cstheme="minorHAnsi"/>
                <w:sz w:val="22"/>
                <w:szCs w:val="22"/>
              </w:rPr>
              <w:t>uichet</w:t>
            </w:r>
          </w:p>
        </w:tc>
        <w:tc>
          <w:tcPr>
            <w:tcW w:w="30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CFDC13" w14:textId="14C528B0" w:rsidR="00695DD4" w:rsidRPr="008A347A" w:rsidRDefault="00695DD4" w:rsidP="0070108D">
            <w:pPr>
              <w:spacing w:line="240" w:lineRule="auto"/>
              <w:jc w:val="both"/>
              <w:rPr>
                <w:rFonts w:asciiTheme="minorHAnsi" w:eastAsia="Calibri" w:hAnsiTheme="minorHAnsi" w:cstheme="minorHAnsi"/>
                <w:sz w:val="22"/>
                <w:szCs w:val="22"/>
              </w:rPr>
            </w:pPr>
            <w:r w:rsidRPr="008A347A">
              <w:rPr>
                <w:rFonts w:asciiTheme="minorHAnsi" w:eastAsia="Calibri" w:hAnsiTheme="minorHAnsi" w:cstheme="minorHAnsi"/>
                <w:sz w:val="22"/>
                <w:szCs w:val="22"/>
              </w:rPr>
              <w:t>N</w:t>
            </w:r>
            <w:r w:rsidR="00EE7C3D" w:rsidRPr="008A347A">
              <w:rPr>
                <w:rFonts w:asciiTheme="minorHAnsi" w:eastAsia="Calibri" w:hAnsiTheme="minorHAnsi" w:cstheme="minorHAnsi"/>
                <w:sz w:val="22"/>
                <w:szCs w:val="22"/>
              </w:rPr>
              <w:t>° c</w:t>
            </w:r>
            <w:r w:rsidRPr="008A347A">
              <w:rPr>
                <w:rFonts w:asciiTheme="minorHAnsi" w:eastAsia="Calibri" w:hAnsiTheme="minorHAnsi" w:cstheme="minorHAnsi"/>
                <w:sz w:val="22"/>
                <w:szCs w:val="22"/>
              </w:rPr>
              <w:t>ompte</w:t>
            </w:r>
            <w:r w:rsidR="00EE7C3D" w:rsidRPr="008A347A">
              <w:rPr>
                <w:rFonts w:asciiTheme="minorHAnsi" w:eastAsia="Calibri" w:hAnsiTheme="minorHAnsi" w:cstheme="minorHAnsi"/>
                <w:sz w:val="22"/>
                <w:szCs w:val="22"/>
              </w:rPr>
              <w:t xml:space="preserve"> </w:t>
            </w:r>
            <w:r w:rsidRPr="008A347A">
              <w:rPr>
                <w:rFonts w:asciiTheme="minorHAnsi" w:eastAsia="Calibri" w:hAnsiTheme="minorHAnsi" w:cstheme="minorHAnsi"/>
                <w:sz w:val="22"/>
                <w:szCs w:val="22"/>
              </w:rPr>
              <w:t>/</w:t>
            </w:r>
            <w:r w:rsidR="00EE7C3D" w:rsidRPr="008A347A">
              <w:rPr>
                <w:rFonts w:asciiTheme="minorHAnsi" w:eastAsia="Calibri" w:hAnsiTheme="minorHAnsi" w:cstheme="minorHAnsi"/>
                <w:sz w:val="22"/>
                <w:szCs w:val="22"/>
              </w:rPr>
              <w:t xml:space="preserve"> </w:t>
            </w:r>
            <w:r w:rsidRPr="008A347A">
              <w:rPr>
                <w:rFonts w:asciiTheme="minorHAnsi" w:eastAsia="Calibri" w:hAnsiTheme="minorHAnsi" w:cstheme="minorHAnsi"/>
                <w:sz w:val="22"/>
                <w:szCs w:val="22"/>
              </w:rPr>
              <w:t>clé</w:t>
            </w:r>
          </w:p>
        </w:tc>
      </w:tr>
      <w:tr w:rsidR="00695DD4" w:rsidRPr="008A347A" w14:paraId="584CDAF2" w14:textId="77777777" w:rsidTr="00695DD4">
        <w:trPr>
          <w:trHeight w:val="458"/>
          <w:jc w:val="center"/>
        </w:trPr>
        <w:tc>
          <w:tcPr>
            <w:tcW w:w="3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538E71" w14:textId="77777777" w:rsidR="00695DD4" w:rsidRPr="008A347A" w:rsidRDefault="00695DD4" w:rsidP="0070108D">
            <w:pPr>
              <w:spacing w:line="240" w:lineRule="auto"/>
              <w:jc w:val="both"/>
              <w:rPr>
                <w:rFonts w:asciiTheme="minorHAnsi" w:eastAsia="Calibri" w:hAnsiTheme="minorHAnsi" w:cstheme="minorHAnsi"/>
                <w:sz w:val="22"/>
                <w:szCs w:val="22"/>
                <w:highlight w:val="lightGray"/>
              </w:rPr>
            </w:pPr>
            <w:r w:rsidRPr="008A347A">
              <w:rPr>
                <w:rFonts w:asciiTheme="minorHAnsi" w:eastAsia="Calibri" w:hAnsiTheme="minorHAnsi" w:cstheme="minorHAnsi"/>
                <w:sz w:val="22"/>
                <w:szCs w:val="22"/>
                <w:highlight w:val="lightGray"/>
              </w:rPr>
              <w:t xml:space="preserve">A renseigner par le </w:t>
            </w:r>
            <w:r w:rsidRPr="008A347A">
              <w:rPr>
                <w:rFonts w:asciiTheme="minorHAnsi" w:eastAsia="Calibri" w:hAnsiTheme="minorHAnsi" w:cstheme="minorHAnsi"/>
                <w:smallCaps/>
                <w:sz w:val="22"/>
                <w:szCs w:val="22"/>
                <w:highlight w:val="lightGray"/>
              </w:rPr>
              <w:t>Contractant</w:t>
            </w:r>
          </w:p>
        </w:tc>
        <w:tc>
          <w:tcPr>
            <w:tcW w:w="3071" w:type="dxa"/>
            <w:tcBorders>
              <w:top w:val="nil"/>
              <w:left w:val="nil"/>
              <w:bottom w:val="single" w:sz="8" w:space="0" w:color="auto"/>
              <w:right w:val="single" w:sz="8" w:space="0" w:color="auto"/>
            </w:tcBorders>
            <w:tcMar>
              <w:top w:w="0" w:type="dxa"/>
              <w:left w:w="108" w:type="dxa"/>
              <w:bottom w:w="0" w:type="dxa"/>
              <w:right w:w="108" w:type="dxa"/>
            </w:tcMar>
            <w:hideMark/>
          </w:tcPr>
          <w:p w14:paraId="3D8C5334" w14:textId="77777777" w:rsidR="00695DD4" w:rsidRPr="008A347A" w:rsidRDefault="00695DD4" w:rsidP="0070108D">
            <w:pPr>
              <w:spacing w:line="240" w:lineRule="auto"/>
              <w:jc w:val="both"/>
              <w:rPr>
                <w:rFonts w:asciiTheme="minorHAnsi" w:eastAsia="Calibri" w:hAnsiTheme="minorHAnsi" w:cstheme="minorHAnsi"/>
                <w:sz w:val="22"/>
                <w:szCs w:val="22"/>
                <w:highlight w:val="lightGray"/>
              </w:rPr>
            </w:pPr>
            <w:r w:rsidRPr="008A347A">
              <w:rPr>
                <w:rFonts w:asciiTheme="minorHAnsi" w:eastAsia="Calibri" w:hAnsiTheme="minorHAnsi" w:cstheme="minorHAnsi"/>
                <w:sz w:val="22"/>
                <w:szCs w:val="22"/>
                <w:highlight w:val="lightGray"/>
              </w:rPr>
              <w:t xml:space="preserve">A renseigner par le </w:t>
            </w:r>
            <w:r w:rsidRPr="008A347A">
              <w:rPr>
                <w:rFonts w:asciiTheme="minorHAnsi" w:eastAsia="Calibri" w:hAnsiTheme="minorHAnsi" w:cstheme="minorHAnsi"/>
                <w:smallCaps/>
                <w:sz w:val="22"/>
                <w:szCs w:val="22"/>
                <w:highlight w:val="lightGray"/>
              </w:rPr>
              <w:t>Contractant</w:t>
            </w:r>
          </w:p>
        </w:tc>
        <w:tc>
          <w:tcPr>
            <w:tcW w:w="3071" w:type="dxa"/>
            <w:tcBorders>
              <w:top w:val="nil"/>
              <w:left w:val="nil"/>
              <w:bottom w:val="single" w:sz="8" w:space="0" w:color="auto"/>
              <w:right w:val="single" w:sz="8" w:space="0" w:color="auto"/>
            </w:tcBorders>
            <w:tcMar>
              <w:top w:w="0" w:type="dxa"/>
              <w:left w:w="108" w:type="dxa"/>
              <w:bottom w:w="0" w:type="dxa"/>
              <w:right w:w="108" w:type="dxa"/>
            </w:tcMar>
            <w:hideMark/>
          </w:tcPr>
          <w:p w14:paraId="4B60B6AD" w14:textId="77777777" w:rsidR="00695DD4" w:rsidRPr="008A347A" w:rsidRDefault="00695DD4" w:rsidP="0070108D">
            <w:pPr>
              <w:spacing w:line="240" w:lineRule="auto"/>
              <w:jc w:val="both"/>
              <w:rPr>
                <w:rFonts w:asciiTheme="minorHAnsi" w:eastAsia="Calibri" w:hAnsiTheme="minorHAnsi" w:cstheme="minorHAnsi"/>
                <w:sz w:val="22"/>
                <w:szCs w:val="22"/>
                <w:highlight w:val="lightGray"/>
              </w:rPr>
            </w:pPr>
            <w:r w:rsidRPr="008A347A">
              <w:rPr>
                <w:rFonts w:asciiTheme="minorHAnsi" w:eastAsia="Calibri" w:hAnsiTheme="minorHAnsi" w:cstheme="minorHAnsi"/>
                <w:sz w:val="22"/>
                <w:szCs w:val="22"/>
                <w:highlight w:val="lightGray"/>
              </w:rPr>
              <w:t xml:space="preserve">A renseigner par le </w:t>
            </w:r>
            <w:r w:rsidRPr="008A347A">
              <w:rPr>
                <w:rFonts w:asciiTheme="minorHAnsi" w:eastAsia="Calibri" w:hAnsiTheme="minorHAnsi" w:cstheme="minorHAnsi"/>
                <w:smallCaps/>
                <w:sz w:val="22"/>
                <w:szCs w:val="22"/>
                <w:highlight w:val="lightGray"/>
              </w:rPr>
              <w:t>Contractant</w:t>
            </w:r>
          </w:p>
        </w:tc>
      </w:tr>
    </w:tbl>
    <w:p w14:paraId="1778566D" w14:textId="77777777" w:rsidR="00695DD4" w:rsidRPr="008A347A" w:rsidRDefault="00695DD4" w:rsidP="0070108D">
      <w:pPr>
        <w:spacing w:line="240" w:lineRule="auto"/>
        <w:ind w:firstLine="709"/>
        <w:jc w:val="both"/>
        <w:rPr>
          <w:rFonts w:asciiTheme="minorHAnsi" w:eastAsia="Calibri" w:hAnsiTheme="minorHAnsi" w:cstheme="minorHAnsi"/>
          <w:sz w:val="22"/>
          <w:szCs w:val="22"/>
          <w:highlight w:val="lightGray"/>
        </w:rPr>
      </w:pPr>
      <w:r w:rsidRPr="008A347A">
        <w:rPr>
          <w:rFonts w:asciiTheme="minorHAnsi" w:eastAsia="Calibri" w:hAnsiTheme="minorHAnsi" w:cstheme="minorHAnsi"/>
          <w:sz w:val="22"/>
          <w:szCs w:val="22"/>
        </w:rPr>
        <w:t xml:space="preserve">IBAN : </w:t>
      </w:r>
      <w:r w:rsidRPr="008A347A">
        <w:rPr>
          <w:rFonts w:asciiTheme="minorHAnsi" w:eastAsia="Calibri" w:hAnsiTheme="minorHAnsi" w:cstheme="minorHAnsi"/>
          <w:sz w:val="22"/>
          <w:szCs w:val="22"/>
          <w:highlight w:val="lightGray"/>
        </w:rPr>
        <w:t xml:space="preserve">A renseigner par le </w:t>
      </w:r>
      <w:r w:rsidRPr="008A347A">
        <w:rPr>
          <w:rFonts w:asciiTheme="minorHAnsi" w:eastAsia="Calibri" w:hAnsiTheme="minorHAnsi" w:cstheme="minorHAnsi"/>
          <w:smallCaps/>
          <w:sz w:val="22"/>
          <w:szCs w:val="22"/>
          <w:highlight w:val="lightGray"/>
        </w:rPr>
        <w:t>Contractant</w:t>
      </w:r>
    </w:p>
    <w:p w14:paraId="7E984546" w14:textId="77777777" w:rsidR="00695DD4" w:rsidRPr="008A347A" w:rsidRDefault="00695DD4" w:rsidP="0070108D">
      <w:pPr>
        <w:spacing w:line="240" w:lineRule="auto"/>
        <w:ind w:firstLine="708"/>
        <w:jc w:val="both"/>
        <w:rPr>
          <w:rFonts w:asciiTheme="minorHAnsi" w:eastAsia="Calibri" w:hAnsiTheme="minorHAnsi" w:cstheme="minorHAnsi"/>
          <w:sz w:val="22"/>
          <w:szCs w:val="22"/>
          <w:highlight w:val="lightGray"/>
        </w:rPr>
      </w:pPr>
      <w:r w:rsidRPr="008A347A">
        <w:rPr>
          <w:rFonts w:asciiTheme="minorHAnsi" w:eastAsia="Calibri" w:hAnsiTheme="minorHAnsi" w:cstheme="minorHAnsi"/>
          <w:sz w:val="22"/>
          <w:szCs w:val="22"/>
        </w:rPr>
        <w:t xml:space="preserve">BIC : </w:t>
      </w:r>
      <w:r w:rsidRPr="008A347A">
        <w:rPr>
          <w:rFonts w:asciiTheme="minorHAnsi" w:eastAsia="Calibri" w:hAnsiTheme="minorHAnsi" w:cstheme="minorHAnsi"/>
          <w:sz w:val="22"/>
          <w:szCs w:val="22"/>
          <w:highlight w:val="lightGray"/>
        </w:rPr>
        <w:t xml:space="preserve">A renseigner par le </w:t>
      </w:r>
      <w:r w:rsidRPr="008A347A">
        <w:rPr>
          <w:rFonts w:asciiTheme="minorHAnsi" w:eastAsia="Calibri" w:hAnsiTheme="minorHAnsi" w:cstheme="minorHAnsi"/>
          <w:smallCaps/>
          <w:sz w:val="22"/>
          <w:szCs w:val="22"/>
          <w:highlight w:val="lightGray"/>
        </w:rPr>
        <w:t>Contractant</w:t>
      </w:r>
    </w:p>
    <w:p w14:paraId="39C0A86D" w14:textId="2255D918" w:rsidR="00695DD4" w:rsidRPr="008A347A" w:rsidRDefault="00695DD4" w:rsidP="0070108D">
      <w:pPr>
        <w:widowControl w:val="0"/>
        <w:spacing w:line="240" w:lineRule="auto"/>
        <w:jc w:val="both"/>
        <w:rPr>
          <w:rFonts w:asciiTheme="minorHAnsi" w:eastAsia="Times New Roman" w:hAnsiTheme="minorHAnsi" w:cstheme="minorHAnsi"/>
          <w:b/>
          <w:i/>
          <w:sz w:val="22"/>
          <w:szCs w:val="22"/>
        </w:rPr>
      </w:pPr>
    </w:p>
    <w:p w14:paraId="7C5ECE38" w14:textId="13CA537B" w:rsidR="002251EE" w:rsidRPr="008A347A" w:rsidRDefault="002251EE" w:rsidP="00BA6D04">
      <w:pPr>
        <w:pStyle w:val="v"/>
        <w:widowControl w:val="0"/>
        <w:numPr>
          <w:ilvl w:val="1"/>
          <w:numId w:val="9"/>
        </w:numPr>
        <w:spacing w:before="240" w:after="240"/>
        <w:ind w:left="426"/>
        <w:outlineLvl w:val="0"/>
        <w:rPr>
          <w:rFonts w:asciiTheme="minorHAnsi" w:hAnsiTheme="minorHAnsi" w:cstheme="minorHAnsi"/>
          <w:b/>
          <w:caps/>
          <w:szCs w:val="22"/>
        </w:rPr>
      </w:pPr>
      <w:bookmarkStart w:id="21" w:name="_Ref464060028"/>
      <w:bookmarkStart w:id="22" w:name="_Ref464060036"/>
      <w:bookmarkStart w:id="23" w:name="_Ref464060045"/>
      <w:bookmarkStart w:id="24" w:name="_Toc172645572"/>
      <w:bookmarkEnd w:id="20"/>
      <w:r w:rsidRPr="008A347A">
        <w:rPr>
          <w:rFonts w:asciiTheme="minorHAnsi" w:hAnsiTheme="minorHAnsi" w:cstheme="minorHAnsi"/>
          <w:b/>
          <w:caps/>
          <w:szCs w:val="22"/>
        </w:rPr>
        <w:t>Modalités spécifique</w:t>
      </w:r>
      <w:r w:rsidR="007E2198" w:rsidRPr="008A347A">
        <w:rPr>
          <w:rFonts w:asciiTheme="minorHAnsi" w:hAnsiTheme="minorHAnsi" w:cstheme="minorHAnsi"/>
          <w:b/>
          <w:caps/>
          <w:szCs w:val="22"/>
        </w:rPr>
        <w:t>s</w:t>
      </w:r>
      <w:r w:rsidRPr="008A347A">
        <w:rPr>
          <w:rFonts w:asciiTheme="minorHAnsi" w:hAnsiTheme="minorHAnsi" w:cstheme="minorHAnsi"/>
          <w:b/>
          <w:caps/>
          <w:szCs w:val="22"/>
        </w:rPr>
        <w:t xml:space="preserve"> d</w:t>
      </w:r>
      <w:r w:rsidR="001B580A" w:rsidRPr="008A347A">
        <w:rPr>
          <w:rFonts w:asciiTheme="minorHAnsi" w:hAnsiTheme="minorHAnsi" w:cstheme="minorHAnsi"/>
          <w:b/>
          <w:caps/>
          <w:szCs w:val="22"/>
        </w:rPr>
        <w:t>’</w:t>
      </w:r>
      <w:r w:rsidRPr="008A347A">
        <w:rPr>
          <w:rFonts w:asciiTheme="minorHAnsi" w:hAnsiTheme="minorHAnsi" w:cstheme="minorHAnsi"/>
          <w:b/>
          <w:caps/>
          <w:szCs w:val="22"/>
        </w:rPr>
        <w:t>exécution</w:t>
      </w:r>
      <w:bookmarkEnd w:id="21"/>
      <w:bookmarkEnd w:id="22"/>
      <w:bookmarkEnd w:id="23"/>
      <w:bookmarkEnd w:id="24"/>
    </w:p>
    <w:p w14:paraId="5C1A25B7" w14:textId="535218CE" w:rsidR="00FC004B" w:rsidRPr="008A347A" w:rsidRDefault="00FC004B" w:rsidP="0070108D">
      <w:pPr>
        <w:pStyle w:val="Titre2"/>
        <w:spacing w:before="240" w:after="240" w:line="240" w:lineRule="auto"/>
        <w:jc w:val="both"/>
        <w:rPr>
          <w:rFonts w:asciiTheme="minorHAnsi" w:hAnsiTheme="minorHAnsi" w:cstheme="minorHAnsi"/>
          <w:sz w:val="22"/>
          <w:szCs w:val="22"/>
        </w:rPr>
      </w:pPr>
      <w:bookmarkStart w:id="25" w:name="_Toc390691469"/>
      <w:bookmarkStart w:id="26" w:name="_Toc392669640"/>
      <w:bookmarkStart w:id="27" w:name="_Toc172645573"/>
      <w:r w:rsidRPr="008A347A">
        <w:rPr>
          <w:rFonts w:asciiTheme="minorHAnsi" w:hAnsiTheme="minorHAnsi" w:cstheme="minorHAnsi"/>
          <w:sz w:val="22"/>
          <w:szCs w:val="22"/>
        </w:rPr>
        <w:t>Opérations de vérification</w:t>
      </w:r>
      <w:bookmarkEnd w:id="25"/>
      <w:bookmarkEnd w:id="26"/>
      <w:bookmarkEnd w:id="27"/>
    </w:p>
    <w:p w14:paraId="7225C28E" w14:textId="70D499D6" w:rsidR="002821C1" w:rsidRPr="008A347A" w:rsidRDefault="00FC004B"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Le</w:t>
      </w:r>
      <w:r w:rsidR="002821C1" w:rsidRPr="008A347A">
        <w:rPr>
          <w:rFonts w:asciiTheme="minorHAnsi" w:hAnsiTheme="minorHAnsi" w:cstheme="minorHAnsi"/>
          <w:szCs w:val="22"/>
        </w:rPr>
        <w:t xml:space="preserve"> déroulement de</w:t>
      </w:r>
      <w:r w:rsidRPr="008A347A">
        <w:rPr>
          <w:rFonts w:asciiTheme="minorHAnsi" w:hAnsiTheme="minorHAnsi" w:cstheme="minorHAnsi"/>
          <w:szCs w:val="22"/>
        </w:rPr>
        <w:t xml:space="preserve">s opérations de vérification des prestations </w:t>
      </w:r>
      <w:r w:rsidR="00E76B0B" w:rsidRPr="008A347A">
        <w:rPr>
          <w:rFonts w:asciiTheme="minorHAnsi" w:hAnsiTheme="minorHAnsi" w:cstheme="minorHAnsi"/>
          <w:szCs w:val="22"/>
        </w:rPr>
        <w:t>s</w:t>
      </w:r>
      <w:r w:rsidR="001B580A" w:rsidRPr="008A347A">
        <w:rPr>
          <w:rFonts w:asciiTheme="minorHAnsi" w:hAnsiTheme="minorHAnsi" w:cstheme="minorHAnsi"/>
          <w:szCs w:val="22"/>
        </w:rPr>
        <w:t>’</w:t>
      </w:r>
      <w:r w:rsidRPr="008A347A">
        <w:rPr>
          <w:rFonts w:asciiTheme="minorHAnsi" w:hAnsiTheme="minorHAnsi" w:cstheme="minorHAnsi"/>
          <w:szCs w:val="22"/>
        </w:rPr>
        <w:t>effectu</w:t>
      </w:r>
      <w:r w:rsidR="002821C1" w:rsidRPr="008A347A">
        <w:rPr>
          <w:rFonts w:asciiTheme="minorHAnsi" w:hAnsiTheme="minorHAnsi" w:cstheme="minorHAnsi"/>
          <w:szCs w:val="22"/>
        </w:rPr>
        <w:t>e</w:t>
      </w:r>
      <w:r w:rsidRPr="008A347A">
        <w:rPr>
          <w:rFonts w:asciiTheme="minorHAnsi" w:hAnsiTheme="minorHAnsi" w:cstheme="minorHAnsi"/>
          <w:szCs w:val="22"/>
        </w:rPr>
        <w:t xml:space="preserve"> </w:t>
      </w:r>
      <w:r w:rsidR="00E02DC3" w:rsidRPr="008A347A">
        <w:rPr>
          <w:rFonts w:asciiTheme="minorHAnsi" w:hAnsiTheme="minorHAnsi" w:cstheme="minorHAnsi"/>
          <w:szCs w:val="22"/>
        </w:rPr>
        <w:t>conformément aux stipulations des c</w:t>
      </w:r>
      <w:r w:rsidR="002821C1" w:rsidRPr="008A347A">
        <w:rPr>
          <w:rFonts w:asciiTheme="minorHAnsi" w:hAnsiTheme="minorHAnsi" w:cstheme="minorHAnsi"/>
          <w:szCs w:val="22"/>
        </w:rPr>
        <w:t xml:space="preserve">onditions générales du présent </w:t>
      </w:r>
      <w:r w:rsidR="002821C1" w:rsidRPr="008A347A">
        <w:rPr>
          <w:rFonts w:asciiTheme="minorHAnsi" w:hAnsiTheme="minorHAnsi" w:cstheme="minorHAnsi"/>
          <w:smallCaps/>
          <w:szCs w:val="22"/>
        </w:rPr>
        <w:t>Contrat</w:t>
      </w:r>
      <w:r w:rsidR="002821C1" w:rsidRPr="008A347A">
        <w:rPr>
          <w:rFonts w:asciiTheme="minorHAnsi" w:hAnsiTheme="minorHAnsi" w:cstheme="minorHAnsi"/>
          <w:szCs w:val="22"/>
        </w:rPr>
        <w:t xml:space="preserve">. </w:t>
      </w:r>
    </w:p>
    <w:p w14:paraId="2DA5C310" w14:textId="77777777" w:rsidR="00FC004B" w:rsidRPr="008A347A" w:rsidRDefault="002821C1"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 xml:space="preserve">Elles sont effectuées </w:t>
      </w:r>
      <w:r w:rsidR="00FC004B" w:rsidRPr="008A347A">
        <w:rPr>
          <w:rFonts w:asciiTheme="minorHAnsi" w:hAnsiTheme="minorHAnsi" w:cstheme="minorHAnsi"/>
          <w:szCs w:val="22"/>
        </w:rPr>
        <w:t>par :</w:t>
      </w:r>
    </w:p>
    <w:p w14:paraId="6C1197AB" w14:textId="7E205A4F" w:rsidR="002524F0" w:rsidRPr="002524F0" w:rsidRDefault="002524F0" w:rsidP="002524F0">
      <w:pPr>
        <w:pStyle w:val="Titre2"/>
        <w:spacing w:before="240" w:after="240" w:line="240" w:lineRule="auto"/>
        <w:ind w:left="561"/>
        <w:rPr>
          <w:rFonts w:asciiTheme="minorHAnsi" w:eastAsia="Times New Roman" w:hAnsiTheme="minorHAnsi" w:cstheme="minorHAnsi"/>
          <w:b w:val="0"/>
          <w:bCs w:val="0"/>
          <w:sz w:val="22"/>
          <w:szCs w:val="22"/>
        </w:rPr>
      </w:pPr>
      <w:bookmarkStart w:id="28" w:name="_Toc392669644"/>
      <w:bookmarkStart w:id="29" w:name="_Toc172645574"/>
      <w:bookmarkStart w:id="30" w:name="_Toc392669650"/>
      <w:r w:rsidRPr="002524F0">
        <w:rPr>
          <w:rFonts w:asciiTheme="minorHAnsi" w:eastAsia="Times New Roman" w:hAnsiTheme="minorHAnsi" w:cstheme="minorHAnsi"/>
          <w:b w:val="0"/>
          <w:bCs w:val="0"/>
          <w:sz w:val="22"/>
          <w:szCs w:val="22"/>
        </w:rPr>
        <w:t xml:space="preserve">Coordinatrice du projet patrimoine en Tunisie </w:t>
      </w:r>
      <w:r>
        <w:rPr>
          <w:rFonts w:asciiTheme="minorHAnsi" w:eastAsia="Times New Roman" w:hAnsiTheme="minorHAnsi" w:cstheme="minorHAnsi"/>
          <w:b w:val="0"/>
          <w:bCs w:val="0"/>
          <w:sz w:val="22"/>
          <w:szCs w:val="22"/>
        </w:rPr>
        <w:br/>
      </w:r>
      <w:r w:rsidRPr="002524F0">
        <w:rPr>
          <w:rFonts w:asciiTheme="minorHAnsi" w:eastAsia="Times New Roman" w:hAnsiTheme="minorHAnsi" w:cstheme="minorHAnsi"/>
          <w:b w:val="0"/>
          <w:bCs w:val="0"/>
          <w:sz w:val="22"/>
          <w:szCs w:val="22"/>
        </w:rPr>
        <w:t>Pauline LECOINTE</w:t>
      </w:r>
    </w:p>
    <w:p w14:paraId="235F27FF" w14:textId="5BD53C3B" w:rsidR="00B4265B" w:rsidRPr="008A347A" w:rsidRDefault="00B4265B" w:rsidP="0070108D">
      <w:pPr>
        <w:pStyle w:val="Titre2"/>
        <w:spacing w:before="240" w:after="240" w:line="240" w:lineRule="auto"/>
        <w:jc w:val="both"/>
        <w:rPr>
          <w:rFonts w:asciiTheme="minorHAnsi" w:hAnsiTheme="minorHAnsi" w:cstheme="minorHAnsi"/>
          <w:sz w:val="22"/>
          <w:szCs w:val="22"/>
        </w:rPr>
      </w:pPr>
      <w:r w:rsidRPr="008A347A">
        <w:rPr>
          <w:rFonts w:asciiTheme="minorHAnsi" w:hAnsiTheme="minorHAnsi" w:cstheme="minorHAnsi"/>
          <w:sz w:val="22"/>
          <w:szCs w:val="22"/>
        </w:rPr>
        <w:t>Lieu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exécution</w:t>
      </w:r>
      <w:bookmarkEnd w:id="28"/>
      <w:bookmarkEnd w:id="29"/>
    </w:p>
    <w:p w14:paraId="20C9D79A" w14:textId="6FCA880C" w:rsidR="00B4265B" w:rsidRPr="008A347A" w:rsidRDefault="00B4265B" w:rsidP="00AE3FA2">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 xml:space="preserve">La </w:t>
      </w:r>
      <w:r w:rsidR="00024864" w:rsidRPr="008A347A">
        <w:rPr>
          <w:rFonts w:asciiTheme="minorHAnsi" w:hAnsiTheme="minorHAnsi" w:cstheme="minorHAnsi"/>
          <w:szCs w:val="22"/>
        </w:rPr>
        <w:t>prestation</w:t>
      </w:r>
      <w:r w:rsidRPr="008A347A">
        <w:rPr>
          <w:rFonts w:asciiTheme="minorHAnsi" w:hAnsiTheme="minorHAnsi" w:cstheme="minorHAnsi"/>
          <w:szCs w:val="22"/>
        </w:rPr>
        <w:t xml:space="preserve"> d</w:t>
      </w:r>
      <w:r w:rsidR="001B580A" w:rsidRPr="008A347A">
        <w:rPr>
          <w:rFonts w:asciiTheme="minorHAnsi" w:hAnsiTheme="minorHAnsi" w:cstheme="minorHAnsi"/>
          <w:szCs w:val="22"/>
        </w:rPr>
        <w:t>’</w:t>
      </w:r>
      <w:r w:rsidRPr="008A347A">
        <w:rPr>
          <w:rFonts w:asciiTheme="minorHAnsi" w:hAnsiTheme="minorHAnsi" w:cstheme="minorHAnsi"/>
          <w:szCs w:val="22"/>
        </w:rPr>
        <w:t xml:space="preserve">expertise individuelle se déroule </w:t>
      </w:r>
      <w:r w:rsidR="00AE3FA2">
        <w:rPr>
          <w:rFonts w:asciiTheme="minorHAnsi" w:hAnsiTheme="minorHAnsi" w:cstheme="minorHAnsi"/>
          <w:szCs w:val="22"/>
        </w:rPr>
        <w:t>en Tunisie.</w:t>
      </w:r>
    </w:p>
    <w:p w14:paraId="7A60E4AA" w14:textId="169DFF5E" w:rsidR="00C74E43" w:rsidRPr="008A347A" w:rsidRDefault="00AB03DD" w:rsidP="0070108D">
      <w:pPr>
        <w:pStyle w:val="Titre2"/>
        <w:spacing w:before="240" w:after="240" w:line="240" w:lineRule="auto"/>
        <w:jc w:val="both"/>
        <w:rPr>
          <w:rFonts w:asciiTheme="minorHAnsi" w:hAnsiTheme="minorHAnsi" w:cstheme="minorHAnsi"/>
          <w:sz w:val="22"/>
          <w:szCs w:val="22"/>
        </w:rPr>
      </w:pPr>
      <w:bookmarkStart w:id="31" w:name="_Ref464060009"/>
      <w:bookmarkStart w:id="32" w:name="_Toc172645575"/>
      <w:r w:rsidRPr="008A347A">
        <w:rPr>
          <w:rFonts w:asciiTheme="minorHAnsi" w:hAnsiTheme="minorHAnsi" w:cstheme="minorHAnsi"/>
          <w:sz w:val="22"/>
          <w:szCs w:val="22"/>
        </w:rPr>
        <w:t>Point de contact et c</w:t>
      </w:r>
      <w:r w:rsidR="00C74E43" w:rsidRPr="008A347A">
        <w:rPr>
          <w:rFonts w:asciiTheme="minorHAnsi" w:hAnsiTheme="minorHAnsi" w:cstheme="minorHAnsi"/>
          <w:sz w:val="22"/>
          <w:szCs w:val="22"/>
        </w:rPr>
        <w:t>ommunication</w:t>
      </w:r>
      <w:bookmarkEnd w:id="30"/>
      <w:bookmarkEnd w:id="31"/>
      <w:bookmarkEnd w:id="32"/>
    </w:p>
    <w:p w14:paraId="72315706" w14:textId="240F8ACE" w:rsidR="00C74E43" w:rsidRPr="008A347A" w:rsidRDefault="00C74E43"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 xml:space="preserve">Tout avis ou communication entre les </w:t>
      </w:r>
      <w:r w:rsidRPr="008A347A">
        <w:rPr>
          <w:rFonts w:asciiTheme="minorHAnsi" w:hAnsiTheme="minorHAnsi" w:cstheme="minorHAnsi"/>
          <w:smallCaps/>
          <w:szCs w:val="22"/>
        </w:rPr>
        <w:t>Parties</w:t>
      </w:r>
      <w:r w:rsidRPr="008A347A">
        <w:rPr>
          <w:rFonts w:asciiTheme="minorHAnsi" w:hAnsiTheme="minorHAnsi" w:cstheme="minorHAnsi"/>
          <w:szCs w:val="22"/>
        </w:rPr>
        <w:t xml:space="preserve"> qui interviendra au titre </w:t>
      </w:r>
      <w:r w:rsidRPr="008A347A">
        <w:rPr>
          <w:rFonts w:asciiTheme="minorHAnsi" w:hAnsiTheme="minorHAnsi" w:cstheme="minorHAnsi"/>
          <w:bCs/>
          <w:szCs w:val="22"/>
        </w:rPr>
        <w:t xml:space="preserve">du </w:t>
      </w:r>
      <w:r w:rsidR="009E6799" w:rsidRPr="008A347A">
        <w:rPr>
          <w:rFonts w:asciiTheme="minorHAnsi" w:hAnsiTheme="minorHAnsi" w:cstheme="minorHAnsi"/>
          <w:bCs/>
          <w:smallCaps/>
          <w:szCs w:val="22"/>
        </w:rPr>
        <w:t>C</w:t>
      </w:r>
      <w:r w:rsidRPr="008A347A">
        <w:rPr>
          <w:rFonts w:asciiTheme="minorHAnsi" w:hAnsiTheme="minorHAnsi" w:cstheme="minorHAnsi"/>
          <w:bCs/>
          <w:smallCaps/>
          <w:szCs w:val="22"/>
        </w:rPr>
        <w:t>ontrat</w:t>
      </w:r>
      <w:r w:rsidRPr="008A347A">
        <w:rPr>
          <w:rFonts w:asciiTheme="minorHAnsi" w:hAnsiTheme="minorHAnsi" w:cstheme="minorHAnsi"/>
          <w:szCs w:val="22"/>
        </w:rPr>
        <w:t xml:space="preserve"> devra se faire sous forme écrite, soit par échange de courriers électroniques soit par lettre recommandée avec accusé de réception</w:t>
      </w:r>
      <w:r w:rsidR="006F1066" w:rsidRPr="008A347A">
        <w:rPr>
          <w:rFonts w:asciiTheme="minorHAnsi" w:hAnsiTheme="minorHAnsi" w:cstheme="minorHAnsi"/>
          <w:szCs w:val="22"/>
        </w:rPr>
        <w:t xml:space="preserve"> (cette seconde forme étant prescrite dans certains cas </w:t>
      </w:r>
      <w:r w:rsidR="0054276E" w:rsidRPr="008A347A">
        <w:rPr>
          <w:rFonts w:asciiTheme="minorHAnsi" w:hAnsiTheme="minorHAnsi" w:cstheme="minorHAnsi"/>
          <w:szCs w:val="22"/>
        </w:rPr>
        <w:t xml:space="preserve">par le </w:t>
      </w:r>
      <w:r w:rsidR="00EE7C3D" w:rsidRPr="008A347A">
        <w:rPr>
          <w:rFonts w:asciiTheme="minorHAnsi" w:hAnsiTheme="minorHAnsi" w:cstheme="minorHAnsi"/>
          <w:smallCaps/>
          <w:szCs w:val="22"/>
        </w:rPr>
        <w:t>C</w:t>
      </w:r>
      <w:r w:rsidR="0054276E" w:rsidRPr="008A347A">
        <w:rPr>
          <w:rFonts w:asciiTheme="minorHAnsi" w:hAnsiTheme="minorHAnsi" w:cstheme="minorHAnsi"/>
          <w:smallCaps/>
          <w:szCs w:val="22"/>
        </w:rPr>
        <w:t>ontrat</w:t>
      </w:r>
      <w:r w:rsidR="006F1066" w:rsidRPr="008A347A">
        <w:rPr>
          <w:rFonts w:asciiTheme="minorHAnsi" w:hAnsiTheme="minorHAnsi" w:cstheme="minorHAnsi"/>
          <w:szCs w:val="22"/>
        </w:rPr>
        <w:t>)</w:t>
      </w:r>
      <w:r w:rsidRPr="008A347A">
        <w:rPr>
          <w:rFonts w:asciiTheme="minorHAnsi" w:hAnsiTheme="minorHAnsi" w:cstheme="minorHAnsi"/>
          <w:szCs w:val="22"/>
        </w:rPr>
        <w:t xml:space="preserve">, et sera réputé valablement fait à compter de sa réception par le destinataire. </w:t>
      </w:r>
    </w:p>
    <w:p w14:paraId="69E47863" w14:textId="2886773F" w:rsidR="00C74E43" w:rsidRPr="008A347A" w:rsidRDefault="00C74E43"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lastRenderedPageBreak/>
        <w:t>Toute la correspondance devra être adressée, tous frais de port payés, aux adresses suivantes :</w:t>
      </w:r>
    </w:p>
    <w:p w14:paraId="49997B89" w14:textId="77777777" w:rsidR="0070108D" w:rsidRPr="008A347A" w:rsidRDefault="0070108D" w:rsidP="0070108D">
      <w:pPr>
        <w:pStyle w:val="u"/>
        <w:widowControl w:val="0"/>
        <w:numPr>
          <w:ilvl w:val="12"/>
          <w:numId w:val="0"/>
        </w:numPr>
        <w:ind w:left="561"/>
        <w:rPr>
          <w:rFonts w:asciiTheme="minorHAnsi" w:hAnsiTheme="minorHAnsi" w:cstheme="minorHAnsi"/>
          <w:szCs w:val="22"/>
        </w:rPr>
      </w:pPr>
    </w:p>
    <w:tbl>
      <w:tblPr>
        <w:tblStyle w:val="Grilledutableau"/>
        <w:tblW w:w="0" w:type="auto"/>
        <w:tblInd w:w="992" w:type="dxa"/>
        <w:tblLook w:val="04A0" w:firstRow="1" w:lastRow="0" w:firstColumn="1" w:lastColumn="0" w:noHBand="0" w:noVBand="1"/>
      </w:tblPr>
      <w:tblGrid>
        <w:gridCol w:w="4370"/>
        <w:gridCol w:w="4374"/>
      </w:tblGrid>
      <w:tr w:rsidR="009E6799" w:rsidRPr="008A347A" w14:paraId="4CEB7895" w14:textId="77777777" w:rsidTr="0092460F">
        <w:tc>
          <w:tcPr>
            <w:tcW w:w="4483" w:type="dxa"/>
            <w:vAlign w:val="center"/>
          </w:tcPr>
          <w:p w14:paraId="7CEB6DDD" w14:textId="34FD4224" w:rsidR="009E6799" w:rsidRPr="008A347A" w:rsidRDefault="009E6799" w:rsidP="0070108D">
            <w:pPr>
              <w:pStyle w:val="w"/>
              <w:widowControl w:val="0"/>
              <w:numPr>
                <w:ilvl w:val="0"/>
                <w:numId w:val="0"/>
              </w:numPr>
              <w:rPr>
                <w:rFonts w:asciiTheme="minorHAnsi" w:hAnsiTheme="minorHAnsi" w:cstheme="minorHAnsi"/>
                <w:szCs w:val="22"/>
              </w:rPr>
            </w:pPr>
            <w:r w:rsidRPr="008A347A">
              <w:rPr>
                <w:rFonts w:asciiTheme="minorHAnsi" w:hAnsiTheme="minorHAnsi" w:cstheme="minorHAnsi"/>
                <w:szCs w:val="22"/>
              </w:rPr>
              <w:t>Pour E</w:t>
            </w:r>
            <w:r w:rsidR="00EE7C3D" w:rsidRPr="008A347A">
              <w:rPr>
                <w:rFonts w:asciiTheme="minorHAnsi" w:hAnsiTheme="minorHAnsi" w:cstheme="minorHAnsi"/>
                <w:smallCaps/>
                <w:szCs w:val="22"/>
              </w:rPr>
              <w:t>xpertise France</w:t>
            </w:r>
          </w:p>
        </w:tc>
        <w:tc>
          <w:tcPr>
            <w:tcW w:w="4487" w:type="dxa"/>
            <w:vAlign w:val="center"/>
          </w:tcPr>
          <w:p w14:paraId="6EE2B9CF" w14:textId="77777777" w:rsidR="006258AB" w:rsidRPr="008A347A" w:rsidRDefault="006258AB" w:rsidP="0070108D">
            <w:pPr>
              <w:widowControl w:val="0"/>
              <w:numPr>
                <w:ilvl w:val="12"/>
                <w:numId w:val="0"/>
              </w:numPr>
              <w:spacing w:line="240" w:lineRule="auto"/>
              <w:jc w:val="both"/>
              <w:rPr>
                <w:rFonts w:asciiTheme="minorHAnsi" w:hAnsiTheme="minorHAnsi" w:cstheme="minorHAnsi"/>
                <w:smallCaps/>
                <w:sz w:val="22"/>
                <w:szCs w:val="22"/>
              </w:rPr>
            </w:pPr>
            <w:r w:rsidRPr="008A347A">
              <w:rPr>
                <w:rFonts w:asciiTheme="minorHAnsi" w:hAnsiTheme="minorHAnsi" w:cstheme="minorHAnsi"/>
                <w:smallCaps/>
                <w:sz w:val="22"/>
                <w:szCs w:val="22"/>
              </w:rPr>
              <w:t xml:space="preserve">Expertise France </w:t>
            </w:r>
          </w:p>
          <w:p w14:paraId="791D7971" w14:textId="6B0686BF" w:rsidR="006258AB" w:rsidRDefault="00AE3FA2" w:rsidP="00AE3FA2">
            <w:pPr>
              <w:widowControl w:val="0"/>
              <w:numPr>
                <w:ilvl w:val="12"/>
                <w:numId w:val="0"/>
              </w:numPr>
              <w:spacing w:line="240" w:lineRule="auto"/>
              <w:jc w:val="both"/>
              <w:rPr>
                <w:rFonts w:asciiTheme="minorHAnsi" w:hAnsiTheme="minorHAnsi" w:cstheme="minorHAnsi"/>
                <w:sz w:val="22"/>
                <w:szCs w:val="22"/>
                <w:highlight w:val="yellow"/>
              </w:rPr>
            </w:pPr>
            <w:r>
              <w:rPr>
                <w:rFonts w:asciiTheme="minorHAnsi" w:hAnsiTheme="minorHAnsi" w:cstheme="minorHAnsi"/>
                <w:sz w:val="22"/>
                <w:szCs w:val="22"/>
                <w:highlight w:val="yellow"/>
              </w:rPr>
              <w:t>Emin Turki</w:t>
            </w:r>
          </w:p>
          <w:p w14:paraId="746C48DE" w14:textId="2D803EB7" w:rsidR="00AE3FA2" w:rsidRPr="008A347A" w:rsidRDefault="00AE3FA2" w:rsidP="00AE3FA2">
            <w:pPr>
              <w:widowControl w:val="0"/>
              <w:numPr>
                <w:ilvl w:val="12"/>
                <w:numId w:val="0"/>
              </w:numPr>
              <w:spacing w:line="240" w:lineRule="auto"/>
              <w:jc w:val="both"/>
              <w:rPr>
                <w:rFonts w:asciiTheme="minorHAnsi" w:hAnsiTheme="minorHAnsi" w:cstheme="minorHAnsi"/>
                <w:sz w:val="22"/>
                <w:szCs w:val="22"/>
                <w:highlight w:val="yellow"/>
              </w:rPr>
            </w:pPr>
            <w:r>
              <w:rPr>
                <w:rFonts w:asciiTheme="minorHAnsi" w:hAnsiTheme="minorHAnsi" w:cstheme="minorHAnsi"/>
                <w:sz w:val="22"/>
                <w:szCs w:val="22"/>
                <w:highlight w:val="yellow"/>
              </w:rPr>
              <w:t>Responsable technique</w:t>
            </w:r>
          </w:p>
          <w:p w14:paraId="67ADD40D" w14:textId="79C1F6A5" w:rsidR="00AE3FA2" w:rsidRPr="00AE3FA2" w:rsidRDefault="00AE3FA2" w:rsidP="00AE3FA2">
            <w:pPr>
              <w:widowControl w:val="0"/>
              <w:numPr>
                <w:ilvl w:val="12"/>
                <w:numId w:val="0"/>
              </w:numPr>
              <w:spacing w:line="240" w:lineRule="auto"/>
              <w:rPr>
                <w:rFonts w:asciiTheme="minorHAnsi" w:hAnsiTheme="minorHAnsi" w:cstheme="minorHAnsi"/>
                <w:sz w:val="22"/>
                <w:szCs w:val="22"/>
              </w:rPr>
            </w:pPr>
            <w:r w:rsidRPr="00AE3FA2">
              <w:rPr>
                <w:rFonts w:asciiTheme="minorHAnsi" w:hAnsiTheme="minorHAnsi" w:cstheme="minorHAnsi"/>
                <w:sz w:val="22"/>
                <w:szCs w:val="22"/>
              </w:rPr>
              <w:t>20 rue Ibn Nafis-SOPIC Bulding</w:t>
            </w:r>
          </w:p>
          <w:p w14:paraId="07B885A3" w14:textId="69C86A88" w:rsidR="006258AB" w:rsidRPr="008A347A" w:rsidRDefault="00AE3FA2" w:rsidP="00AE3FA2">
            <w:pPr>
              <w:widowControl w:val="0"/>
              <w:numPr>
                <w:ilvl w:val="12"/>
                <w:numId w:val="0"/>
              </w:numPr>
              <w:spacing w:line="240" w:lineRule="auto"/>
              <w:jc w:val="both"/>
              <w:rPr>
                <w:rFonts w:asciiTheme="minorHAnsi" w:hAnsiTheme="minorHAnsi" w:cstheme="minorHAnsi"/>
                <w:sz w:val="22"/>
                <w:szCs w:val="22"/>
                <w:highlight w:val="yellow"/>
              </w:rPr>
            </w:pPr>
            <w:r w:rsidRPr="00AE3FA2">
              <w:rPr>
                <w:rFonts w:asciiTheme="minorHAnsi" w:hAnsiTheme="minorHAnsi" w:cstheme="minorHAnsi"/>
                <w:sz w:val="22"/>
                <w:szCs w:val="22"/>
              </w:rPr>
              <w:t>ZI Kharedine, 2015 Lac 3 Tunis, Tunisie</w:t>
            </w:r>
          </w:p>
        </w:tc>
      </w:tr>
      <w:tr w:rsidR="009E6799" w:rsidRPr="008A347A" w14:paraId="77E88EB6" w14:textId="77777777" w:rsidTr="0092460F">
        <w:tc>
          <w:tcPr>
            <w:tcW w:w="4483" w:type="dxa"/>
            <w:vAlign w:val="center"/>
          </w:tcPr>
          <w:p w14:paraId="007DD914" w14:textId="1D3F0455" w:rsidR="009E6799" w:rsidRPr="008A347A" w:rsidRDefault="009E6799" w:rsidP="0070108D">
            <w:pPr>
              <w:pStyle w:val="w"/>
              <w:numPr>
                <w:ilvl w:val="0"/>
                <w:numId w:val="0"/>
              </w:numPr>
              <w:rPr>
                <w:rFonts w:asciiTheme="minorHAnsi" w:hAnsiTheme="minorHAnsi" w:cstheme="minorHAnsi"/>
                <w:szCs w:val="22"/>
              </w:rPr>
            </w:pPr>
            <w:r w:rsidRPr="008A347A">
              <w:rPr>
                <w:rFonts w:asciiTheme="minorHAnsi" w:hAnsiTheme="minorHAnsi" w:cstheme="minorHAnsi"/>
                <w:szCs w:val="22"/>
              </w:rPr>
              <w:t>Pour</w:t>
            </w:r>
            <w:r w:rsidR="00EE7C3D" w:rsidRPr="008A347A">
              <w:rPr>
                <w:rFonts w:asciiTheme="minorHAnsi" w:hAnsiTheme="minorHAnsi" w:cstheme="minorHAnsi"/>
                <w:szCs w:val="22"/>
              </w:rPr>
              <w:t xml:space="preserve"> l’E</w:t>
            </w:r>
            <w:r w:rsidRPr="008A347A">
              <w:rPr>
                <w:rFonts w:asciiTheme="minorHAnsi" w:hAnsiTheme="minorHAnsi" w:cstheme="minorHAnsi"/>
                <w:smallCaps/>
                <w:szCs w:val="22"/>
              </w:rPr>
              <w:t>xpert individuel</w:t>
            </w:r>
            <w:r w:rsidRPr="008A347A">
              <w:rPr>
                <w:rFonts w:asciiTheme="minorHAnsi" w:hAnsiTheme="minorHAnsi" w:cstheme="minorHAnsi"/>
                <w:szCs w:val="22"/>
              </w:rPr>
              <w:t xml:space="preserve"> </w:t>
            </w:r>
          </w:p>
        </w:tc>
        <w:tc>
          <w:tcPr>
            <w:tcW w:w="4487" w:type="dxa"/>
            <w:vAlign w:val="center"/>
          </w:tcPr>
          <w:p w14:paraId="76FD8BC9" w14:textId="103E089F" w:rsidR="009E6799" w:rsidRPr="008A347A" w:rsidRDefault="009E6799" w:rsidP="0070108D">
            <w:pPr>
              <w:pStyle w:val="w"/>
              <w:numPr>
                <w:ilvl w:val="0"/>
                <w:numId w:val="0"/>
              </w:numPr>
              <w:rPr>
                <w:rFonts w:asciiTheme="minorHAnsi" w:eastAsia="Calibri" w:hAnsiTheme="minorHAnsi" w:cstheme="minorHAnsi"/>
                <w:szCs w:val="22"/>
              </w:rPr>
            </w:pPr>
            <w:r w:rsidRPr="008A347A">
              <w:rPr>
                <w:rFonts w:asciiTheme="minorHAnsi" w:eastAsia="Calibri" w:hAnsiTheme="minorHAnsi" w:cstheme="minorHAnsi"/>
                <w:szCs w:val="22"/>
                <w:highlight w:val="lightGray"/>
              </w:rPr>
              <w:t>A renseigner par l</w:t>
            </w:r>
            <w:r w:rsidR="001B580A" w:rsidRPr="008A347A">
              <w:rPr>
                <w:rFonts w:asciiTheme="minorHAnsi" w:eastAsia="Calibri" w:hAnsiTheme="minorHAnsi" w:cstheme="minorHAnsi"/>
                <w:szCs w:val="22"/>
                <w:highlight w:val="lightGray"/>
              </w:rPr>
              <w:t>’</w:t>
            </w:r>
            <w:r w:rsidR="00EE7C3D" w:rsidRPr="008A347A">
              <w:rPr>
                <w:rFonts w:asciiTheme="minorHAnsi" w:hAnsiTheme="minorHAnsi" w:cstheme="minorHAnsi"/>
                <w:szCs w:val="22"/>
                <w:highlight w:val="lightGray"/>
              </w:rPr>
              <w:t>E</w:t>
            </w:r>
            <w:r w:rsidR="00EE7C3D" w:rsidRPr="008A347A">
              <w:rPr>
                <w:rFonts w:asciiTheme="minorHAnsi" w:hAnsiTheme="minorHAnsi" w:cstheme="minorHAnsi"/>
                <w:smallCaps/>
                <w:szCs w:val="22"/>
                <w:highlight w:val="lightGray"/>
              </w:rPr>
              <w:t>xpert individuel</w:t>
            </w:r>
          </w:p>
        </w:tc>
      </w:tr>
      <w:tr w:rsidR="009E6799" w:rsidRPr="008A347A" w14:paraId="29F993C6" w14:textId="77777777" w:rsidTr="0092460F">
        <w:tc>
          <w:tcPr>
            <w:tcW w:w="4483" w:type="dxa"/>
            <w:vAlign w:val="center"/>
          </w:tcPr>
          <w:p w14:paraId="2FB7C8B1" w14:textId="0E92A304" w:rsidR="009E6799" w:rsidRPr="008A347A" w:rsidRDefault="0092460F" w:rsidP="0070108D">
            <w:pPr>
              <w:pStyle w:val="w"/>
              <w:numPr>
                <w:ilvl w:val="0"/>
                <w:numId w:val="0"/>
              </w:numPr>
              <w:rPr>
                <w:rFonts w:asciiTheme="minorHAnsi" w:hAnsiTheme="minorHAnsi" w:cstheme="minorHAnsi"/>
                <w:szCs w:val="22"/>
              </w:rPr>
            </w:pPr>
            <w:r w:rsidRPr="008A347A">
              <w:rPr>
                <w:rFonts w:asciiTheme="minorHAnsi" w:hAnsiTheme="minorHAnsi" w:cstheme="minorHAnsi"/>
                <w:szCs w:val="22"/>
              </w:rPr>
              <w:t xml:space="preserve">Pour le </w:t>
            </w:r>
            <w:r w:rsidRPr="008A347A">
              <w:rPr>
                <w:rFonts w:asciiTheme="minorHAnsi" w:hAnsiTheme="minorHAnsi" w:cstheme="minorHAnsi"/>
                <w:smallCaps/>
                <w:szCs w:val="22"/>
              </w:rPr>
              <w:t>Contractant</w:t>
            </w:r>
          </w:p>
        </w:tc>
        <w:tc>
          <w:tcPr>
            <w:tcW w:w="4487" w:type="dxa"/>
            <w:vAlign w:val="center"/>
          </w:tcPr>
          <w:p w14:paraId="389AE96C" w14:textId="77777777" w:rsidR="009E6799" w:rsidRPr="008A347A" w:rsidRDefault="0092460F" w:rsidP="0070108D">
            <w:pPr>
              <w:pStyle w:val="w"/>
              <w:numPr>
                <w:ilvl w:val="0"/>
                <w:numId w:val="0"/>
              </w:numPr>
              <w:rPr>
                <w:rFonts w:asciiTheme="minorHAnsi" w:hAnsiTheme="minorHAnsi" w:cstheme="minorHAnsi"/>
                <w:szCs w:val="22"/>
              </w:rPr>
            </w:pPr>
            <w:r w:rsidRPr="008A347A">
              <w:rPr>
                <w:rFonts w:asciiTheme="minorHAnsi" w:eastAsia="Calibri" w:hAnsiTheme="minorHAnsi" w:cstheme="minorHAnsi"/>
                <w:szCs w:val="22"/>
                <w:highlight w:val="lightGray"/>
              </w:rPr>
              <w:t xml:space="preserve">A renseigner par le </w:t>
            </w:r>
            <w:r w:rsidRPr="008A347A">
              <w:rPr>
                <w:rFonts w:asciiTheme="minorHAnsi" w:eastAsia="Calibri" w:hAnsiTheme="minorHAnsi" w:cstheme="minorHAnsi"/>
                <w:smallCaps/>
                <w:szCs w:val="22"/>
                <w:highlight w:val="lightGray"/>
              </w:rPr>
              <w:t>Contractant</w:t>
            </w:r>
          </w:p>
        </w:tc>
      </w:tr>
    </w:tbl>
    <w:p w14:paraId="040A659F" w14:textId="77777777" w:rsidR="0070108D" w:rsidRPr="008A347A" w:rsidRDefault="0070108D" w:rsidP="0070108D">
      <w:pPr>
        <w:pStyle w:val="u"/>
        <w:widowControl w:val="0"/>
        <w:numPr>
          <w:ilvl w:val="12"/>
          <w:numId w:val="0"/>
        </w:numPr>
        <w:ind w:left="561"/>
        <w:rPr>
          <w:rFonts w:asciiTheme="minorHAnsi" w:hAnsiTheme="minorHAnsi" w:cstheme="minorHAnsi"/>
          <w:szCs w:val="22"/>
        </w:rPr>
      </w:pPr>
    </w:p>
    <w:p w14:paraId="66A6EDF7" w14:textId="5A51828E" w:rsidR="00C74E43" w:rsidRPr="008A347A" w:rsidRDefault="00C74E43"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 xml:space="preserve">Chaque </w:t>
      </w:r>
      <w:r w:rsidRPr="008A347A">
        <w:rPr>
          <w:rFonts w:asciiTheme="minorHAnsi" w:hAnsiTheme="minorHAnsi" w:cstheme="minorHAnsi"/>
          <w:smallCaps/>
          <w:szCs w:val="22"/>
        </w:rPr>
        <w:t>Partie</w:t>
      </w:r>
      <w:r w:rsidRPr="008A347A">
        <w:rPr>
          <w:rFonts w:asciiTheme="minorHAnsi" w:hAnsiTheme="minorHAnsi" w:cstheme="minorHAnsi"/>
          <w:szCs w:val="22"/>
        </w:rPr>
        <w:t xml:space="preserve"> pourra modifier à tout moment son adresse en informant par écrit l</w:t>
      </w:r>
      <w:r w:rsidR="001B580A" w:rsidRPr="008A347A">
        <w:rPr>
          <w:rFonts w:asciiTheme="minorHAnsi" w:hAnsiTheme="minorHAnsi" w:cstheme="minorHAnsi"/>
          <w:szCs w:val="22"/>
        </w:rPr>
        <w:t>’</w:t>
      </w:r>
      <w:r w:rsidRPr="008A347A">
        <w:rPr>
          <w:rFonts w:asciiTheme="minorHAnsi" w:hAnsiTheme="minorHAnsi" w:cstheme="minorHAnsi"/>
          <w:szCs w:val="22"/>
        </w:rPr>
        <w:t xml:space="preserve">autre </w:t>
      </w:r>
      <w:r w:rsidRPr="008A347A">
        <w:rPr>
          <w:rFonts w:asciiTheme="minorHAnsi" w:hAnsiTheme="minorHAnsi" w:cstheme="minorHAnsi"/>
          <w:smallCaps/>
          <w:szCs w:val="22"/>
        </w:rPr>
        <w:t>Partie</w:t>
      </w:r>
      <w:r w:rsidRPr="008A347A">
        <w:rPr>
          <w:rFonts w:asciiTheme="minorHAnsi" w:hAnsiTheme="minorHAnsi" w:cstheme="minorHAnsi"/>
          <w:szCs w:val="22"/>
        </w:rPr>
        <w:t xml:space="preserve"> de ce changement.</w:t>
      </w:r>
    </w:p>
    <w:p w14:paraId="2D04112C" w14:textId="77777777" w:rsidR="00B4265B" w:rsidRPr="008A347A" w:rsidRDefault="00B4265B" w:rsidP="0070108D">
      <w:pPr>
        <w:pStyle w:val="Titre2"/>
        <w:spacing w:before="240" w:after="240" w:line="240" w:lineRule="auto"/>
        <w:jc w:val="both"/>
        <w:rPr>
          <w:rFonts w:asciiTheme="minorHAnsi" w:hAnsiTheme="minorHAnsi" w:cstheme="minorHAnsi"/>
          <w:sz w:val="22"/>
          <w:szCs w:val="22"/>
        </w:rPr>
      </w:pPr>
      <w:bookmarkStart w:id="33" w:name="_Toc172645576"/>
      <w:bookmarkStart w:id="34" w:name="_Toc392669643"/>
      <w:r w:rsidRPr="008A347A">
        <w:rPr>
          <w:rFonts w:asciiTheme="minorHAnsi" w:hAnsiTheme="minorHAnsi" w:cstheme="minorHAnsi"/>
          <w:sz w:val="22"/>
          <w:szCs w:val="22"/>
        </w:rPr>
        <w:t xml:space="preserve">Fournitures documents </w:t>
      </w:r>
      <w:bookmarkEnd w:id="33"/>
    </w:p>
    <w:p w14:paraId="101382CE" w14:textId="7684A575" w:rsidR="00B4265B" w:rsidRPr="008A347A" w:rsidRDefault="00B4265B" w:rsidP="0070108D">
      <w:pPr>
        <w:pStyle w:val="u"/>
        <w:widowControl w:val="0"/>
        <w:numPr>
          <w:ilvl w:val="12"/>
          <w:numId w:val="0"/>
        </w:numPr>
        <w:ind w:left="567"/>
        <w:rPr>
          <w:rFonts w:asciiTheme="minorHAnsi" w:hAnsiTheme="minorHAnsi" w:cstheme="minorHAnsi"/>
          <w:szCs w:val="22"/>
        </w:rPr>
      </w:pPr>
      <w:r w:rsidRPr="008A347A">
        <w:rPr>
          <w:rFonts w:asciiTheme="minorHAnsi" w:hAnsiTheme="minorHAnsi" w:cstheme="minorHAnsi"/>
          <w:smallCaps/>
          <w:szCs w:val="22"/>
        </w:rPr>
        <w:t>Expertise France</w:t>
      </w:r>
      <w:r w:rsidR="00EE7C3D" w:rsidRPr="008A347A">
        <w:rPr>
          <w:rFonts w:asciiTheme="minorHAnsi" w:hAnsiTheme="minorHAnsi" w:cstheme="minorHAnsi"/>
          <w:szCs w:val="22"/>
        </w:rPr>
        <w:t xml:space="preserve"> veillera à ce que l’</w:t>
      </w:r>
      <w:r w:rsidRPr="008A347A">
        <w:rPr>
          <w:rFonts w:asciiTheme="minorHAnsi" w:hAnsiTheme="minorHAnsi" w:cstheme="minorHAnsi"/>
          <w:smallCaps/>
          <w:szCs w:val="22"/>
        </w:rPr>
        <w:t xml:space="preserve">expert désigné </w:t>
      </w:r>
      <w:r w:rsidRPr="008A347A">
        <w:rPr>
          <w:rFonts w:asciiTheme="minorHAnsi" w:hAnsiTheme="minorHAnsi" w:cstheme="minorHAnsi"/>
          <w:szCs w:val="22"/>
        </w:rPr>
        <w:t>dispose en temps utile des documents (décrit</w:t>
      </w:r>
      <w:r w:rsidR="00EE7C3D" w:rsidRPr="008A347A">
        <w:rPr>
          <w:rFonts w:asciiTheme="minorHAnsi" w:hAnsiTheme="minorHAnsi" w:cstheme="minorHAnsi"/>
          <w:szCs w:val="22"/>
        </w:rPr>
        <w:t>s</w:t>
      </w:r>
      <w:r w:rsidRPr="008A347A">
        <w:rPr>
          <w:rFonts w:asciiTheme="minorHAnsi" w:hAnsiTheme="minorHAnsi" w:cstheme="minorHAnsi"/>
          <w:szCs w:val="22"/>
        </w:rPr>
        <w:t xml:space="preserve"> ci-dessous) nécessaires à la réalisation des prestations :</w:t>
      </w:r>
    </w:p>
    <w:p w14:paraId="6932F326" w14:textId="1D3ECF5B" w:rsidR="00B4265B" w:rsidRPr="008A347A" w:rsidRDefault="00B4265B"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t xml:space="preserve">Cahier des charges du </w:t>
      </w:r>
      <w:r w:rsidR="00EE7C3D" w:rsidRPr="008A347A">
        <w:rPr>
          <w:rFonts w:asciiTheme="minorHAnsi" w:hAnsiTheme="minorHAnsi" w:cstheme="minorHAnsi"/>
          <w:smallCaps/>
          <w:szCs w:val="22"/>
          <w:highlight w:val="yellow"/>
        </w:rPr>
        <w:t>C</w:t>
      </w:r>
      <w:r w:rsidRPr="008A347A">
        <w:rPr>
          <w:rFonts w:asciiTheme="minorHAnsi" w:hAnsiTheme="minorHAnsi" w:cstheme="minorHAnsi"/>
          <w:smallCaps/>
          <w:szCs w:val="22"/>
          <w:highlight w:val="yellow"/>
        </w:rPr>
        <w:t>ontrat principal</w:t>
      </w:r>
      <w:r w:rsidR="00EE7C3D" w:rsidRPr="008A347A">
        <w:rPr>
          <w:rFonts w:asciiTheme="minorHAnsi" w:hAnsiTheme="minorHAnsi" w:cstheme="minorHAnsi"/>
          <w:smallCaps/>
          <w:szCs w:val="22"/>
          <w:highlight w:val="yellow"/>
        </w:rPr>
        <w:t>.</w:t>
      </w:r>
    </w:p>
    <w:p w14:paraId="7E87EDF3" w14:textId="77777777" w:rsidR="00AE3FA2" w:rsidRPr="00AE3FA2" w:rsidRDefault="00AE3FA2" w:rsidP="00AE3FA2"/>
    <w:p w14:paraId="6B79A66B" w14:textId="36E44607" w:rsidR="00470670" w:rsidRPr="008A347A" w:rsidRDefault="00470670" w:rsidP="00BA6D04">
      <w:pPr>
        <w:pStyle w:val="v"/>
        <w:widowControl w:val="0"/>
        <w:numPr>
          <w:ilvl w:val="1"/>
          <w:numId w:val="9"/>
        </w:numPr>
        <w:spacing w:before="240" w:after="240"/>
        <w:ind w:left="425" w:hanging="357"/>
        <w:outlineLvl w:val="0"/>
        <w:rPr>
          <w:rFonts w:asciiTheme="minorHAnsi" w:hAnsiTheme="minorHAnsi" w:cstheme="minorHAnsi"/>
          <w:b/>
          <w:caps/>
          <w:szCs w:val="22"/>
        </w:rPr>
      </w:pPr>
      <w:bookmarkStart w:id="35" w:name="_Toc172645578"/>
      <w:bookmarkEnd w:id="34"/>
      <w:r w:rsidRPr="008A347A">
        <w:rPr>
          <w:rFonts w:asciiTheme="minorHAnsi" w:hAnsiTheme="minorHAnsi" w:cstheme="minorHAnsi"/>
          <w:b/>
          <w:caps/>
          <w:szCs w:val="22"/>
        </w:rPr>
        <w:t>M</w:t>
      </w:r>
      <w:r w:rsidR="005B0661" w:rsidRPr="008A347A">
        <w:rPr>
          <w:rFonts w:asciiTheme="minorHAnsi" w:hAnsiTheme="minorHAnsi" w:cstheme="minorHAnsi"/>
          <w:b/>
          <w:caps/>
          <w:szCs w:val="22"/>
        </w:rPr>
        <w:t xml:space="preserve">odalites particulières d’exécution relatives aux mesures de sécurité et de sûreté </w:t>
      </w:r>
      <w:bookmarkEnd w:id="35"/>
    </w:p>
    <w:p w14:paraId="5BE44E52" w14:textId="05F1FF33" w:rsidR="00470670" w:rsidRPr="008A347A" w:rsidRDefault="00E47B41" w:rsidP="0070108D">
      <w:pPr>
        <w:widowControl w:val="0"/>
        <w:overflowPunct w:val="0"/>
        <w:autoSpaceDE w:val="0"/>
        <w:autoSpaceDN w:val="0"/>
        <w:adjustRightInd w:val="0"/>
        <w:spacing w:line="240" w:lineRule="auto"/>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w:t>
      </w:r>
      <w:r w:rsidR="00470670" w:rsidRPr="008A347A">
        <w:rPr>
          <w:rFonts w:asciiTheme="minorHAnsi" w:eastAsia="Times New Roman" w:hAnsiTheme="minorHAnsi" w:cstheme="minorHAnsi"/>
          <w:sz w:val="22"/>
          <w:szCs w:val="22"/>
        </w:rPr>
        <w:t xml:space="preserve">e </w:t>
      </w:r>
      <w:r w:rsidR="00470670" w:rsidRPr="008A347A">
        <w:rPr>
          <w:rFonts w:asciiTheme="minorHAnsi" w:eastAsia="Times New Roman" w:hAnsiTheme="minorHAnsi" w:cstheme="minorHAnsi"/>
          <w:smallCaps/>
          <w:sz w:val="22"/>
          <w:szCs w:val="22"/>
        </w:rPr>
        <w:t>Contractant</w:t>
      </w:r>
      <w:r w:rsidR="00470670" w:rsidRPr="008A347A">
        <w:rPr>
          <w:rFonts w:asciiTheme="minorHAnsi" w:eastAsia="Times New Roman" w:hAnsiTheme="minorHAnsi" w:cstheme="minorHAnsi"/>
          <w:sz w:val="22"/>
          <w:szCs w:val="22"/>
        </w:rPr>
        <w:t xml:space="preserve"> s</w:t>
      </w:r>
      <w:r w:rsidR="001B580A" w:rsidRPr="008A347A">
        <w:rPr>
          <w:rFonts w:asciiTheme="minorHAnsi" w:eastAsia="Times New Roman" w:hAnsiTheme="minorHAnsi" w:cstheme="minorHAnsi"/>
          <w:sz w:val="22"/>
          <w:szCs w:val="22"/>
        </w:rPr>
        <w:t>’</w:t>
      </w:r>
      <w:r w:rsidR="00470670" w:rsidRPr="008A347A">
        <w:rPr>
          <w:rFonts w:asciiTheme="minorHAnsi" w:eastAsia="Times New Roman" w:hAnsiTheme="minorHAnsi" w:cstheme="minorHAnsi"/>
          <w:sz w:val="22"/>
          <w:szCs w:val="22"/>
        </w:rPr>
        <w:t>engage à respecter toutes les règles, lois et réglementations applicables dans le pays d</w:t>
      </w:r>
      <w:r w:rsidR="001B580A" w:rsidRPr="008A347A">
        <w:rPr>
          <w:rFonts w:asciiTheme="minorHAnsi" w:eastAsia="Times New Roman" w:hAnsiTheme="minorHAnsi" w:cstheme="minorHAnsi"/>
          <w:sz w:val="22"/>
          <w:szCs w:val="22"/>
        </w:rPr>
        <w:t>’</w:t>
      </w:r>
      <w:r w:rsidR="00470670" w:rsidRPr="008A347A">
        <w:rPr>
          <w:rFonts w:asciiTheme="minorHAnsi" w:eastAsia="Times New Roman" w:hAnsiTheme="minorHAnsi" w:cstheme="minorHAnsi"/>
          <w:sz w:val="22"/>
          <w:szCs w:val="22"/>
        </w:rPr>
        <w:t xml:space="preserve">intervention en matière de sécurité et à prendre les mesures qui lui incombent pour assurer sa sécurité dont il est seul responsable. </w:t>
      </w:r>
      <w:r w:rsidR="00470670" w:rsidRPr="008A347A">
        <w:rPr>
          <w:rFonts w:asciiTheme="minorHAnsi" w:eastAsia="Times New Roman" w:hAnsiTheme="minorHAnsi" w:cstheme="minorHAnsi"/>
          <w:smallCaps/>
          <w:sz w:val="22"/>
          <w:szCs w:val="22"/>
        </w:rPr>
        <w:t>Expertise France</w:t>
      </w:r>
      <w:r w:rsidR="00470670" w:rsidRPr="008A347A">
        <w:rPr>
          <w:rFonts w:asciiTheme="minorHAnsi" w:eastAsia="Times New Roman" w:hAnsiTheme="minorHAnsi" w:cstheme="minorHAnsi"/>
          <w:sz w:val="22"/>
          <w:szCs w:val="22"/>
        </w:rPr>
        <w:t xml:space="preserve"> n</w:t>
      </w:r>
      <w:r w:rsidR="001B580A" w:rsidRPr="008A347A">
        <w:rPr>
          <w:rFonts w:asciiTheme="minorHAnsi" w:eastAsia="Times New Roman" w:hAnsiTheme="minorHAnsi" w:cstheme="minorHAnsi"/>
          <w:sz w:val="22"/>
          <w:szCs w:val="22"/>
        </w:rPr>
        <w:t>’</w:t>
      </w:r>
      <w:r w:rsidR="00470670" w:rsidRPr="008A347A">
        <w:rPr>
          <w:rFonts w:asciiTheme="minorHAnsi" w:eastAsia="Times New Roman" w:hAnsiTheme="minorHAnsi" w:cstheme="minorHAnsi"/>
          <w:sz w:val="22"/>
          <w:szCs w:val="22"/>
        </w:rPr>
        <w:t xml:space="preserve">est pas responsable de sa sécurité, ni de celle des personnes physiques ou du personnel des personnes morales auxquelles le </w:t>
      </w:r>
      <w:r w:rsidR="00470670" w:rsidRPr="008A347A">
        <w:rPr>
          <w:rFonts w:asciiTheme="minorHAnsi" w:eastAsia="Times New Roman" w:hAnsiTheme="minorHAnsi" w:cstheme="minorHAnsi"/>
          <w:smallCaps/>
          <w:sz w:val="22"/>
          <w:szCs w:val="22"/>
        </w:rPr>
        <w:t>Contractant</w:t>
      </w:r>
      <w:r w:rsidR="00470670" w:rsidRPr="008A347A">
        <w:rPr>
          <w:rFonts w:asciiTheme="minorHAnsi" w:eastAsia="Times New Roman" w:hAnsiTheme="minorHAnsi" w:cstheme="minorHAnsi"/>
          <w:sz w:val="22"/>
          <w:szCs w:val="22"/>
        </w:rPr>
        <w:t xml:space="preserve"> confierait ou déléguerait, de quelque manière que ce soit, tout ou partie de la réalisation de la prestation. Le </w:t>
      </w:r>
      <w:r w:rsidR="00470670" w:rsidRPr="008A347A">
        <w:rPr>
          <w:rFonts w:asciiTheme="minorHAnsi" w:eastAsia="Times New Roman" w:hAnsiTheme="minorHAnsi" w:cstheme="minorHAnsi"/>
          <w:smallCaps/>
          <w:sz w:val="22"/>
          <w:szCs w:val="22"/>
        </w:rPr>
        <w:t xml:space="preserve">Contractant </w:t>
      </w:r>
      <w:r w:rsidR="00470670" w:rsidRPr="008A347A">
        <w:rPr>
          <w:rFonts w:asciiTheme="minorHAnsi" w:eastAsia="Times New Roman" w:hAnsiTheme="minorHAnsi" w:cstheme="minorHAnsi"/>
          <w:sz w:val="22"/>
          <w:szCs w:val="22"/>
        </w:rPr>
        <w:t>est seul responsable de la décision d</w:t>
      </w:r>
      <w:r w:rsidR="001B580A" w:rsidRPr="008A347A">
        <w:rPr>
          <w:rFonts w:asciiTheme="minorHAnsi" w:eastAsia="Times New Roman" w:hAnsiTheme="minorHAnsi" w:cstheme="minorHAnsi"/>
          <w:sz w:val="22"/>
          <w:szCs w:val="22"/>
        </w:rPr>
        <w:t>’</w:t>
      </w:r>
      <w:r w:rsidR="00470670" w:rsidRPr="008A347A">
        <w:rPr>
          <w:rFonts w:asciiTheme="minorHAnsi" w:eastAsia="Times New Roman" w:hAnsiTheme="minorHAnsi" w:cstheme="minorHAnsi"/>
          <w:sz w:val="22"/>
          <w:szCs w:val="22"/>
        </w:rPr>
        <w:t>annuler ou de maintenir des déplacements envisagés, au regard des conseils et informations relatives aux risques sécuritaires du pays dont il aura eu connaissance.</w:t>
      </w:r>
      <w:r w:rsidR="00DC6A10" w:rsidRPr="008A347A">
        <w:rPr>
          <w:rFonts w:asciiTheme="minorHAnsi" w:eastAsia="Times New Roman" w:hAnsiTheme="minorHAnsi" w:cstheme="minorHAnsi"/>
          <w:sz w:val="22"/>
          <w:szCs w:val="22"/>
        </w:rPr>
        <w:t>]</w:t>
      </w:r>
      <w:r w:rsidR="00181885" w:rsidRPr="008A347A">
        <w:rPr>
          <w:rFonts w:asciiTheme="minorHAnsi" w:eastAsia="Times New Roman" w:hAnsiTheme="minorHAnsi" w:cstheme="minorHAnsi"/>
          <w:sz w:val="22"/>
          <w:szCs w:val="22"/>
        </w:rPr>
        <w:t xml:space="preserve"> </w:t>
      </w:r>
    </w:p>
    <w:p w14:paraId="16219236" w14:textId="1AF36DB5" w:rsidR="00470670" w:rsidRPr="008A347A" w:rsidRDefault="00470670" w:rsidP="0070108D">
      <w:pPr>
        <w:widowControl w:val="0"/>
        <w:overflowPunct w:val="0"/>
        <w:autoSpaceDE w:val="0"/>
        <w:autoSpaceDN w:val="0"/>
        <w:adjustRightInd w:val="0"/>
        <w:spacing w:line="240" w:lineRule="auto"/>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highlight w:val="yellow"/>
        </w:rPr>
        <w:t>ou</w:t>
      </w:r>
      <w:r w:rsidRPr="008A347A">
        <w:rPr>
          <w:rFonts w:asciiTheme="minorHAnsi" w:eastAsia="Times New Roman" w:hAnsiTheme="minorHAnsi" w:cstheme="minorHAnsi"/>
          <w:sz w:val="22"/>
          <w:szCs w:val="22"/>
        </w:rPr>
        <w:t xml:space="preserve"> </w:t>
      </w:r>
    </w:p>
    <w:p w14:paraId="715E646D" w14:textId="77777777" w:rsidR="00D7069B" w:rsidRPr="008A347A" w:rsidRDefault="00E47B41" w:rsidP="0070108D">
      <w:pPr>
        <w:widowControl w:val="0"/>
        <w:overflowPunct w:val="0"/>
        <w:autoSpaceDE w:val="0"/>
        <w:autoSpaceDN w:val="0"/>
        <w:adjustRightInd w:val="0"/>
        <w:spacing w:line="240" w:lineRule="auto"/>
        <w:jc w:val="both"/>
        <w:textAlignment w:val="baseline"/>
        <w:rPr>
          <w:rFonts w:asciiTheme="minorHAnsi" w:eastAsia="Times New Roman" w:hAnsiTheme="minorHAnsi" w:cstheme="minorHAnsi"/>
          <w:smallCaps/>
          <w:sz w:val="22"/>
          <w:szCs w:val="22"/>
        </w:rPr>
      </w:pPr>
      <w:r w:rsidRPr="008A347A">
        <w:rPr>
          <w:rFonts w:asciiTheme="minorHAnsi" w:eastAsia="Times New Roman" w:hAnsiTheme="minorHAnsi" w:cstheme="minorHAnsi"/>
          <w:sz w:val="22"/>
          <w:szCs w:val="22"/>
        </w:rPr>
        <w:t>[P</w:t>
      </w:r>
      <w:r w:rsidR="0084206C" w:rsidRPr="008A347A">
        <w:rPr>
          <w:rFonts w:asciiTheme="minorHAnsi" w:eastAsia="Times New Roman" w:hAnsiTheme="minorHAnsi" w:cstheme="minorHAnsi"/>
          <w:sz w:val="22"/>
          <w:szCs w:val="22"/>
        </w:rPr>
        <w:t xml:space="preserve">endant toute la durée du </w:t>
      </w:r>
      <w:r w:rsidR="0084206C" w:rsidRPr="008A347A">
        <w:rPr>
          <w:rFonts w:asciiTheme="minorHAnsi" w:eastAsia="Times New Roman" w:hAnsiTheme="minorHAnsi" w:cstheme="minorHAnsi"/>
          <w:smallCaps/>
          <w:sz w:val="22"/>
          <w:szCs w:val="22"/>
        </w:rPr>
        <w:t>Contrat</w:t>
      </w:r>
      <w:r w:rsidR="0084206C" w:rsidRPr="008A347A">
        <w:rPr>
          <w:rFonts w:asciiTheme="minorHAnsi" w:eastAsia="Times New Roman" w:hAnsiTheme="minorHAnsi" w:cstheme="minorHAnsi"/>
          <w:sz w:val="22"/>
          <w:szCs w:val="22"/>
        </w:rPr>
        <w:t xml:space="preserve">, les règles de sûreté et de sécurité édictées par </w:t>
      </w:r>
      <w:r w:rsidR="0084206C" w:rsidRPr="008A347A">
        <w:rPr>
          <w:rFonts w:asciiTheme="minorHAnsi" w:eastAsia="Times New Roman" w:hAnsiTheme="minorHAnsi" w:cstheme="minorHAnsi"/>
          <w:smallCaps/>
          <w:sz w:val="22"/>
          <w:szCs w:val="22"/>
        </w:rPr>
        <w:t>Expertise France</w:t>
      </w:r>
      <w:r w:rsidR="0084206C" w:rsidRPr="008A347A">
        <w:rPr>
          <w:rFonts w:asciiTheme="minorHAnsi" w:eastAsia="Times New Roman" w:hAnsiTheme="minorHAnsi" w:cstheme="minorHAnsi"/>
          <w:sz w:val="22"/>
          <w:szCs w:val="22"/>
        </w:rPr>
        <w:t xml:space="preserve"> sont applicables au </w:t>
      </w:r>
      <w:r w:rsidR="0084206C" w:rsidRPr="008A347A">
        <w:rPr>
          <w:rFonts w:asciiTheme="minorHAnsi" w:eastAsia="Times New Roman" w:hAnsiTheme="minorHAnsi" w:cstheme="minorHAnsi"/>
          <w:smallCaps/>
          <w:sz w:val="22"/>
          <w:szCs w:val="22"/>
        </w:rPr>
        <w:t>Contractant</w:t>
      </w:r>
      <w:r w:rsidR="0084206C" w:rsidRPr="008A347A">
        <w:rPr>
          <w:rFonts w:asciiTheme="minorHAnsi" w:eastAsia="Times New Roman" w:hAnsiTheme="minorHAnsi" w:cstheme="minorHAnsi"/>
          <w:sz w:val="22"/>
          <w:szCs w:val="22"/>
        </w:rPr>
        <w:t xml:space="preserve"> et l</w:t>
      </w:r>
      <w:r w:rsidR="001B580A" w:rsidRPr="008A347A">
        <w:rPr>
          <w:rFonts w:asciiTheme="minorHAnsi" w:eastAsia="Times New Roman" w:hAnsiTheme="minorHAnsi" w:cstheme="minorHAnsi"/>
          <w:sz w:val="22"/>
          <w:szCs w:val="22"/>
        </w:rPr>
        <w:t>’</w:t>
      </w:r>
      <w:r w:rsidR="0084206C" w:rsidRPr="008A347A">
        <w:rPr>
          <w:rFonts w:asciiTheme="minorHAnsi" w:eastAsia="Times New Roman" w:hAnsiTheme="minorHAnsi" w:cstheme="minorHAnsi"/>
          <w:smallCaps/>
          <w:sz w:val="22"/>
          <w:szCs w:val="22"/>
        </w:rPr>
        <w:t>Expert désigné</w:t>
      </w:r>
      <w:r w:rsidR="0084206C" w:rsidRPr="008A347A">
        <w:rPr>
          <w:rFonts w:asciiTheme="minorHAnsi" w:eastAsia="Times New Roman" w:hAnsiTheme="minorHAnsi" w:cstheme="minorHAnsi"/>
          <w:sz w:val="22"/>
          <w:szCs w:val="22"/>
        </w:rPr>
        <w:t>. Celles-ci sont régulièrement mises à jour et lui sont communiquées individuellement par tout moyen approprié. A défaut d</w:t>
      </w:r>
      <w:r w:rsidR="001B580A" w:rsidRPr="008A347A">
        <w:rPr>
          <w:rFonts w:asciiTheme="minorHAnsi" w:eastAsia="Times New Roman" w:hAnsiTheme="minorHAnsi" w:cstheme="minorHAnsi"/>
          <w:sz w:val="22"/>
          <w:szCs w:val="22"/>
        </w:rPr>
        <w:t>’</w:t>
      </w:r>
      <w:r w:rsidR="0084206C" w:rsidRPr="008A347A">
        <w:rPr>
          <w:rFonts w:asciiTheme="minorHAnsi" w:eastAsia="Times New Roman" w:hAnsiTheme="minorHAnsi" w:cstheme="minorHAnsi"/>
          <w:sz w:val="22"/>
          <w:szCs w:val="22"/>
        </w:rPr>
        <w:t xml:space="preserve">une communication individuelle, le </w:t>
      </w:r>
      <w:r w:rsidR="0084206C" w:rsidRPr="008A347A">
        <w:rPr>
          <w:rFonts w:asciiTheme="minorHAnsi" w:eastAsia="Times New Roman" w:hAnsiTheme="minorHAnsi" w:cstheme="minorHAnsi"/>
          <w:smallCaps/>
          <w:sz w:val="22"/>
          <w:szCs w:val="22"/>
        </w:rPr>
        <w:t xml:space="preserve">Contractant </w:t>
      </w:r>
      <w:r w:rsidR="0084206C" w:rsidRPr="008A347A">
        <w:rPr>
          <w:rFonts w:asciiTheme="minorHAnsi" w:eastAsia="Times New Roman" w:hAnsiTheme="minorHAnsi" w:cstheme="minorHAnsi"/>
          <w:sz w:val="22"/>
          <w:szCs w:val="22"/>
        </w:rPr>
        <w:t>s</w:t>
      </w:r>
      <w:r w:rsidR="001B580A" w:rsidRPr="008A347A">
        <w:rPr>
          <w:rFonts w:asciiTheme="minorHAnsi" w:eastAsia="Times New Roman" w:hAnsiTheme="minorHAnsi" w:cstheme="minorHAnsi"/>
          <w:sz w:val="22"/>
          <w:szCs w:val="22"/>
        </w:rPr>
        <w:t>’</w:t>
      </w:r>
      <w:r w:rsidR="0084206C" w:rsidRPr="008A347A">
        <w:rPr>
          <w:rFonts w:asciiTheme="minorHAnsi" w:eastAsia="Times New Roman" w:hAnsiTheme="minorHAnsi" w:cstheme="minorHAnsi"/>
          <w:sz w:val="22"/>
          <w:szCs w:val="22"/>
        </w:rPr>
        <w:t xml:space="preserve">engage à respecter les modalités définies ci-après dès la notification du </w:t>
      </w:r>
      <w:r w:rsidR="0084206C" w:rsidRPr="008A347A">
        <w:rPr>
          <w:rFonts w:asciiTheme="minorHAnsi" w:eastAsia="Times New Roman" w:hAnsiTheme="minorHAnsi" w:cstheme="minorHAnsi"/>
          <w:smallCaps/>
          <w:sz w:val="22"/>
          <w:szCs w:val="22"/>
        </w:rPr>
        <w:t>Contrat</w:t>
      </w:r>
      <w:r w:rsidR="0084206C" w:rsidRPr="008A347A">
        <w:rPr>
          <w:rFonts w:asciiTheme="minorHAnsi" w:eastAsia="Times New Roman" w:hAnsiTheme="minorHAnsi" w:cstheme="minorHAnsi"/>
          <w:sz w:val="22"/>
          <w:szCs w:val="22"/>
        </w:rPr>
        <w:t xml:space="preserve">. En tout état de cause le </w:t>
      </w:r>
      <w:r w:rsidR="0084206C" w:rsidRPr="008A347A">
        <w:rPr>
          <w:rFonts w:asciiTheme="minorHAnsi" w:eastAsia="Times New Roman" w:hAnsiTheme="minorHAnsi" w:cstheme="minorHAnsi"/>
          <w:smallCaps/>
          <w:sz w:val="22"/>
          <w:szCs w:val="22"/>
        </w:rPr>
        <w:t xml:space="preserve">Contractant </w:t>
      </w:r>
      <w:r w:rsidR="0084206C" w:rsidRPr="008A347A">
        <w:rPr>
          <w:rFonts w:asciiTheme="minorHAnsi" w:eastAsia="Times New Roman" w:hAnsiTheme="minorHAnsi" w:cstheme="minorHAnsi"/>
          <w:sz w:val="22"/>
          <w:szCs w:val="22"/>
        </w:rPr>
        <w:t>est réputé avoir pris connaissance des règles de sécurité relatives à l</w:t>
      </w:r>
      <w:r w:rsidR="001B580A" w:rsidRPr="008A347A">
        <w:rPr>
          <w:rFonts w:asciiTheme="minorHAnsi" w:eastAsia="Times New Roman" w:hAnsiTheme="minorHAnsi" w:cstheme="minorHAnsi"/>
          <w:sz w:val="22"/>
          <w:szCs w:val="22"/>
        </w:rPr>
        <w:t>’</w:t>
      </w:r>
      <w:r w:rsidR="0084206C" w:rsidRPr="008A347A">
        <w:rPr>
          <w:rFonts w:asciiTheme="minorHAnsi" w:eastAsia="Times New Roman" w:hAnsiTheme="minorHAnsi" w:cstheme="minorHAnsi"/>
          <w:sz w:val="22"/>
          <w:szCs w:val="22"/>
        </w:rPr>
        <w:t>exercice de sa mission, s</w:t>
      </w:r>
      <w:r w:rsidR="001B580A" w:rsidRPr="008A347A">
        <w:rPr>
          <w:rFonts w:asciiTheme="minorHAnsi" w:eastAsia="Times New Roman" w:hAnsiTheme="minorHAnsi" w:cstheme="minorHAnsi"/>
          <w:sz w:val="22"/>
          <w:szCs w:val="22"/>
        </w:rPr>
        <w:t>’</w:t>
      </w:r>
      <w:r w:rsidR="0084206C" w:rsidRPr="008A347A">
        <w:rPr>
          <w:rFonts w:asciiTheme="minorHAnsi" w:eastAsia="Times New Roman" w:hAnsiTheme="minorHAnsi" w:cstheme="minorHAnsi"/>
          <w:sz w:val="22"/>
          <w:szCs w:val="22"/>
        </w:rPr>
        <w:t>engage à s</w:t>
      </w:r>
      <w:r w:rsidR="001B580A" w:rsidRPr="008A347A">
        <w:rPr>
          <w:rFonts w:asciiTheme="minorHAnsi" w:eastAsia="Times New Roman" w:hAnsiTheme="minorHAnsi" w:cstheme="minorHAnsi"/>
          <w:sz w:val="22"/>
          <w:szCs w:val="22"/>
        </w:rPr>
        <w:t>’</w:t>
      </w:r>
      <w:r w:rsidR="0084206C" w:rsidRPr="008A347A">
        <w:rPr>
          <w:rFonts w:asciiTheme="minorHAnsi" w:eastAsia="Times New Roman" w:hAnsiTheme="minorHAnsi" w:cstheme="minorHAnsi"/>
          <w:sz w:val="22"/>
          <w:szCs w:val="22"/>
        </w:rPr>
        <w:t>y conformer strictement et à prendre régulièrement connaissance des mises à jour. Tout manquement aux règles de sûreté et de sécurité est susceptible d</w:t>
      </w:r>
      <w:r w:rsidR="001B580A" w:rsidRPr="008A347A">
        <w:rPr>
          <w:rFonts w:asciiTheme="minorHAnsi" w:eastAsia="Times New Roman" w:hAnsiTheme="minorHAnsi" w:cstheme="minorHAnsi"/>
          <w:sz w:val="22"/>
          <w:szCs w:val="22"/>
        </w:rPr>
        <w:t>’</w:t>
      </w:r>
      <w:r w:rsidR="0084206C" w:rsidRPr="008A347A">
        <w:rPr>
          <w:rFonts w:asciiTheme="minorHAnsi" w:eastAsia="Times New Roman" w:hAnsiTheme="minorHAnsi" w:cstheme="minorHAnsi"/>
          <w:sz w:val="22"/>
          <w:szCs w:val="22"/>
        </w:rPr>
        <w:t xml:space="preserve">entraîner la résiliation du </w:t>
      </w:r>
      <w:r w:rsidR="0084206C" w:rsidRPr="008A347A">
        <w:rPr>
          <w:rFonts w:asciiTheme="minorHAnsi" w:eastAsia="Times New Roman" w:hAnsiTheme="minorHAnsi" w:cstheme="minorHAnsi"/>
          <w:smallCaps/>
          <w:sz w:val="22"/>
          <w:szCs w:val="22"/>
        </w:rPr>
        <w:t>Contrat</w:t>
      </w:r>
      <w:r w:rsidR="0084206C" w:rsidRPr="008A347A">
        <w:rPr>
          <w:rFonts w:asciiTheme="minorHAnsi" w:eastAsia="Times New Roman" w:hAnsiTheme="minorHAnsi" w:cstheme="minorHAnsi"/>
          <w:sz w:val="22"/>
          <w:szCs w:val="22"/>
        </w:rPr>
        <w:t xml:space="preserve"> et d</w:t>
      </w:r>
      <w:r w:rsidR="001B580A" w:rsidRPr="008A347A">
        <w:rPr>
          <w:rFonts w:asciiTheme="minorHAnsi" w:eastAsia="Times New Roman" w:hAnsiTheme="minorHAnsi" w:cstheme="minorHAnsi"/>
          <w:sz w:val="22"/>
          <w:szCs w:val="22"/>
        </w:rPr>
        <w:t>’</w:t>
      </w:r>
      <w:r w:rsidR="0084206C" w:rsidRPr="008A347A">
        <w:rPr>
          <w:rFonts w:asciiTheme="minorHAnsi" w:eastAsia="Times New Roman" w:hAnsiTheme="minorHAnsi" w:cstheme="minorHAnsi"/>
          <w:sz w:val="22"/>
          <w:szCs w:val="22"/>
        </w:rPr>
        <w:t xml:space="preserve">engager la responsabilité du </w:t>
      </w:r>
      <w:r w:rsidR="0084206C" w:rsidRPr="008A347A">
        <w:rPr>
          <w:rFonts w:asciiTheme="minorHAnsi" w:eastAsia="Times New Roman" w:hAnsiTheme="minorHAnsi" w:cstheme="minorHAnsi"/>
          <w:smallCaps/>
          <w:sz w:val="22"/>
          <w:szCs w:val="22"/>
        </w:rPr>
        <w:t>Contractant</w:t>
      </w:r>
      <w:r w:rsidR="00D7069B" w:rsidRPr="008A347A">
        <w:rPr>
          <w:rFonts w:asciiTheme="minorHAnsi" w:eastAsia="Times New Roman" w:hAnsiTheme="minorHAnsi" w:cstheme="minorHAnsi"/>
          <w:smallCaps/>
          <w:sz w:val="22"/>
          <w:szCs w:val="22"/>
        </w:rPr>
        <w:t>.</w:t>
      </w:r>
    </w:p>
    <w:p w14:paraId="65FCBDBF" w14:textId="77777777" w:rsidR="00D7069B" w:rsidRPr="008A347A" w:rsidRDefault="00D7069B" w:rsidP="00D7069B">
      <w:pPr>
        <w:widowControl w:val="0"/>
        <w:overflowPunct w:val="0"/>
        <w:autoSpaceDE w:val="0"/>
        <w:autoSpaceDN w:val="0"/>
        <w:adjustRightInd w:val="0"/>
        <w:spacing w:line="240" w:lineRule="auto"/>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Avant tout déplacement, </w:t>
      </w:r>
      <w:r w:rsidRPr="008A347A">
        <w:rPr>
          <w:rFonts w:asciiTheme="minorHAnsi" w:eastAsia="Times New Roman" w:hAnsiTheme="minorHAnsi" w:cstheme="minorHAnsi"/>
          <w:smallCaps/>
          <w:sz w:val="22"/>
          <w:szCs w:val="22"/>
        </w:rPr>
        <w:t xml:space="preserve">Expertise France </w:t>
      </w:r>
      <w:r w:rsidRPr="008A347A">
        <w:rPr>
          <w:rFonts w:asciiTheme="minorHAnsi" w:eastAsia="Times New Roman" w:hAnsiTheme="minorHAnsi" w:cstheme="minorHAnsi"/>
          <w:sz w:val="22"/>
          <w:szCs w:val="22"/>
        </w:rPr>
        <w:t>transmet à l’</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un ordre de mission accompagné d’une « Mission Security Clearance » (MSC). La MSC est l’habilitation de sécurité obligatoire préalable au départ en mission. Sans cette MSC, l’</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 xml:space="preserve">ne pourra pas se déplacer. </w:t>
      </w:r>
    </w:p>
    <w:p w14:paraId="2C083EC6" w14:textId="77777777" w:rsidR="00D7069B" w:rsidRPr="008A347A" w:rsidRDefault="00D7069B" w:rsidP="00D7069B">
      <w:pPr>
        <w:widowControl w:val="0"/>
        <w:overflowPunct w:val="0"/>
        <w:autoSpaceDE w:val="0"/>
        <w:autoSpaceDN w:val="0"/>
        <w:adjustRightInd w:val="0"/>
        <w:spacing w:line="240" w:lineRule="auto"/>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Les démarches à réaliser par l’</w:t>
      </w:r>
      <w:r w:rsidRPr="008A347A">
        <w:rPr>
          <w:rFonts w:asciiTheme="minorHAnsi" w:eastAsia="Times New Roman" w:hAnsiTheme="minorHAnsi" w:cstheme="minorHAnsi"/>
          <w:smallCaps/>
          <w:sz w:val="22"/>
          <w:szCs w:val="22"/>
        </w:rPr>
        <w:t xml:space="preserve">Expert </w:t>
      </w:r>
      <w:r w:rsidRPr="008A347A">
        <w:rPr>
          <w:rFonts w:asciiTheme="minorHAnsi" w:eastAsia="Times New Roman" w:hAnsiTheme="minorHAnsi" w:cstheme="minorHAnsi"/>
          <w:sz w:val="22"/>
          <w:szCs w:val="22"/>
        </w:rPr>
        <w:t xml:space="preserve">pour respecter les points 1 à 4 ci-dessous sont précisés en annexe 4 du présent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w:t>
      </w:r>
    </w:p>
    <w:p w14:paraId="535D0B78" w14:textId="77777777" w:rsidR="00D7069B" w:rsidRPr="008A347A" w:rsidRDefault="00D7069B" w:rsidP="00D7069B">
      <w:pPr>
        <w:widowControl w:val="0"/>
        <w:overflowPunct w:val="0"/>
        <w:autoSpaceDE w:val="0"/>
        <w:autoSpaceDN w:val="0"/>
        <w:adjustRightInd w:val="0"/>
        <w:spacing w:line="240" w:lineRule="auto"/>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s’engage à : </w:t>
      </w:r>
    </w:p>
    <w:p w14:paraId="338DD6C2" w14:textId="77777777" w:rsidR="00D7069B" w:rsidRPr="008A347A" w:rsidRDefault="00D7069B" w:rsidP="00BA6D04">
      <w:pPr>
        <w:widowControl w:val="0"/>
        <w:numPr>
          <w:ilvl w:val="0"/>
          <w:numId w:val="11"/>
        </w:numPr>
        <w:overflowPunct w:val="0"/>
        <w:autoSpaceDE w:val="0"/>
        <w:autoSpaceDN w:val="0"/>
        <w:adjustRightInd w:val="0"/>
        <w:spacing w:line="240" w:lineRule="auto"/>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Satisfaire aux obligations d’enregistrement ;</w:t>
      </w:r>
    </w:p>
    <w:p w14:paraId="637493FC" w14:textId="77777777" w:rsidR="00D7069B" w:rsidRPr="008A347A" w:rsidRDefault="00D7069B" w:rsidP="00BA6D04">
      <w:pPr>
        <w:widowControl w:val="0"/>
        <w:numPr>
          <w:ilvl w:val="0"/>
          <w:numId w:val="11"/>
        </w:numPr>
        <w:overflowPunct w:val="0"/>
        <w:autoSpaceDE w:val="0"/>
        <w:autoSpaceDN w:val="0"/>
        <w:adjustRightInd w:val="0"/>
        <w:spacing w:line="240" w:lineRule="auto"/>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Satisfaire aux obligations de formation de sécurité ;</w:t>
      </w:r>
    </w:p>
    <w:p w14:paraId="0A5E1DA4" w14:textId="77777777" w:rsidR="00D7069B" w:rsidRPr="008A347A" w:rsidRDefault="00D7069B" w:rsidP="00BA6D04">
      <w:pPr>
        <w:widowControl w:val="0"/>
        <w:numPr>
          <w:ilvl w:val="0"/>
          <w:numId w:val="11"/>
        </w:numPr>
        <w:overflowPunct w:val="0"/>
        <w:autoSpaceDE w:val="0"/>
        <w:autoSpaceDN w:val="0"/>
        <w:adjustRightInd w:val="0"/>
        <w:spacing w:line="240" w:lineRule="auto"/>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lastRenderedPageBreak/>
        <w:t>Satisfaire aux obligations de déplacement d’</w:t>
      </w:r>
      <w:r w:rsidRPr="008A347A">
        <w:rPr>
          <w:rFonts w:asciiTheme="minorHAnsi" w:eastAsia="Times New Roman" w:hAnsiTheme="minorHAnsi" w:cstheme="minorHAnsi"/>
          <w:smallCaps/>
          <w:sz w:val="22"/>
          <w:szCs w:val="22"/>
        </w:rPr>
        <w:t>Expertise France </w:t>
      </w:r>
      <w:r w:rsidRPr="008A347A">
        <w:rPr>
          <w:rFonts w:asciiTheme="minorHAnsi" w:eastAsia="Times New Roman" w:hAnsiTheme="minorHAnsi" w:cstheme="minorHAnsi"/>
          <w:sz w:val="22"/>
          <w:szCs w:val="22"/>
        </w:rPr>
        <w:t>;</w:t>
      </w:r>
    </w:p>
    <w:p w14:paraId="57A3D00E" w14:textId="77777777" w:rsidR="00D7069B" w:rsidRPr="008A347A" w:rsidRDefault="00D7069B" w:rsidP="00BA6D04">
      <w:pPr>
        <w:widowControl w:val="0"/>
        <w:numPr>
          <w:ilvl w:val="0"/>
          <w:numId w:val="11"/>
        </w:numPr>
        <w:overflowPunct w:val="0"/>
        <w:autoSpaceDE w:val="0"/>
        <w:autoSpaceDN w:val="0"/>
        <w:adjustRightInd w:val="0"/>
        <w:spacing w:line="240" w:lineRule="auto"/>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S’informer sur la zone de mission.] </w:t>
      </w:r>
    </w:p>
    <w:p w14:paraId="45F9EC87" w14:textId="3C78091F" w:rsidR="00586C1A" w:rsidRPr="008A347A" w:rsidRDefault="00586C1A" w:rsidP="00D7069B">
      <w:pPr>
        <w:widowControl w:val="0"/>
        <w:overflowPunct w:val="0"/>
        <w:autoSpaceDE w:val="0"/>
        <w:autoSpaceDN w:val="0"/>
        <w:adjustRightInd w:val="0"/>
        <w:spacing w:line="240" w:lineRule="auto"/>
        <w:jc w:val="both"/>
        <w:textAlignment w:val="baseline"/>
        <w:rPr>
          <w:rFonts w:asciiTheme="minorHAnsi" w:eastAsia="Times New Roman" w:hAnsiTheme="minorHAnsi" w:cstheme="minorHAnsi"/>
          <w:sz w:val="22"/>
          <w:szCs w:val="22"/>
        </w:rPr>
      </w:pPr>
    </w:p>
    <w:p w14:paraId="7CBC9C3C" w14:textId="0C937390" w:rsidR="009C0B8C" w:rsidRPr="008A347A" w:rsidRDefault="009C0B8C" w:rsidP="00BA6D04">
      <w:pPr>
        <w:pStyle w:val="v"/>
        <w:widowControl w:val="0"/>
        <w:numPr>
          <w:ilvl w:val="1"/>
          <w:numId w:val="9"/>
        </w:numPr>
        <w:spacing w:before="240" w:after="240"/>
        <w:ind w:left="425" w:hanging="357"/>
        <w:outlineLvl w:val="0"/>
        <w:rPr>
          <w:rFonts w:asciiTheme="minorHAnsi" w:hAnsiTheme="minorHAnsi" w:cstheme="minorHAnsi"/>
          <w:b/>
          <w:caps/>
          <w:szCs w:val="22"/>
        </w:rPr>
      </w:pPr>
      <w:bookmarkStart w:id="36" w:name="_Toc172645579"/>
      <w:r w:rsidRPr="008A347A">
        <w:rPr>
          <w:rFonts w:asciiTheme="minorHAnsi" w:hAnsiTheme="minorHAnsi" w:cstheme="minorHAnsi"/>
          <w:b/>
          <w:caps/>
          <w:szCs w:val="22"/>
        </w:rPr>
        <w:t>clause de reexamen</w:t>
      </w:r>
      <w:bookmarkEnd w:id="36"/>
    </w:p>
    <w:p w14:paraId="37C67BE3" w14:textId="6F520149" w:rsidR="009C0B8C" w:rsidRPr="008A347A" w:rsidRDefault="009C0B8C"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En application des articles R.</w:t>
      </w:r>
      <w:r w:rsidR="00586C1A" w:rsidRPr="008A347A">
        <w:rPr>
          <w:rFonts w:asciiTheme="minorHAnsi" w:hAnsiTheme="minorHAnsi" w:cstheme="minorHAnsi"/>
          <w:szCs w:val="22"/>
        </w:rPr>
        <w:t xml:space="preserve"> </w:t>
      </w:r>
      <w:r w:rsidRPr="008A347A">
        <w:rPr>
          <w:rFonts w:asciiTheme="minorHAnsi" w:hAnsiTheme="minorHAnsi" w:cstheme="minorHAnsi"/>
          <w:szCs w:val="22"/>
        </w:rPr>
        <w:t xml:space="preserve">2194-1 et suivants du </w:t>
      </w:r>
      <w:r w:rsidR="00586C1A" w:rsidRPr="008A347A">
        <w:rPr>
          <w:rFonts w:asciiTheme="minorHAnsi" w:hAnsiTheme="minorHAnsi" w:cstheme="minorHAnsi"/>
          <w:szCs w:val="22"/>
        </w:rPr>
        <w:t>CCP</w:t>
      </w:r>
      <w:r w:rsidRPr="008A347A">
        <w:rPr>
          <w:rFonts w:asciiTheme="minorHAnsi" w:hAnsiTheme="minorHAnsi" w:cstheme="minorHAnsi"/>
          <w:szCs w:val="22"/>
        </w:rPr>
        <w:t xml:space="preserve">, </w:t>
      </w:r>
      <w:r w:rsidR="00586C1A" w:rsidRPr="008A347A">
        <w:rPr>
          <w:rFonts w:asciiTheme="minorHAnsi" w:hAnsiTheme="minorHAnsi" w:cstheme="minorHAnsi"/>
          <w:smallCaps/>
          <w:szCs w:val="22"/>
        </w:rPr>
        <w:t xml:space="preserve">Expertise France </w:t>
      </w:r>
      <w:r w:rsidRPr="008A347A">
        <w:rPr>
          <w:rFonts w:asciiTheme="minorHAnsi" w:hAnsiTheme="minorHAnsi" w:cstheme="minorHAnsi"/>
          <w:szCs w:val="22"/>
        </w:rPr>
        <w:t xml:space="preserve">peut apporter les modifications aux dispositions du présent </w:t>
      </w:r>
      <w:r w:rsidR="00586C1A" w:rsidRPr="008A347A">
        <w:rPr>
          <w:rFonts w:asciiTheme="minorHAnsi" w:hAnsiTheme="minorHAnsi" w:cstheme="minorHAnsi"/>
          <w:smallCaps/>
          <w:szCs w:val="22"/>
        </w:rPr>
        <w:t>C</w:t>
      </w:r>
      <w:r w:rsidRPr="008A347A">
        <w:rPr>
          <w:rFonts w:asciiTheme="minorHAnsi" w:hAnsiTheme="minorHAnsi" w:cstheme="minorHAnsi"/>
          <w:smallCaps/>
          <w:szCs w:val="22"/>
        </w:rPr>
        <w:t>ontrat</w:t>
      </w:r>
      <w:r w:rsidRPr="008A347A">
        <w:rPr>
          <w:rFonts w:asciiTheme="minorHAnsi" w:hAnsiTheme="minorHAnsi" w:cstheme="minorHAnsi"/>
          <w:szCs w:val="22"/>
        </w:rPr>
        <w:t xml:space="preserve"> dans les conditions suivantes : </w:t>
      </w:r>
    </w:p>
    <w:p w14:paraId="54B464EC" w14:textId="102EBD32" w:rsidR="00586C1A" w:rsidRPr="008A347A" w:rsidRDefault="009C0B8C"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t>La substitution d</w:t>
      </w:r>
      <w:r w:rsidR="001B580A" w:rsidRPr="008A347A">
        <w:rPr>
          <w:rFonts w:asciiTheme="minorHAnsi" w:hAnsiTheme="minorHAnsi" w:cstheme="minorHAnsi"/>
          <w:szCs w:val="22"/>
          <w:highlight w:val="yellow"/>
        </w:rPr>
        <w:t>’</w:t>
      </w:r>
      <w:r w:rsidRPr="008A347A">
        <w:rPr>
          <w:rFonts w:asciiTheme="minorHAnsi" w:hAnsiTheme="minorHAnsi" w:cstheme="minorHAnsi"/>
          <w:szCs w:val="22"/>
          <w:highlight w:val="yellow"/>
        </w:rPr>
        <w:t>un nouveau bordereau des prix en cas de suppression, de modifications ou d</w:t>
      </w:r>
      <w:r w:rsidR="001B580A" w:rsidRPr="008A347A">
        <w:rPr>
          <w:rFonts w:asciiTheme="minorHAnsi" w:hAnsiTheme="minorHAnsi" w:cstheme="minorHAnsi"/>
          <w:szCs w:val="22"/>
          <w:highlight w:val="yellow"/>
        </w:rPr>
        <w:t>’</w:t>
      </w:r>
      <w:r w:rsidRPr="008A347A">
        <w:rPr>
          <w:rFonts w:asciiTheme="minorHAnsi" w:hAnsiTheme="minorHAnsi" w:cstheme="minorHAnsi"/>
          <w:szCs w:val="22"/>
          <w:highlight w:val="yellow"/>
        </w:rPr>
        <w:t>ajouts de références du bordereau des prix initial sous réserve de l</w:t>
      </w:r>
      <w:r w:rsidR="001B580A" w:rsidRPr="008A347A">
        <w:rPr>
          <w:rFonts w:asciiTheme="minorHAnsi" w:hAnsiTheme="minorHAnsi" w:cstheme="minorHAnsi"/>
          <w:szCs w:val="22"/>
          <w:highlight w:val="yellow"/>
        </w:rPr>
        <w:t>’</w:t>
      </w:r>
      <w:r w:rsidRPr="008A347A">
        <w:rPr>
          <w:rFonts w:asciiTheme="minorHAnsi" w:hAnsiTheme="minorHAnsi" w:cstheme="minorHAnsi"/>
          <w:szCs w:val="22"/>
          <w:highlight w:val="yellow"/>
        </w:rPr>
        <w:t>acceptation par l</w:t>
      </w:r>
      <w:r w:rsidR="001B580A" w:rsidRPr="008A347A">
        <w:rPr>
          <w:rFonts w:asciiTheme="minorHAnsi" w:hAnsiTheme="minorHAnsi" w:cstheme="minorHAnsi"/>
          <w:szCs w:val="22"/>
          <w:highlight w:val="yellow"/>
        </w:rPr>
        <w:t>’</w:t>
      </w:r>
      <w:r w:rsidRPr="008A347A">
        <w:rPr>
          <w:rFonts w:asciiTheme="minorHAnsi" w:hAnsiTheme="minorHAnsi" w:cstheme="minorHAnsi"/>
          <w:smallCaps/>
          <w:szCs w:val="22"/>
        </w:rPr>
        <w:t>Autorité contractante </w:t>
      </w:r>
      <w:r w:rsidRPr="008A347A">
        <w:rPr>
          <w:rFonts w:asciiTheme="minorHAnsi" w:hAnsiTheme="minorHAnsi" w:cstheme="minorHAnsi"/>
          <w:szCs w:val="22"/>
          <w:highlight w:val="yellow"/>
        </w:rPr>
        <w:t>;</w:t>
      </w:r>
    </w:p>
    <w:p w14:paraId="758019DA" w14:textId="4DA9624D" w:rsidR="009C0B8C" w:rsidRPr="008A347A" w:rsidRDefault="009C0B8C" w:rsidP="002524F0">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t>La mise à jour d</w:t>
      </w:r>
      <w:r w:rsidR="001B580A" w:rsidRPr="008A347A">
        <w:rPr>
          <w:rFonts w:asciiTheme="minorHAnsi" w:hAnsiTheme="minorHAnsi" w:cstheme="minorHAnsi"/>
          <w:szCs w:val="22"/>
          <w:highlight w:val="yellow"/>
        </w:rPr>
        <w:t>’</w:t>
      </w:r>
      <w:r w:rsidRPr="008A347A">
        <w:rPr>
          <w:rFonts w:asciiTheme="minorHAnsi" w:hAnsiTheme="minorHAnsi" w:cstheme="minorHAnsi"/>
          <w:szCs w:val="22"/>
          <w:highlight w:val="yellow"/>
        </w:rPr>
        <w:t>éléments techniques (précisions sur les livrables,</w:t>
      </w:r>
      <w:r w:rsidR="00586C1A" w:rsidRPr="008A347A">
        <w:rPr>
          <w:rFonts w:asciiTheme="minorHAnsi" w:hAnsiTheme="minorHAnsi" w:cstheme="minorHAnsi"/>
          <w:szCs w:val="22"/>
          <w:highlight w:val="yellow"/>
        </w:rPr>
        <w:t xml:space="preserve"> etc.</w:t>
      </w:r>
      <w:r w:rsidRPr="008A347A">
        <w:rPr>
          <w:rFonts w:asciiTheme="minorHAnsi" w:hAnsiTheme="minorHAnsi" w:cstheme="minorHAnsi"/>
          <w:szCs w:val="22"/>
          <w:highlight w:val="yellow"/>
        </w:rPr>
        <w:t>)</w:t>
      </w:r>
      <w:r w:rsidR="00283CDA" w:rsidRPr="008A347A">
        <w:rPr>
          <w:rFonts w:asciiTheme="minorHAnsi" w:hAnsiTheme="minorHAnsi" w:cstheme="minorHAnsi"/>
          <w:szCs w:val="22"/>
          <w:highlight w:val="yellow"/>
        </w:rPr>
        <w:t>.</w:t>
      </w:r>
    </w:p>
    <w:p w14:paraId="1C5FD35F" w14:textId="196A1564" w:rsidR="0058408F" w:rsidRPr="008A347A" w:rsidRDefault="009C0B8C" w:rsidP="002524F0">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 xml:space="preserve">Ces modifications sont notifiées au </w:t>
      </w:r>
      <w:r w:rsidR="00586C1A" w:rsidRPr="008A347A">
        <w:rPr>
          <w:rFonts w:asciiTheme="minorHAnsi" w:hAnsiTheme="minorHAnsi" w:cstheme="minorHAnsi"/>
          <w:smallCaps/>
          <w:szCs w:val="22"/>
        </w:rPr>
        <w:t>C</w:t>
      </w:r>
      <w:r w:rsidRPr="008A347A">
        <w:rPr>
          <w:rFonts w:asciiTheme="minorHAnsi" w:hAnsiTheme="minorHAnsi" w:cstheme="minorHAnsi"/>
          <w:smallCaps/>
          <w:szCs w:val="22"/>
        </w:rPr>
        <w:t>ontractant</w:t>
      </w:r>
      <w:r w:rsidRPr="008A347A">
        <w:rPr>
          <w:rFonts w:asciiTheme="minorHAnsi" w:hAnsiTheme="minorHAnsi" w:cstheme="minorHAnsi"/>
          <w:szCs w:val="22"/>
        </w:rPr>
        <w:t> par la conclusion d</w:t>
      </w:r>
      <w:r w:rsidR="001B580A" w:rsidRPr="008A347A">
        <w:rPr>
          <w:rFonts w:asciiTheme="minorHAnsi" w:hAnsiTheme="minorHAnsi" w:cstheme="minorHAnsi"/>
          <w:szCs w:val="22"/>
        </w:rPr>
        <w:t>’</w:t>
      </w:r>
      <w:r w:rsidRPr="008A347A">
        <w:rPr>
          <w:rFonts w:asciiTheme="minorHAnsi" w:hAnsiTheme="minorHAnsi" w:cstheme="minorHAnsi"/>
          <w:szCs w:val="22"/>
        </w:rPr>
        <w:t>un avenant.</w:t>
      </w:r>
    </w:p>
    <w:p w14:paraId="6AA5CB5C" w14:textId="77777777" w:rsidR="00586C1A" w:rsidRPr="008A347A" w:rsidRDefault="00586C1A" w:rsidP="0070108D">
      <w:pPr>
        <w:pStyle w:val="u"/>
        <w:widowControl w:val="0"/>
        <w:numPr>
          <w:ilvl w:val="12"/>
          <w:numId w:val="0"/>
        </w:numPr>
        <w:ind w:left="561"/>
        <w:rPr>
          <w:rFonts w:asciiTheme="minorHAnsi" w:hAnsiTheme="minorHAnsi" w:cstheme="minorHAnsi"/>
          <w:szCs w:val="22"/>
        </w:rPr>
      </w:pPr>
    </w:p>
    <w:p w14:paraId="6E4C3AB1" w14:textId="59A47204" w:rsidR="0058408F" w:rsidRPr="008A347A" w:rsidRDefault="0058408F" w:rsidP="00BA6D04">
      <w:pPr>
        <w:pStyle w:val="v"/>
        <w:widowControl w:val="0"/>
        <w:numPr>
          <w:ilvl w:val="1"/>
          <w:numId w:val="9"/>
        </w:numPr>
        <w:spacing w:before="240" w:after="240"/>
        <w:ind w:left="425" w:hanging="357"/>
        <w:outlineLvl w:val="0"/>
        <w:rPr>
          <w:rFonts w:asciiTheme="minorHAnsi" w:hAnsiTheme="minorHAnsi" w:cstheme="minorHAnsi"/>
          <w:b/>
          <w:caps/>
          <w:szCs w:val="22"/>
        </w:rPr>
      </w:pPr>
      <w:bookmarkStart w:id="37" w:name="_Toc172645580"/>
      <w:r w:rsidRPr="008A347A">
        <w:rPr>
          <w:rFonts w:asciiTheme="minorHAnsi" w:hAnsiTheme="minorHAnsi" w:cstheme="minorHAnsi"/>
          <w:b/>
          <w:caps/>
          <w:szCs w:val="22"/>
        </w:rPr>
        <w:t>Réalisation de prestations similaires</w:t>
      </w:r>
      <w:bookmarkEnd w:id="37"/>
    </w:p>
    <w:p w14:paraId="5DAFB49F" w14:textId="633ACD66" w:rsidR="0058408F" w:rsidRPr="008A347A" w:rsidRDefault="0058408F"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En application de l</w:t>
      </w:r>
      <w:r w:rsidR="001B580A" w:rsidRPr="008A347A">
        <w:rPr>
          <w:rFonts w:asciiTheme="minorHAnsi" w:hAnsiTheme="minorHAnsi" w:cstheme="minorHAnsi"/>
          <w:szCs w:val="22"/>
        </w:rPr>
        <w:t>’</w:t>
      </w:r>
      <w:r w:rsidRPr="008A347A">
        <w:rPr>
          <w:rFonts w:asciiTheme="minorHAnsi" w:hAnsiTheme="minorHAnsi" w:cstheme="minorHAnsi"/>
          <w:szCs w:val="22"/>
        </w:rPr>
        <w:t>article R.</w:t>
      </w:r>
      <w:r w:rsidR="00586C1A" w:rsidRPr="008A347A">
        <w:rPr>
          <w:rFonts w:asciiTheme="minorHAnsi" w:hAnsiTheme="minorHAnsi" w:cstheme="minorHAnsi"/>
          <w:szCs w:val="22"/>
        </w:rPr>
        <w:t xml:space="preserve"> </w:t>
      </w:r>
      <w:r w:rsidRPr="008A347A">
        <w:rPr>
          <w:rFonts w:asciiTheme="minorHAnsi" w:hAnsiTheme="minorHAnsi" w:cstheme="minorHAnsi"/>
          <w:szCs w:val="22"/>
        </w:rPr>
        <w:t xml:space="preserve">2122-7 du </w:t>
      </w:r>
      <w:r w:rsidR="00586C1A" w:rsidRPr="008A347A">
        <w:rPr>
          <w:rFonts w:asciiTheme="minorHAnsi" w:hAnsiTheme="minorHAnsi" w:cstheme="minorHAnsi"/>
          <w:szCs w:val="22"/>
        </w:rPr>
        <w:t>CCP</w:t>
      </w:r>
      <w:r w:rsidRPr="008A347A">
        <w:rPr>
          <w:rFonts w:asciiTheme="minorHAnsi" w:hAnsiTheme="minorHAnsi" w:cstheme="minorHAnsi"/>
          <w:szCs w:val="22"/>
        </w:rPr>
        <w:t>, l</w:t>
      </w:r>
      <w:r w:rsidR="00A15468" w:rsidRPr="008A347A">
        <w:rPr>
          <w:rFonts w:asciiTheme="minorHAnsi" w:hAnsiTheme="minorHAnsi" w:cstheme="minorHAnsi"/>
          <w:szCs w:val="22"/>
        </w:rPr>
        <w:t xml:space="preserve">e </w:t>
      </w:r>
      <w:r w:rsidR="00586C1A" w:rsidRPr="008A347A">
        <w:rPr>
          <w:rFonts w:asciiTheme="minorHAnsi" w:hAnsiTheme="minorHAnsi" w:cstheme="minorHAnsi"/>
          <w:smallCaps/>
          <w:szCs w:val="22"/>
        </w:rPr>
        <w:t>Contractant</w:t>
      </w:r>
      <w:r w:rsidR="00A15468" w:rsidRPr="008A347A">
        <w:rPr>
          <w:rFonts w:asciiTheme="minorHAnsi" w:hAnsiTheme="minorHAnsi" w:cstheme="minorHAnsi"/>
          <w:szCs w:val="22"/>
        </w:rPr>
        <w:t xml:space="preserve"> pourra</w:t>
      </w:r>
      <w:r w:rsidRPr="008A347A">
        <w:rPr>
          <w:rFonts w:asciiTheme="minorHAnsi" w:hAnsiTheme="minorHAnsi" w:cstheme="minorHAnsi"/>
          <w:szCs w:val="22"/>
        </w:rPr>
        <w:t xml:space="preserve"> se voir confier, sans publicité ni mise en concurrence, un contrat portant sur la réalisation de prestations similaires.</w:t>
      </w:r>
    </w:p>
    <w:p w14:paraId="61E6B97D" w14:textId="77777777" w:rsidR="00586C1A" w:rsidRPr="008A347A" w:rsidRDefault="00586C1A" w:rsidP="0070108D">
      <w:pPr>
        <w:pStyle w:val="u"/>
        <w:widowControl w:val="0"/>
        <w:numPr>
          <w:ilvl w:val="12"/>
          <w:numId w:val="0"/>
        </w:numPr>
        <w:ind w:left="561"/>
        <w:rPr>
          <w:rFonts w:asciiTheme="minorHAnsi" w:hAnsiTheme="minorHAnsi" w:cstheme="minorHAnsi"/>
          <w:szCs w:val="22"/>
        </w:rPr>
      </w:pPr>
    </w:p>
    <w:p w14:paraId="5026A88B" w14:textId="34315708" w:rsidR="00CE4511" w:rsidRPr="008A347A" w:rsidRDefault="00821C2A" w:rsidP="00BA6D04">
      <w:pPr>
        <w:pStyle w:val="v"/>
        <w:widowControl w:val="0"/>
        <w:numPr>
          <w:ilvl w:val="1"/>
          <w:numId w:val="9"/>
        </w:numPr>
        <w:spacing w:before="240" w:after="240"/>
        <w:ind w:left="425" w:hanging="357"/>
        <w:outlineLvl w:val="0"/>
        <w:rPr>
          <w:rFonts w:asciiTheme="minorHAnsi" w:hAnsiTheme="minorHAnsi" w:cstheme="minorHAnsi"/>
          <w:b/>
          <w:caps/>
          <w:szCs w:val="22"/>
        </w:rPr>
      </w:pPr>
      <w:bookmarkStart w:id="38" w:name="_Toc172645581"/>
      <w:r w:rsidRPr="008A347A">
        <w:rPr>
          <w:rFonts w:asciiTheme="minorHAnsi" w:hAnsiTheme="minorHAnsi" w:cstheme="minorHAnsi"/>
          <w:b/>
          <w:caps/>
          <w:szCs w:val="22"/>
        </w:rPr>
        <w:t>Dispositions finales</w:t>
      </w:r>
      <w:bookmarkEnd w:id="38"/>
    </w:p>
    <w:p w14:paraId="761CAE64" w14:textId="3BF867A8" w:rsidR="00821C2A" w:rsidRPr="008A347A" w:rsidRDefault="00821C2A" w:rsidP="0070108D">
      <w:pPr>
        <w:pStyle w:val="Titre2"/>
        <w:spacing w:before="240" w:after="240" w:line="240" w:lineRule="auto"/>
        <w:jc w:val="both"/>
        <w:rPr>
          <w:rFonts w:asciiTheme="minorHAnsi" w:hAnsiTheme="minorHAnsi" w:cstheme="minorHAnsi"/>
          <w:sz w:val="22"/>
          <w:szCs w:val="22"/>
        </w:rPr>
      </w:pPr>
      <w:bookmarkStart w:id="39" w:name="_Toc392669654"/>
      <w:bookmarkStart w:id="40" w:name="_Toc172645582"/>
      <w:r w:rsidRPr="008A347A">
        <w:rPr>
          <w:rFonts w:asciiTheme="minorHAnsi" w:hAnsiTheme="minorHAnsi" w:cstheme="minorHAnsi"/>
          <w:sz w:val="22"/>
          <w:szCs w:val="22"/>
        </w:rPr>
        <w:t>Déclaration</w:t>
      </w:r>
      <w:bookmarkEnd w:id="39"/>
      <w:bookmarkEnd w:id="40"/>
    </w:p>
    <w:p w14:paraId="455B209F" w14:textId="77777777" w:rsidR="00721C79" w:rsidRPr="008A347A" w:rsidRDefault="00721C79" w:rsidP="0070108D">
      <w:pPr>
        <w:pStyle w:val="v"/>
        <w:widowControl w:val="0"/>
        <w:ind w:left="556" w:firstLine="0"/>
        <w:rPr>
          <w:rFonts w:asciiTheme="minorHAnsi" w:hAnsiTheme="minorHAnsi" w:cstheme="minorHAnsi"/>
          <w:szCs w:val="22"/>
        </w:rPr>
      </w:pPr>
      <w:r w:rsidRPr="008A347A">
        <w:rPr>
          <w:rFonts w:asciiTheme="minorHAnsi" w:hAnsiTheme="minorHAnsi" w:cstheme="minorHAnsi"/>
          <w:szCs w:val="22"/>
        </w:rPr>
        <w:t xml:space="preserve">Le </w:t>
      </w:r>
      <w:r w:rsidRPr="008A347A">
        <w:rPr>
          <w:rFonts w:asciiTheme="minorHAnsi" w:hAnsiTheme="minorHAnsi" w:cstheme="minorHAnsi"/>
          <w:smallCaps/>
          <w:szCs w:val="22"/>
        </w:rPr>
        <w:t>Contractant</w:t>
      </w:r>
      <w:r w:rsidRPr="008A347A">
        <w:rPr>
          <w:rFonts w:asciiTheme="minorHAnsi" w:hAnsiTheme="minorHAnsi" w:cstheme="minorHAnsi"/>
          <w:szCs w:val="22"/>
        </w:rPr>
        <w:t xml:space="preserve"> déclare</w:t>
      </w:r>
      <w:r w:rsidR="00B56DB5" w:rsidRPr="008A347A">
        <w:rPr>
          <w:rFonts w:asciiTheme="minorHAnsi" w:hAnsiTheme="minorHAnsi" w:cstheme="minorHAnsi"/>
          <w:szCs w:val="22"/>
        </w:rPr>
        <w:t> :</w:t>
      </w:r>
    </w:p>
    <w:p w14:paraId="4F9193EC" w14:textId="77777777" w:rsidR="00586C1A"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C</w:t>
      </w:r>
      <w:r w:rsidR="00721C79" w:rsidRPr="008A347A">
        <w:rPr>
          <w:rFonts w:asciiTheme="minorHAnsi" w:hAnsiTheme="minorHAnsi" w:cstheme="minorHAnsi"/>
          <w:szCs w:val="22"/>
        </w:rPr>
        <w:t xml:space="preserve">onvenir que la réalisation de la mission attendue au titre du présent </w:t>
      </w:r>
      <w:r w:rsidR="00721C79" w:rsidRPr="008A347A">
        <w:rPr>
          <w:rFonts w:asciiTheme="minorHAnsi" w:hAnsiTheme="minorHAnsi" w:cstheme="minorHAnsi"/>
          <w:smallCaps/>
          <w:szCs w:val="22"/>
        </w:rPr>
        <w:t>Contrat</w:t>
      </w:r>
      <w:r w:rsidR="00721C79" w:rsidRPr="008A347A">
        <w:rPr>
          <w:rFonts w:asciiTheme="minorHAnsi" w:hAnsiTheme="minorHAnsi" w:cstheme="minorHAnsi"/>
          <w:szCs w:val="22"/>
        </w:rPr>
        <w:t xml:space="preserve"> constitue une prestation de service</w:t>
      </w:r>
      <w:r w:rsidR="00222753" w:rsidRPr="008A347A">
        <w:rPr>
          <w:rFonts w:asciiTheme="minorHAnsi" w:hAnsiTheme="minorHAnsi" w:cstheme="minorHAnsi"/>
          <w:szCs w:val="22"/>
        </w:rPr>
        <w:t>s</w:t>
      </w:r>
      <w:r w:rsidR="00721C79" w:rsidRPr="008A347A">
        <w:rPr>
          <w:rFonts w:asciiTheme="minorHAnsi" w:hAnsiTheme="minorHAnsi" w:cstheme="minorHAnsi"/>
          <w:szCs w:val="22"/>
        </w:rPr>
        <w:t xml:space="preserve"> </w:t>
      </w:r>
      <w:r w:rsidR="00265F8D" w:rsidRPr="008A347A">
        <w:rPr>
          <w:rFonts w:asciiTheme="minorHAnsi" w:hAnsiTheme="minorHAnsi" w:cstheme="minorHAnsi"/>
          <w:szCs w:val="22"/>
        </w:rPr>
        <w:t>n</w:t>
      </w:r>
      <w:r w:rsidR="001B580A" w:rsidRPr="008A347A">
        <w:rPr>
          <w:rFonts w:asciiTheme="minorHAnsi" w:hAnsiTheme="minorHAnsi" w:cstheme="minorHAnsi"/>
          <w:szCs w:val="22"/>
        </w:rPr>
        <w:t>’</w:t>
      </w:r>
      <w:r w:rsidR="00265F8D" w:rsidRPr="008A347A">
        <w:rPr>
          <w:rFonts w:asciiTheme="minorHAnsi" w:hAnsiTheme="minorHAnsi" w:cstheme="minorHAnsi"/>
          <w:szCs w:val="22"/>
        </w:rPr>
        <w:t xml:space="preserve">impliquant aucun lien de subordination </w:t>
      </w:r>
      <w:r w:rsidR="00B56DB5" w:rsidRPr="008A347A">
        <w:rPr>
          <w:rFonts w:asciiTheme="minorHAnsi" w:hAnsiTheme="minorHAnsi" w:cstheme="minorHAnsi"/>
          <w:szCs w:val="22"/>
        </w:rPr>
        <w:t>avec l</w:t>
      </w:r>
      <w:r w:rsidR="001B580A" w:rsidRPr="008A347A">
        <w:rPr>
          <w:rFonts w:asciiTheme="minorHAnsi" w:hAnsiTheme="minorHAnsi" w:cstheme="minorHAnsi"/>
          <w:szCs w:val="22"/>
        </w:rPr>
        <w:t>’</w:t>
      </w:r>
      <w:r w:rsidR="00B56DB5" w:rsidRPr="008A347A">
        <w:rPr>
          <w:rFonts w:asciiTheme="minorHAnsi" w:hAnsiTheme="minorHAnsi" w:cstheme="minorHAnsi"/>
          <w:smallCaps/>
          <w:szCs w:val="22"/>
        </w:rPr>
        <w:t>Expert désigné</w:t>
      </w:r>
      <w:r w:rsidR="00B56DB5" w:rsidRPr="008A347A">
        <w:rPr>
          <w:rFonts w:asciiTheme="minorHAnsi" w:hAnsiTheme="minorHAnsi" w:cstheme="minorHAnsi"/>
          <w:szCs w:val="22"/>
        </w:rPr>
        <w:t xml:space="preserve"> </w:t>
      </w:r>
      <w:r w:rsidR="00721C79" w:rsidRPr="008A347A">
        <w:rPr>
          <w:rFonts w:asciiTheme="minorHAnsi" w:hAnsiTheme="minorHAnsi" w:cstheme="minorHAnsi"/>
          <w:szCs w:val="22"/>
        </w:rPr>
        <w:t>et qu</w:t>
      </w:r>
      <w:r w:rsidR="001B580A" w:rsidRPr="008A347A">
        <w:rPr>
          <w:rFonts w:asciiTheme="minorHAnsi" w:hAnsiTheme="minorHAnsi" w:cstheme="minorHAnsi"/>
          <w:szCs w:val="22"/>
        </w:rPr>
        <w:t>’</w:t>
      </w:r>
      <w:r w:rsidR="00265F8D" w:rsidRPr="008A347A">
        <w:rPr>
          <w:rFonts w:asciiTheme="minorHAnsi" w:hAnsiTheme="minorHAnsi" w:cstheme="minorHAnsi"/>
          <w:szCs w:val="22"/>
        </w:rPr>
        <w:t>en conséquence</w:t>
      </w:r>
      <w:r w:rsidR="00721C79" w:rsidRPr="008A347A">
        <w:rPr>
          <w:rFonts w:asciiTheme="minorHAnsi" w:hAnsiTheme="minorHAnsi" w:cstheme="minorHAnsi"/>
          <w:szCs w:val="22"/>
        </w:rPr>
        <w:t xml:space="preserve"> le présent </w:t>
      </w:r>
      <w:r w:rsidR="00721C79" w:rsidRPr="008A347A">
        <w:rPr>
          <w:rFonts w:asciiTheme="minorHAnsi" w:hAnsiTheme="minorHAnsi" w:cstheme="minorHAnsi"/>
          <w:smallCaps/>
          <w:szCs w:val="22"/>
        </w:rPr>
        <w:t>Contrat</w:t>
      </w:r>
      <w:r w:rsidR="00721C79" w:rsidRPr="008A347A">
        <w:rPr>
          <w:rFonts w:asciiTheme="minorHAnsi" w:hAnsiTheme="minorHAnsi" w:cstheme="minorHAnsi"/>
          <w:szCs w:val="22"/>
        </w:rPr>
        <w:t xml:space="preserve"> ne constitue pas et </w:t>
      </w:r>
      <w:r w:rsidR="00721C79" w:rsidRPr="008A347A">
        <w:rPr>
          <w:rFonts w:asciiTheme="minorHAnsi" w:hAnsiTheme="minorHAnsi" w:cstheme="minorHAnsi"/>
          <w:b/>
          <w:szCs w:val="22"/>
          <w:u w:val="single"/>
        </w:rPr>
        <w:t>n</w:t>
      </w:r>
      <w:r w:rsidR="001B580A" w:rsidRPr="008A347A">
        <w:rPr>
          <w:rFonts w:asciiTheme="minorHAnsi" w:hAnsiTheme="minorHAnsi" w:cstheme="minorHAnsi"/>
          <w:b/>
          <w:szCs w:val="22"/>
          <w:u w:val="single"/>
        </w:rPr>
        <w:t>’</w:t>
      </w:r>
      <w:r w:rsidR="00721C79" w:rsidRPr="008A347A">
        <w:rPr>
          <w:rFonts w:asciiTheme="minorHAnsi" w:hAnsiTheme="minorHAnsi" w:cstheme="minorHAnsi"/>
          <w:b/>
          <w:szCs w:val="22"/>
          <w:u w:val="single"/>
        </w:rPr>
        <w:t>est pas destiné à constituer un contrat de travail</w:t>
      </w:r>
      <w:r w:rsidRPr="008A347A">
        <w:rPr>
          <w:rFonts w:asciiTheme="minorHAnsi" w:hAnsiTheme="minorHAnsi" w:cstheme="minorHAnsi"/>
          <w:szCs w:val="22"/>
        </w:rPr>
        <w:t> ;</w:t>
      </w:r>
    </w:p>
    <w:p w14:paraId="5085572E" w14:textId="43706CEB" w:rsidR="00586C1A"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S</w:t>
      </w:r>
      <w:r w:rsidR="0022300A" w:rsidRPr="008A347A">
        <w:rPr>
          <w:rFonts w:asciiTheme="minorHAnsi" w:hAnsiTheme="minorHAnsi" w:cstheme="minorHAnsi"/>
          <w:szCs w:val="22"/>
        </w:rPr>
        <w:t>ouscrire</w:t>
      </w:r>
      <w:r w:rsidR="001A623E" w:rsidRPr="008A347A">
        <w:rPr>
          <w:rFonts w:asciiTheme="minorHAnsi" w:hAnsiTheme="minorHAnsi" w:cstheme="minorHAnsi"/>
          <w:szCs w:val="22"/>
        </w:rPr>
        <w:t xml:space="preserve"> et se conformer à l</w:t>
      </w:r>
      <w:r w:rsidR="001B580A" w:rsidRPr="008A347A">
        <w:rPr>
          <w:rFonts w:asciiTheme="minorHAnsi" w:hAnsiTheme="minorHAnsi" w:cstheme="minorHAnsi"/>
          <w:szCs w:val="22"/>
        </w:rPr>
        <w:t>’</w:t>
      </w:r>
      <w:r w:rsidR="001A623E" w:rsidRPr="008A347A">
        <w:rPr>
          <w:rFonts w:asciiTheme="minorHAnsi" w:hAnsiTheme="minorHAnsi" w:cstheme="minorHAnsi"/>
          <w:szCs w:val="22"/>
        </w:rPr>
        <w:t xml:space="preserve">ensemble </w:t>
      </w:r>
      <w:r w:rsidR="0022300A" w:rsidRPr="008A347A">
        <w:rPr>
          <w:rFonts w:asciiTheme="minorHAnsi" w:hAnsiTheme="minorHAnsi" w:cstheme="minorHAnsi"/>
          <w:szCs w:val="22"/>
        </w:rPr>
        <w:t>des pi</w:t>
      </w:r>
      <w:r w:rsidR="0070108D" w:rsidRPr="008A347A">
        <w:rPr>
          <w:rFonts w:asciiTheme="minorHAnsi" w:hAnsiTheme="minorHAnsi" w:cstheme="minorHAnsi"/>
          <w:szCs w:val="22"/>
        </w:rPr>
        <w:t>èces contractuelles définies à l’article</w:t>
      </w:r>
      <w:r w:rsidR="00BD379C" w:rsidRPr="008A347A">
        <w:rPr>
          <w:rFonts w:asciiTheme="minorHAnsi" w:hAnsiTheme="minorHAnsi" w:cstheme="minorHAnsi"/>
          <w:szCs w:val="22"/>
        </w:rPr>
        <w:t xml:space="preserve"> I.2 </w:t>
      </w:r>
      <w:r w:rsidRPr="008A347A">
        <w:rPr>
          <w:rFonts w:asciiTheme="minorHAnsi" w:hAnsiTheme="minorHAnsi" w:cstheme="minorHAnsi"/>
          <w:szCs w:val="22"/>
        </w:rPr>
        <w:t>;</w:t>
      </w:r>
    </w:p>
    <w:p w14:paraId="624897CB" w14:textId="661E6B2A" w:rsidR="00306EEB"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A</w:t>
      </w:r>
      <w:r w:rsidR="00306EEB" w:rsidRPr="008A347A">
        <w:rPr>
          <w:rFonts w:asciiTheme="minorHAnsi" w:hAnsiTheme="minorHAnsi" w:cstheme="minorHAnsi"/>
          <w:szCs w:val="22"/>
        </w:rPr>
        <w:t>ccepter le cas échéant la notification du marché, selon les procédés habituellement en cours, sous forme dématérialisée.</w:t>
      </w:r>
    </w:p>
    <w:p w14:paraId="15F4368B" w14:textId="019AB7AC" w:rsidR="00306EEB" w:rsidRPr="008A347A" w:rsidRDefault="00721C79"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 xml:space="preserve">Sous peine de résiliation de plein droit du </w:t>
      </w:r>
      <w:r w:rsidRPr="008A347A">
        <w:rPr>
          <w:rFonts w:asciiTheme="minorHAnsi" w:hAnsiTheme="minorHAnsi" w:cstheme="minorHAnsi"/>
          <w:smallCaps/>
          <w:sz w:val="22"/>
          <w:szCs w:val="22"/>
        </w:rPr>
        <w:t>Contrat</w:t>
      </w:r>
      <w:r w:rsidR="000104C7" w:rsidRPr="008A347A">
        <w:rPr>
          <w:rFonts w:asciiTheme="minorHAnsi" w:hAnsiTheme="minorHAnsi" w:cstheme="minorHAnsi"/>
          <w:smallCaps/>
          <w:sz w:val="22"/>
          <w:szCs w:val="22"/>
        </w:rPr>
        <w:t xml:space="preserve"> </w:t>
      </w:r>
      <w:r w:rsidR="000104C7" w:rsidRPr="008A347A">
        <w:rPr>
          <w:rFonts w:asciiTheme="minorHAnsi" w:hAnsiTheme="minorHAnsi" w:cstheme="minorHAnsi"/>
          <w:sz w:val="22"/>
          <w:szCs w:val="22"/>
        </w:rPr>
        <w:t>n</w:t>
      </w:r>
      <w:r w:rsidR="001B580A" w:rsidRPr="008A347A">
        <w:rPr>
          <w:rFonts w:asciiTheme="minorHAnsi" w:hAnsiTheme="minorHAnsi" w:cstheme="minorHAnsi"/>
          <w:sz w:val="22"/>
          <w:szCs w:val="22"/>
        </w:rPr>
        <w:t>’</w:t>
      </w:r>
      <w:r w:rsidR="000104C7" w:rsidRPr="008A347A">
        <w:rPr>
          <w:rFonts w:asciiTheme="minorHAnsi" w:hAnsiTheme="minorHAnsi" w:cstheme="minorHAnsi"/>
          <w:sz w:val="22"/>
          <w:szCs w:val="22"/>
        </w:rPr>
        <w:t>ouvrant droit à aucune indemnité</w:t>
      </w:r>
      <w:r w:rsidRPr="008A347A">
        <w:rPr>
          <w:rFonts w:asciiTheme="minorHAnsi" w:hAnsiTheme="minorHAnsi" w:cstheme="minorHAnsi"/>
          <w:smallCaps/>
          <w:sz w:val="22"/>
          <w:szCs w:val="22"/>
        </w:rPr>
        <w:t>,</w:t>
      </w:r>
      <w:r w:rsidRPr="008A347A">
        <w:rPr>
          <w:rFonts w:asciiTheme="minorHAnsi" w:hAnsiTheme="minorHAnsi" w:cstheme="minorHAnsi"/>
          <w:sz w:val="22"/>
          <w:szCs w:val="22"/>
        </w:rPr>
        <w:t xml:space="preserve"> le </w:t>
      </w:r>
      <w:r w:rsidR="00821C2A" w:rsidRPr="008A347A">
        <w:rPr>
          <w:rFonts w:asciiTheme="minorHAnsi" w:hAnsiTheme="minorHAnsi" w:cstheme="minorHAnsi"/>
          <w:smallCaps/>
          <w:sz w:val="22"/>
          <w:szCs w:val="22"/>
        </w:rPr>
        <w:t>Contractant</w:t>
      </w:r>
      <w:r w:rsidR="00821C2A" w:rsidRPr="008A347A">
        <w:rPr>
          <w:rFonts w:asciiTheme="minorHAnsi" w:hAnsiTheme="minorHAnsi" w:cstheme="minorHAnsi"/>
          <w:sz w:val="22"/>
          <w:szCs w:val="22"/>
        </w:rPr>
        <w:t xml:space="preserve"> déclare</w:t>
      </w:r>
      <w:r w:rsidR="00306EEB" w:rsidRPr="008A347A">
        <w:rPr>
          <w:rFonts w:asciiTheme="minorHAnsi" w:hAnsiTheme="minorHAnsi" w:cstheme="minorHAnsi"/>
          <w:sz w:val="22"/>
          <w:szCs w:val="22"/>
        </w:rPr>
        <w:t> :</w:t>
      </w:r>
    </w:p>
    <w:p w14:paraId="4B71DE6A" w14:textId="6EC6585B" w:rsidR="00586C1A"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Q</w:t>
      </w:r>
      <w:r w:rsidR="00294B84" w:rsidRPr="008A347A">
        <w:rPr>
          <w:rFonts w:asciiTheme="minorHAnsi" w:hAnsiTheme="minorHAnsi" w:cstheme="minorHAnsi"/>
          <w:szCs w:val="22"/>
        </w:rPr>
        <w:t>ue</w:t>
      </w:r>
      <w:r w:rsidR="00FD4890" w:rsidRPr="008A347A">
        <w:rPr>
          <w:rFonts w:asciiTheme="minorHAnsi" w:hAnsiTheme="minorHAnsi" w:cstheme="minorHAnsi"/>
          <w:szCs w:val="22"/>
        </w:rPr>
        <w:t>,</w:t>
      </w:r>
      <w:r w:rsidR="00294B84" w:rsidRPr="008A347A">
        <w:rPr>
          <w:rFonts w:asciiTheme="minorHAnsi" w:hAnsiTheme="minorHAnsi" w:cstheme="minorHAnsi"/>
          <w:szCs w:val="22"/>
        </w:rPr>
        <w:t xml:space="preserve"> ni lui ni l</w:t>
      </w:r>
      <w:r w:rsidR="001B580A" w:rsidRPr="008A347A">
        <w:rPr>
          <w:rFonts w:asciiTheme="minorHAnsi" w:hAnsiTheme="minorHAnsi" w:cstheme="minorHAnsi"/>
          <w:szCs w:val="22"/>
        </w:rPr>
        <w:t>’</w:t>
      </w:r>
      <w:r w:rsidR="00294B84" w:rsidRPr="008A347A">
        <w:rPr>
          <w:rFonts w:asciiTheme="minorHAnsi" w:hAnsiTheme="minorHAnsi" w:cstheme="minorHAnsi"/>
          <w:smallCaps/>
          <w:szCs w:val="22"/>
        </w:rPr>
        <w:t>Expert désigné</w:t>
      </w:r>
      <w:r w:rsidR="00FD4890" w:rsidRPr="008A347A">
        <w:rPr>
          <w:rFonts w:asciiTheme="minorHAnsi" w:hAnsiTheme="minorHAnsi" w:cstheme="minorHAnsi"/>
          <w:smallCaps/>
          <w:szCs w:val="22"/>
        </w:rPr>
        <w:t>,</w:t>
      </w:r>
      <w:r w:rsidR="00294B84" w:rsidRPr="008A347A">
        <w:rPr>
          <w:rFonts w:asciiTheme="minorHAnsi" w:hAnsiTheme="minorHAnsi" w:cstheme="minorHAnsi"/>
          <w:smallCaps/>
          <w:szCs w:val="22"/>
        </w:rPr>
        <w:t xml:space="preserve"> </w:t>
      </w:r>
      <w:r w:rsidR="00821C2A" w:rsidRPr="008A347A">
        <w:rPr>
          <w:rFonts w:asciiTheme="minorHAnsi" w:hAnsiTheme="minorHAnsi" w:cstheme="minorHAnsi"/>
          <w:szCs w:val="22"/>
        </w:rPr>
        <w:t xml:space="preserve">ne tombe sous le coup des interdictions découlant </w:t>
      </w:r>
      <w:r w:rsidR="00CA4C27" w:rsidRPr="008A347A">
        <w:rPr>
          <w:rFonts w:asciiTheme="minorHAnsi" w:hAnsiTheme="minorHAnsi" w:cstheme="minorHAnsi"/>
          <w:szCs w:val="22"/>
        </w:rPr>
        <w:t>des articles L. 2141-1 à L</w:t>
      </w:r>
      <w:r w:rsidR="00283CDA" w:rsidRPr="008A347A">
        <w:rPr>
          <w:rFonts w:asciiTheme="minorHAnsi" w:hAnsiTheme="minorHAnsi" w:cstheme="minorHAnsi"/>
          <w:szCs w:val="22"/>
        </w:rPr>
        <w:t>.</w:t>
      </w:r>
      <w:r w:rsidR="00CA4C27" w:rsidRPr="008A347A">
        <w:rPr>
          <w:rFonts w:asciiTheme="minorHAnsi" w:hAnsiTheme="minorHAnsi" w:cstheme="minorHAnsi"/>
          <w:szCs w:val="22"/>
        </w:rPr>
        <w:t xml:space="preserve"> 2141-5 et</w:t>
      </w:r>
      <w:r w:rsidR="001B580A" w:rsidRPr="008A347A">
        <w:rPr>
          <w:rFonts w:asciiTheme="minorHAnsi" w:hAnsiTheme="minorHAnsi" w:cstheme="minorHAnsi"/>
          <w:szCs w:val="22"/>
        </w:rPr>
        <w:t xml:space="preserve"> </w:t>
      </w:r>
      <w:r w:rsidR="00CA4C27" w:rsidRPr="008A347A">
        <w:rPr>
          <w:rFonts w:asciiTheme="minorHAnsi" w:hAnsiTheme="minorHAnsi" w:cstheme="minorHAnsi"/>
          <w:szCs w:val="22"/>
        </w:rPr>
        <w:t>L. 2141-7 à L. 2141-11 du C</w:t>
      </w:r>
      <w:r w:rsidRPr="008A347A">
        <w:rPr>
          <w:rFonts w:asciiTheme="minorHAnsi" w:hAnsiTheme="minorHAnsi" w:cstheme="minorHAnsi"/>
          <w:szCs w:val="22"/>
        </w:rPr>
        <w:t>CP</w:t>
      </w:r>
      <w:r w:rsidR="00821C2A" w:rsidRPr="008A347A">
        <w:rPr>
          <w:rFonts w:asciiTheme="minorHAnsi" w:hAnsiTheme="minorHAnsi" w:cstheme="minorHAnsi"/>
          <w:szCs w:val="22"/>
        </w:rPr>
        <w:t xml:space="preserve"> ou d</w:t>
      </w:r>
      <w:r w:rsidR="001B580A" w:rsidRPr="008A347A">
        <w:rPr>
          <w:rFonts w:asciiTheme="minorHAnsi" w:hAnsiTheme="minorHAnsi" w:cstheme="minorHAnsi"/>
          <w:szCs w:val="22"/>
        </w:rPr>
        <w:t>’</w:t>
      </w:r>
      <w:r w:rsidR="00821C2A" w:rsidRPr="008A347A">
        <w:rPr>
          <w:rFonts w:asciiTheme="minorHAnsi" w:hAnsiTheme="minorHAnsi" w:cstheme="minorHAnsi"/>
          <w:szCs w:val="22"/>
        </w:rPr>
        <w:t>une interdiction équivalen</w:t>
      </w:r>
      <w:r w:rsidR="00F118F0" w:rsidRPr="008A347A">
        <w:rPr>
          <w:rFonts w:asciiTheme="minorHAnsi" w:hAnsiTheme="minorHAnsi" w:cstheme="minorHAnsi"/>
          <w:szCs w:val="22"/>
        </w:rPr>
        <w:t>te prononcée dans un autre pays ;</w:t>
      </w:r>
    </w:p>
    <w:p w14:paraId="107C2C8C" w14:textId="77777777" w:rsidR="00586C1A"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Q</w:t>
      </w:r>
      <w:r w:rsidR="00821C2A" w:rsidRPr="008A347A">
        <w:rPr>
          <w:rFonts w:asciiTheme="minorHAnsi" w:hAnsiTheme="minorHAnsi" w:cstheme="minorHAnsi"/>
          <w:szCs w:val="22"/>
        </w:rPr>
        <w:t>ue les engagements pris dans le cadre du présent marché ne le place</w:t>
      </w:r>
      <w:r w:rsidRPr="008A347A">
        <w:rPr>
          <w:rFonts w:asciiTheme="minorHAnsi" w:hAnsiTheme="minorHAnsi" w:cstheme="minorHAnsi"/>
          <w:szCs w:val="22"/>
        </w:rPr>
        <w:t>nt</w:t>
      </w:r>
      <w:r w:rsidR="00FD4890" w:rsidRPr="008A347A">
        <w:rPr>
          <w:rFonts w:asciiTheme="minorHAnsi" w:hAnsiTheme="minorHAnsi" w:cstheme="minorHAnsi"/>
          <w:szCs w:val="22"/>
        </w:rPr>
        <w:t>,</w:t>
      </w:r>
      <w:r w:rsidR="00821C2A" w:rsidRPr="008A347A">
        <w:rPr>
          <w:rFonts w:asciiTheme="minorHAnsi" w:hAnsiTheme="minorHAnsi" w:cstheme="minorHAnsi"/>
          <w:szCs w:val="22"/>
        </w:rPr>
        <w:t xml:space="preserve"> </w:t>
      </w:r>
      <w:r w:rsidR="00FD4890" w:rsidRPr="008A347A">
        <w:rPr>
          <w:rFonts w:asciiTheme="minorHAnsi" w:hAnsiTheme="minorHAnsi" w:cstheme="minorHAnsi"/>
          <w:szCs w:val="22"/>
        </w:rPr>
        <w:t>ni lui ni l</w:t>
      </w:r>
      <w:r w:rsidR="001B580A" w:rsidRPr="008A347A">
        <w:rPr>
          <w:rFonts w:asciiTheme="minorHAnsi" w:hAnsiTheme="minorHAnsi" w:cstheme="minorHAnsi"/>
          <w:szCs w:val="22"/>
        </w:rPr>
        <w:t>’</w:t>
      </w:r>
      <w:r w:rsidR="00FD4890" w:rsidRPr="008A347A">
        <w:rPr>
          <w:rFonts w:asciiTheme="minorHAnsi" w:hAnsiTheme="minorHAnsi" w:cstheme="minorHAnsi"/>
          <w:smallCaps/>
          <w:szCs w:val="22"/>
        </w:rPr>
        <w:t xml:space="preserve">Expert désigné, </w:t>
      </w:r>
      <w:r w:rsidR="00821C2A" w:rsidRPr="008A347A">
        <w:rPr>
          <w:rFonts w:asciiTheme="minorHAnsi" w:hAnsiTheme="minorHAnsi" w:cstheme="minorHAnsi"/>
          <w:szCs w:val="22"/>
        </w:rPr>
        <w:t>en position de conflit d</w:t>
      </w:r>
      <w:r w:rsidR="001B580A" w:rsidRPr="008A347A">
        <w:rPr>
          <w:rFonts w:asciiTheme="minorHAnsi" w:hAnsiTheme="minorHAnsi" w:cstheme="minorHAnsi"/>
          <w:szCs w:val="22"/>
        </w:rPr>
        <w:t>’</w:t>
      </w:r>
      <w:r w:rsidR="00821C2A" w:rsidRPr="008A347A">
        <w:rPr>
          <w:rFonts w:asciiTheme="minorHAnsi" w:hAnsiTheme="minorHAnsi" w:cstheme="minorHAnsi"/>
          <w:szCs w:val="22"/>
        </w:rPr>
        <w:t>intérêt</w:t>
      </w:r>
      <w:r w:rsidR="00222753" w:rsidRPr="008A347A">
        <w:rPr>
          <w:rFonts w:asciiTheme="minorHAnsi" w:hAnsiTheme="minorHAnsi" w:cstheme="minorHAnsi"/>
          <w:szCs w:val="22"/>
        </w:rPr>
        <w:t>s</w:t>
      </w:r>
      <w:r w:rsidR="00821C2A" w:rsidRPr="008A347A">
        <w:rPr>
          <w:rFonts w:asciiTheme="minorHAnsi" w:hAnsiTheme="minorHAnsi" w:cstheme="minorHAnsi"/>
          <w:szCs w:val="22"/>
        </w:rPr>
        <w:t xml:space="preserve"> pouvant notamment avoir un i</w:t>
      </w:r>
      <w:r w:rsidR="00F118F0" w:rsidRPr="008A347A">
        <w:rPr>
          <w:rFonts w:asciiTheme="minorHAnsi" w:hAnsiTheme="minorHAnsi" w:cstheme="minorHAnsi"/>
          <w:szCs w:val="22"/>
        </w:rPr>
        <w:t>mpact sur l</w:t>
      </w:r>
      <w:r w:rsidR="001B580A" w:rsidRPr="008A347A">
        <w:rPr>
          <w:rFonts w:asciiTheme="minorHAnsi" w:hAnsiTheme="minorHAnsi" w:cstheme="minorHAnsi"/>
          <w:szCs w:val="22"/>
        </w:rPr>
        <w:t>’</w:t>
      </w:r>
      <w:r w:rsidR="00F118F0" w:rsidRPr="008A347A">
        <w:rPr>
          <w:rFonts w:asciiTheme="minorHAnsi" w:hAnsiTheme="minorHAnsi" w:cstheme="minorHAnsi"/>
          <w:szCs w:val="22"/>
        </w:rPr>
        <w:t>exécution du marché ;</w:t>
      </w:r>
    </w:p>
    <w:p w14:paraId="355155A6" w14:textId="277E871F" w:rsidR="00586C1A"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Q</w:t>
      </w:r>
      <w:r w:rsidR="00760876" w:rsidRPr="008A347A">
        <w:rPr>
          <w:rFonts w:asciiTheme="minorHAnsi" w:hAnsiTheme="minorHAnsi" w:cstheme="minorHAnsi"/>
          <w:szCs w:val="22"/>
        </w:rPr>
        <w:t>ue, ni lui ni l</w:t>
      </w:r>
      <w:r w:rsidR="001B580A" w:rsidRPr="008A347A">
        <w:rPr>
          <w:rFonts w:asciiTheme="minorHAnsi" w:hAnsiTheme="minorHAnsi" w:cstheme="minorHAnsi"/>
          <w:szCs w:val="22"/>
        </w:rPr>
        <w:t>’</w:t>
      </w:r>
      <w:r w:rsidR="00760876" w:rsidRPr="008A347A">
        <w:rPr>
          <w:rFonts w:asciiTheme="minorHAnsi" w:hAnsiTheme="minorHAnsi" w:cstheme="minorHAnsi"/>
          <w:smallCaps/>
          <w:szCs w:val="22"/>
        </w:rPr>
        <w:t xml:space="preserve">Expert désigné, </w:t>
      </w:r>
      <w:r w:rsidR="00821C2A" w:rsidRPr="008A347A">
        <w:rPr>
          <w:rFonts w:asciiTheme="minorHAnsi" w:hAnsiTheme="minorHAnsi" w:cstheme="minorHAnsi"/>
          <w:szCs w:val="22"/>
        </w:rPr>
        <w:t>n</w:t>
      </w:r>
      <w:r w:rsidR="001B580A" w:rsidRPr="008A347A">
        <w:rPr>
          <w:rFonts w:asciiTheme="minorHAnsi" w:hAnsiTheme="minorHAnsi" w:cstheme="minorHAnsi"/>
          <w:szCs w:val="22"/>
        </w:rPr>
        <w:t>’</w:t>
      </w:r>
      <w:r w:rsidR="00821C2A" w:rsidRPr="008A347A">
        <w:rPr>
          <w:rFonts w:asciiTheme="minorHAnsi" w:hAnsiTheme="minorHAnsi" w:cstheme="minorHAnsi"/>
          <w:szCs w:val="22"/>
        </w:rPr>
        <w:t xml:space="preserve">a commis </w:t>
      </w:r>
      <w:r w:rsidR="00760876" w:rsidRPr="008A347A">
        <w:rPr>
          <w:rFonts w:asciiTheme="minorHAnsi" w:hAnsiTheme="minorHAnsi" w:cstheme="minorHAnsi"/>
          <w:szCs w:val="22"/>
        </w:rPr>
        <w:t>d</w:t>
      </w:r>
      <w:r w:rsidR="001B580A" w:rsidRPr="008A347A">
        <w:rPr>
          <w:rFonts w:asciiTheme="minorHAnsi" w:hAnsiTheme="minorHAnsi" w:cstheme="minorHAnsi"/>
          <w:szCs w:val="22"/>
        </w:rPr>
        <w:t>’</w:t>
      </w:r>
      <w:r w:rsidR="00821C2A" w:rsidRPr="008A347A">
        <w:rPr>
          <w:rFonts w:asciiTheme="minorHAnsi" w:hAnsiTheme="minorHAnsi" w:cstheme="minorHAnsi"/>
          <w:szCs w:val="22"/>
        </w:rPr>
        <w:t>acte susceptible d</w:t>
      </w:r>
      <w:r w:rsidR="001B580A" w:rsidRPr="008A347A">
        <w:rPr>
          <w:rFonts w:asciiTheme="minorHAnsi" w:hAnsiTheme="minorHAnsi" w:cstheme="minorHAnsi"/>
          <w:szCs w:val="22"/>
        </w:rPr>
        <w:t>’</w:t>
      </w:r>
      <w:r w:rsidR="00821C2A" w:rsidRPr="008A347A">
        <w:rPr>
          <w:rFonts w:asciiTheme="minorHAnsi" w:hAnsiTheme="minorHAnsi" w:cstheme="minorHAnsi"/>
          <w:szCs w:val="22"/>
        </w:rPr>
        <w:t>influencer le processus de réalisation du</w:t>
      </w:r>
      <w:r w:rsidR="00135F78" w:rsidRPr="008A347A">
        <w:rPr>
          <w:rFonts w:asciiTheme="minorHAnsi" w:hAnsiTheme="minorHAnsi" w:cstheme="minorHAnsi"/>
          <w:szCs w:val="22"/>
        </w:rPr>
        <w:t xml:space="preserve"> projet</w:t>
      </w:r>
      <w:r w:rsidR="00821C2A" w:rsidRPr="008A347A">
        <w:rPr>
          <w:rFonts w:asciiTheme="minorHAnsi" w:hAnsiTheme="minorHAnsi" w:cstheme="minorHAnsi"/>
          <w:szCs w:val="22"/>
        </w:rPr>
        <w:t xml:space="preserve"> au détriment du</w:t>
      </w:r>
      <w:r w:rsidR="00283CDA" w:rsidRPr="008A347A">
        <w:rPr>
          <w:rFonts w:asciiTheme="minorHAnsi" w:hAnsiTheme="minorHAnsi" w:cstheme="minorHAnsi"/>
          <w:szCs w:val="22"/>
        </w:rPr>
        <w:t xml:space="preserve"> bénéficiaire</w:t>
      </w:r>
      <w:r w:rsidR="00821C2A" w:rsidRPr="008A347A">
        <w:rPr>
          <w:rFonts w:asciiTheme="minorHAnsi" w:hAnsiTheme="minorHAnsi" w:cstheme="minorHAnsi"/>
          <w:szCs w:val="22"/>
        </w:rPr>
        <w:t xml:space="preserve"> et notamment qu</w:t>
      </w:r>
      <w:r w:rsidR="001B580A" w:rsidRPr="008A347A">
        <w:rPr>
          <w:rFonts w:asciiTheme="minorHAnsi" w:hAnsiTheme="minorHAnsi" w:cstheme="minorHAnsi"/>
          <w:szCs w:val="22"/>
        </w:rPr>
        <w:t>’</w:t>
      </w:r>
      <w:r w:rsidR="00821C2A" w:rsidRPr="008A347A">
        <w:rPr>
          <w:rFonts w:asciiTheme="minorHAnsi" w:hAnsiTheme="minorHAnsi" w:cstheme="minorHAnsi"/>
          <w:szCs w:val="22"/>
        </w:rPr>
        <w:t xml:space="preserve">aucune </w:t>
      </w:r>
      <w:r w:rsidR="00306EEB" w:rsidRPr="008A347A">
        <w:rPr>
          <w:rFonts w:asciiTheme="minorHAnsi" w:hAnsiTheme="minorHAnsi" w:cstheme="minorHAnsi"/>
          <w:szCs w:val="22"/>
        </w:rPr>
        <w:t>e</w:t>
      </w:r>
      <w:r w:rsidR="00821C2A" w:rsidRPr="008A347A">
        <w:rPr>
          <w:rFonts w:asciiTheme="minorHAnsi" w:hAnsiTheme="minorHAnsi" w:cstheme="minorHAnsi"/>
          <w:szCs w:val="22"/>
        </w:rPr>
        <w:t>ntente n</w:t>
      </w:r>
      <w:r w:rsidR="001B580A" w:rsidRPr="008A347A">
        <w:rPr>
          <w:rFonts w:asciiTheme="minorHAnsi" w:hAnsiTheme="minorHAnsi" w:cstheme="minorHAnsi"/>
          <w:szCs w:val="22"/>
        </w:rPr>
        <w:t>’</w:t>
      </w:r>
      <w:r w:rsidR="00821C2A" w:rsidRPr="008A347A">
        <w:rPr>
          <w:rFonts w:asciiTheme="minorHAnsi" w:hAnsiTheme="minorHAnsi" w:cstheme="minorHAnsi"/>
          <w:szCs w:val="22"/>
        </w:rPr>
        <w:t>e</w:t>
      </w:r>
      <w:r w:rsidR="00F118F0" w:rsidRPr="008A347A">
        <w:rPr>
          <w:rFonts w:asciiTheme="minorHAnsi" w:hAnsiTheme="minorHAnsi" w:cstheme="minorHAnsi"/>
          <w:szCs w:val="22"/>
        </w:rPr>
        <w:t>st intervenue et n</w:t>
      </w:r>
      <w:r w:rsidR="001B580A" w:rsidRPr="008A347A">
        <w:rPr>
          <w:rFonts w:asciiTheme="minorHAnsi" w:hAnsiTheme="minorHAnsi" w:cstheme="minorHAnsi"/>
          <w:szCs w:val="22"/>
        </w:rPr>
        <w:t>’</w:t>
      </w:r>
      <w:r w:rsidR="00F118F0" w:rsidRPr="008A347A">
        <w:rPr>
          <w:rFonts w:asciiTheme="minorHAnsi" w:hAnsiTheme="minorHAnsi" w:cstheme="minorHAnsi"/>
          <w:szCs w:val="22"/>
        </w:rPr>
        <w:t>interviendra ;</w:t>
      </w:r>
    </w:p>
    <w:p w14:paraId="36DD09AB" w14:textId="4A212AAF" w:rsidR="00126549"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Q</w:t>
      </w:r>
      <w:r w:rsidR="00821C2A" w:rsidRPr="008A347A">
        <w:rPr>
          <w:rFonts w:asciiTheme="minorHAnsi" w:hAnsiTheme="minorHAnsi" w:cstheme="minorHAnsi"/>
          <w:szCs w:val="22"/>
        </w:rPr>
        <w:t>ue la négociation, la passation et l</w:t>
      </w:r>
      <w:r w:rsidR="001B580A" w:rsidRPr="008A347A">
        <w:rPr>
          <w:rFonts w:asciiTheme="minorHAnsi" w:hAnsiTheme="minorHAnsi" w:cstheme="minorHAnsi"/>
          <w:szCs w:val="22"/>
        </w:rPr>
        <w:t>’</w:t>
      </w:r>
      <w:r w:rsidR="00821C2A" w:rsidRPr="008A347A">
        <w:rPr>
          <w:rFonts w:asciiTheme="minorHAnsi" w:hAnsiTheme="minorHAnsi" w:cstheme="minorHAnsi"/>
          <w:szCs w:val="22"/>
        </w:rPr>
        <w:t xml:space="preserve">exécution du </w:t>
      </w:r>
      <w:r w:rsidR="00821C2A" w:rsidRPr="008A347A">
        <w:rPr>
          <w:rFonts w:asciiTheme="minorHAnsi" w:hAnsiTheme="minorHAnsi" w:cstheme="minorHAnsi"/>
          <w:smallCaps/>
          <w:szCs w:val="22"/>
        </w:rPr>
        <w:t>Contrat</w:t>
      </w:r>
      <w:r w:rsidR="00821C2A" w:rsidRPr="008A347A">
        <w:rPr>
          <w:rFonts w:asciiTheme="minorHAnsi" w:hAnsiTheme="minorHAnsi" w:cstheme="minorHAnsi"/>
          <w:szCs w:val="22"/>
        </w:rPr>
        <w:t xml:space="preserve"> n</w:t>
      </w:r>
      <w:r w:rsidR="001B580A" w:rsidRPr="008A347A">
        <w:rPr>
          <w:rFonts w:asciiTheme="minorHAnsi" w:hAnsiTheme="minorHAnsi" w:cstheme="minorHAnsi"/>
          <w:szCs w:val="22"/>
        </w:rPr>
        <w:t>’</w:t>
      </w:r>
      <w:r w:rsidR="00821C2A" w:rsidRPr="008A347A">
        <w:rPr>
          <w:rFonts w:asciiTheme="minorHAnsi" w:hAnsiTheme="minorHAnsi" w:cstheme="minorHAnsi"/>
          <w:szCs w:val="22"/>
        </w:rPr>
        <w:t>a pas donné lieu et ne donnera pas lieu à un acte de corruption tel que défini</w:t>
      </w:r>
      <w:r w:rsidRPr="008A347A">
        <w:rPr>
          <w:rFonts w:asciiTheme="minorHAnsi" w:hAnsiTheme="minorHAnsi" w:cstheme="minorHAnsi"/>
          <w:szCs w:val="22"/>
        </w:rPr>
        <w:t xml:space="preserve"> par la Convention des Nations u</w:t>
      </w:r>
      <w:r w:rsidR="00821C2A" w:rsidRPr="008A347A">
        <w:rPr>
          <w:rFonts w:asciiTheme="minorHAnsi" w:hAnsiTheme="minorHAnsi" w:cstheme="minorHAnsi"/>
          <w:szCs w:val="22"/>
        </w:rPr>
        <w:t xml:space="preserve">nies contre la </w:t>
      </w:r>
      <w:r w:rsidR="00821C2A" w:rsidRPr="008A347A">
        <w:rPr>
          <w:rFonts w:asciiTheme="minorHAnsi" w:hAnsiTheme="minorHAnsi" w:cstheme="minorHAnsi"/>
          <w:szCs w:val="22"/>
        </w:rPr>
        <w:lastRenderedPageBreak/>
        <w:t xml:space="preserve">corruption en date du </w:t>
      </w:r>
      <w:r w:rsidR="00222753" w:rsidRPr="008A347A">
        <w:rPr>
          <w:rFonts w:asciiTheme="minorHAnsi" w:hAnsiTheme="minorHAnsi" w:cstheme="minorHAnsi"/>
          <w:szCs w:val="22"/>
        </w:rPr>
        <w:t>31</w:t>
      </w:r>
      <w:r w:rsidR="00821C2A" w:rsidRPr="008A347A">
        <w:rPr>
          <w:rFonts w:asciiTheme="minorHAnsi" w:hAnsiTheme="minorHAnsi" w:cstheme="minorHAnsi"/>
          <w:szCs w:val="22"/>
        </w:rPr>
        <w:t xml:space="preserve"> octobre 2003</w:t>
      </w:r>
      <w:r w:rsidR="00F118F0" w:rsidRPr="008A347A">
        <w:rPr>
          <w:rFonts w:asciiTheme="minorHAnsi" w:hAnsiTheme="minorHAnsi" w:cstheme="minorHAnsi"/>
          <w:szCs w:val="22"/>
        </w:rPr>
        <w:t>.</w:t>
      </w:r>
    </w:p>
    <w:p w14:paraId="487FB93A" w14:textId="3D2ABD80" w:rsidR="002E2652" w:rsidRPr="008A347A" w:rsidRDefault="002E2652"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 xml:space="preserve">En outre, </w:t>
      </w:r>
      <w:r w:rsidR="009D0CC1" w:rsidRPr="008A347A">
        <w:rPr>
          <w:rFonts w:asciiTheme="minorHAnsi" w:hAnsiTheme="minorHAnsi" w:cstheme="minorHAnsi"/>
          <w:sz w:val="22"/>
          <w:szCs w:val="22"/>
        </w:rPr>
        <w:t>l</w:t>
      </w:r>
      <w:r w:rsidRPr="008A347A">
        <w:rPr>
          <w:rFonts w:asciiTheme="minorHAnsi" w:hAnsiTheme="minorHAnsi" w:cstheme="minorHAnsi"/>
          <w:sz w:val="22"/>
          <w:szCs w:val="22"/>
        </w:rPr>
        <w:t xml:space="preserve">e </w:t>
      </w:r>
      <w:r w:rsidR="00C355BB" w:rsidRPr="008A347A">
        <w:rPr>
          <w:rFonts w:asciiTheme="minorHAnsi" w:hAnsiTheme="minorHAnsi" w:cstheme="minorHAnsi"/>
          <w:smallCaps/>
          <w:sz w:val="22"/>
          <w:szCs w:val="22"/>
        </w:rPr>
        <w:t>Contractant</w:t>
      </w:r>
      <w:r w:rsidRPr="008A347A">
        <w:rPr>
          <w:rFonts w:asciiTheme="minorHAnsi" w:hAnsiTheme="minorHAnsi" w:cstheme="minorHAnsi"/>
          <w:sz w:val="22"/>
          <w:szCs w:val="22"/>
        </w:rPr>
        <w:t xml:space="preserve">, les membres de son groupement, ses fournisseurs, ses prestataires, ses consultants et ses sous-traitants (comprenant les directeurs, employés et agents de ces entités) attestent : </w:t>
      </w:r>
    </w:p>
    <w:p w14:paraId="6AEF0394" w14:textId="77777777" w:rsidR="00586C1A"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Q</w:t>
      </w:r>
      <w:r w:rsidR="002E2652" w:rsidRPr="008A347A">
        <w:rPr>
          <w:rFonts w:asciiTheme="minorHAnsi" w:hAnsiTheme="minorHAnsi" w:cstheme="minorHAnsi"/>
          <w:szCs w:val="22"/>
        </w:rPr>
        <w:t>u</w:t>
      </w:r>
      <w:r w:rsidR="001B580A" w:rsidRPr="008A347A">
        <w:rPr>
          <w:rFonts w:asciiTheme="minorHAnsi" w:hAnsiTheme="minorHAnsi" w:cstheme="minorHAnsi"/>
          <w:szCs w:val="22"/>
        </w:rPr>
        <w:t>’</w:t>
      </w:r>
      <w:r w:rsidR="002E2652" w:rsidRPr="008A347A">
        <w:rPr>
          <w:rFonts w:asciiTheme="minorHAnsi" w:hAnsiTheme="minorHAnsi" w:cstheme="minorHAnsi"/>
          <w:szCs w:val="22"/>
        </w:rPr>
        <w:t>ils n</w:t>
      </w:r>
      <w:r w:rsidR="001B580A" w:rsidRPr="008A347A">
        <w:rPr>
          <w:rFonts w:asciiTheme="minorHAnsi" w:hAnsiTheme="minorHAnsi" w:cstheme="minorHAnsi"/>
          <w:szCs w:val="22"/>
        </w:rPr>
        <w:t>’</w:t>
      </w:r>
      <w:r w:rsidR="002E2652" w:rsidRPr="008A347A">
        <w:rPr>
          <w:rFonts w:asciiTheme="minorHAnsi" w:hAnsiTheme="minorHAnsi" w:cstheme="minorHAnsi"/>
          <w:szCs w:val="22"/>
        </w:rPr>
        <w:t>acquièrent pas et ne fournissent pas</w:t>
      </w:r>
      <w:r w:rsidRPr="008A347A">
        <w:rPr>
          <w:rFonts w:asciiTheme="minorHAnsi" w:hAnsiTheme="minorHAnsi" w:cstheme="minorHAnsi"/>
          <w:szCs w:val="22"/>
        </w:rPr>
        <w:t xml:space="preserve"> </w:t>
      </w:r>
      <w:r w:rsidR="002E2652" w:rsidRPr="008A347A">
        <w:rPr>
          <w:rFonts w:asciiTheme="minorHAnsi" w:hAnsiTheme="minorHAnsi" w:cstheme="minorHAnsi"/>
          <w:szCs w:val="22"/>
        </w:rPr>
        <w:t>/</w:t>
      </w:r>
      <w:r w:rsidRPr="008A347A">
        <w:rPr>
          <w:rFonts w:asciiTheme="minorHAnsi" w:hAnsiTheme="minorHAnsi" w:cstheme="minorHAnsi"/>
          <w:szCs w:val="22"/>
        </w:rPr>
        <w:t xml:space="preserve"> </w:t>
      </w:r>
      <w:r w:rsidR="002E2652" w:rsidRPr="008A347A">
        <w:rPr>
          <w:rFonts w:asciiTheme="minorHAnsi" w:hAnsiTheme="minorHAnsi" w:cstheme="minorHAnsi"/>
          <w:szCs w:val="22"/>
        </w:rPr>
        <w:t>ne vont pas acquérir ou fournir du matériel et n</w:t>
      </w:r>
      <w:r w:rsidR="001B580A" w:rsidRPr="008A347A">
        <w:rPr>
          <w:rFonts w:asciiTheme="minorHAnsi" w:hAnsiTheme="minorHAnsi" w:cstheme="minorHAnsi"/>
          <w:szCs w:val="22"/>
        </w:rPr>
        <w:t>’</w:t>
      </w:r>
      <w:r w:rsidR="002E2652" w:rsidRPr="008A347A">
        <w:rPr>
          <w:rFonts w:asciiTheme="minorHAnsi" w:hAnsiTheme="minorHAnsi" w:cstheme="minorHAnsi"/>
          <w:szCs w:val="22"/>
        </w:rPr>
        <w:t>interviennent</w:t>
      </w:r>
      <w:r w:rsidRPr="008A347A">
        <w:rPr>
          <w:rFonts w:asciiTheme="minorHAnsi" w:hAnsiTheme="minorHAnsi" w:cstheme="minorHAnsi"/>
          <w:szCs w:val="22"/>
        </w:rPr>
        <w:t xml:space="preserve"> </w:t>
      </w:r>
      <w:r w:rsidR="002E2652" w:rsidRPr="008A347A">
        <w:rPr>
          <w:rFonts w:asciiTheme="minorHAnsi" w:hAnsiTheme="minorHAnsi" w:cstheme="minorHAnsi"/>
          <w:szCs w:val="22"/>
        </w:rPr>
        <w:t xml:space="preserve">/ ne vont pas intervenir dans des secteurs sous embargo des Nations </w:t>
      </w:r>
      <w:r w:rsidRPr="008A347A">
        <w:rPr>
          <w:rFonts w:asciiTheme="minorHAnsi" w:hAnsiTheme="minorHAnsi" w:cstheme="minorHAnsi"/>
          <w:szCs w:val="22"/>
        </w:rPr>
        <w:t>u</w:t>
      </w:r>
      <w:r w:rsidR="002E2652" w:rsidRPr="008A347A">
        <w:rPr>
          <w:rFonts w:asciiTheme="minorHAnsi" w:hAnsiTheme="minorHAnsi" w:cstheme="minorHAnsi"/>
          <w:szCs w:val="22"/>
        </w:rPr>
        <w:t>nies, de l</w:t>
      </w:r>
      <w:r w:rsidR="001B580A" w:rsidRPr="008A347A">
        <w:rPr>
          <w:rFonts w:asciiTheme="minorHAnsi" w:hAnsiTheme="minorHAnsi" w:cstheme="minorHAnsi"/>
          <w:szCs w:val="22"/>
        </w:rPr>
        <w:t>’</w:t>
      </w:r>
      <w:r w:rsidRPr="008A347A">
        <w:rPr>
          <w:rFonts w:asciiTheme="minorHAnsi" w:hAnsiTheme="minorHAnsi" w:cstheme="minorHAnsi"/>
          <w:szCs w:val="22"/>
        </w:rPr>
        <w:t>Union e</w:t>
      </w:r>
      <w:r w:rsidR="002E2652" w:rsidRPr="008A347A">
        <w:rPr>
          <w:rFonts w:asciiTheme="minorHAnsi" w:hAnsiTheme="minorHAnsi" w:cstheme="minorHAnsi"/>
          <w:szCs w:val="22"/>
        </w:rPr>
        <w:t>uropéenne ou de la France. A titre d</w:t>
      </w:r>
      <w:r w:rsidR="001B580A" w:rsidRPr="008A347A">
        <w:rPr>
          <w:rFonts w:asciiTheme="minorHAnsi" w:hAnsiTheme="minorHAnsi" w:cstheme="minorHAnsi"/>
          <w:szCs w:val="22"/>
        </w:rPr>
        <w:t>’</w:t>
      </w:r>
      <w:r w:rsidR="002E2652" w:rsidRPr="008A347A">
        <w:rPr>
          <w:rFonts w:asciiTheme="minorHAnsi" w:hAnsiTheme="minorHAnsi" w:cstheme="minorHAnsi"/>
          <w:szCs w:val="22"/>
        </w:rPr>
        <w:t xml:space="preserve">information, la liste peut être consultée sur le site suivant : </w:t>
      </w:r>
      <w:hyperlink r:id="rId14" w:history="1">
        <w:r w:rsidR="002E2652" w:rsidRPr="008A347A">
          <w:rPr>
            <w:rStyle w:val="Lienhypertexte"/>
            <w:rFonts w:asciiTheme="minorHAnsi" w:hAnsiTheme="minorHAnsi" w:cstheme="minorHAnsi"/>
            <w:szCs w:val="22"/>
          </w:rPr>
          <w:t>https://www.sanctionsmap.eu</w:t>
        </w:r>
      </w:hyperlink>
      <w:r w:rsidRPr="008A347A">
        <w:rPr>
          <w:rFonts w:asciiTheme="minorHAnsi" w:hAnsiTheme="minorHAnsi" w:cstheme="minorHAnsi"/>
          <w:szCs w:val="22"/>
        </w:rPr>
        <w:t> ;</w:t>
      </w:r>
    </w:p>
    <w:p w14:paraId="6575A721" w14:textId="4610E6AA" w:rsidR="002E2652"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Q</w:t>
      </w:r>
      <w:r w:rsidR="002E2652" w:rsidRPr="008A347A">
        <w:rPr>
          <w:rFonts w:asciiTheme="minorHAnsi" w:hAnsiTheme="minorHAnsi" w:cstheme="minorHAnsi"/>
          <w:szCs w:val="22"/>
        </w:rPr>
        <w:t>u</w:t>
      </w:r>
      <w:r w:rsidR="001B580A" w:rsidRPr="008A347A">
        <w:rPr>
          <w:rFonts w:asciiTheme="minorHAnsi" w:hAnsiTheme="minorHAnsi" w:cstheme="minorHAnsi"/>
          <w:szCs w:val="22"/>
        </w:rPr>
        <w:t>’</w:t>
      </w:r>
      <w:r w:rsidR="002E2652" w:rsidRPr="008A347A">
        <w:rPr>
          <w:rFonts w:asciiTheme="minorHAnsi" w:hAnsiTheme="minorHAnsi" w:cstheme="minorHAnsi"/>
          <w:szCs w:val="22"/>
        </w:rPr>
        <w:t xml:space="preserve">ils ne figurent pas sur les listes de sanctions financières adoptées par les Nations </w:t>
      </w:r>
      <w:r w:rsidRPr="008A347A">
        <w:rPr>
          <w:rFonts w:asciiTheme="minorHAnsi" w:hAnsiTheme="minorHAnsi" w:cstheme="minorHAnsi"/>
          <w:szCs w:val="22"/>
        </w:rPr>
        <w:t>u</w:t>
      </w:r>
      <w:r w:rsidR="002E2652" w:rsidRPr="008A347A">
        <w:rPr>
          <w:rFonts w:asciiTheme="minorHAnsi" w:hAnsiTheme="minorHAnsi" w:cstheme="minorHAnsi"/>
          <w:szCs w:val="22"/>
        </w:rPr>
        <w:t>nies, l</w:t>
      </w:r>
      <w:r w:rsidR="001B580A" w:rsidRPr="008A347A">
        <w:rPr>
          <w:rFonts w:asciiTheme="minorHAnsi" w:hAnsiTheme="minorHAnsi" w:cstheme="minorHAnsi"/>
          <w:szCs w:val="22"/>
        </w:rPr>
        <w:t>’</w:t>
      </w:r>
      <w:r w:rsidRPr="008A347A">
        <w:rPr>
          <w:rFonts w:asciiTheme="minorHAnsi" w:hAnsiTheme="minorHAnsi" w:cstheme="minorHAnsi"/>
          <w:szCs w:val="22"/>
        </w:rPr>
        <w:t>Union européenne, la France et/ou les E</w:t>
      </w:r>
      <w:r w:rsidR="002E2652" w:rsidRPr="008A347A">
        <w:rPr>
          <w:rFonts w:asciiTheme="minorHAnsi" w:hAnsiTheme="minorHAnsi" w:cstheme="minorHAnsi"/>
          <w:szCs w:val="22"/>
        </w:rPr>
        <w:t>tats-Unis, notamment au titre de la lutte contre le financement du terrorisme et contre les atteintes à la paix et à la sécurité nationales. A titre d</w:t>
      </w:r>
      <w:r w:rsidR="001B580A" w:rsidRPr="008A347A">
        <w:rPr>
          <w:rFonts w:asciiTheme="minorHAnsi" w:hAnsiTheme="minorHAnsi" w:cstheme="minorHAnsi"/>
          <w:szCs w:val="22"/>
        </w:rPr>
        <w:t>’</w:t>
      </w:r>
      <w:r w:rsidR="002E2652" w:rsidRPr="008A347A">
        <w:rPr>
          <w:rFonts w:asciiTheme="minorHAnsi" w:hAnsiTheme="minorHAnsi" w:cstheme="minorHAnsi"/>
          <w:szCs w:val="22"/>
        </w:rPr>
        <w:t>information, les listes peuvent être consultées aux références ci-dessous</w:t>
      </w:r>
      <w:r w:rsidRPr="008A347A">
        <w:rPr>
          <w:rFonts w:asciiTheme="minorHAnsi" w:hAnsiTheme="minorHAnsi" w:cstheme="minorHAnsi"/>
          <w:szCs w:val="22"/>
        </w:rPr>
        <w:t xml:space="preserve"> </w:t>
      </w:r>
      <w:r w:rsidR="002E2652" w:rsidRPr="008A347A">
        <w:rPr>
          <w:rFonts w:asciiTheme="minorHAnsi" w:hAnsiTheme="minorHAnsi" w:cstheme="minorHAnsi"/>
          <w:szCs w:val="22"/>
        </w:rPr>
        <w:t>:</w:t>
      </w:r>
    </w:p>
    <w:p w14:paraId="6D99995E" w14:textId="2A280F30" w:rsidR="002E2652" w:rsidRPr="008A347A" w:rsidRDefault="00586C1A" w:rsidP="00BA6D04">
      <w:pPr>
        <w:numPr>
          <w:ilvl w:val="0"/>
          <w:numId w:val="12"/>
        </w:num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P</w:t>
      </w:r>
      <w:r w:rsidR="002E2652" w:rsidRPr="008A347A">
        <w:rPr>
          <w:rFonts w:asciiTheme="minorHAnsi" w:hAnsiTheme="minorHAnsi" w:cstheme="minorHAnsi"/>
          <w:sz w:val="22"/>
          <w:szCs w:val="22"/>
        </w:rPr>
        <w:t xml:space="preserve">our les Nations </w:t>
      </w:r>
      <w:r w:rsidRPr="008A347A">
        <w:rPr>
          <w:rFonts w:asciiTheme="minorHAnsi" w:hAnsiTheme="minorHAnsi" w:cstheme="minorHAnsi"/>
          <w:sz w:val="22"/>
          <w:szCs w:val="22"/>
        </w:rPr>
        <w:t>u</w:t>
      </w:r>
      <w:r w:rsidR="002E2652" w:rsidRPr="008A347A">
        <w:rPr>
          <w:rFonts w:asciiTheme="minorHAnsi" w:hAnsiTheme="minorHAnsi" w:cstheme="minorHAnsi"/>
          <w:sz w:val="22"/>
          <w:szCs w:val="22"/>
        </w:rPr>
        <w:t>nies, recueil des listes de sanctions du C</w:t>
      </w:r>
      <w:r w:rsidRPr="008A347A">
        <w:rPr>
          <w:rFonts w:asciiTheme="minorHAnsi" w:hAnsiTheme="minorHAnsi" w:cstheme="minorHAnsi"/>
          <w:sz w:val="22"/>
          <w:szCs w:val="22"/>
        </w:rPr>
        <w:t>onseil de sécurité des Nations u</w:t>
      </w:r>
      <w:r w:rsidR="002E2652" w:rsidRPr="008A347A">
        <w:rPr>
          <w:rFonts w:asciiTheme="minorHAnsi" w:hAnsiTheme="minorHAnsi" w:cstheme="minorHAnsi"/>
          <w:sz w:val="22"/>
          <w:szCs w:val="22"/>
        </w:rPr>
        <w:t xml:space="preserve">nies : </w:t>
      </w:r>
      <w:hyperlink r:id="rId15" w:history="1">
        <w:r w:rsidR="002E2652" w:rsidRPr="008A347A">
          <w:rPr>
            <w:rStyle w:val="Lienhypertexte"/>
            <w:rFonts w:asciiTheme="minorHAnsi" w:hAnsiTheme="minorHAnsi" w:cstheme="minorHAnsi"/>
            <w:sz w:val="22"/>
            <w:szCs w:val="22"/>
          </w:rPr>
          <w:t>https://www.un.org/sc/suborg/fr/sanctions/un-sc-consolidated-list</w:t>
        </w:r>
      </w:hyperlink>
      <w:r w:rsidRPr="008A347A">
        <w:rPr>
          <w:rFonts w:asciiTheme="minorHAnsi" w:hAnsiTheme="minorHAnsi" w:cstheme="minorHAnsi"/>
          <w:sz w:val="22"/>
          <w:szCs w:val="22"/>
        </w:rPr>
        <w:t> ;</w:t>
      </w:r>
    </w:p>
    <w:p w14:paraId="389D9912" w14:textId="07D07CCD" w:rsidR="002E2652" w:rsidRPr="008A347A" w:rsidRDefault="00586C1A" w:rsidP="00BA6D04">
      <w:pPr>
        <w:numPr>
          <w:ilvl w:val="0"/>
          <w:numId w:val="12"/>
        </w:num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P</w:t>
      </w:r>
      <w:r w:rsidR="002E2652" w:rsidRPr="008A347A">
        <w:rPr>
          <w:rFonts w:asciiTheme="minorHAnsi" w:hAnsiTheme="minorHAnsi" w:cstheme="minorHAnsi"/>
          <w:sz w:val="22"/>
          <w:szCs w:val="22"/>
        </w:rPr>
        <w:t>our l</w:t>
      </w:r>
      <w:r w:rsidR="001B580A" w:rsidRPr="008A347A">
        <w:rPr>
          <w:rFonts w:asciiTheme="minorHAnsi" w:hAnsiTheme="minorHAnsi" w:cstheme="minorHAnsi"/>
          <w:sz w:val="22"/>
          <w:szCs w:val="22"/>
        </w:rPr>
        <w:t>’</w:t>
      </w:r>
      <w:r w:rsidR="002E2652" w:rsidRPr="008A347A">
        <w:rPr>
          <w:rFonts w:asciiTheme="minorHAnsi" w:hAnsiTheme="minorHAnsi" w:cstheme="minorHAnsi"/>
          <w:sz w:val="22"/>
          <w:szCs w:val="22"/>
        </w:rPr>
        <w:t>Union européenne, les listes peuvent être consultées à l</w:t>
      </w:r>
      <w:r w:rsidR="001B580A" w:rsidRPr="008A347A">
        <w:rPr>
          <w:rFonts w:asciiTheme="minorHAnsi" w:hAnsiTheme="minorHAnsi" w:cstheme="minorHAnsi"/>
          <w:sz w:val="22"/>
          <w:szCs w:val="22"/>
        </w:rPr>
        <w:t>’</w:t>
      </w:r>
      <w:r w:rsidR="002E2652" w:rsidRPr="008A347A">
        <w:rPr>
          <w:rFonts w:asciiTheme="minorHAnsi" w:hAnsiTheme="minorHAnsi" w:cstheme="minorHAnsi"/>
          <w:sz w:val="22"/>
          <w:szCs w:val="22"/>
        </w:rPr>
        <w:t xml:space="preserve">adresse suivante : </w:t>
      </w:r>
      <w:hyperlink r:id="rId16" w:history="1">
        <w:r w:rsidR="002E2652" w:rsidRPr="008A347A">
          <w:rPr>
            <w:rStyle w:val="Lienhypertexte"/>
            <w:rFonts w:asciiTheme="minorHAnsi" w:hAnsiTheme="minorHAnsi" w:cstheme="minorHAnsi"/>
            <w:sz w:val="22"/>
            <w:szCs w:val="22"/>
          </w:rPr>
          <w:t>https://www.sanctionsmap.eu</w:t>
        </w:r>
      </w:hyperlink>
      <w:r w:rsidRPr="008A347A">
        <w:rPr>
          <w:rFonts w:asciiTheme="minorHAnsi" w:hAnsiTheme="minorHAnsi" w:cstheme="minorHAnsi"/>
          <w:sz w:val="22"/>
          <w:szCs w:val="22"/>
        </w:rPr>
        <w:t> ;</w:t>
      </w:r>
    </w:p>
    <w:p w14:paraId="11060D00" w14:textId="61E7D308" w:rsidR="002E2652" w:rsidRPr="008A347A" w:rsidRDefault="00586C1A" w:rsidP="00BA6D04">
      <w:pPr>
        <w:numPr>
          <w:ilvl w:val="0"/>
          <w:numId w:val="12"/>
        </w:num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P</w:t>
      </w:r>
      <w:r w:rsidR="002E2652" w:rsidRPr="008A347A">
        <w:rPr>
          <w:rFonts w:asciiTheme="minorHAnsi" w:hAnsiTheme="minorHAnsi" w:cstheme="minorHAnsi"/>
          <w:sz w:val="22"/>
          <w:szCs w:val="22"/>
        </w:rPr>
        <w:t xml:space="preserve">our la France, voir : </w:t>
      </w:r>
      <w:hyperlink r:id="rId17" w:history="1">
        <w:r w:rsidR="002E2652" w:rsidRPr="008A347A">
          <w:rPr>
            <w:rStyle w:val="Lienhypertexte"/>
            <w:rFonts w:asciiTheme="minorHAnsi" w:hAnsiTheme="minorHAnsi" w:cstheme="minorHAnsi"/>
            <w:sz w:val="22"/>
            <w:szCs w:val="22"/>
          </w:rPr>
          <w:t>http://www.tresor.economie.gouv.fr/4248_Dispositif-National-de-Gel-Terroriste</w:t>
        </w:r>
      </w:hyperlink>
      <w:r w:rsidRPr="008A347A">
        <w:rPr>
          <w:rFonts w:asciiTheme="minorHAnsi" w:hAnsiTheme="minorHAnsi" w:cstheme="minorHAnsi"/>
          <w:sz w:val="22"/>
          <w:szCs w:val="22"/>
        </w:rPr>
        <w:t> ;</w:t>
      </w:r>
    </w:p>
    <w:p w14:paraId="302D7B17" w14:textId="277FA4A4" w:rsidR="002E2652" w:rsidRPr="008A347A" w:rsidRDefault="00586C1A" w:rsidP="00BA6D04">
      <w:pPr>
        <w:numPr>
          <w:ilvl w:val="0"/>
          <w:numId w:val="12"/>
        </w:num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P</w:t>
      </w:r>
      <w:r w:rsidR="002E2652" w:rsidRPr="008A347A">
        <w:rPr>
          <w:rFonts w:asciiTheme="minorHAnsi" w:hAnsiTheme="minorHAnsi" w:cstheme="minorHAnsi"/>
          <w:sz w:val="22"/>
          <w:szCs w:val="22"/>
        </w:rPr>
        <w:t xml:space="preserve">our les Etats-Unis, voir : </w:t>
      </w:r>
      <w:hyperlink r:id="rId18" w:history="1">
        <w:r w:rsidR="002E2652" w:rsidRPr="008A347A">
          <w:rPr>
            <w:rStyle w:val="Lienhypertexte"/>
            <w:rFonts w:asciiTheme="minorHAnsi" w:hAnsiTheme="minorHAnsi" w:cstheme="minorHAnsi"/>
            <w:sz w:val="22"/>
            <w:szCs w:val="22"/>
          </w:rPr>
          <w:t>https://home.treasury.gov/policy-issues/financial-sanctions/sanctions-programs-and-country-information</w:t>
        </w:r>
      </w:hyperlink>
      <w:r w:rsidRPr="008A347A">
        <w:rPr>
          <w:rFonts w:asciiTheme="minorHAnsi" w:hAnsiTheme="minorHAnsi" w:cstheme="minorHAnsi"/>
          <w:sz w:val="22"/>
          <w:szCs w:val="22"/>
        </w:rPr>
        <w:t> ;</w:t>
      </w:r>
    </w:p>
    <w:p w14:paraId="5BD7DCC6" w14:textId="163DD951" w:rsidR="002E2652"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Q</w:t>
      </w:r>
      <w:r w:rsidR="002E2652" w:rsidRPr="008A347A">
        <w:rPr>
          <w:rFonts w:asciiTheme="minorHAnsi" w:hAnsiTheme="minorHAnsi" w:cstheme="minorHAnsi"/>
          <w:szCs w:val="22"/>
        </w:rPr>
        <w:t>u</w:t>
      </w:r>
      <w:r w:rsidR="001B580A" w:rsidRPr="008A347A">
        <w:rPr>
          <w:rFonts w:asciiTheme="minorHAnsi" w:hAnsiTheme="minorHAnsi" w:cstheme="minorHAnsi"/>
          <w:szCs w:val="22"/>
        </w:rPr>
        <w:t>’</w:t>
      </w:r>
      <w:r w:rsidR="002E2652" w:rsidRPr="008A347A">
        <w:rPr>
          <w:rFonts w:asciiTheme="minorHAnsi" w:hAnsiTheme="minorHAnsi" w:cstheme="minorHAnsi"/>
          <w:szCs w:val="22"/>
        </w:rPr>
        <w:t>ils ne sont pas sous le coup d</w:t>
      </w:r>
      <w:r w:rsidR="001B580A" w:rsidRPr="008A347A">
        <w:rPr>
          <w:rFonts w:asciiTheme="minorHAnsi" w:hAnsiTheme="minorHAnsi" w:cstheme="minorHAnsi"/>
          <w:szCs w:val="22"/>
        </w:rPr>
        <w:t>’</w:t>
      </w:r>
      <w:r w:rsidR="002E2652" w:rsidRPr="008A347A">
        <w:rPr>
          <w:rFonts w:asciiTheme="minorHAnsi" w:hAnsiTheme="minorHAnsi" w:cstheme="minorHAnsi"/>
          <w:szCs w:val="22"/>
        </w:rPr>
        <w:t>une décision d</w:t>
      </w:r>
      <w:r w:rsidR="001B580A" w:rsidRPr="008A347A">
        <w:rPr>
          <w:rFonts w:asciiTheme="minorHAnsi" w:hAnsiTheme="minorHAnsi" w:cstheme="minorHAnsi"/>
          <w:szCs w:val="22"/>
        </w:rPr>
        <w:t>’</w:t>
      </w:r>
      <w:r w:rsidR="002E2652" w:rsidRPr="008A347A">
        <w:rPr>
          <w:rFonts w:asciiTheme="minorHAnsi" w:hAnsiTheme="minorHAnsi" w:cstheme="minorHAnsi"/>
          <w:szCs w:val="22"/>
        </w:rPr>
        <w:t>exc</w:t>
      </w:r>
      <w:r w:rsidRPr="008A347A">
        <w:rPr>
          <w:rFonts w:asciiTheme="minorHAnsi" w:hAnsiTheme="minorHAnsi" w:cstheme="minorHAnsi"/>
          <w:szCs w:val="22"/>
        </w:rPr>
        <w:t>lusion prononcée par la Banque mondiale et ne figureront</w:t>
      </w:r>
      <w:r w:rsidR="002E2652" w:rsidRPr="008A347A">
        <w:rPr>
          <w:rFonts w:asciiTheme="minorHAnsi" w:hAnsiTheme="minorHAnsi" w:cstheme="minorHAnsi"/>
          <w:szCs w:val="22"/>
        </w:rPr>
        <w:t xml:space="preserve"> pas à ce titre sur </w:t>
      </w:r>
      <w:r w:rsidRPr="008A347A">
        <w:rPr>
          <w:rFonts w:asciiTheme="minorHAnsi" w:hAnsiTheme="minorHAnsi" w:cstheme="minorHAnsi"/>
          <w:szCs w:val="22"/>
        </w:rPr>
        <w:t>la liste publiée par la Banque m</w:t>
      </w:r>
      <w:r w:rsidR="002E2652" w:rsidRPr="008A347A">
        <w:rPr>
          <w:rFonts w:asciiTheme="minorHAnsi" w:hAnsiTheme="minorHAnsi" w:cstheme="minorHAnsi"/>
          <w:szCs w:val="22"/>
        </w:rPr>
        <w:t>ondiale. A titre d</w:t>
      </w:r>
      <w:r w:rsidR="001B580A" w:rsidRPr="008A347A">
        <w:rPr>
          <w:rFonts w:asciiTheme="minorHAnsi" w:hAnsiTheme="minorHAnsi" w:cstheme="minorHAnsi"/>
          <w:szCs w:val="22"/>
        </w:rPr>
        <w:t>’</w:t>
      </w:r>
      <w:r w:rsidR="002E2652" w:rsidRPr="008A347A">
        <w:rPr>
          <w:rFonts w:asciiTheme="minorHAnsi" w:hAnsiTheme="minorHAnsi" w:cstheme="minorHAnsi"/>
          <w:szCs w:val="22"/>
        </w:rPr>
        <w:t>information, la liste peut être consultée à l</w:t>
      </w:r>
      <w:r w:rsidR="001B580A" w:rsidRPr="008A347A">
        <w:rPr>
          <w:rFonts w:asciiTheme="minorHAnsi" w:hAnsiTheme="minorHAnsi" w:cstheme="minorHAnsi"/>
          <w:szCs w:val="22"/>
        </w:rPr>
        <w:t>’</w:t>
      </w:r>
      <w:r w:rsidR="002E2652" w:rsidRPr="008A347A">
        <w:rPr>
          <w:rFonts w:asciiTheme="minorHAnsi" w:hAnsiTheme="minorHAnsi" w:cstheme="minorHAnsi"/>
          <w:szCs w:val="22"/>
        </w:rPr>
        <w:t xml:space="preserve">adresse électronique suivante : </w:t>
      </w:r>
      <w:r w:rsidRPr="008A347A">
        <w:rPr>
          <w:rFonts w:asciiTheme="minorHAnsi" w:hAnsiTheme="minorHAnsi" w:cstheme="minorHAnsi"/>
          <w:szCs w:val="22"/>
        </w:rPr>
        <w:t xml:space="preserve"> </w:t>
      </w:r>
      <w:hyperlink r:id="rId19" w:history="1">
        <w:r w:rsidR="002E2652" w:rsidRPr="008A347A">
          <w:rPr>
            <w:rStyle w:val="Lienhypertexte"/>
            <w:rFonts w:asciiTheme="minorHAnsi" w:hAnsiTheme="minorHAnsi" w:cstheme="minorHAnsi"/>
            <w:szCs w:val="22"/>
          </w:rPr>
          <w:t>https://www.worldbank.org/en/projects-operations/procurement/debarred-firms</w:t>
        </w:r>
      </w:hyperlink>
      <w:r w:rsidRPr="008A347A">
        <w:rPr>
          <w:rFonts w:asciiTheme="minorHAnsi" w:hAnsiTheme="minorHAnsi" w:cstheme="minorHAnsi"/>
          <w:szCs w:val="22"/>
        </w:rPr>
        <w:t>.</w:t>
      </w:r>
    </w:p>
    <w:p w14:paraId="6913CB6F" w14:textId="78287DCD" w:rsidR="003F66CF" w:rsidRPr="008A347A" w:rsidRDefault="0047294C" w:rsidP="0070108D">
      <w:pPr>
        <w:pStyle w:val="Paragraphedeliste"/>
        <w:spacing w:line="240" w:lineRule="auto"/>
        <w:ind w:left="1134"/>
        <w:jc w:val="both"/>
        <w:rPr>
          <w:rFonts w:asciiTheme="minorHAnsi" w:hAnsiTheme="minorHAnsi" w:cstheme="minorHAnsi"/>
          <w:i/>
          <w:sz w:val="22"/>
          <w:szCs w:val="22"/>
        </w:rPr>
      </w:pPr>
      <w:r w:rsidRPr="008A347A">
        <w:rPr>
          <w:rFonts w:asciiTheme="minorHAnsi" w:hAnsiTheme="minorHAnsi" w:cstheme="minorHAnsi"/>
          <w:i/>
          <w:sz w:val="22"/>
          <w:szCs w:val="22"/>
        </w:rPr>
        <w:t>(</w:t>
      </w:r>
      <w:r w:rsidR="002E2652" w:rsidRPr="008A347A">
        <w:rPr>
          <w:rFonts w:asciiTheme="minorHAnsi" w:hAnsiTheme="minorHAnsi" w:cstheme="minorHAnsi"/>
          <w:i/>
          <w:sz w:val="22"/>
          <w:szCs w:val="22"/>
        </w:rPr>
        <w:t>Dans l</w:t>
      </w:r>
      <w:r w:rsidR="001B580A" w:rsidRPr="008A347A">
        <w:rPr>
          <w:rFonts w:asciiTheme="minorHAnsi" w:hAnsiTheme="minorHAnsi" w:cstheme="minorHAnsi"/>
          <w:i/>
          <w:sz w:val="22"/>
          <w:szCs w:val="22"/>
        </w:rPr>
        <w:t>’</w:t>
      </w:r>
      <w:r w:rsidR="002E2652" w:rsidRPr="008A347A">
        <w:rPr>
          <w:rFonts w:asciiTheme="minorHAnsi" w:hAnsiTheme="minorHAnsi" w:cstheme="minorHAnsi"/>
          <w:i/>
          <w:sz w:val="22"/>
          <w:szCs w:val="22"/>
        </w:rPr>
        <w:t>hypothèse d</w:t>
      </w:r>
      <w:r w:rsidR="001B580A" w:rsidRPr="008A347A">
        <w:rPr>
          <w:rFonts w:asciiTheme="minorHAnsi" w:hAnsiTheme="minorHAnsi" w:cstheme="minorHAnsi"/>
          <w:i/>
          <w:sz w:val="22"/>
          <w:szCs w:val="22"/>
        </w:rPr>
        <w:t>’</w:t>
      </w:r>
      <w:r w:rsidR="002E2652" w:rsidRPr="008A347A">
        <w:rPr>
          <w:rFonts w:asciiTheme="minorHAnsi" w:hAnsiTheme="minorHAnsi" w:cstheme="minorHAnsi"/>
          <w:i/>
          <w:sz w:val="22"/>
          <w:szCs w:val="22"/>
        </w:rPr>
        <w:t>une telle décision d</w:t>
      </w:r>
      <w:r w:rsidR="001B580A" w:rsidRPr="008A347A">
        <w:rPr>
          <w:rFonts w:asciiTheme="minorHAnsi" w:hAnsiTheme="minorHAnsi" w:cstheme="minorHAnsi"/>
          <w:i/>
          <w:sz w:val="22"/>
          <w:szCs w:val="22"/>
        </w:rPr>
        <w:t>’</w:t>
      </w:r>
      <w:r w:rsidR="002E2652" w:rsidRPr="008A347A">
        <w:rPr>
          <w:rFonts w:asciiTheme="minorHAnsi" w:hAnsiTheme="minorHAnsi" w:cstheme="minorHAnsi"/>
          <w:i/>
          <w:sz w:val="22"/>
          <w:szCs w:val="22"/>
        </w:rPr>
        <w:t>exclusion, nous pouvons joindre à la présente déclaration sur l</w:t>
      </w:r>
      <w:r w:rsidR="001B580A" w:rsidRPr="008A347A">
        <w:rPr>
          <w:rFonts w:asciiTheme="minorHAnsi" w:hAnsiTheme="minorHAnsi" w:cstheme="minorHAnsi"/>
          <w:i/>
          <w:sz w:val="22"/>
          <w:szCs w:val="22"/>
        </w:rPr>
        <w:t>’</w:t>
      </w:r>
      <w:r w:rsidR="002E2652" w:rsidRPr="008A347A">
        <w:rPr>
          <w:rFonts w:asciiTheme="minorHAnsi" w:hAnsiTheme="minorHAnsi" w:cstheme="minorHAnsi"/>
          <w:i/>
          <w:sz w:val="22"/>
          <w:szCs w:val="22"/>
        </w:rPr>
        <w:t>honneur les informations complémentaires qui permettraient de considérer que cette décision d</w:t>
      </w:r>
      <w:r w:rsidR="001B580A" w:rsidRPr="008A347A">
        <w:rPr>
          <w:rFonts w:asciiTheme="minorHAnsi" w:hAnsiTheme="minorHAnsi" w:cstheme="minorHAnsi"/>
          <w:i/>
          <w:sz w:val="22"/>
          <w:szCs w:val="22"/>
        </w:rPr>
        <w:t>’</w:t>
      </w:r>
      <w:r w:rsidR="002E2652" w:rsidRPr="008A347A">
        <w:rPr>
          <w:rFonts w:asciiTheme="minorHAnsi" w:hAnsiTheme="minorHAnsi" w:cstheme="minorHAnsi"/>
          <w:i/>
          <w:sz w:val="22"/>
          <w:szCs w:val="22"/>
        </w:rPr>
        <w:t>exclusion n</w:t>
      </w:r>
      <w:r w:rsidR="001B580A" w:rsidRPr="008A347A">
        <w:rPr>
          <w:rFonts w:asciiTheme="minorHAnsi" w:hAnsiTheme="minorHAnsi" w:cstheme="minorHAnsi"/>
          <w:i/>
          <w:sz w:val="22"/>
          <w:szCs w:val="22"/>
        </w:rPr>
        <w:t>’</w:t>
      </w:r>
      <w:r w:rsidR="002E2652" w:rsidRPr="008A347A">
        <w:rPr>
          <w:rFonts w:asciiTheme="minorHAnsi" w:hAnsiTheme="minorHAnsi" w:cstheme="minorHAnsi"/>
          <w:i/>
          <w:sz w:val="22"/>
          <w:szCs w:val="22"/>
        </w:rPr>
        <w:t>est pas pert</w:t>
      </w:r>
      <w:r w:rsidR="00322BDB" w:rsidRPr="008A347A">
        <w:rPr>
          <w:rFonts w:asciiTheme="minorHAnsi" w:hAnsiTheme="minorHAnsi" w:cstheme="minorHAnsi"/>
          <w:i/>
          <w:sz w:val="22"/>
          <w:szCs w:val="22"/>
        </w:rPr>
        <w:t>inente dans le cadre du marché</w:t>
      </w:r>
      <w:r w:rsidR="00FB7CC3" w:rsidRPr="008A347A">
        <w:rPr>
          <w:rFonts w:asciiTheme="minorHAnsi" w:hAnsiTheme="minorHAnsi" w:cstheme="minorHAnsi"/>
          <w:i/>
          <w:sz w:val="22"/>
          <w:szCs w:val="22"/>
        </w:rPr>
        <w:t>.</w:t>
      </w:r>
      <w:r w:rsidR="00322BDB" w:rsidRPr="008A347A">
        <w:rPr>
          <w:rFonts w:asciiTheme="minorHAnsi" w:hAnsiTheme="minorHAnsi" w:cstheme="minorHAnsi"/>
          <w:i/>
          <w:sz w:val="22"/>
          <w:szCs w:val="22"/>
        </w:rPr>
        <w:t>)</w:t>
      </w:r>
    </w:p>
    <w:p w14:paraId="677EC185" w14:textId="652563B3" w:rsidR="002E2652" w:rsidRPr="008A347A" w:rsidRDefault="003F66CF" w:rsidP="0070108D">
      <w:pPr>
        <w:pStyle w:val="Paragraphedeliste"/>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L</w:t>
      </w:r>
      <w:r w:rsidR="002E2652" w:rsidRPr="008A347A">
        <w:rPr>
          <w:rFonts w:asciiTheme="minorHAnsi" w:hAnsiTheme="minorHAnsi" w:cstheme="minorHAnsi"/>
          <w:sz w:val="22"/>
          <w:szCs w:val="22"/>
        </w:rPr>
        <w:t xml:space="preserve">e </w:t>
      </w:r>
      <w:r w:rsidR="00322BDB" w:rsidRPr="008A347A">
        <w:rPr>
          <w:rFonts w:asciiTheme="minorHAnsi" w:hAnsiTheme="minorHAnsi" w:cstheme="minorHAnsi"/>
          <w:smallCaps/>
          <w:sz w:val="22"/>
          <w:szCs w:val="22"/>
        </w:rPr>
        <w:t>Contractant</w:t>
      </w:r>
      <w:r w:rsidR="002E2652" w:rsidRPr="008A347A">
        <w:rPr>
          <w:rFonts w:asciiTheme="minorHAnsi" w:hAnsiTheme="minorHAnsi" w:cstheme="minorHAnsi"/>
          <w:sz w:val="22"/>
          <w:szCs w:val="22"/>
        </w:rPr>
        <w:t xml:space="preserve">, les membres de son groupement, ses fournisseurs, ses prestataires, ses consultants et ses sous-traitants (comprenant les directeurs, employés et agents de ces entités) reconnaissent et acceptent que, dans le cas des situations susvisées, </w:t>
      </w:r>
      <w:r w:rsidR="002E2652" w:rsidRPr="008A347A">
        <w:rPr>
          <w:rFonts w:asciiTheme="minorHAnsi" w:eastAsia="Times New Roman" w:hAnsiTheme="minorHAnsi" w:cstheme="minorHAnsi"/>
          <w:smallCaps/>
          <w:sz w:val="22"/>
          <w:szCs w:val="22"/>
        </w:rPr>
        <w:t>Expertise France</w:t>
      </w:r>
      <w:r w:rsidR="002E2652" w:rsidRPr="008A347A">
        <w:rPr>
          <w:rFonts w:asciiTheme="minorHAnsi" w:hAnsiTheme="minorHAnsi" w:cstheme="minorHAnsi"/>
          <w:sz w:val="22"/>
          <w:szCs w:val="22"/>
        </w:rPr>
        <w:t xml:space="preserve"> a le droit d</w:t>
      </w:r>
      <w:r w:rsidR="001B580A" w:rsidRPr="008A347A">
        <w:rPr>
          <w:rFonts w:asciiTheme="minorHAnsi" w:hAnsiTheme="minorHAnsi" w:cstheme="minorHAnsi"/>
          <w:sz w:val="22"/>
          <w:szCs w:val="22"/>
        </w:rPr>
        <w:t>’</w:t>
      </w:r>
      <w:r w:rsidR="002E2652" w:rsidRPr="008A347A">
        <w:rPr>
          <w:rFonts w:asciiTheme="minorHAnsi" w:hAnsiTheme="minorHAnsi" w:cstheme="minorHAnsi"/>
          <w:sz w:val="22"/>
          <w:szCs w:val="22"/>
        </w:rPr>
        <w:t>exclure son entreprise de la procédure d</w:t>
      </w:r>
      <w:r w:rsidR="001B580A" w:rsidRPr="008A347A">
        <w:rPr>
          <w:rFonts w:asciiTheme="minorHAnsi" w:hAnsiTheme="minorHAnsi" w:cstheme="minorHAnsi"/>
          <w:sz w:val="22"/>
          <w:szCs w:val="22"/>
        </w:rPr>
        <w:t>’</w:t>
      </w:r>
      <w:r w:rsidR="002E2652" w:rsidRPr="008A347A">
        <w:rPr>
          <w:rFonts w:asciiTheme="minorHAnsi" w:hAnsiTheme="minorHAnsi" w:cstheme="minorHAnsi"/>
          <w:sz w:val="22"/>
          <w:szCs w:val="22"/>
        </w:rPr>
        <w:t>appel d</w:t>
      </w:r>
      <w:r w:rsidR="001B580A" w:rsidRPr="008A347A">
        <w:rPr>
          <w:rFonts w:asciiTheme="minorHAnsi" w:hAnsiTheme="minorHAnsi" w:cstheme="minorHAnsi"/>
          <w:sz w:val="22"/>
          <w:szCs w:val="22"/>
        </w:rPr>
        <w:t>’</w:t>
      </w:r>
      <w:r w:rsidR="002E2652" w:rsidRPr="008A347A">
        <w:rPr>
          <w:rFonts w:asciiTheme="minorHAnsi" w:hAnsiTheme="minorHAnsi" w:cstheme="minorHAnsi"/>
          <w:sz w:val="22"/>
          <w:szCs w:val="22"/>
        </w:rPr>
        <w:t xml:space="preserve">offres, et dans le cas où le marché était attribué à son entreprise, de </w:t>
      </w:r>
      <w:r w:rsidR="0047294C" w:rsidRPr="008A347A">
        <w:rPr>
          <w:rFonts w:asciiTheme="minorHAnsi" w:hAnsiTheme="minorHAnsi" w:cstheme="minorHAnsi"/>
          <w:sz w:val="22"/>
          <w:szCs w:val="22"/>
        </w:rPr>
        <w:t>telles situations peuvent entraî</w:t>
      </w:r>
      <w:r w:rsidR="002E2652" w:rsidRPr="008A347A">
        <w:rPr>
          <w:rFonts w:asciiTheme="minorHAnsi" w:hAnsiTheme="minorHAnsi" w:cstheme="minorHAnsi"/>
          <w:sz w:val="22"/>
          <w:szCs w:val="22"/>
        </w:rPr>
        <w:t>ner la résiliation du marché, conformément aux dispositions de celui-ci.</w:t>
      </w:r>
    </w:p>
    <w:p w14:paraId="12C1CEB0" w14:textId="5B988819" w:rsidR="00C355BB" w:rsidRPr="008A347A" w:rsidRDefault="003F66CF"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I</w:t>
      </w:r>
      <w:r w:rsidR="002E2652" w:rsidRPr="008A347A">
        <w:rPr>
          <w:rFonts w:asciiTheme="minorHAnsi" w:hAnsiTheme="minorHAnsi" w:cstheme="minorHAnsi"/>
          <w:sz w:val="22"/>
          <w:szCs w:val="22"/>
        </w:rPr>
        <w:t>ls s</w:t>
      </w:r>
      <w:r w:rsidR="001B580A" w:rsidRPr="008A347A">
        <w:rPr>
          <w:rFonts w:asciiTheme="minorHAnsi" w:hAnsiTheme="minorHAnsi" w:cstheme="minorHAnsi"/>
          <w:sz w:val="22"/>
          <w:szCs w:val="22"/>
        </w:rPr>
        <w:t>’</w:t>
      </w:r>
      <w:r w:rsidR="002E2652" w:rsidRPr="008A347A">
        <w:rPr>
          <w:rFonts w:asciiTheme="minorHAnsi" w:hAnsiTheme="minorHAnsi" w:cstheme="minorHAnsi"/>
          <w:sz w:val="22"/>
          <w:szCs w:val="22"/>
        </w:rPr>
        <w:t xml:space="preserve">engagent ainsi à communiquer sans délai à </w:t>
      </w:r>
      <w:r w:rsidR="002E2652" w:rsidRPr="008A347A">
        <w:rPr>
          <w:rFonts w:asciiTheme="minorHAnsi" w:eastAsia="Times New Roman" w:hAnsiTheme="minorHAnsi" w:cstheme="minorHAnsi"/>
          <w:smallCaps/>
          <w:sz w:val="22"/>
          <w:szCs w:val="22"/>
        </w:rPr>
        <w:t>Expertise France</w:t>
      </w:r>
      <w:r w:rsidR="002E2652" w:rsidRPr="008A347A">
        <w:rPr>
          <w:rFonts w:asciiTheme="minorHAnsi" w:hAnsiTheme="minorHAnsi" w:cstheme="minorHAnsi"/>
          <w:sz w:val="22"/>
          <w:szCs w:val="22"/>
        </w:rPr>
        <w:t>, tout changement de sa situation au cours de la passation et le cas échéant l</w:t>
      </w:r>
      <w:r w:rsidR="001B580A" w:rsidRPr="008A347A">
        <w:rPr>
          <w:rFonts w:asciiTheme="minorHAnsi" w:hAnsiTheme="minorHAnsi" w:cstheme="minorHAnsi"/>
          <w:sz w:val="22"/>
          <w:szCs w:val="22"/>
        </w:rPr>
        <w:t>’</w:t>
      </w:r>
      <w:r w:rsidR="002E2652" w:rsidRPr="008A347A">
        <w:rPr>
          <w:rFonts w:asciiTheme="minorHAnsi" w:hAnsiTheme="minorHAnsi" w:cstheme="minorHAnsi"/>
          <w:sz w:val="22"/>
          <w:szCs w:val="22"/>
        </w:rPr>
        <w:t>exécution du marché, au regard de la présente déclaration.</w:t>
      </w:r>
      <w:r w:rsidR="001B580A" w:rsidRPr="008A347A">
        <w:rPr>
          <w:rFonts w:asciiTheme="minorHAnsi" w:hAnsiTheme="minorHAnsi" w:cstheme="minorHAnsi"/>
          <w:sz w:val="22"/>
          <w:szCs w:val="22"/>
        </w:rPr>
        <w:t xml:space="preserve"> </w:t>
      </w:r>
    </w:p>
    <w:p w14:paraId="354C767F" w14:textId="77777777" w:rsidR="001B580A" w:rsidRPr="008A347A" w:rsidRDefault="001B580A" w:rsidP="0070108D">
      <w:pPr>
        <w:spacing w:line="240" w:lineRule="auto"/>
        <w:jc w:val="both"/>
        <w:rPr>
          <w:rFonts w:asciiTheme="minorHAnsi" w:eastAsia="Times New Roman" w:hAnsiTheme="minorHAnsi" w:cstheme="minorHAnsi"/>
          <w:b/>
          <w:caps/>
          <w:sz w:val="22"/>
          <w:szCs w:val="22"/>
        </w:rPr>
      </w:pPr>
      <w:r w:rsidRPr="008A347A">
        <w:rPr>
          <w:rFonts w:asciiTheme="minorHAnsi" w:hAnsiTheme="minorHAnsi" w:cstheme="minorHAnsi"/>
          <w:b/>
          <w:caps/>
          <w:sz w:val="22"/>
          <w:szCs w:val="22"/>
        </w:rPr>
        <w:br w:type="page"/>
      </w:r>
    </w:p>
    <w:p w14:paraId="6838C664" w14:textId="53C12F9D" w:rsidR="0089116D" w:rsidRPr="008A347A" w:rsidRDefault="00836F44" w:rsidP="00FB7CC3">
      <w:pPr>
        <w:pStyle w:val="v"/>
        <w:widowControl w:val="0"/>
        <w:spacing w:before="240" w:after="240"/>
        <w:ind w:left="0" w:firstLine="0"/>
        <w:outlineLvl w:val="0"/>
        <w:rPr>
          <w:rFonts w:asciiTheme="minorHAnsi" w:hAnsiTheme="minorHAnsi" w:cstheme="minorHAnsi"/>
          <w:caps/>
          <w:szCs w:val="22"/>
        </w:rPr>
      </w:pPr>
      <w:bookmarkStart w:id="41" w:name="_Toc172645583"/>
      <w:r w:rsidRPr="008A347A">
        <w:rPr>
          <w:rFonts w:asciiTheme="minorHAnsi" w:hAnsiTheme="minorHAnsi" w:cstheme="minorHAnsi"/>
          <w:b/>
          <w:caps/>
          <w:szCs w:val="22"/>
        </w:rPr>
        <w:lastRenderedPageBreak/>
        <w:t xml:space="preserve">Signatures des </w:t>
      </w:r>
      <w:r w:rsidR="00222753" w:rsidRPr="008A347A">
        <w:rPr>
          <w:rFonts w:asciiTheme="minorHAnsi" w:hAnsiTheme="minorHAnsi" w:cstheme="minorHAnsi"/>
          <w:b/>
          <w:caps/>
          <w:szCs w:val="22"/>
        </w:rPr>
        <w:t>P</w:t>
      </w:r>
      <w:r w:rsidRPr="008A347A">
        <w:rPr>
          <w:rFonts w:asciiTheme="minorHAnsi" w:hAnsiTheme="minorHAnsi" w:cstheme="minorHAnsi"/>
          <w:b/>
          <w:caps/>
          <w:szCs w:val="22"/>
        </w:rPr>
        <w:t>arties</w:t>
      </w:r>
      <w:bookmarkEnd w:id="41"/>
    </w:p>
    <w:tbl>
      <w:tblPr>
        <w:tblStyle w:val="Grilledutableau"/>
        <w:tblW w:w="0" w:type="auto"/>
        <w:tblLook w:val="04A0" w:firstRow="1" w:lastRow="0" w:firstColumn="1" w:lastColumn="0" w:noHBand="0" w:noVBand="1"/>
      </w:tblPr>
      <w:tblGrid>
        <w:gridCol w:w="9736"/>
      </w:tblGrid>
      <w:tr w:rsidR="00A35F09" w:rsidRPr="008A347A" w14:paraId="721C5820" w14:textId="77777777" w:rsidTr="0047294C">
        <w:trPr>
          <w:trHeight w:val="20"/>
        </w:trPr>
        <w:tc>
          <w:tcPr>
            <w:tcW w:w="9736" w:type="dxa"/>
          </w:tcPr>
          <w:p w14:paraId="7FD20425" w14:textId="77777777" w:rsidR="00A35F09" w:rsidRPr="008A347A" w:rsidRDefault="009010E6" w:rsidP="0070108D">
            <w:pPr>
              <w:autoSpaceDE w:val="0"/>
              <w:autoSpaceDN w:val="0"/>
              <w:adjustRightInd w:val="0"/>
              <w:spacing w:line="240" w:lineRule="auto"/>
              <w:jc w:val="both"/>
              <w:rPr>
                <w:rFonts w:asciiTheme="minorHAnsi" w:hAnsiTheme="minorHAnsi" w:cstheme="minorHAnsi"/>
                <w:b/>
                <w:smallCaps/>
                <w:sz w:val="22"/>
                <w:szCs w:val="22"/>
                <w:u w:val="single"/>
              </w:rPr>
            </w:pPr>
            <w:r w:rsidRPr="008A347A">
              <w:rPr>
                <w:rFonts w:asciiTheme="minorHAnsi" w:hAnsiTheme="minorHAnsi" w:cstheme="minorHAnsi"/>
                <w:b/>
                <w:smallCaps/>
                <w:sz w:val="22"/>
                <w:szCs w:val="22"/>
                <w:u w:val="single"/>
              </w:rPr>
              <w:t xml:space="preserve">Pour le </w:t>
            </w:r>
            <w:r w:rsidR="001D01D3" w:rsidRPr="008A347A">
              <w:rPr>
                <w:rFonts w:asciiTheme="minorHAnsi" w:hAnsiTheme="minorHAnsi" w:cstheme="minorHAnsi"/>
                <w:b/>
                <w:smallCaps/>
                <w:sz w:val="22"/>
                <w:szCs w:val="22"/>
                <w:u w:val="single"/>
              </w:rPr>
              <w:t>Contractant</w:t>
            </w:r>
            <w:r w:rsidRPr="008A347A">
              <w:rPr>
                <w:rFonts w:asciiTheme="minorHAnsi" w:hAnsiTheme="minorHAnsi" w:cstheme="minorHAnsi"/>
                <w:b/>
                <w:smallCaps/>
                <w:sz w:val="22"/>
                <w:szCs w:val="22"/>
                <w:u w:val="single"/>
              </w:rPr>
              <w:t xml:space="preserve"> :</w:t>
            </w:r>
          </w:p>
          <w:p w14:paraId="36F60E2E" w14:textId="77777777" w:rsidR="005813C2" w:rsidRPr="008A347A" w:rsidRDefault="005813C2" w:rsidP="0070108D">
            <w:pPr>
              <w:tabs>
                <w:tab w:val="right" w:pos="5699"/>
              </w:tabs>
              <w:autoSpaceDE w:val="0"/>
              <w:autoSpaceDN w:val="0"/>
              <w:adjustRightInd w:val="0"/>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Mention manuscrite « </w:t>
            </w:r>
            <w:r w:rsidRPr="008A347A">
              <w:rPr>
                <w:rFonts w:asciiTheme="minorHAnsi" w:eastAsia="Times New Roman" w:hAnsiTheme="minorHAnsi" w:cstheme="minorHAnsi"/>
                <w:i/>
                <w:sz w:val="22"/>
                <w:szCs w:val="22"/>
              </w:rPr>
              <w:t>lu et approuvé</w:t>
            </w:r>
            <w:r w:rsidRPr="008A347A">
              <w:rPr>
                <w:rFonts w:asciiTheme="minorHAnsi" w:eastAsia="Times New Roman" w:hAnsiTheme="minorHAnsi" w:cstheme="minorHAnsi"/>
                <w:sz w:val="22"/>
                <w:szCs w:val="22"/>
              </w:rPr>
              <w:t xml:space="preserve"> » : </w:t>
            </w:r>
          </w:p>
          <w:p w14:paraId="188AD59A" w14:textId="53A4B9DA" w:rsidR="00914720" w:rsidRPr="008A347A" w:rsidRDefault="0047294C" w:rsidP="0070108D">
            <w:pPr>
              <w:tabs>
                <w:tab w:val="right" w:pos="5557"/>
                <w:tab w:val="right" w:pos="9243"/>
              </w:tabs>
              <w:autoSpaceDE w:val="0"/>
              <w:autoSpaceDN w:val="0"/>
              <w:adjustRightInd w:val="0"/>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A </w:t>
            </w:r>
            <w:r w:rsidRPr="008A347A">
              <w:rPr>
                <w:rFonts w:asciiTheme="minorHAnsi" w:eastAsia="Times New Roman" w:hAnsiTheme="minorHAnsi" w:cstheme="minorHAnsi"/>
                <w:sz w:val="22"/>
                <w:szCs w:val="22"/>
                <w:highlight w:val="yellow"/>
              </w:rPr>
              <w:t>.....…......…..</w:t>
            </w:r>
            <w:r w:rsidRPr="008A347A">
              <w:rPr>
                <w:rFonts w:asciiTheme="minorHAnsi" w:eastAsia="Times New Roman" w:hAnsiTheme="minorHAnsi" w:cstheme="minorHAnsi"/>
                <w:sz w:val="22"/>
                <w:szCs w:val="22"/>
              </w:rPr>
              <w:t xml:space="preserve">, le </w:t>
            </w:r>
            <w:r w:rsidRPr="008A347A">
              <w:rPr>
                <w:rFonts w:asciiTheme="minorHAnsi" w:eastAsia="Times New Roman" w:hAnsiTheme="minorHAnsi" w:cstheme="minorHAnsi"/>
                <w:sz w:val="22"/>
                <w:szCs w:val="22"/>
                <w:highlight w:val="yellow"/>
              </w:rPr>
              <w:t>XX/XX/</w:t>
            </w:r>
            <w:r w:rsidR="00FB7CC3" w:rsidRPr="008A347A">
              <w:rPr>
                <w:rFonts w:asciiTheme="minorHAnsi" w:eastAsia="Times New Roman" w:hAnsiTheme="minorHAnsi" w:cstheme="minorHAnsi"/>
                <w:sz w:val="22"/>
                <w:szCs w:val="22"/>
                <w:highlight w:val="yellow"/>
              </w:rPr>
              <w:t>XX</w:t>
            </w:r>
            <w:r w:rsidRPr="008A347A">
              <w:rPr>
                <w:rFonts w:asciiTheme="minorHAnsi" w:eastAsia="Times New Roman" w:hAnsiTheme="minorHAnsi" w:cstheme="minorHAnsi"/>
                <w:sz w:val="22"/>
                <w:szCs w:val="22"/>
                <w:highlight w:val="yellow"/>
              </w:rPr>
              <w:t>XX</w:t>
            </w:r>
            <w:r w:rsidR="00914720" w:rsidRPr="008A347A">
              <w:rPr>
                <w:rFonts w:asciiTheme="minorHAnsi" w:eastAsia="Times New Roman" w:hAnsiTheme="minorHAnsi" w:cstheme="minorHAnsi"/>
                <w:sz w:val="22"/>
                <w:szCs w:val="22"/>
              </w:rPr>
              <w:t xml:space="preserve"> </w:t>
            </w:r>
            <w:r w:rsidR="00914720" w:rsidRPr="008A347A">
              <w:rPr>
                <w:rFonts w:asciiTheme="minorHAnsi" w:eastAsia="Times New Roman" w:hAnsiTheme="minorHAnsi" w:cstheme="minorHAnsi"/>
                <w:sz w:val="22"/>
                <w:szCs w:val="22"/>
              </w:rPr>
              <w:tab/>
              <w:t>Signature</w:t>
            </w:r>
            <w:r w:rsidR="00914720" w:rsidRPr="008A347A">
              <w:rPr>
                <w:rFonts w:asciiTheme="minorHAnsi" w:eastAsia="Times New Roman" w:hAnsiTheme="minorHAnsi" w:cstheme="minorHAnsi"/>
                <w:sz w:val="22"/>
                <w:szCs w:val="22"/>
                <w:vertAlign w:val="superscript"/>
              </w:rPr>
              <w:footnoteReference w:id="2"/>
            </w:r>
            <w:r w:rsidR="005813C2" w:rsidRPr="008A347A">
              <w:rPr>
                <w:rFonts w:asciiTheme="minorHAnsi" w:eastAsia="Times New Roman" w:hAnsiTheme="minorHAnsi" w:cstheme="minorHAnsi"/>
                <w:sz w:val="22"/>
                <w:szCs w:val="22"/>
              </w:rPr>
              <w:t> :</w:t>
            </w:r>
            <w:r w:rsidR="00CD4FF0" w:rsidRPr="008A347A">
              <w:rPr>
                <w:rFonts w:asciiTheme="minorHAnsi" w:eastAsia="Times New Roman" w:hAnsiTheme="minorHAnsi" w:cstheme="minorHAnsi"/>
                <w:sz w:val="22"/>
                <w:szCs w:val="22"/>
                <w:u w:val="single"/>
              </w:rPr>
              <w:tab/>
            </w:r>
          </w:p>
          <w:p w14:paraId="21313516" w14:textId="303C5692" w:rsidR="007B1321" w:rsidRPr="008A347A" w:rsidRDefault="005813C2" w:rsidP="0070108D">
            <w:pPr>
              <w:tabs>
                <w:tab w:val="left" w:pos="5416"/>
              </w:tabs>
              <w:autoSpaceDE w:val="0"/>
              <w:autoSpaceDN w:val="0"/>
              <w:adjustRightInd w:val="0"/>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Prénom</w:t>
            </w:r>
            <w:r w:rsidR="0047294C"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w:t>
            </w:r>
            <w:r w:rsidR="0047294C"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 xml:space="preserve">Nom du signataire : </w:t>
            </w:r>
          </w:p>
          <w:p w14:paraId="77CE530C" w14:textId="77777777" w:rsidR="00A35F09" w:rsidRPr="008A347A" w:rsidRDefault="005813C2" w:rsidP="0070108D">
            <w:pPr>
              <w:tabs>
                <w:tab w:val="right" w:pos="5557"/>
              </w:tabs>
              <w:autoSpaceDE w:val="0"/>
              <w:autoSpaceDN w:val="0"/>
              <w:adjustRightInd w:val="0"/>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Fonction :</w:t>
            </w:r>
            <w:r w:rsidR="00C32999" w:rsidRPr="008A347A">
              <w:rPr>
                <w:rFonts w:asciiTheme="minorHAnsi" w:eastAsia="Times New Roman" w:hAnsiTheme="minorHAnsi" w:cstheme="minorHAnsi"/>
                <w:sz w:val="22"/>
                <w:szCs w:val="22"/>
              </w:rPr>
              <w:t xml:space="preserve"> </w:t>
            </w:r>
          </w:p>
          <w:p w14:paraId="27A08186" w14:textId="77777777" w:rsidR="007B1321" w:rsidRPr="008A347A" w:rsidRDefault="007B1321" w:rsidP="0070108D">
            <w:pPr>
              <w:tabs>
                <w:tab w:val="right" w:pos="5557"/>
              </w:tabs>
              <w:autoSpaceDE w:val="0"/>
              <w:autoSpaceDN w:val="0"/>
              <w:adjustRightInd w:val="0"/>
              <w:spacing w:line="240" w:lineRule="auto"/>
              <w:jc w:val="both"/>
              <w:rPr>
                <w:rFonts w:asciiTheme="minorHAnsi" w:eastAsia="Times New Roman" w:hAnsiTheme="minorHAnsi" w:cstheme="minorHAnsi"/>
                <w:sz w:val="22"/>
                <w:szCs w:val="22"/>
              </w:rPr>
            </w:pPr>
          </w:p>
          <w:p w14:paraId="4154ED31" w14:textId="2A5C07B5" w:rsidR="0047294C" w:rsidRPr="008A347A" w:rsidRDefault="0047294C" w:rsidP="0070108D">
            <w:pPr>
              <w:tabs>
                <w:tab w:val="right" w:pos="5557"/>
              </w:tabs>
              <w:autoSpaceDE w:val="0"/>
              <w:autoSpaceDN w:val="0"/>
              <w:adjustRightInd w:val="0"/>
              <w:spacing w:line="240" w:lineRule="auto"/>
              <w:jc w:val="both"/>
              <w:rPr>
                <w:rFonts w:asciiTheme="minorHAnsi" w:eastAsia="Times New Roman" w:hAnsiTheme="minorHAnsi" w:cstheme="minorHAnsi"/>
                <w:sz w:val="22"/>
                <w:szCs w:val="22"/>
              </w:rPr>
            </w:pPr>
          </w:p>
        </w:tc>
      </w:tr>
      <w:tr w:rsidR="007D0C91" w:rsidRPr="008A347A" w14:paraId="5C485CCD" w14:textId="77777777" w:rsidTr="0047294C">
        <w:trPr>
          <w:trHeight w:val="20"/>
        </w:trPr>
        <w:tc>
          <w:tcPr>
            <w:tcW w:w="9736" w:type="dxa"/>
          </w:tcPr>
          <w:p w14:paraId="446DAFF9" w14:textId="77777777" w:rsidR="007D0C91" w:rsidRPr="008A347A" w:rsidRDefault="007D0C91" w:rsidP="0070108D">
            <w:pPr>
              <w:autoSpaceDE w:val="0"/>
              <w:autoSpaceDN w:val="0"/>
              <w:adjustRightInd w:val="0"/>
              <w:spacing w:line="240" w:lineRule="auto"/>
              <w:jc w:val="both"/>
              <w:rPr>
                <w:rFonts w:asciiTheme="minorHAnsi" w:hAnsiTheme="minorHAnsi" w:cstheme="minorHAnsi"/>
                <w:b/>
                <w:smallCaps/>
                <w:sz w:val="22"/>
                <w:szCs w:val="22"/>
                <w:u w:val="single"/>
              </w:rPr>
            </w:pPr>
            <w:r w:rsidRPr="008A347A">
              <w:rPr>
                <w:rFonts w:asciiTheme="minorHAnsi" w:hAnsiTheme="minorHAnsi" w:cstheme="minorHAnsi"/>
                <w:b/>
                <w:smallCaps/>
                <w:sz w:val="22"/>
                <w:szCs w:val="22"/>
                <w:u w:val="single"/>
              </w:rPr>
              <w:t>Pour Expertise France :</w:t>
            </w:r>
          </w:p>
          <w:p w14:paraId="3F04B01C" w14:textId="4E0C582D" w:rsidR="007D0C91" w:rsidRPr="008A347A" w:rsidRDefault="007D0C91" w:rsidP="0070108D">
            <w:pPr>
              <w:tabs>
                <w:tab w:val="right" w:pos="5557"/>
                <w:tab w:val="right" w:pos="9243"/>
              </w:tabs>
              <w:autoSpaceDE w:val="0"/>
              <w:autoSpaceDN w:val="0"/>
              <w:adjustRightInd w:val="0"/>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A </w:t>
            </w:r>
            <w:r w:rsidRPr="008A347A">
              <w:rPr>
                <w:rFonts w:asciiTheme="minorHAnsi" w:eastAsia="Times New Roman" w:hAnsiTheme="minorHAnsi" w:cstheme="minorHAnsi"/>
                <w:sz w:val="22"/>
                <w:szCs w:val="22"/>
                <w:highlight w:val="yellow"/>
              </w:rPr>
              <w:t>.....…......…..</w:t>
            </w:r>
            <w:r w:rsidRPr="008A347A">
              <w:rPr>
                <w:rFonts w:asciiTheme="minorHAnsi" w:eastAsia="Times New Roman" w:hAnsiTheme="minorHAnsi" w:cstheme="minorHAnsi"/>
                <w:sz w:val="22"/>
                <w:szCs w:val="22"/>
              </w:rPr>
              <w:t>, le</w:t>
            </w:r>
            <w:r w:rsidR="0047294C" w:rsidRPr="008A347A">
              <w:rPr>
                <w:rFonts w:asciiTheme="minorHAnsi" w:eastAsia="Times New Roman" w:hAnsiTheme="minorHAnsi" w:cstheme="minorHAnsi"/>
                <w:sz w:val="22"/>
                <w:szCs w:val="22"/>
              </w:rPr>
              <w:t xml:space="preserve"> </w:t>
            </w:r>
            <w:r w:rsidR="00FB7CC3" w:rsidRPr="008A347A">
              <w:rPr>
                <w:rFonts w:asciiTheme="minorHAnsi" w:eastAsia="Times New Roman" w:hAnsiTheme="minorHAnsi" w:cstheme="minorHAnsi"/>
                <w:sz w:val="22"/>
                <w:szCs w:val="22"/>
                <w:highlight w:val="yellow"/>
              </w:rPr>
              <w:t>XX/XX/XX</w:t>
            </w:r>
            <w:r w:rsidR="0047294C" w:rsidRPr="008A347A">
              <w:rPr>
                <w:rFonts w:asciiTheme="minorHAnsi" w:eastAsia="Times New Roman" w:hAnsiTheme="minorHAnsi" w:cstheme="minorHAnsi"/>
                <w:sz w:val="22"/>
                <w:szCs w:val="22"/>
                <w:highlight w:val="yellow"/>
              </w:rPr>
              <w:t>XX</w:t>
            </w:r>
            <w:r w:rsidRPr="008A347A">
              <w:rPr>
                <w:rFonts w:asciiTheme="minorHAnsi" w:eastAsia="Times New Roman" w:hAnsiTheme="minorHAnsi" w:cstheme="minorHAnsi"/>
                <w:sz w:val="22"/>
                <w:szCs w:val="22"/>
              </w:rPr>
              <w:tab/>
              <w:t>Signature</w:t>
            </w:r>
            <w:r w:rsidRPr="008A347A">
              <w:rPr>
                <w:rFonts w:asciiTheme="minorHAnsi" w:eastAsia="Times New Roman" w:hAnsiTheme="minorHAnsi" w:cstheme="minorHAnsi"/>
                <w:sz w:val="22"/>
                <w:szCs w:val="22"/>
                <w:vertAlign w:val="superscript"/>
              </w:rPr>
              <w:footnoteReference w:id="3"/>
            </w:r>
            <w:r w:rsidRPr="008A347A">
              <w:rPr>
                <w:rFonts w:asciiTheme="minorHAnsi" w:eastAsia="Times New Roman" w:hAnsiTheme="minorHAnsi" w:cstheme="minorHAnsi"/>
                <w:sz w:val="22"/>
                <w:szCs w:val="22"/>
              </w:rPr>
              <w:t> :</w:t>
            </w:r>
            <w:r w:rsidRPr="008A347A">
              <w:rPr>
                <w:rFonts w:asciiTheme="minorHAnsi" w:eastAsia="Times New Roman" w:hAnsiTheme="minorHAnsi" w:cstheme="minorHAnsi"/>
                <w:sz w:val="22"/>
                <w:szCs w:val="22"/>
                <w:u w:val="single"/>
              </w:rPr>
              <w:tab/>
            </w:r>
          </w:p>
          <w:p w14:paraId="31E4F50B" w14:textId="77777777" w:rsidR="007D0C91" w:rsidRPr="008A347A" w:rsidRDefault="007D0C91" w:rsidP="0070108D">
            <w:pPr>
              <w:tabs>
                <w:tab w:val="left" w:pos="5416"/>
              </w:tabs>
              <w:autoSpaceDE w:val="0"/>
              <w:autoSpaceDN w:val="0"/>
              <w:adjustRightInd w:val="0"/>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Prénom/Nom du signataire : </w:t>
            </w:r>
          </w:p>
          <w:p w14:paraId="05DDCCBD" w14:textId="77777777" w:rsidR="007B1321" w:rsidRPr="008A347A" w:rsidRDefault="0047294C" w:rsidP="0070108D">
            <w:pPr>
              <w:tabs>
                <w:tab w:val="right" w:pos="5557"/>
              </w:tabs>
              <w:autoSpaceDE w:val="0"/>
              <w:autoSpaceDN w:val="0"/>
              <w:adjustRightInd w:val="0"/>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Fonction : </w:t>
            </w:r>
          </w:p>
          <w:p w14:paraId="77D12A1B" w14:textId="77777777" w:rsidR="0047294C" w:rsidRPr="008A347A" w:rsidRDefault="0047294C" w:rsidP="0070108D">
            <w:pPr>
              <w:tabs>
                <w:tab w:val="right" w:pos="5557"/>
              </w:tabs>
              <w:autoSpaceDE w:val="0"/>
              <w:autoSpaceDN w:val="0"/>
              <w:adjustRightInd w:val="0"/>
              <w:spacing w:line="240" w:lineRule="auto"/>
              <w:jc w:val="both"/>
              <w:rPr>
                <w:rFonts w:asciiTheme="minorHAnsi" w:eastAsia="Times New Roman" w:hAnsiTheme="minorHAnsi" w:cstheme="minorHAnsi"/>
                <w:sz w:val="22"/>
                <w:szCs w:val="22"/>
              </w:rPr>
            </w:pPr>
          </w:p>
          <w:p w14:paraId="782F7AA3" w14:textId="0DFE8215" w:rsidR="0047294C" w:rsidRPr="008A347A" w:rsidRDefault="0047294C" w:rsidP="0070108D">
            <w:pPr>
              <w:tabs>
                <w:tab w:val="right" w:pos="5557"/>
              </w:tabs>
              <w:autoSpaceDE w:val="0"/>
              <w:autoSpaceDN w:val="0"/>
              <w:adjustRightInd w:val="0"/>
              <w:spacing w:line="240" w:lineRule="auto"/>
              <w:jc w:val="both"/>
              <w:rPr>
                <w:rFonts w:asciiTheme="minorHAnsi" w:eastAsia="Times New Roman" w:hAnsiTheme="minorHAnsi" w:cstheme="minorHAnsi"/>
                <w:sz w:val="22"/>
                <w:szCs w:val="22"/>
              </w:rPr>
            </w:pPr>
          </w:p>
        </w:tc>
      </w:tr>
    </w:tbl>
    <w:p w14:paraId="5F1D04D4" w14:textId="09379813" w:rsidR="00E27A1F" w:rsidRPr="008A347A" w:rsidRDefault="00044561" w:rsidP="0070108D">
      <w:pPr>
        <w:autoSpaceDE w:val="0"/>
        <w:autoSpaceDN w:val="0"/>
        <w:adjustRightInd w:val="0"/>
        <w:spacing w:line="240" w:lineRule="auto"/>
        <w:jc w:val="both"/>
        <w:rPr>
          <w:rFonts w:asciiTheme="minorHAnsi" w:eastAsia="Times New Roman" w:hAnsiTheme="minorHAnsi" w:cstheme="minorHAnsi"/>
          <w:b/>
          <w:bCs/>
          <w:sz w:val="22"/>
          <w:szCs w:val="22"/>
        </w:rPr>
      </w:pPr>
      <w:r w:rsidRPr="008A347A">
        <w:rPr>
          <w:rFonts w:asciiTheme="minorHAnsi" w:eastAsia="Times New Roman" w:hAnsiTheme="minorHAnsi" w:cstheme="minorHAnsi"/>
          <w:b/>
          <w:bCs/>
          <w:sz w:val="22"/>
          <w:szCs w:val="22"/>
        </w:rPr>
        <w:t>Fait en un seul original, dont l</w:t>
      </w:r>
      <w:r w:rsidR="001B580A" w:rsidRPr="008A347A">
        <w:rPr>
          <w:rFonts w:asciiTheme="minorHAnsi" w:eastAsia="Times New Roman" w:hAnsiTheme="minorHAnsi" w:cstheme="minorHAnsi"/>
          <w:b/>
          <w:bCs/>
          <w:sz w:val="22"/>
          <w:szCs w:val="22"/>
        </w:rPr>
        <w:t>’</w:t>
      </w:r>
      <w:r w:rsidRPr="008A347A">
        <w:rPr>
          <w:rFonts w:asciiTheme="minorHAnsi" w:eastAsia="Times New Roman" w:hAnsiTheme="minorHAnsi" w:cstheme="minorHAnsi"/>
          <w:b/>
          <w:bCs/>
          <w:sz w:val="22"/>
          <w:szCs w:val="22"/>
        </w:rPr>
        <w:t xml:space="preserve">exemplaire unique </w:t>
      </w:r>
      <w:r w:rsidR="00AB2B43" w:rsidRPr="008A347A">
        <w:rPr>
          <w:rFonts w:asciiTheme="minorHAnsi" w:eastAsia="Times New Roman" w:hAnsiTheme="minorHAnsi" w:cstheme="minorHAnsi"/>
          <w:b/>
          <w:bCs/>
          <w:sz w:val="22"/>
          <w:szCs w:val="22"/>
        </w:rPr>
        <w:t xml:space="preserve">est </w:t>
      </w:r>
      <w:r w:rsidRPr="008A347A">
        <w:rPr>
          <w:rFonts w:asciiTheme="minorHAnsi" w:eastAsia="Times New Roman" w:hAnsiTheme="minorHAnsi" w:cstheme="minorHAnsi"/>
          <w:b/>
          <w:bCs/>
          <w:sz w:val="22"/>
          <w:szCs w:val="22"/>
        </w:rPr>
        <w:t>con</w:t>
      </w:r>
      <w:r w:rsidR="00AB2B43" w:rsidRPr="008A347A">
        <w:rPr>
          <w:rFonts w:asciiTheme="minorHAnsi" w:eastAsia="Times New Roman" w:hAnsiTheme="minorHAnsi" w:cstheme="minorHAnsi"/>
          <w:b/>
          <w:bCs/>
          <w:sz w:val="22"/>
          <w:szCs w:val="22"/>
        </w:rPr>
        <w:t xml:space="preserve">servé par </w:t>
      </w:r>
      <w:r w:rsidR="00AB2B43" w:rsidRPr="008A347A">
        <w:rPr>
          <w:rFonts w:asciiTheme="minorHAnsi" w:eastAsia="Times New Roman" w:hAnsiTheme="minorHAnsi" w:cstheme="minorHAnsi"/>
          <w:b/>
          <w:bCs/>
          <w:smallCaps/>
          <w:sz w:val="22"/>
          <w:szCs w:val="22"/>
        </w:rPr>
        <w:t>Expertise France</w:t>
      </w:r>
      <w:r w:rsidRPr="008A347A">
        <w:rPr>
          <w:rFonts w:asciiTheme="minorHAnsi" w:eastAsia="Times New Roman" w:hAnsiTheme="minorHAnsi" w:cstheme="minorHAnsi"/>
          <w:b/>
          <w:bCs/>
          <w:sz w:val="22"/>
          <w:szCs w:val="22"/>
        </w:rPr>
        <w:t>.</w:t>
      </w:r>
    </w:p>
    <w:p w14:paraId="436D971F" w14:textId="77777777" w:rsidR="00885C03" w:rsidRPr="008A347A" w:rsidRDefault="00885C03" w:rsidP="0070108D">
      <w:pPr>
        <w:autoSpaceDE w:val="0"/>
        <w:autoSpaceDN w:val="0"/>
        <w:adjustRightInd w:val="0"/>
        <w:spacing w:line="240" w:lineRule="auto"/>
        <w:jc w:val="both"/>
        <w:rPr>
          <w:rFonts w:asciiTheme="minorHAnsi" w:eastAsia="Times New Roman" w:hAnsiTheme="minorHAnsi" w:cstheme="minorHAnsi"/>
          <w:b/>
          <w:bCs/>
          <w:sz w:val="22"/>
          <w:szCs w:val="22"/>
        </w:rPr>
      </w:pPr>
    </w:p>
    <w:p w14:paraId="7B16E1ED" w14:textId="77777777" w:rsidR="00683678" w:rsidRPr="008A347A" w:rsidRDefault="00683678" w:rsidP="0070108D">
      <w:pPr>
        <w:spacing w:line="240" w:lineRule="auto"/>
        <w:jc w:val="both"/>
        <w:rPr>
          <w:rFonts w:asciiTheme="minorHAnsi" w:eastAsia="Times New Roman" w:hAnsiTheme="minorHAnsi" w:cstheme="minorHAnsi"/>
          <w:sz w:val="22"/>
          <w:szCs w:val="22"/>
        </w:rPr>
        <w:sectPr w:rsidR="00683678" w:rsidRPr="008A347A" w:rsidSect="002875CC">
          <w:headerReference w:type="default" r:id="rId20"/>
          <w:pgSz w:w="11906" w:h="16838" w:code="9"/>
          <w:pgMar w:top="902" w:right="1009" w:bottom="720" w:left="1151" w:header="397" w:footer="1134" w:gutter="0"/>
          <w:cols w:space="708"/>
          <w:docGrid w:linePitch="360"/>
        </w:sectPr>
      </w:pPr>
    </w:p>
    <w:p w14:paraId="61CB228F" w14:textId="7805C392" w:rsidR="00EA5426" w:rsidRPr="008A347A" w:rsidRDefault="00EA5426" w:rsidP="00BA6D04">
      <w:pPr>
        <w:widowControl w:val="0"/>
        <w:numPr>
          <w:ilvl w:val="0"/>
          <w:numId w:val="9"/>
        </w:numPr>
        <w:overflowPunct w:val="0"/>
        <w:autoSpaceDE w:val="0"/>
        <w:autoSpaceDN w:val="0"/>
        <w:adjustRightInd w:val="0"/>
        <w:spacing w:before="240" w:after="240" w:line="240" w:lineRule="auto"/>
        <w:ind w:left="567"/>
        <w:jc w:val="both"/>
        <w:textAlignment w:val="baseline"/>
        <w:outlineLvl w:val="0"/>
        <w:rPr>
          <w:rFonts w:asciiTheme="minorHAnsi" w:eastAsia="Times New Roman" w:hAnsiTheme="minorHAnsi" w:cstheme="minorHAnsi"/>
          <w:b/>
          <w:caps/>
          <w:sz w:val="22"/>
          <w:szCs w:val="22"/>
          <w:u w:val="single"/>
        </w:rPr>
      </w:pPr>
      <w:bookmarkStart w:id="42" w:name="_Toc536531698"/>
      <w:bookmarkStart w:id="43" w:name="_Toc172645584"/>
      <w:r w:rsidRPr="008A347A">
        <w:rPr>
          <w:rFonts w:asciiTheme="minorHAnsi" w:eastAsia="Times New Roman" w:hAnsiTheme="minorHAnsi" w:cstheme="minorHAnsi"/>
          <w:b/>
          <w:caps/>
          <w:sz w:val="22"/>
          <w:szCs w:val="22"/>
          <w:u w:val="single"/>
        </w:rPr>
        <w:lastRenderedPageBreak/>
        <w:t xml:space="preserve">Conditions </w:t>
      </w:r>
      <w:r w:rsidR="001B580A" w:rsidRPr="008A347A">
        <w:rPr>
          <w:rFonts w:asciiTheme="minorHAnsi" w:eastAsia="Times New Roman" w:hAnsiTheme="minorHAnsi" w:cstheme="minorHAnsi"/>
          <w:b/>
          <w:caps/>
          <w:sz w:val="22"/>
          <w:szCs w:val="22"/>
          <w:u w:val="single"/>
        </w:rPr>
        <w:t>g</w:t>
      </w:r>
      <w:r w:rsidRPr="008A347A">
        <w:rPr>
          <w:rFonts w:asciiTheme="minorHAnsi" w:eastAsia="Times New Roman" w:hAnsiTheme="minorHAnsi" w:cstheme="minorHAnsi"/>
          <w:b/>
          <w:caps/>
          <w:sz w:val="22"/>
          <w:szCs w:val="22"/>
          <w:u w:val="single"/>
        </w:rPr>
        <w:t>énérales</w:t>
      </w:r>
      <w:bookmarkEnd w:id="42"/>
      <w:bookmarkEnd w:id="43"/>
    </w:p>
    <w:p w14:paraId="48F9B6EB" w14:textId="6D453BF8" w:rsidR="00EA5426" w:rsidRPr="008A347A" w:rsidRDefault="00EA5426" w:rsidP="00BA6D04">
      <w:pPr>
        <w:widowControl w:val="0"/>
        <w:numPr>
          <w:ilvl w:val="1"/>
          <w:numId w:val="9"/>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44" w:name="_Toc536531699"/>
      <w:bookmarkStart w:id="45" w:name="_Toc172645585"/>
      <w:r w:rsidRPr="008A347A">
        <w:rPr>
          <w:rFonts w:asciiTheme="minorHAnsi" w:eastAsia="Times New Roman" w:hAnsiTheme="minorHAnsi" w:cstheme="minorHAnsi"/>
          <w:b/>
          <w:caps/>
          <w:sz w:val="22"/>
          <w:szCs w:val="22"/>
        </w:rPr>
        <w:t>Engagement du Contractant vis-à-vis de l</w:t>
      </w:r>
      <w:r w:rsidR="001B580A" w:rsidRPr="008A347A">
        <w:rPr>
          <w:rFonts w:asciiTheme="minorHAnsi" w:eastAsia="Times New Roman" w:hAnsiTheme="minorHAnsi" w:cstheme="minorHAnsi"/>
          <w:b/>
          <w:caps/>
          <w:sz w:val="22"/>
          <w:szCs w:val="22"/>
        </w:rPr>
        <w:t>’</w:t>
      </w:r>
      <w:r w:rsidRPr="008A347A">
        <w:rPr>
          <w:rFonts w:asciiTheme="minorHAnsi" w:eastAsia="Times New Roman" w:hAnsiTheme="minorHAnsi" w:cstheme="minorHAnsi"/>
          <w:b/>
          <w:caps/>
          <w:sz w:val="22"/>
          <w:szCs w:val="22"/>
        </w:rPr>
        <w:t>Expert désigné</w:t>
      </w:r>
      <w:bookmarkEnd w:id="44"/>
      <w:bookmarkEnd w:id="45"/>
    </w:p>
    <w:p w14:paraId="2EEB2F96" w14:textId="07327C3F"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Dans le cadre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exécution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le </w:t>
      </w:r>
      <w:r w:rsidRPr="008A347A">
        <w:rPr>
          <w:rFonts w:asciiTheme="minorHAnsi" w:eastAsia="Times New Roman" w:hAnsiTheme="minorHAnsi" w:cstheme="minorHAnsi"/>
          <w:smallCaps/>
          <w:sz w:val="22"/>
          <w:szCs w:val="22"/>
        </w:rPr>
        <w:t xml:space="preserve">Contractant </w:t>
      </w:r>
      <w:r w:rsidRPr="008A347A">
        <w:rPr>
          <w:rFonts w:asciiTheme="minorHAnsi" w:eastAsia="Times New Roman" w:hAnsiTheme="minorHAnsi" w:cstheme="minorHAnsi"/>
          <w:sz w:val="22"/>
          <w:szCs w:val="22"/>
        </w:rPr>
        <w:t>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engage</w:t>
      </w:r>
      <w:r w:rsidRPr="008A347A">
        <w:rPr>
          <w:rFonts w:asciiTheme="minorHAnsi" w:eastAsia="Times New Roman" w:hAnsiTheme="minorHAnsi" w:cstheme="minorHAnsi"/>
          <w:smallCaps/>
          <w:sz w:val="22"/>
          <w:szCs w:val="22"/>
        </w:rPr>
        <w:t xml:space="preserve"> </w:t>
      </w:r>
      <w:r w:rsidRPr="008A347A">
        <w:rPr>
          <w:rFonts w:asciiTheme="minorHAnsi" w:eastAsia="Times New Roman" w:hAnsiTheme="minorHAnsi" w:cstheme="minorHAnsi"/>
          <w:sz w:val="22"/>
          <w:szCs w:val="22"/>
        </w:rPr>
        <w:t>à ce que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 :</w:t>
      </w:r>
    </w:p>
    <w:p w14:paraId="2060568E" w14:textId="77777777" w:rsidR="00273765"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S</w:t>
      </w:r>
      <w:r w:rsidR="00EA5426" w:rsidRPr="008A347A">
        <w:rPr>
          <w:rFonts w:asciiTheme="minorHAnsi" w:hAnsiTheme="minorHAnsi" w:cstheme="minorHAnsi"/>
          <w:szCs w:val="22"/>
        </w:rPr>
        <w:t xml:space="preserve">e rende disponible sur la durée totale du </w:t>
      </w:r>
      <w:r w:rsidR="00EA5426" w:rsidRPr="008A347A">
        <w:rPr>
          <w:rFonts w:asciiTheme="minorHAnsi" w:hAnsiTheme="minorHAnsi" w:cstheme="minorHAnsi"/>
          <w:smallCaps/>
          <w:szCs w:val="22"/>
        </w:rPr>
        <w:t>Contrat</w:t>
      </w:r>
      <w:r w:rsidR="00EA5426" w:rsidRPr="008A347A">
        <w:rPr>
          <w:rFonts w:asciiTheme="minorHAnsi" w:hAnsiTheme="minorHAnsi" w:cstheme="minorHAnsi"/>
          <w:szCs w:val="22"/>
        </w:rPr>
        <w:t xml:space="preserve"> telle que définie dans les clauses particulières ; </w:t>
      </w:r>
    </w:p>
    <w:p w14:paraId="48D088BD" w14:textId="77777777" w:rsidR="00273765"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S</w:t>
      </w:r>
      <w:r w:rsidR="00EA5426" w:rsidRPr="008A347A">
        <w:rPr>
          <w:rFonts w:asciiTheme="minorHAnsi" w:hAnsiTheme="minorHAnsi" w:cstheme="minorHAnsi"/>
          <w:szCs w:val="22"/>
        </w:rPr>
        <w:t xml:space="preserve">e conforme aux termes de référence et réalise les prestations attendues au titre du présent </w:t>
      </w:r>
      <w:r w:rsidR="00EA5426" w:rsidRPr="008A347A">
        <w:rPr>
          <w:rFonts w:asciiTheme="minorHAnsi" w:hAnsiTheme="minorHAnsi" w:cstheme="minorHAnsi"/>
          <w:smallCaps/>
          <w:szCs w:val="22"/>
        </w:rPr>
        <w:t xml:space="preserve">Contrat </w:t>
      </w:r>
      <w:r w:rsidR="00EA5426" w:rsidRPr="008A347A">
        <w:rPr>
          <w:rFonts w:asciiTheme="minorHAnsi" w:hAnsiTheme="minorHAnsi" w:cstheme="minorHAnsi"/>
          <w:szCs w:val="22"/>
        </w:rPr>
        <w:t>de façon diligente, efficace et économique, conformément aux techniques et pratiques généralement acceptées ;</w:t>
      </w:r>
    </w:p>
    <w:p w14:paraId="1AAAE1B4" w14:textId="77777777" w:rsidR="00273765"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U</w:t>
      </w:r>
      <w:r w:rsidR="00EA5426" w:rsidRPr="008A347A">
        <w:rPr>
          <w:rFonts w:asciiTheme="minorHAnsi" w:hAnsiTheme="minorHAnsi" w:cstheme="minorHAnsi"/>
          <w:szCs w:val="22"/>
        </w:rPr>
        <w:t>tilise des techniques modernes appropriées et procédés sûrs et efficaces pour satisfai</w:t>
      </w:r>
      <w:r w:rsidRPr="008A347A">
        <w:rPr>
          <w:rFonts w:asciiTheme="minorHAnsi" w:hAnsiTheme="minorHAnsi" w:cstheme="minorHAnsi"/>
          <w:szCs w:val="22"/>
        </w:rPr>
        <w:t>re à son obligation de résultat.</w:t>
      </w:r>
      <w:r w:rsidR="00EA5426" w:rsidRPr="008A347A">
        <w:rPr>
          <w:rFonts w:asciiTheme="minorHAnsi" w:hAnsiTheme="minorHAnsi" w:cstheme="minorHAnsi"/>
          <w:szCs w:val="22"/>
        </w:rPr>
        <w:t xml:space="preserve"> Si les moyens mis en œuvre par l</w:t>
      </w:r>
      <w:r w:rsidR="001B580A" w:rsidRPr="008A347A">
        <w:rPr>
          <w:rFonts w:asciiTheme="minorHAnsi" w:hAnsiTheme="minorHAnsi" w:cstheme="minorHAnsi"/>
          <w:szCs w:val="22"/>
        </w:rPr>
        <w:t>’</w:t>
      </w:r>
      <w:r w:rsidR="00EA5426" w:rsidRPr="008A347A">
        <w:rPr>
          <w:rFonts w:asciiTheme="minorHAnsi" w:hAnsiTheme="minorHAnsi" w:cstheme="minorHAnsi"/>
          <w:smallCaps/>
          <w:szCs w:val="22"/>
        </w:rPr>
        <w:t>Expert désigné</w:t>
      </w:r>
      <w:r w:rsidR="00EA5426" w:rsidRPr="008A347A">
        <w:rPr>
          <w:rFonts w:asciiTheme="minorHAnsi" w:hAnsiTheme="minorHAnsi" w:cstheme="minorHAnsi"/>
          <w:szCs w:val="22"/>
        </w:rPr>
        <w:t xml:space="preserve"> ne sont pas adaptés à la réalisation des prestations, </w:t>
      </w:r>
      <w:r w:rsidR="00EA5426" w:rsidRPr="008A347A">
        <w:rPr>
          <w:rFonts w:asciiTheme="minorHAnsi" w:hAnsiTheme="minorHAnsi" w:cstheme="minorHAnsi"/>
          <w:smallCaps/>
          <w:szCs w:val="22"/>
        </w:rPr>
        <w:t>Expertise France</w:t>
      </w:r>
      <w:r w:rsidR="00EA5426" w:rsidRPr="008A347A">
        <w:rPr>
          <w:rFonts w:asciiTheme="minorHAnsi" w:hAnsiTheme="minorHAnsi" w:cstheme="minorHAnsi"/>
          <w:szCs w:val="22"/>
        </w:rPr>
        <w:t xml:space="preserve"> sera en droit d</w:t>
      </w:r>
      <w:r w:rsidR="001B580A" w:rsidRPr="008A347A">
        <w:rPr>
          <w:rFonts w:asciiTheme="minorHAnsi" w:hAnsiTheme="minorHAnsi" w:cstheme="minorHAnsi"/>
          <w:szCs w:val="22"/>
        </w:rPr>
        <w:t>’</w:t>
      </w:r>
      <w:r w:rsidR="00EA5426" w:rsidRPr="008A347A">
        <w:rPr>
          <w:rFonts w:asciiTheme="minorHAnsi" w:hAnsiTheme="minorHAnsi" w:cstheme="minorHAnsi"/>
          <w:szCs w:val="22"/>
        </w:rPr>
        <w:t>en demander la modification ;</w:t>
      </w:r>
    </w:p>
    <w:p w14:paraId="7E5588BF" w14:textId="4EC75128" w:rsidR="00273765"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S</w:t>
      </w:r>
      <w:r w:rsidR="00EA5426" w:rsidRPr="008A347A">
        <w:rPr>
          <w:rFonts w:asciiTheme="minorHAnsi" w:hAnsiTheme="minorHAnsi" w:cstheme="minorHAnsi"/>
          <w:szCs w:val="22"/>
        </w:rPr>
        <w:t xml:space="preserve">ignale immédiatement à </w:t>
      </w:r>
      <w:r w:rsidR="00EA5426" w:rsidRPr="008A347A">
        <w:rPr>
          <w:rFonts w:asciiTheme="minorHAnsi" w:hAnsiTheme="minorHAnsi" w:cstheme="minorHAnsi"/>
          <w:smallCaps/>
          <w:szCs w:val="22"/>
        </w:rPr>
        <w:t>Expertise France</w:t>
      </w:r>
      <w:r w:rsidR="00EA5426" w:rsidRPr="008A347A">
        <w:rPr>
          <w:rFonts w:asciiTheme="minorHAnsi" w:hAnsiTheme="minorHAnsi" w:cstheme="minorHAnsi"/>
          <w:szCs w:val="22"/>
        </w:rPr>
        <w:t xml:space="preserve"> par écrit toute communication ou instruction relative aux prestations qui lui parviendrait du </w:t>
      </w:r>
      <w:r w:rsidR="006E4651" w:rsidRPr="008A347A">
        <w:rPr>
          <w:rFonts w:asciiTheme="minorHAnsi" w:hAnsiTheme="minorHAnsi" w:cstheme="minorHAnsi"/>
          <w:szCs w:val="22"/>
        </w:rPr>
        <w:t>bénéficiaire</w:t>
      </w:r>
      <w:r w:rsidR="00EA5426" w:rsidRPr="008A347A">
        <w:rPr>
          <w:rFonts w:asciiTheme="minorHAnsi" w:hAnsiTheme="minorHAnsi" w:cstheme="minorHAnsi"/>
          <w:szCs w:val="22"/>
        </w:rPr>
        <w:t xml:space="preserve"> ou d</w:t>
      </w:r>
      <w:r w:rsidR="001B580A" w:rsidRPr="008A347A">
        <w:rPr>
          <w:rFonts w:asciiTheme="minorHAnsi" w:hAnsiTheme="minorHAnsi" w:cstheme="minorHAnsi"/>
          <w:szCs w:val="22"/>
        </w:rPr>
        <w:t>’</w:t>
      </w:r>
      <w:r w:rsidR="00EA5426" w:rsidRPr="008A347A">
        <w:rPr>
          <w:rFonts w:asciiTheme="minorHAnsi" w:hAnsiTheme="minorHAnsi" w:cstheme="minorHAnsi"/>
          <w:szCs w:val="22"/>
        </w:rPr>
        <w:t>un tiers ; l</w:t>
      </w:r>
      <w:r w:rsidR="001B580A" w:rsidRPr="008A347A">
        <w:rPr>
          <w:rFonts w:asciiTheme="minorHAnsi" w:hAnsiTheme="minorHAnsi" w:cstheme="minorHAnsi"/>
          <w:szCs w:val="22"/>
        </w:rPr>
        <w:t>’</w:t>
      </w:r>
      <w:r w:rsidR="00EA5426" w:rsidRPr="008A347A">
        <w:rPr>
          <w:rFonts w:asciiTheme="minorHAnsi" w:hAnsiTheme="minorHAnsi" w:cstheme="minorHAnsi"/>
          <w:smallCaps/>
          <w:szCs w:val="22"/>
        </w:rPr>
        <w:t>Expert désigné</w:t>
      </w:r>
      <w:r w:rsidR="00EA5426" w:rsidRPr="008A347A">
        <w:rPr>
          <w:rFonts w:asciiTheme="minorHAnsi" w:hAnsiTheme="minorHAnsi" w:cstheme="minorHAnsi"/>
          <w:szCs w:val="22"/>
        </w:rPr>
        <w:t xml:space="preserve"> ne se conformera à ladite communication ou instruction qu</w:t>
      </w:r>
      <w:r w:rsidR="001B580A" w:rsidRPr="008A347A">
        <w:rPr>
          <w:rFonts w:asciiTheme="minorHAnsi" w:hAnsiTheme="minorHAnsi" w:cstheme="minorHAnsi"/>
          <w:szCs w:val="22"/>
        </w:rPr>
        <w:t>’</w:t>
      </w:r>
      <w:r w:rsidR="00EA5426" w:rsidRPr="008A347A">
        <w:rPr>
          <w:rFonts w:asciiTheme="minorHAnsi" w:hAnsiTheme="minorHAnsi" w:cstheme="minorHAnsi"/>
          <w:szCs w:val="22"/>
        </w:rPr>
        <w:t xml:space="preserve">après entretien avec </w:t>
      </w:r>
      <w:r w:rsidR="00EA5426" w:rsidRPr="008A347A">
        <w:rPr>
          <w:rFonts w:asciiTheme="minorHAnsi" w:hAnsiTheme="minorHAnsi" w:cstheme="minorHAnsi"/>
          <w:smallCaps/>
          <w:szCs w:val="22"/>
        </w:rPr>
        <w:t>Expertise France</w:t>
      </w:r>
      <w:r w:rsidR="00EA5426" w:rsidRPr="008A347A">
        <w:rPr>
          <w:rFonts w:asciiTheme="minorHAnsi" w:hAnsiTheme="minorHAnsi" w:cstheme="minorHAnsi"/>
          <w:szCs w:val="22"/>
        </w:rPr>
        <w:t xml:space="preserve"> et avoir reçu son accord écrit ;</w:t>
      </w:r>
    </w:p>
    <w:p w14:paraId="1AEB264D" w14:textId="77777777" w:rsidR="00273765"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S</w:t>
      </w:r>
      <w:r w:rsidR="00EA5426" w:rsidRPr="008A347A">
        <w:rPr>
          <w:rFonts w:asciiTheme="minorHAnsi" w:hAnsiTheme="minorHAnsi" w:cstheme="minorHAnsi"/>
          <w:szCs w:val="22"/>
        </w:rPr>
        <w:t>ignale toute difficulté, de quelque nature que ce soit, qu</w:t>
      </w:r>
      <w:r w:rsidR="001B580A" w:rsidRPr="008A347A">
        <w:rPr>
          <w:rFonts w:asciiTheme="minorHAnsi" w:hAnsiTheme="minorHAnsi" w:cstheme="minorHAnsi"/>
          <w:szCs w:val="22"/>
        </w:rPr>
        <w:t>’</w:t>
      </w:r>
      <w:r w:rsidR="00EA5426" w:rsidRPr="008A347A">
        <w:rPr>
          <w:rFonts w:asciiTheme="minorHAnsi" w:hAnsiTheme="minorHAnsi" w:cstheme="minorHAnsi"/>
          <w:szCs w:val="22"/>
        </w:rPr>
        <w:t>il serait susceptible de rencontrer dans l</w:t>
      </w:r>
      <w:r w:rsidR="001B580A" w:rsidRPr="008A347A">
        <w:rPr>
          <w:rFonts w:asciiTheme="minorHAnsi" w:hAnsiTheme="minorHAnsi" w:cstheme="minorHAnsi"/>
          <w:szCs w:val="22"/>
        </w:rPr>
        <w:t>’</w:t>
      </w:r>
      <w:r w:rsidR="00EA5426" w:rsidRPr="008A347A">
        <w:rPr>
          <w:rFonts w:asciiTheme="minorHAnsi" w:hAnsiTheme="minorHAnsi" w:cstheme="minorHAnsi"/>
          <w:szCs w:val="22"/>
        </w:rPr>
        <w:t xml:space="preserve">exécution des obligations qui lui incombent au titre du </w:t>
      </w:r>
      <w:r w:rsidR="00EA5426" w:rsidRPr="008A347A">
        <w:rPr>
          <w:rFonts w:asciiTheme="minorHAnsi" w:hAnsiTheme="minorHAnsi" w:cstheme="minorHAnsi"/>
          <w:smallCaps/>
          <w:szCs w:val="22"/>
        </w:rPr>
        <w:t xml:space="preserve">Contrat </w:t>
      </w:r>
      <w:r w:rsidR="00EA5426" w:rsidRPr="008A347A">
        <w:rPr>
          <w:rFonts w:asciiTheme="minorHAnsi" w:hAnsiTheme="minorHAnsi" w:cstheme="minorHAnsi"/>
          <w:szCs w:val="22"/>
        </w:rPr>
        <w:t>de prestation ;</w:t>
      </w:r>
    </w:p>
    <w:p w14:paraId="67E06FD1" w14:textId="4430ACF3" w:rsidR="00273765"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R</w:t>
      </w:r>
      <w:r w:rsidR="00EA5426" w:rsidRPr="008A347A">
        <w:rPr>
          <w:rFonts w:asciiTheme="minorHAnsi" w:hAnsiTheme="minorHAnsi" w:cstheme="minorHAnsi"/>
          <w:szCs w:val="22"/>
        </w:rPr>
        <w:t>especte les lois et règlements en vigueur dans le pays où sont réalisées les prestations et observe une attitude et un comportement à l</w:t>
      </w:r>
      <w:r w:rsidR="001B580A" w:rsidRPr="008A347A">
        <w:rPr>
          <w:rFonts w:asciiTheme="minorHAnsi" w:hAnsiTheme="minorHAnsi" w:cstheme="minorHAnsi"/>
          <w:szCs w:val="22"/>
        </w:rPr>
        <w:t>’</w:t>
      </w:r>
      <w:r w:rsidR="00EA5426" w:rsidRPr="008A347A">
        <w:rPr>
          <w:rFonts w:asciiTheme="minorHAnsi" w:hAnsiTheme="minorHAnsi" w:cstheme="minorHAnsi"/>
          <w:szCs w:val="22"/>
        </w:rPr>
        <w:t>égard des tiers conformes aux intérêts d</w:t>
      </w:r>
      <w:r w:rsidR="001B580A" w:rsidRPr="008A347A">
        <w:rPr>
          <w:rFonts w:asciiTheme="minorHAnsi" w:hAnsiTheme="minorHAnsi" w:cstheme="minorHAnsi"/>
          <w:szCs w:val="22"/>
        </w:rPr>
        <w:t>’</w:t>
      </w:r>
      <w:r w:rsidR="00EA5426" w:rsidRPr="008A347A">
        <w:rPr>
          <w:rFonts w:asciiTheme="minorHAnsi" w:hAnsiTheme="minorHAnsi" w:cstheme="minorHAnsi"/>
          <w:smallCaps/>
          <w:szCs w:val="22"/>
        </w:rPr>
        <w:t>Expertise France</w:t>
      </w:r>
      <w:r w:rsidR="00EA5426" w:rsidRPr="008A347A">
        <w:rPr>
          <w:rFonts w:asciiTheme="minorHAnsi" w:hAnsiTheme="minorHAnsi" w:cstheme="minorHAnsi"/>
          <w:szCs w:val="22"/>
        </w:rPr>
        <w:t>, de sorte qu</w:t>
      </w:r>
      <w:r w:rsidR="001B580A" w:rsidRPr="008A347A">
        <w:rPr>
          <w:rFonts w:asciiTheme="minorHAnsi" w:hAnsiTheme="minorHAnsi" w:cstheme="minorHAnsi"/>
          <w:szCs w:val="22"/>
        </w:rPr>
        <w:t>’</w:t>
      </w:r>
      <w:r w:rsidR="00EA5426" w:rsidRPr="008A347A">
        <w:rPr>
          <w:rFonts w:asciiTheme="minorHAnsi" w:hAnsiTheme="minorHAnsi" w:cstheme="minorHAnsi"/>
          <w:smallCaps/>
          <w:szCs w:val="22"/>
        </w:rPr>
        <w:t xml:space="preserve">Expertise France </w:t>
      </w:r>
      <w:r w:rsidR="00EA5426" w:rsidRPr="008A347A">
        <w:rPr>
          <w:rFonts w:asciiTheme="minorHAnsi" w:hAnsiTheme="minorHAnsi" w:cstheme="minorHAnsi"/>
          <w:szCs w:val="22"/>
        </w:rPr>
        <w:t>ne soit pas mise en cause à cet égard ni par le</w:t>
      </w:r>
      <w:r w:rsidR="0017128E" w:rsidRPr="008A347A">
        <w:rPr>
          <w:rFonts w:asciiTheme="minorHAnsi" w:hAnsiTheme="minorHAnsi" w:cstheme="minorHAnsi"/>
          <w:szCs w:val="22"/>
        </w:rPr>
        <w:t xml:space="preserve"> </w:t>
      </w:r>
      <w:r w:rsidR="006E4651" w:rsidRPr="008A347A">
        <w:rPr>
          <w:rFonts w:asciiTheme="minorHAnsi" w:hAnsiTheme="minorHAnsi" w:cstheme="minorHAnsi"/>
          <w:szCs w:val="22"/>
        </w:rPr>
        <w:t>bénéficiaire</w:t>
      </w:r>
      <w:r w:rsidR="00EA5426" w:rsidRPr="008A347A">
        <w:rPr>
          <w:rFonts w:asciiTheme="minorHAnsi" w:hAnsiTheme="minorHAnsi" w:cstheme="minorHAnsi"/>
          <w:szCs w:val="22"/>
        </w:rPr>
        <w:t>, ni par tout autre interlocuteur désigné par ce dernier ;</w:t>
      </w:r>
    </w:p>
    <w:p w14:paraId="5FE9D451" w14:textId="1E4029AD" w:rsidR="00273765"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S</w:t>
      </w:r>
      <w:r w:rsidR="00EA5426" w:rsidRPr="008A347A">
        <w:rPr>
          <w:rFonts w:asciiTheme="minorHAnsi" w:hAnsiTheme="minorHAnsi" w:cstheme="minorHAnsi"/>
          <w:szCs w:val="22"/>
        </w:rPr>
        <w:t>e présente vis-à-vis du</w:t>
      </w:r>
      <w:r w:rsidR="006E4651" w:rsidRPr="008A347A">
        <w:rPr>
          <w:rFonts w:asciiTheme="minorHAnsi" w:hAnsiTheme="minorHAnsi" w:cstheme="minorHAnsi"/>
          <w:szCs w:val="22"/>
        </w:rPr>
        <w:t xml:space="preserve"> bénéficiaire</w:t>
      </w:r>
      <w:r w:rsidR="00EA5426" w:rsidRPr="008A347A">
        <w:rPr>
          <w:rFonts w:asciiTheme="minorHAnsi" w:hAnsiTheme="minorHAnsi" w:cstheme="minorHAnsi"/>
          <w:szCs w:val="22"/>
        </w:rPr>
        <w:t>, des partenaires et des autorités locales comme membre de l</w:t>
      </w:r>
      <w:r w:rsidR="001B580A" w:rsidRPr="008A347A">
        <w:rPr>
          <w:rFonts w:asciiTheme="minorHAnsi" w:hAnsiTheme="minorHAnsi" w:cstheme="minorHAnsi"/>
          <w:szCs w:val="22"/>
        </w:rPr>
        <w:t>’</w:t>
      </w:r>
      <w:r w:rsidR="00EA5426" w:rsidRPr="008A347A">
        <w:rPr>
          <w:rFonts w:asciiTheme="minorHAnsi" w:hAnsiTheme="minorHAnsi" w:cstheme="minorHAnsi"/>
          <w:szCs w:val="22"/>
        </w:rPr>
        <w:t>équipe d</w:t>
      </w:r>
      <w:r w:rsidR="001B580A" w:rsidRPr="008A347A">
        <w:rPr>
          <w:rFonts w:asciiTheme="minorHAnsi" w:hAnsiTheme="minorHAnsi" w:cstheme="minorHAnsi"/>
          <w:szCs w:val="22"/>
        </w:rPr>
        <w:t>’</w:t>
      </w:r>
      <w:r w:rsidR="00EA5426" w:rsidRPr="008A347A">
        <w:rPr>
          <w:rFonts w:asciiTheme="minorHAnsi" w:hAnsiTheme="minorHAnsi" w:cstheme="minorHAnsi"/>
          <w:szCs w:val="22"/>
        </w:rPr>
        <w:t xml:space="preserve">experts mandatée par </w:t>
      </w:r>
      <w:r w:rsidR="00EA5426" w:rsidRPr="008A347A">
        <w:rPr>
          <w:rFonts w:asciiTheme="minorHAnsi" w:hAnsiTheme="minorHAnsi" w:cstheme="minorHAnsi"/>
          <w:smallCaps/>
          <w:szCs w:val="22"/>
        </w:rPr>
        <w:t>Expertise France</w:t>
      </w:r>
      <w:r w:rsidR="00EA5426" w:rsidRPr="008A347A">
        <w:rPr>
          <w:rFonts w:asciiTheme="minorHAnsi" w:hAnsiTheme="minorHAnsi" w:cstheme="minorHAnsi"/>
          <w:szCs w:val="22"/>
        </w:rPr>
        <w:t>, protège au mieux les intérêts d</w:t>
      </w:r>
      <w:r w:rsidR="001B580A" w:rsidRPr="008A347A">
        <w:rPr>
          <w:rFonts w:asciiTheme="minorHAnsi" w:hAnsiTheme="minorHAnsi" w:cstheme="minorHAnsi"/>
          <w:szCs w:val="22"/>
        </w:rPr>
        <w:t>’</w:t>
      </w:r>
      <w:r w:rsidR="00EA5426" w:rsidRPr="008A347A">
        <w:rPr>
          <w:rFonts w:asciiTheme="minorHAnsi" w:hAnsiTheme="minorHAnsi" w:cstheme="minorHAnsi"/>
          <w:smallCaps/>
          <w:szCs w:val="22"/>
        </w:rPr>
        <w:t>Expertise France</w:t>
      </w:r>
      <w:r w:rsidR="00EA5426" w:rsidRPr="008A347A">
        <w:rPr>
          <w:rFonts w:asciiTheme="minorHAnsi" w:hAnsiTheme="minorHAnsi" w:cstheme="minorHAnsi"/>
          <w:szCs w:val="22"/>
        </w:rPr>
        <w:t xml:space="preserve"> vis-à-vis </w:t>
      </w:r>
      <w:r w:rsidRPr="008A347A">
        <w:rPr>
          <w:rFonts w:asciiTheme="minorHAnsi" w:hAnsiTheme="minorHAnsi" w:cstheme="minorHAnsi"/>
          <w:szCs w:val="22"/>
        </w:rPr>
        <w:t>d</w:t>
      </w:r>
      <w:r w:rsidR="00EA5426" w:rsidRPr="008A347A">
        <w:rPr>
          <w:rFonts w:asciiTheme="minorHAnsi" w:hAnsiTheme="minorHAnsi" w:cstheme="minorHAnsi"/>
          <w:szCs w:val="22"/>
        </w:rPr>
        <w:t xml:space="preserve">u </w:t>
      </w:r>
      <w:r w:rsidR="006E4651" w:rsidRPr="008A347A">
        <w:rPr>
          <w:rFonts w:asciiTheme="minorHAnsi" w:hAnsiTheme="minorHAnsi" w:cstheme="minorHAnsi"/>
          <w:szCs w:val="22"/>
        </w:rPr>
        <w:t>bénéficiaire</w:t>
      </w:r>
      <w:r w:rsidR="0017128E" w:rsidRPr="008A347A">
        <w:rPr>
          <w:rFonts w:asciiTheme="minorHAnsi" w:hAnsiTheme="minorHAnsi" w:cstheme="minorHAnsi"/>
          <w:szCs w:val="22"/>
        </w:rPr>
        <w:t xml:space="preserve"> </w:t>
      </w:r>
      <w:r w:rsidR="00EA5426" w:rsidRPr="008A347A">
        <w:rPr>
          <w:rFonts w:asciiTheme="minorHAnsi" w:hAnsiTheme="minorHAnsi" w:cstheme="minorHAnsi"/>
          <w:szCs w:val="22"/>
        </w:rPr>
        <w:t>et se comporte de manière générale en conseiller loyal vis-à-vis d</w:t>
      </w:r>
      <w:r w:rsidR="001B580A" w:rsidRPr="008A347A">
        <w:rPr>
          <w:rFonts w:asciiTheme="minorHAnsi" w:hAnsiTheme="minorHAnsi" w:cstheme="minorHAnsi"/>
          <w:szCs w:val="22"/>
        </w:rPr>
        <w:t>’</w:t>
      </w:r>
      <w:r w:rsidR="00EA5426" w:rsidRPr="008A347A">
        <w:rPr>
          <w:rFonts w:asciiTheme="minorHAnsi" w:hAnsiTheme="minorHAnsi" w:cstheme="minorHAnsi"/>
          <w:smallCaps/>
          <w:szCs w:val="22"/>
        </w:rPr>
        <w:t>Expertise</w:t>
      </w:r>
      <w:r w:rsidR="001B580A" w:rsidRPr="008A347A">
        <w:rPr>
          <w:rFonts w:asciiTheme="minorHAnsi" w:hAnsiTheme="minorHAnsi" w:cstheme="minorHAnsi"/>
          <w:smallCaps/>
          <w:szCs w:val="22"/>
        </w:rPr>
        <w:t xml:space="preserve"> </w:t>
      </w:r>
      <w:r w:rsidR="00EA5426" w:rsidRPr="008A347A">
        <w:rPr>
          <w:rFonts w:asciiTheme="minorHAnsi" w:hAnsiTheme="minorHAnsi" w:cstheme="minorHAnsi"/>
          <w:smallCaps/>
          <w:szCs w:val="22"/>
        </w:rPr>
        <w:t>France ;</w:t>
      </w:r>
    </w:p>
    <w:p w14:paraId="454F408A" w14:textId="12CF7D6E" w:rsidR="00273765"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mallCaps/>
          <w:szCs w:val="22"/>
        </w:rPr>
        <w:t>S</w:t>
      </w:r>
      <w:r w:rsidR="001B580A" w:rsidRPr="008A347A">
        <w:rPr>
          <w:rFonts w:asciiTheme="minorHAnsi" w:hAnsiTheme="minorHAnsi" w:cstheme="minorHAnsi"/>
          <w:szCs w:val="22"/>
        </w:rPr>
        <w:t>’</w:t>
      </w:r>
      <w:r w:rsidR="00821762" w:rsidRPr="008A347A">
        <w:rPr>
          <w:rFonts w:asciiTheme="minorHAnsi" w:hAnsiTheme="minorHAnsi" w:cstheme="minorHAnsi"/>
          <w:szCs w:val="22"/>
        </w:rPr>
        <w:t>engage</w:t>
      </w:r>
      <w:r w:rsidR="00EA5426" w:rsidRPr="008A347A">
        <w:rPr>
          <w:rFonts w:asciiTheme="minorHAnsi" w:hAnsiTheme="minorHAnsi" w:cstheme="minorHAnsi"/>
          <w:szCs w:val="22"/>
        </w:rPr>
        <w:t xml:space="preserve"> à respecter </w:t>
      </w:r>
      <w:r w:rsidR="003B3ABE" w:rsidRPr="008A347A">
        <w:rPr>
          <w:rFonts w:asciiTheme="minorHAnsi" w:hAnsiTheme="minorHAnsi" w:cstheme="minorHAnsi"/>
          <w:szCs w:val="22"/>
        </w:rPr>
        <w:t>les règles de sûreté et de sécurit</w:t>
      </w:r>
      <w:r w:rsidR="00B255E9" w:rsidRPr="008A347A">
        <w:rPr>
          <w:rFonts w:asciiTheme="minorHAnsi" w:hAnsiTheme="minorHAnsi" w:cstheme="minorHAnsi"/>
          <w:szCs w:val="22"/>
        </w:rPr>
        <w:t xml:space="preserve">é </w:t>
      </w:r>
      <w:r w:rsidR="000B2B6C" w:rsidRPr="008A347A">
        <w:rPr>
          <w:rFonts w:asciiTheme="minorHAnsi" w:hAnsiTheme="minorHAnsi" w:cstheme="minorHAnsi"/>
          <w:szCs w:val="22"/>
        </w:rPr>
        <w:t>lorsqu</w:t>
      </w:r>
      <w:r w:rsidR="001B580A" w:rsidRPr="008A347A">
        <w:rPr>
          <w:rFonts w:asciiTheme="minorHAnsi" w:hAnsiTheme="minorHAnsi" w:cstheme="minorHAnsi"/>
          <w:szCs w:val="22"/>
        </w:rPr>
        <w:t>’</w:t>
      </w:r>
      <w:r w:rsidR="000B2B6C" w:rsidRPr="008A347A">
        <w:rPr>
          <w:rFonts w:asciiTheme="minorHAnsi" w:hAnsiTheme="minorHAnsi" w:cstheme="minorHAnsi"/>
          <w:szCs w:val="22"/>
        </w:rPr>
        <w:t>elles sont prévues par l</w:t>
      </w:r>
      <w:r w:rsidR="001B580A" w:rsidRPr="008A347A">
        <w:rPr>
          <w:rFonts w:asciiTheme="minorHAnsi" w:hAnsiTheme="minorHAnsi" w:cstheme="minorHAnsi"/>
          <w:szCs w:val="22"/>
        </w:rPr>
        <w:t>’</w:t>
      </w:r>
      <w:r w:rsidR="000B2B6C" w:rsidRPr="008A347A">
        <w:rPr>
          <w:rFonts w:asciiTheme="minorHAnsi" w:hAnsiTheme="minorHAnsi" w:cstheme="minorHAnsi"/>
          <w:szCs w:val="22"/>
        </w:rPr>
        <w:t>article I.</w:t>
      </w:r>
      <w:r w:rsidR="002875E9" w:rsidRPr="008A347A">
        <w:rPr>
          <w:rFonts w:asciiTheme="minorHAnsi" w:hAnsiTheme="minorHAnsi" w:cstheme="minorHAnsi"/>
          <w:szCs w:val="22"/>
        </w:rPr>
        <w:t>6</w:t>
      </w:r>
      <w:r w:rsidR="000B2B6C" w:rsidRPr="008A347A">
        <w:rPr>
          <w:rFonts w:asciiTheme="minorHAnsi" w:hAnsiTheme="minorHAnsi" w:cstheme="minorHAnsi"/>
          <w:szCs w:val="22"/>
        </w:rPr>
        <w:t>.</w:t>
      </w:r>
      <w:r w:rsidRPr="008A347A">
        <w:rPr>
          <w:rFonts w:asciiTheme="minorHAnsi" w:hAnsiTheme="minorHAnsi" w:cstheme="minorHAnsi"/>
          <w:szCs w:val="22"/>
        </w:rPr>
        <w:t> ;</w:t>
      </w:r>
    </w:p>
    <w:p w14:paraId="457B301B" w14:textId="005F9850" w:rsidR="00EA5426"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A</w:t>
      </w:r>
      <w:r w:rsidR="00821762" w:rsidRPr="008A347A">
        <w:rPr>
          <w:rFonts w:asciiTheme="minorHAnsi" w:hAnsiTheme="minorHAnsi" w:cstheme="minorHAnsi"/>
          <w:szCs w:val="22"/>
        </w:rPr>
        <w:t>pplique</w:t>
      </w:r>
      <w:r w:rsidR="00EA5426" w:rsidRPr="008A347A">
        <w:rPr>
          <w:rFonts w:asciiTheme="minorHAnsi" w:hAnsiTheme="minorHAnsi" w:cstheme="minorHAnsi"/>
          <w:szCs w:val="22"/>
        </w:rPr>
        <w:t xml:space="preserve"> les engagements d</w:t>
      </w:r>
      <w:r w:rsidR="001B580A" w:rsidRPr="008A347A">
        <w:rPr>
          <w:rFonts w:asciiTheme="minorHAnsi" w:hAnsiTheme="minorHAnsi" w:cstheme="minorHAnsi"/>
          <w:szCs w:val="22"/>
        </w:rPr>
        <w:t>’</w:t>
      </w:r>
      <w:r w:rsidR="00C656CB" w:rsidRPr="008A347A">
        <w:rPr>
          <w:rFonts w:asciiTheme="minorHAnsi" w:hAnsiTheme="minorHAnsi" w:cstheme="minorHAnsi"/>
          <w:smallCaps/>
          <w:szCs w:val="22"/>
        </w:rPr>
        <w:t>E</w:t>
      </w:r>
      <w:r w:rsidR="00EA5426" w:rsidRPr="008A347A">
        <w:rPr>
          <w:rFonts w:asciiTheme="minorHAnsi" w:hAnsiTheme="minorHAnsi" w:cstheme="minorHAnsi"/>
          <w:smallCaps/>
          <w:szCs w:val="22"/>
        </w:rPr>
        <w:t xml:space="preserve">xpertise France </w:t>
      </w:r>
      <w:r w:rsidRPr="008A347A">
        <w:rPr>
          <w:rFonts w:asciiTheme="minorHAnsi" w:hAnsiTheme="minorHAnsi" w:cstheme="minorHAnsi"/>
          <w:szCs w:val="22"/>
        </w:rPr>
        <w:t>exprimés dans sa c</w:t>
      </w:r>
      <w:r w:rsidR="00EA5426" w:rsidRPr="008A347A">
        <w:rPr>
          <w:rFonts w:asciiTheme="minorHAnsi" w:hAnsiTheme="minorHAnsi" w:cstheme="minorHAnsi"/>
          <w:szCs w:val="22"/>
        </w:rPr>
        <w:t>harte éthique.</w:t>
      </w:r>
    </w:p>
    <w:p w14:paraId="1027723F" w14:textId="77777777" w:rsidR="00273765" w:rsidRPr="008A347A" w:rsidRDefault="00273765" w:rsidP="0070108D">
      <w:pPr>
        <w:pStyle w:val="u"/>
        <w:widowControl w:val="0"/>
        <w:ind w:left="0"/>
        <w:rPr>
          <w:rFonts w:asciiTheme="minorHAnsi" w:hAnsiTheme="minorHAnsi" w:cstheme="minorHAnsi"/>
          <w:szCs w:val="22"/>
        </w:rPr>
      </w:pPr>
    </w:p>
    <w:p w14:paraId="41084324" w14:textId="1A48B8AB" w:rsidR="00EA5426" w:rsidRPr="008A347A" w:rsidRDefault="001B580A" w:rsidP="00BA6D04">
      <w:pPr>
        <w:widowControl w:val="0"/>
        <w:numPr>
          <w:ilvl w:val="1"/>
          <w:numId w:val="9"/>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46" w:name="_Toc536531700"/>
      <w:bookmarkStart w:id="47" w:name="_Toc172645586"/>
      <w:r w:rsidRPr="008A347A">
        <w:rPr>
          <w:rFonts w:asciiTheme="minorHAnsi" w:eastAsia="Times New Roman" w:hAnsiTheme="minorHAnsi" w:cstheme="minorHAnsi"/>
          <w:b/>
          <w:caps/>
          <w:sz w:val="22"/>
          <w:szCs w:val="22"/>
        </w:rPr>
        <w:t>Caractéristiques de la m</w:t>
      </w:r>
      <w:r w:rsidR="00EA5426" w:rsidRPr="008A347A">
        <w:rPr>
          <w:rFonts w:asciiTheme="minorHAnsi" w:eastAsia="Times New Roman" w:hAnsiTheme="minorHAnsi" w:cstheme="minorHAnsi"/>
          <w:b/>
          <w:caps/>
          <w:sz w:val="22"/>
          <w:szCs w:val="22"/>
        </w:rPr>
        <w:t>ission d</w:t>
      </w:r>
      <w:r w:rsidRPr="008A347A">
        <w:rPr>
          <w:rFonts w:asciiTheme="minorHAnsi" w:eastAsia="Times New Roman" w:hAnsiTheme="minorHAnsi" w:cstheme="minorHAnsi"/>
          <w:b/>
          <w:caps/>
          <w:sz w:val="22"/>
          <w:szCs w:val="22"/>
        </w:rPr>
        <w:t>’</w:t>
      </w:r>
      <w:r w:rsidR="00EA5426" w:rsidRPr="008A347A">
        <w:rPr>
          <w:rFonts w:asciiTheme="minorHAnsi" w:eastAsia="Times New Roman" w:hAnsiTheme="minorHAnsi" w:cstheme="minorHAnsi"/>
          <w:b/>
          <w:caps/>
          <w:sz w:val="22"/>
          <w:szCs w:val="22"/>
        </w:rPr>
        <w:t>expertise individuelle</w:t>
      </w:r>
      <w:bookmarkEnd w:id="46"/>
      <w:bookmarkEnd w:id="47"/>
    </w:p>
    <w:p w14:paraId="7504A5E0" w14:textId="52ED9E15"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48" w:name="_Toc536531701"/>
      <w:bookmarkStart w:id="49" w:name="_Toc172645587"/>
      <w:r w:rsidRPr="008A347A">
        <w:rPr>
          <w:rFonts w:asciiTheme="minorHAnsi" w:eastAsia="Times New Roman" w:hAnsiTheme="minorHAnsi" w:cstheme="minorHAnsi"/>
          <w:b/>
          <w:smallCaps/>
          <w:sz w:val="22"/>
          <w:szCs w:val="22"/>
        </w:rPr>
        <w:t>Expert désigné</w:t>
      </w:r>
      <w:r w:rsidRPr="008A347A">
        <w:rPr>
          <w:rFonts w:asciiTheme="minorHAnsi" w:hAnsiTheme="minorHAnsi" w:cstheme="minorHAnsi"/>
          <w:b/>
          <w:bCs/>
          <w:sz w:val="22"/>
          <w:szCs w:val="22"/>
        </w:rPr>
        <w:t xml:space="preserve"> en charge de l</w:t>
      </w:r>
      <w:r w:rsidR="001B580A" w:rsidRPr="008A347A">
        <w:rPr>
          <w:rFonts w:asciiTheme="minorHAnsi" w:hAnsiTheme="minorHAnsi" w:cstheme="minorHAnsi"/>
          <w:b/>
          <w:bCs/>
          <w:sz w:val="22"/>
          <w:szCs w:val="22"/>
        </w:rPr>
        <w:t>’</w:t>
      </w:r>
      <w:r w:rsidRPr="008A347A">
        <w:rPr>
          <w:rFonts w:asciiTheme="minorHAnsi" w:hAnsiTheme="minorHAnsi" w:cstheme="minorHAnsi"/>
          <w:b/>
          <w:bCs/>
          <w:sz w:val="22"/>
          <w:szCs w:val="22"/>
        </w:rPr>
        <w:t>exécution de la mission</w:t>
      </w:r>
      <w:bookmarkEnd w:id="48"/>
      <w:bookmarkEnd w:id="49"/>
    </w:p>
    <w:p w14:paraId="4E5C6E7F" w14:textId="14E8BFA5" w:rsidR="00EA5426" w:rsidRPr="008A347A" w:rsidRDefault="00EA5426" w:rsidP="0070108D">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présent </w:t>
      </w:r>
      <w:r w:rsidRPr="008A347A">
        <w:rPr>
          <w:rFonts w:asciiTheme="minorHAnsi" w:eastAsia="Times New Roman" w:hAnsiTheme="minorHAnsi" w:cstheme="minorHAnsi"/>
          <w:smallCaps/>
          <w:sz w:val="22"/>
          <w:szCs w:val="22"/>
        </w:rPr>
        <w:t xml:space="preserve">Contrat </w:t>
      </w:r>
      <w:r w:rsidRPr="008A347A">
        <w:rPr>
          <w:rFonts w:asciiTheme="minorHAnsi" w:eastAsia="Times New Roman" w:hAnsiTheme="minorHAnsi" w:cstheme="minorHAnsi"/>
          <w:sz w:val="22"/>
          <w:szCs w:val="22"/>
        </w:rPr>
        <w:t xml:space="preserve">est conclu </w:t>
      </w:r>
      <w:r w:rsidRPr="008A347A">
        <w:rPr>
          <w:rFonts w:asciiTheme="minorHAnsi" w:eastAsia="Times New Roman" w:hAnsiTheme="minorHAnsi" w:cstheme="minorHAnsi"/>
          <w:i/>
          <w:sz w:val="22"/>
          <w:szCs w:val="22"/>
        </w:rPr>
        <w:t>intuitu personae</w:t>
      </w:r>
      <w:r w:rsidRPr="008A347A">
        <w:rPr>
          <w:rFonts w:asciiTheme="minorHAnsi" w:eastAsia="Times New Roman" w:hAnsiTheme="minorHAnsi" w:cstheme="minorHAnsi"/>
          <w:sz w:val="22"/>
          <w:szCs w:val="22"/>
        </w:rPr>
        <w:t xml:space="preserve"> suite à la sélection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La prestation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expertise doit être exécutée par</w:t>
      </w:r>
      <w:r w:rsidR="00273765" w:rsidRPr="008A347A">
        <w:rPr>
          <w:rFonts w:asciiTheme="minorHAnsi" w:eastAsia="Times New Roman" w:hAnsiTheme="minorHAnsi" w:cstheme="minorHAnsi"/>
          <w:sz w:val="22"/>
          <w:szCs w:val="22"/>
        </w:rPr>
        <w:t xml:space="preserve"> l’</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 xml:space="preserve">dont le CV est annexé au présent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w:t>
      </w:r>
    </w:p>
    <w:p w14:paraId="4B07DC2C" w14:textId="77777777"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 xml:space="preserve">En conséquence, le </w:t>
      </w:r>
      <w:r w:rsidRPr="008A347A">
        <w:rPr>
          <w:rFonts w:asciiTheme="minorHAnsi" w:hAnsiTheme="minorHAnsi" w:cstheme="minorHAnsi"/>
          <w:smallCaps/>
          <w:sz w:val="22"/>
          <w:szCs w:val="22"/>
        </w:rPr>
        <w:t>Contractant</w:t>
      </w:r>
      <w:r w:rsidRPr="008A347A">
        <w:rPr>
          <w:rFonts w:asciiTheme="minorHAnsi" w:hAnsiTheme="minorHAnsi" w:cstheme="minorHAnsi"/>
          <w:sz w:val="22"/>
          <w:szCs w:val="22"/>
        </w:rPr>
        <w:t xml:space="preserve"> ne pourra sous-traiter, céder ou transférer à un tiers tout ou partie des droits et obligations découlant pour lui du présent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w:t>
      </w:r>
    </w:p>
    <w:p w14:paraId="07965C41" w14:textId="1128C2FF" w:rsidR="007C2741" w:rsidRDefault="00EA5426" w:rsidP="0070108D">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Conformément à l</w:t>
      </w:r>
      <w:r w:rsidR="001B580A" w:rsidRPr="008A347A">
        <w:rPr>
          <w:rFonts w:asciiTheme="minorHAnsi" w:eastAsia="Times New Roman" w:hAnsiTheme="minorHAnsi" w:cstheme="minorHAnsi"/>
          <w:sz w:val="22"/>
          <w:szCs w:val="22"/>
        </w:rPr>
        <w:t>’</w:t>
      </w:r>
      <w:r w:rsidR="0070108D" w:rsidRPr="008A347A">
        <w:rPr>
          <w:rFonts w:asciiTheme="minorHAnsi" w:eastAsia="Times New Roman" w:hAnsiTheme="minorHAnsi" w:cstheme="minorHAnsi"/>
          <w:sz w:val="22"/>
          <w:szCs w:val="22"/>
        </w:rPr>
        <w:t>article II.1</w:t>
      </w:r>
      <w:r w:rsidRPr="008A347A">
        <w:rPr>
          <w:rFonts w:asciiTheme="minorHAnsi" w:eastAsia="Times New Roman" w:hAnsiTheme="minorHAnsi" w:cstheme="minorHAnsi"/>
          <w:sz w:val="22"/>
          <w:szCs w:val="22"/>
        </w:rPr>
        <w:t xml:space="preserve">, la conclusion du présent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entre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et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vaut engagement de disponibilité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sur sa durée totale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exécution.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indisponibilité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est un motif de résiliation pour faute dans les conditions définies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article</w:t>
      </w:r>
      <w:r w:rsidR="001B580A" w:rsidRPr="008A347A">
        <w:rPr>
          <w:rFonts w:asciiTheme="minorHAnsi" w:eastAsia="Times New Roman" w:hAnsiTheme="minorHAnsi" w:cstheme="minorHAnsi"/>
          <w:sz w:val="22"/>
          <w:szCs w:val="22"/>
        </w:rPr>
        <w:t xml:space="preserve"> </w:t>
      </w:r>
      <w:r w:rsidR="0070108D" w:rsidRPr="008A347A">
        <w:rPr>
          <w:rFonts w:asciiTheme="minorHAnsi" w:eastAsia="Times New Roman" w:hAnsiTheme="minorHAnsi" w:cstheme="minorHAnsi"/>
          <w:sz w:val="22"/>
          <w:szCs w:val="22"/>
        </w:rPr>
        <w:t>II.</w:t>
      </w:r>
      <w:r w:rsidRPr="008A347A">
        <w:rPr>
          <w:rFonts w:asciiTheme="minorHAnsi" w:eastAsia="Times New Roman" w:hAnsiTheme="minorHAnsi" w:cstheme="minorHAnsi"/>
          <w:sz w:val="22"/>
          <w:szCs w:val="22"/>
        </w:rPr>
        <w:t>14 des conditions générales.</w:t>
      </w:r>
    </w:p>
    <w:p w14:paraId="63CD61CA" w14:textId="77777777" w:rsidR="007C2741" w:rsidRDefault="007C2741">
      <w:pPr>
        <w:spacing w:line="24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br w:type="page"/>
      </w:r>
    </w:p>
    <w:p w14:paraId="2E5DDC0B" w14:textId="2BE99B04"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50" w:name="_Toc536531702"/>
      <w:bookmarkStart w:id="51" w:name="_Toc172645588"/>
      <w:r w:rsidRPr="008A347A">
        <w:rPr>
          <w:rFonts w:asciiTheme="minorHAnsi" w:hAnsiTheme="minorHAnsi" w:cstheme="minorHAnsi"/>
          <w:b/>
          <w:bCs/>
          <w:sz w:val="22"/>
          <w:szCs w:val="22"/>
        </w:rPr>
        <w:lastRenderedPageBreak/>
        <w:t>Pièces contractuelles et termes de l</w:t>
      </w:r>
      <w:r w:rsidR="001B580A" w:rsidRPr="008A347A">
        <w:rPr>
          <w:rFonts w:asciiTheme="minorHAnsi" w:hAnsiTheme="minorHAnsi" w:cstheme="minorHAnsi"/>
          <w:b/>
          <w:bCs/>
          <w:sz w:val="22"/>
          <w:szCs w:val="22"/>
        </w:rPr>
        <w:t>’</w:t>
      </w:r>
      <w:r w:rsidRPr="008A347A">
        <w:rPr>
          <w:rFonts w:asciiTheme="minorHAnsi" w:hAnsiTheme="minorHAnsi" w:cstheme="minorHAnsi"/>
          <w:b/>
          <w:bCs/>
          <w:sz w:val="22"/>
          <w:szCs w:val="22"/>
        </w:rPr>
        <w:t>accord</w:t>
      </w:r>
      <w:bookmarkEnd w:id="50"/>
      <w:bookmarkEnd w:id="51"/>
    </w:p>
    <w:p w14:paraId="61CF4ED6" w14:textId="6543C452" w:rsidR="00EA5426" w:rsidRPr="008A347A" w:rsidRDefault="00EA5426" w:rsidP="0070108D">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Les documents contractuels désignés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article I.2 des conditions particulières constituent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intégralité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accord entre les </w:t>
      </w:r>
      <w:r w:rsidRPr="008A347A">
        <w:rPr>
          <w:rFonts w:asciiTheme="minorHAnsi" w:eastAsia="Times New Roman" w:hAnsiTheme="minorHAnsi" w:cstheme="minorHAnsi"/>
          <w:smallCaps/>
          <w:sz w:val="22"/>
          <w:szCs w:val="22"/>
        </w:rPr>
        <w:t>Parties</w:t>
      </w:r>
      <w:r w:rsidRPr="008A347A">
        <w:rPr>
          <w:rFonts w:asciiTheme="minorHAnsi" w:eastAsia="Times New Roman" w:hAnsiTheme="minorHAnsi" w:cstheme="minorHAnsi"/>
          <w:sz w:val="22"/>
          <w:szCs w:val="22"/>
        </w:rPr>
        <w:t xml:space="preserve"> se rapportant au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Ils annulent et remplacent la totalité des communications, démarches, accords, engagements, garanties ou arrangements, se rapportant à son objet et faits, oralement ou par écrit, par une </w:t>
      </w:r>
      <w:r w:rsidRPr="008A347A">
        <w:rPr>
          <w:rFonts w:asciiTheme="minorHAnsi" w:eastAsia="Times New Roman" w:hAnsiTheme="minorHAnsi" w:cstheme="minorHAnsi"/>
          <w:smallCaps/>
          <w:sz w:val="22"/>
          <w:szCs w:val="22"/>
        </w:rPr>
        <w:t>Partie</w:t>
      </w:r>
      <w:r w:rsidRPr="008A347A">
        <w:rPr>
          <w:rFonts w:asciiTheme="minorHAnsi" w:eastAsia="Times New Roman" w:hAnsiTheme="minorHAnsi" w:cstheme="minorHAnsi"/>
          <w:sz w:val="22"/>
          <w:szCs w:val="22"/>
        </w:rPr>
        <w:t xml:space="preserve"> ou en son nom,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autre </w:t>
      </w:r>
      <w:r w:rsidRPr="008A347A">
        <w:rPr>
          <w:rFonts w:asciiTheme="minorHAnsi" w:eastAsia="Times New Roman" w:hAnsiTheme="minorHAnsi" w:cstheme="minorHAnsi"/>
          <w:smallCaps/>
          <w:sz w:val="22"/>
          <w:szCs w:val="22"/>
        </w:rPr>
        <w:t>Partie</w:t>
      </w:r>
      <w:r w:rsidRPr="008A347A">
        <w:rPr>
          <w:rFonts w:asciiTheme="minorHAnsi" w:eastAsia="Times New Roman" w:hAnsiTheme="minorHAnsi" w:cstheme="minorHAnsi"/>
          <w:sz w:val="22"/>
          <w:szCs w:val="22"/>
        </w:rPr>
        <w:t xml:space="preserve">, qui seraient intervenus avant son entrée en vigueur. Ces documents contractuels sont reconnus par les </w:t>
      </w:r>
      <w:r w:rsidRPr="008A347A">
        <w:rPr>
          <w:rFonts w:asciiTheme="minorHAnsi" w:eastAsia="Times New Roman" w:hAnsiTheme="minorHAnsi" w:cstheme="minorHAnsi"/>
          <w:smallCaps/>
          <w:sz w:val="22"/>
          <w:szCs w:val="22"/>
        </w:rPr>
        <w:t>Parties</w:t>
      </w:r>
      <w:r w:rsidRPr="008A347A">
        <w:rPr>
          <w:rFonts w:asciiTheme="minorHAnsi" w:eastAsia="Times New Roman" w:hAnsiTheme="minorHAnsi" w:cstheme="minorHAnsi"/>
          <w:sz w:val="22"/>
          <w:szCs w:val="22"/>
        </w:rPr>
        <w:t xml:space="preserve"> comme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exposé unique et complet des termes de leur accord.</w:t>
      </w:r>
    </w:p>
    <w:p w14:paraId="69105476" w14:textId="49BB47E5" w:rsidR="00EA5426" w:rsidRPr="008A347A" w:rsidRDefault="00EA5426" w:rsidP="0070108D">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Sans préjudice des règles générales applicables aux contrats administratifs, toute modification du </w:t>
      </w:r>
      <w:r w:rsidRPr="008A347A">
        <w:rPr>
          <w:rFonts w:asciiTheme="minorHAnsi" w:eastAsia="Times New Roman" w:hAnsiTheme="minorHAnsi" w:cstheme="minorHAnsi"/>
          <w:smallCaps/>
          <w:sz w:val="22"/>
          <w:szCs w:val="22"/>
        </w:rPr>
        <w:t xml:space="preserve">Contrat </w:t>
      </w:r>
      <w:r w:rsidRPr="008A347A">
        <w:rPr>
          <w:rFonts w:asciiTheme="minorHAnsi" w:eastAsia="Times New Roman" w:hAnsiTheme="minorHAnsi" w:cstheme="minorHAnsi"/>
          <w:sz w:val="22"/>
          <w:szCs w:val="22"/>
        </w:rPr>
        <w:t xml:space="preserve">ou toute renonciation à un droit résultant du </w:t>
      </w:r>
      <w:r w:rsidRPr="008A347A">
        <w:rPr>
          <w:rFonts w:asciiTheme="minorHAnsi" w:eastAsia="Times New Roman" w:hAnsiTheme="minorHAnsi" w:cstheme="minorHAnsi"/>
          <w:smallCaps/>
          <w:sz w:val="22"/>
          <w:szCs w:val="22"/>
        </w:rPr>
        <w:t xml:space="preserve">Contrat </w:t>
      </w:r>
      <w:r w:rsidRPr="008A347A">
        <w:rPr>
          <w:rFonts w:asciiTheme="minorHAnsi" w:eastAsia="Times New Roman" w:hAnsiTheme="minorHAnsi" w:cstheme="minorHAnsi"/>
          <w:sz w:val="22"/>
          <w:szCs w:val="22"/>
        </w:rPr>
        <w:t>devra faire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objet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un avenant régulièrement signé par un représentant dûment habilité de chaque </w:t>
      </w:r>
      <w:r w:rsidRPr="008A347A">
        <w:rPr>
          <w:rFonts w:asciiTheme="minorHAnsi" w:eastAsia="Times New Roman" w:hAnsiTheme="minorHAnsi" w:cstheme="minorHAnsi"/>
          <w:smallCaps/>
          <w:sz w:val="22"/>
          <w:szCs w:val="22"/>
        </w:rPr>
        <w:t>Partie</w:t>
      </w:r>
      <w:r w:rsidRPr="008A347A">
        <w:rPr>
          <w:rFonts w:asciiTheme="minorHAnsi" w:eastAsia="Times New Roman" w:hAnsiTheme="minorHAnsi" w:cstheme="minorHAnsi"/>
          <w:sz w:val="22"/>
          <w:szCs w:val="22"/>
        </w:rPr>
        <w:t>.</w:t>
      </w:r>
    </w:p>
    <w:p w14:paraId="32852236" w14:textId="5133BF89"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52" w:name="_Toc536531703"/>
      <w:bookmarkStart w:id="53" w:name="_Toc172645589"/>
      <w:r w:rsidRPr="008A347A">
        <w:rPr>
          <w:rFonts w:asciiTheme="minorHAnsi" w:hAnsiTheme="minorHAnsi" w:cstheme="minorHAnsi"/>
          <w:b/>
          <w:bCs/>
          <w:sz w:val="22"/>
          <w:szCs w:val="22"/>
        </w:rPr>
        <w:t>Définition des prestations et obligation de résultat</w:t>
      </w:r>
      <w:bookmarkEnd w:id="52"/>
      <w:bookmarkEnd w:id="53"/>
    </w:p>
    <w:p w14:paraId="387E484F" w14:textId="3058ED26" w:rsidR="00EA5426" w:rsidRPr="008A347A" w:rsidRDefault="00EA5426" w:rsidP="0070108D">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est tenu par une obligation de résultat quant à la réalisation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ensemble des prestations dues au titre du présent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définies notamment au sein de l</w:t>
      </w:r>
      <w:r w:rsidR="001B580A" w:rsidRPr="008A347A">
        <w:rPr>
          <w:rFonts w:asciiTheme="minorHAnsi" w:eastAsia="Times New Roman" w:hAnsiTheme="minorHAnsi" w:cstheme="minorHAnsi"/>
          <w:sz w:val="22"/>
          <w:szCs w:val="22"/>
        </w:rPr>
        <w:t>’</w:t>
      </w:r>
      <w:r w:rsidR="00135F78" w:rsidRPr="008A347A">
        <w:rPr>
          <w:rFonts w:asciiTheme="minorHAnsi" w:eastAsia="Times New Roman" w:hAnsiTheme="minorHAnsi" w:cstheme="minorHAnsi"/>
          <w:sz w:val="22"/>
          <w:szCs w:val="22"/>
        </w:rPr>
        <w:t>a</w:t>
      </w:r>
      <w:r w:rsidRPr="008A347A">
        <w:rPr>
          <w:rFonts w:asciiTheme="minorHAnsi" w:eastAsia="Times New Roman" w:hAnsiTheme="minorHAnsi" w:cstheme="minorHAnsi"/>
          <w:sz w:val="22"/>
          <w:szCs w:val="22"/>
        </w:rPr>
        <w:t>nnexe 1</w:t>
      </w:r>
      <w:r w:rsidR="00135F78" w:rsidRPr="008A347A">
        <w:rPr>
          <w:rFonts w:asciiTheme="minorHAnsi" w:eastAsia="Times New Roman" w:hAnsiTheme="minorHAnsi" w:cstheme="minorHAnsi"/>
          <w:sz w:val="22"/>
          <w:szCs w:val="22"/>
        </w:rPr>
        <w:t> :</w:t>
      </w:r>
      <w:r w:rsidRPr="008A347A">
        <w:rPr>
          <w:rFonts w:asciiTheme="minorHAnsi" w:eastAsia="Times New Roman" w:hAnsiTheme="minorHAnsi" w:cstheme="minorHAnsi"/>
          <w:sz w:val="22"/>
          <w:szCs w:val="22"/>
        </w:rPr>
        <w:t xml:space="preserve"> Descriptif de la mission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expertise individuelle, et reprécisées le cas échéant par chaque bon de commande. </w:t>
      </w:r>
    </w:p>
    <w:p w14:paraId="6C70CD54" w14:textId="5E49550A" w:rsidR="00EA5426" w:rsidRPr="008A347A" w:rsidRDefault="00EA5426" w:rsidP="0070108D">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Sauf en cas de résiliation par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une ou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autre des </w:t>
      </w:r>
      <w:r w:rsidRPr="008A347A">
        <w:rPr>
          <w:rFonts w:asciiTheme="minorHAnsi" w:eastAsia="Times New Roman" w:hAnsiTheme="minorHAnsi" w:cstheme="minorHAnsi"/>
          <w:smallCaps/>
          <w:sz w:val="22"/>
          <w:szCs w:val="22"/>
        </w:rPr>
        <w:t>Parties</w:t>
      </w:r>
      <w:r w:rsidRPr="008A347A">
        <w:rPr>
          <w:rFonts w:asciiTheme="minorHAnsi" w:eastAsia="Times New Roman" w:hAnsiTheme="minorHAnsi" w:cstheme="minorHAnsi"/>
          <w:sz w:val="22"/>
          <w:szCs w:val="22"/>
        </w:rPr>
        <w:t xml:space="preserve">, le </w:t>
      </w:r>
      <w:r w:rsidRPr="008A347A">
        <w:rPr>
          <w:rFonts w:asciiTheme="minorHAnsi" w:eastAsia="Times New Roman" w:hAnsiTheme="minorHAnsi" w:cstheme="minorHAnsi"/>
          <w:smallCaps/>
          <w:sz w:val="22"/>
          <w:szCs w:val="22"/>
        </w:rPr>
        <w:t xml:space="preserve">Contrat </w:t>
      </w:r>
      <w:r w:rsidRPr="008A347A">
        <w:rPr>
          <w:rFonts w:asciiTheme="minorHAnsi" w:eastAsia="Times New Roman" w:hAnsiTheme="minorHAnsi" w:cstheme="minorHAnsi"/>
          <w:sz w:val="22"/>
          <w:szCs w:val="22"/>
        </w:rPr>
        <w:t>prendra fin après parfaite et totale exécution des prestations par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 xml:space="preserve">et extinction des droits et obligations de chaque </w:t>
      </w:r>
      <w:r w:rsidRPr="008A347A">
        <w:rPr>
          <w:rFonts w:asciiTheme="minorHAnsi" w:eastAsia="Times New Roman" w:hAnsiTheme="minorHAnsi" w:cstheme="minorHAnsi"/>
          <w:smallCaps/>
          <w:sz w:val="22"/>
          <w:szCs w:val="22"/>
        </w:rPr>
        <w:t>partie</w:t>
      </w:r>
      <w:r w:rsidRPr="008A347A">
        <w:rPr>
          <w:rFonts w:asciiTheme="minorHAnsi" w:eastAsia="Times New Roman" w:hAnsiTheme="minorHAnsi" w:cstheme="minorHAnsi"/>
          <w:sz w:val="22"/>
          <w:szCs w:val="22"/>
        </w:rPr>
        <w:t xml:space="preserve"> découlant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Si tout ou partie des prestations ne sont pas réalisées dans les délais prévus et mentionnés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article I.5 des conditions particulières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et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devront immédiatement prendre toutes les mesures nécessaires pour rattraper le retard sans pouvoir prétendre à une quelconque rémunération à ce titre.</w:t>
      </w:r>
    </w:p>
    <w:p w14:paraId="3E81F45F" w14:textId="3CF3382B"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54" w:name="_Toc536531704"/>
      <w:bookmarkStart w:id="55" w:name="_Toc172645590"/>
      <w:r w:rsidRPr="008A347A">
        <w:rPr>
          <w:rFonts w:asciiTheme="minorHAnsi" w:hAnsiTheme="minorHAnsi" w:cstheme="minorHAnsi"/>
          <w:b/>
          <w:bCs/>
          <w:sz w:val="22"/>
          <w:szCs w:val="22"/>
        </w:rPr>
        <w:t>Lien de coordination fonctionnel</w:t>
      </w:r>
      <w:bookmarkEnd w:id="54"/>
      <w:bookmarkEnd w:id="55"/>
    </w:p>
    <w:p w14:paraId="1A88A6DF" w14:textId="40E0D130"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La mission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expertise confiée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au titre du présent</w:t>
      </w:r>
      <w:r w:rsidRPr="008A347A">
        <w:rPr>
          <w:rFonts w:asciiTheme="minorHAnsi" w:eastAsia="Times New Roman" w:hAnsiTheme="minorHAnsi" w:cstheme="minorHAnsi"/>
          <w:smallCaps/>
          <w:sz w:val="22"/>
          <w:szCs w:val="22"/>
        </w:rPr>
        <w:t xml:space="preserve"> Contrat </w:t>
      </w:r>
      <w:r w:rsidRPr="008A347A">
        <w:rPr>
          <w:rFonts w:asciiTheme="minorHAnsi" w:eastAsia="Times New Roman" w:hAnsiTheme="minorHAnsi" w:cstheme="minorHAnsi"/>
          <w:sz w:val="22"/>
          <w:szCs w:val="22"/>
        </w:rPr>
        <w:t>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inscrit dans un projet de coopération mis en œuvre par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En conséquence,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doit respecter les consignes organisationnelles, logistiques et fonctionnelles données par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permettant de cadrer utilement son intervention dans le contexte </w:t>
      </w:r>
      <w:r w:rsidR="00135F78" w:rsidRPr="008A347A">
        <w:rPr>
          <w:rFonts w:asciiTheme="minorHAnsi" w:eastAsia="Times New Roman" w:hAnsiTheme="minorHAnsi" w:cstheme="minorHAnsi"/>
          <w:sz w:val="22"/>
          <w:szCs w:val="22"/>
        </w:rPr>
        <w:t xml:space="preserve">du </w:t>
      </w:r>
      <w:r w:rsidRPr="008A347A">
        <w:rPr>
          <w:rFonts w:asciiTheme="minorHAnsi" w:eastAsia="Times New Roman" w:hAnsiTheme="minorHAnsi" w:cstheme="minorHAnsi"/>
          <w:sz w:val="22"/>
          <w:szCs w:val="22"/>
        </w:rPr>
        <w:t xml:space="preserve">projet. </w:t>
      </w:r>
    </w:p>
    <w:p w14:paraId="077681FF" w14:textId="03B30950"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rend directement compte de sa prestation au point de contact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Expertise France </w:t>
      </w:r>
      <w:r w:rsidRPr="008A347A">
        <w:rPr>
          <w:rFonts w:asciiTheme="minorHAnsi" w:eastAsia="Times New Roman" w:hAnsiTheme="minorHAnsi" w:cstheme="minorHAnsi"/>
          <w:sz w:val="22"/>
          <w:szCs w:val="22"/>
        </w:rPr>
        <w:t>désigné</w:t>
      </w:r>
      <w:r w:rsidRPr="008A347A">
        <w:rPr>
          <w:rFonts w:asciiTheme="minorHAnsi" w:eastAsia="Times New Roman" w:hAnsiTheme="minorHAnsi" w:cstheme="minorHAnsi"/>
          <w:smallCaps/>
          <w:sz w:val="22"/>
          <w:szCs w:val="22"/>
        </w:rPr>
        <w:t xml:space="preserve"> </w:t>
      </w:r>
      <w:r w:rsidRPr="008A347A">
        <w:rPr>
          <w:rFonts w:asciiTheme="minorHAnsi" w:eastAsia="Times New Roman" w:hAnsiTheme="minorHAnsi" w:cstheme="minorHAnsi"/>
          <w:sz w:val="22"/>
          <w:szCs w:val="22"/>
        </w:rPr>
        <w:t xml:space="preserve">dans les conditions particulières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w:t>
      </w:r>
    </w:p>
    <w:p w14:paraId="0678E6C8" w14:textId="77777777" w:rsidR="00135F78" w:rsidRPr="008A347A" w:rsidRDefault="00135F78"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p>
    <w:p w14:paraId="231BBAA4" w14:textId="1E0342D3" w:rsidR="00EA5426" w:rsidRPr="008A347A" w:rsidRDefault="00364193" w:rsidP="00BA6D04">
      <w:pPr>
        <w:widowControl w:val="0"/>
        <w:numPr>
          <w:ilvl w:val="1"/>
          <w:numId w:val="9"/>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56" w:name="_Toc536531705"/>
      <w:bookmarkStart w:id="57" w:name="_Toc172645591"/>
      <w:r w:rsidRPr="008A347A">
        <w:rPr>
          <w:rFonts w:asciiTheme="minorHAnsi" w:eastAsia="Times New Roman" w:hAnsiTheme="minorHAnsi" w:cstheme="minorHAnsi"/>
          <w:b/>
          <w:caps/>
          <w:sz w:val="22"/>
          <w:szCs w:val="22"/>
        </w:rPr>
        <w:t>Durée du C</w:t>
      </w:r>
      <w:r w:rsidR="00EA5426" w:rsidRPr="008A347A">
        <w:rPr>
          <w:rFonts w:asciiTheme="minorHAnsi" w:eastAsia="Times New Roman" w:hAnsiTheme="minorHAnsi" w:cstheme="minorHAnsi"/>
          <w:b/>
          <w:caps/>
          <w:sz w:val="22"/>
          <w:szCs w:val="22"/>
        </w:rPr>
        <w:t>ontrat</w:t>
      </w:r>
      <w:bookmarkEnd w:id="56"/>
      <w:bookmarkEnd w:id="57"/>
    </w:p>
    <w:p w14:paraId="79D3EC3B" w14:textId="14FCCF20"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58" w:name="_Toc536531706"/>
      <w:bookmarkStart w:id="59" w:name="_Toc172645592"/>
      <w:r w:rsidRPr="008A347A">
        <w:rPr>
          <w:rFonts w:asciiTheme="minorHAnsi" w:hAnsiTheme="minorHAnsi" w:cstheme="minorHAnsi"/>
          <w:b/>
          <w:bCs/>
          <w:sz w:val="22"/>
          <w:szCs w:val="22"/>
        </w:rPr>
        <w:t xml:space="preserve">Entrée en vigueur du </w:t>
      </w:r>
      <w:r w:rsidR="00135F78" w:rsidRPr="008A347A">
        <w:rPr>
          <w:rFonts w:asciiTheme="minorHAnsi" w:eastAsia="Times New Roman" w:hAnsiTheme="minorHAnsi" w:cstheme="minorHAnsi"/>
          <w:b/>
          <w:smallCaps/>
          <w:sz w:val="22"/>
          <w:szCs w:val="22"/>
        </w:rPr>
        <w:t>C</w:t>
      </w:r>
      <w:r w:rsidRPr="008A347A">
        <w:rPr>
          <w:rFonts w:asciiTheme="minorHAnsi" w:eastAsia="Times New Roman" w:hAnsiTheme="minorHAnsi" w:cstheme="minorHAnsi"/>
          <w:b/>
          <w:smallCaps/>
          <w:sz w:val="22"/>
          <w:szCs w:val="22"/>
        </w:rPr>
        <w:t>ontrat</w:t>
      </w:r>
      <w:bookmarkEnd w:id="58"/>
      <w:bookmarkEnd w:id="59"/>
    </w:p>
    <w:p w14:paraId="521A9EA6" w14:textId="77777777" w:rsidR="00EA5426" w:rsidRPr="008A347A" w:rsidRDefault="00EA5426" w:rsidP="0070108D">
      <w:pPr>
        <w:widowControl w:val="0"/>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Sauf mention contraire stipulée dans les conditions particulières, le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entre en vigueur à sa notification au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après sa signature par les </w:t>
      </w:r>
      <w:r w:rsidRPr="008A347A">
        <w:rPr>
          <w:rFonts w:asciiTheme="minorHAnsi" w:eastAsia="Times New Roman" w:hAnsiTheme="minorHAnsi" w:cstheme="minorHAnsi"/>
          <w:smallCaps/>
          <w:sz w:val="22"/>
          <w:szCs w:val="22"/>
        </w:rPr>
        <w:t>Parties</w:t>
      </w:r>
      <w:r w:rsidRPr="008A347A">
        <w:rPr>
          <w:rFonts w:asciiTheme="minorHAnsi" w:eastAsia="Times New Roman" w:hAnsiTheme="minorHAnsi" w:cstheme="minorHAnsi"/>
          <w:sz w:val="22"/>
          <w:szCs w:val="22"/>
        </w:rPr>
        <w:t xml:space="preserve">. Les prestations dues au titre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ne peuvent démarrer avant son entrée en vigueur.</w:t>
      </w:r>
    </w:p>
    <w:p w14:paraId="62453306" w14:textId="71B12B0F"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60" w:name="_Toc536531707"/>
      <w:bookmarkStart w:id="61" w:name="_Toc172645593"/>
      <w:r w:rsidRPr="008A347A">
        <w:rPr>
          <w:rFonts w:asciiTheme="minorHAnsi" w:hAnsiTheme="minorHAnsi" w:cstheme="minorHAnsi"/>
          <w:b/>
          <w:bCs/>
          <w:sz w:val="22"/>
          <w:szCs w:val="22"/>
        </w:rPr>
        <w:t xml:space="preserve">Décompte de la durée du </w:t>
      </w:r>
      <w:bookmarkEnd w:id="60"/>
      <w:r w:rsidR="00135F78" w:rsidRPr="008A347A">
        <w:rPr>
          <w:rFonts w:asciiTheme="minorHAnsi" w:eastAsia="Times New Roman" w:hAnsiTheme="minorHAnsi" w:cstheme="minorHAnsi"/>
          <w:b/>
          <w:smallCaps/>
          <w:sz w:val="22"/>
          <w:szCs w:val="22"/>
        </w:rPr>
        <w:t>Contrat</w:t>
      </w:r>
      <w:bookmarkEnd w:id="61"/>
    </w:p>
    <w:p w14:paraId="13C35C87" w14:textId="592D6237" w:rsidR="00EA5426" w:rsidRDefault="00EA5426" w:rsidP="0070108D">
      <w:pPr>
        <w:widowControl w:val="0"/>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Sauf mention contraire stipulée dans les conditions particulières, les délais et durées définis au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entendent en jours ouvrés, en semaines ou en mois calendaires.</w:t>
      </w:r>
    </w:p>
    <w:p w14:paraId="30BB8896" w14:textId="77777777" w:rsidR="00DE1F45" w:rsidRPr="008A347A" w:rsidRDefault="00DE1F45" w:rsidP="0070108D">
      <w:pPr>
        <w:widowControl w:val="0"/>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p>
    <w:p w14:paraId="48C1575F" w14:textId="3AF0A0EF"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62" w:name="_Toc536531708"/>
      <w:bookmarkStart w:id="63" w:name="_Toc172645594"/>
      <w:r w:rsidRPr="008A347A">
        <w:rPr>
          <w:rFonts w:asciiTheme="minorHAnsi" w:hAnsiTheme="minorHAnsi" w:cstheme="minorHAnsi"/>
          <w:b/>
          <w:bCs/>
          <w:sz w:val="22"/>
          <w:szCs w:val="22"/>
        </w:rPr>
        <w:lastRenderedPageBreak/>
        <w:t xml:space="preserve">Modalités de reconduction du </w:t>
      </w:r>
      <w:bookmarkEnd w:id="62"/>
      <w:r w:rsidR="00135F78" w:rsidRPr="008A347A">
        <w:rPr>
          <w:rFonts w:asciiTheme="minorHAnsi" w:eastAsia="Times New Roman" w:hAnsiTheme="minorHAnsi" w:cstheme="minorHAnsi"/>
          <w:b/>
          <w:smallCaps/>
          <w:sz w:val="22"/>
          <w:szCs w:val="22"/>
        </w:rPr>
        <w:t>Contrat</w:t>
      </w:r>
      <w:bookmarkEnd w:id="63"/>
    </w:p>
    <w:p w14:paraId="3C41B76C" w14:textId="77777777" w:rsidR="00EA5426" w:rsidRPr="008A347A" w:rsidRDefault="00EA5426" w:rsidP="0070108D">
      <w:pPr>
        <w:widowControl w:val="0"/>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Si les clauses particulières prévoient la reconduction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celle-ci se fait </w:t>
      </w:r>
      <w:r w:rsidRPr="008A347A">
        <w:rPr>
          <w:rFonts w:asciiTheme="minorHAnsi" w:eastAsia="Times New Roman" w:hAnsiTheme="minorHAnsi" w:cstheme="minorHAnsi"/>
          <w:sz w:val="22"/>
          <w:szCs w:val="22"/>
          <w:u w:val="single"/>
        </w:rPr>
        <w:t>tacitement</w:t>
      </w:r>
      <w:r w:rsidRPr="008A347A">
        <w:rPr>
          <w:rFonts w:asciiTheme="minorHAnsi" w:eastAsia="Times New Roman" w:hAnsiTheme="minorHAnsi" w:cstheme="minorHAnsi"/>
          <w:sz w:val="22"/>
          <w:szCs w:val="22"/>
        </w:rPr>
        <w:t xml:space="preserve">. </w:t>
      </w:r>
    </w:p>
    <w:p w14:paraId="402670E4" w14:textId="6AEE54EC" w:rsidR="00EA5426" w:rsidRPr="008A347A" w:rsidRDefault="00EA5426" w:rsidP="0070108D">
      <w:pPr>
        <w:widowControl w:val="0"/>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se réserve le droit de ne pas reconduire une pér</w:t>
      </w:r>
      <w:r w:rsidR="00135F78" w:rsidRPr="008A347A">
        <w:rPr>
          <w:rFonts w:asciiTheme="minorHAnsi" w:eastAsia="Times New Roman" w:hAnsiTheme="minorHAnsi" w:cstheme="minorHAnsi"/>
          <w:sz w:val="22"/>
          <w:szCs w:val="22"/>
        </w:rPr>
        <w:t>iode de validité. En cas de non-</w:t>
      </w:r>
      <w:r w:rsidRPr="008A347A">
        <w:rPr>
          <w:rFonts w:asciiTheme="minorHAnsi" w:eastAsia="Times New Roman" w:hAnsiTheme="minorHAnsi" w:cstheme="minorHAnsi"/>
          <w:sz w:val="22"/>
          <w:szCs w:val="22"/>
        </w:rPr>
        <w:t xml:space="preserve">reconduction,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notifie sa décision au plus tard 2 mois avant la fin de la période de validité en cours par lettre recommandée avec accusé de réception. La non-reconduction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une période de validité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n</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ouvre droit à aucune indemnité au bénéfice du </w:t>
      </w:r>
      <w:r w:rsidRPr="008A347A">
        <w:rPr>
          <w:rFonts w:asciiTheme="minorHAnsi" w:eastAsia="Times New Roman" w:hAnsiTheme="minorHAnsi" w:cstheme="minorHAnsi"/>
          <w:smallCaps/>
          <w:sz w:val="22"/>
          <w:szCs w:val="22"/>
        </w:rPr>
        <w:t xml:space="preserve">Contractant </w:t>
      </w:r>
      <w:r w:rsidRPr="008A347A">
        <w:rPr>
          <w:rFonts w:asciiTheme="minorHAnsi" w:eastAsia="Times New Roman" w:hAnsiTheme="minorHAnsi" w:cstheme="minorHAnsi"/>
          <w:sz w:val="22"/>
          <w:szCs w:val="22"/>
        </w:rPr>
        <w:t>ou de</w:t>
      </w:r>
      <w:r w:rsidRPr="008A347A">
        <w:rPr>
          <w:rFonts w:asciiTheme="minorHAnsi" w:eastAsia="Times New Roman" w:hAnsiTheme="minorHAnsi" w:cstheme="minorHAnsi"/>
          <w:smallCaps/>
          <w:sz w:val="22"/>
          <w:szCs w:val="22"/>
        </w:rPr>
        <w:t xml:space="preserve"> l</w:t>
      </w:r>
      <w:r w:rsidR="001B580A" w:rsidRPr="008A347A">
        <w:rPr>
          <w:rFonts w:asciiTheme="minorHAnsi" w:eastAsia="Times New Roman" w:hAnsiTheme="minorHAnsi" w:cstheme="minorHAnsi"/>
          <w:smallCaps/>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w:t>
      </w:r>
      <w:r w:rsidR="00135F78" w:rsidRPr="008A347A">
        <w:rPr>
          <w:rFonts w:asciiTheme="minorHAnsi" w:eastAsia="Times New Roman" w:hAnsiTheme="minorHAnsi" w:cstheme="minorHAnsi"/>
          <w:sz w:val="22"/>
          <w:szCs w:val="22"/>
        </w:rPr>
        <w:br/>
      </w:r>
    </w:p>
    <w:p w14:paraId="1DC5BFAF" w14:textId="619DC1E8" w:rsidR="00EA5426" w:rsidRPr="008A347A" w:rsidRDefault="00EA5426" w:rsidP="00BA6D04">
      <w:pPr>
        <w:widowControl w:val="0"/>
        <w:numPr>
          <w:ilvl w:val="1"/>
          <w:numId w:val="9"/>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64" w:name="_Toc536531709"/>
      <w:bookmarkStart w:id="65" w:name="_Toc172645595"/>
      <w:r w:rsidRPr="008A347A">
        <w:rPr>
          <w:rFonts w:asciiTheme="minorHAnsi" w:eastAsia="Times New Roman" w:hAnsiTheme="minorHAnsi" w:cstheme="minorHAnsi"/>
          <w:b/>
          <w:caps/>
          <w:sz w:val="22"/>
          <w:szCs w:val="22"/>
        </w:rPr>
        <w:t>Modalités de passation des bons de commande</w:t>
      </w:r>
      <w:bookmarkEnd w:id="64"/>
      <w:bookmarkEnd w:id="65"/>
    </w:p>
    <w:p w14:paraId="465762C8" w14:textId="7CDE84F0" w:rsidR="00EA5426" w:rsidRPr="008A347A" w:rsidRDefault="00EA5426" w:rsidP="0070108D">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Si les clauses particulières le prévoient, les bons de commande seront passés par </w:t>
      </w:r>
      <w:r w:rsidRPr="008A347A">
        <w:rPr>
          <w:rFonts w:asciiTheme="minorHAnsi" w:eastAsia="Times New Roman" w:hAnsiTheme="minorHAnsi" w:cstheme="minorHAnsi"/>
          <w:smallCaps/>
          <w:sz w:val="22"/>
          <w:szCs w:val="22"/>
        </w:rPr>
        <w:t xml:space="preserve">Expertise France </w:t>
      </w:r>
      <w:r w:rsidRPr="008A347A">
        <w:rPr>
          <w:rFonts w:asciiTheme="minorHAnsi" w:eastAsia="Times New Roman" w:hAnsiTheme="minorHAnsi" w:cstheme="minorHAnsi"/>
          <w:sz w:val="22"/>
          <w:szCs w:val="22"/>
        </w:rPr>
        <w:t>en fonction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émergence des besoins dans le cadre du </w:t>
      </w:r>
      <w:r w:rsidRPr="008A347A">
        <w:rPr>
          <w:rFonts w:asciiTheme="minorHAnsi" w:eastAsia="Times New Roman" w:hAnsiTheme="minorHAnsi" w:cstheme="minorHAnsi"/>
          <w:smallCaps/>
          <w:sz w:val="22"/>
          <w:szCs w:val="22"/>
        </w:rPr>
        <w:t xml:space="preserve">Contrat principal </w:t>
      </w:r>
      <w:r w:rsidRPr="008A347A">
        <w:rPr>
          <w:rFonts w:asciiTheme="minorHAnsi" w:eastAsia="Times New Roman" w:hAnsiTheme="minorHAnsi" w:cstheme="minorHAnsi"/>
          <w:sz w:val="22"/>
          <w:szCs w:val="22"/>
        </w:rPr>
        <w:t xml:space="preserve">et seront notifiés par courrier électronique au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et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p>
    <w:p w14:paraId="21757411" w14:textId="77777777" w:rsidR="00EA5426" w:rsidRPr="008A347A" w:rsidRDefault="00EA5426" w:rsidP="0070108D">
      <w:pPr>
        <w:widowControl w:val="0"/>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Les bons de commande comporteront :</w:t>
      </w:r>
    </w:p>
    <w:p w14:paraId="1EC67B7E" w14:textId="77777777" w:rsidR="00135F78" w:rsidRPr="008A347A" w:rsidRDefault="00EA542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 xml:space="preserve">La référence du </w:t>
      </w:r>
      <w:r w:rsidRPr="008A347A">
        <w:rPr>
          <w:rFonts w:asciiTheme="minorHAnsi" w:hAnsiTheme="minorHAnsi" w:cstheme="minorHAnsi"/>
          <w:smallCaps/>
          <w:szCs w:val="22"/>
        </w:rPr>
        <w:t>Contrat</w:t>
      </w:r>
      <w:r w:rsidRPr="008A347A">
        <w:rPr>
          <w:rFonts w:asciiTheme="minorHAnsi" w:hAnsiTheme="minorHAnsi" w:cstheme="minorHAnsi"/>
          <w:szCs w:val="22"/>
        </w:rPr>
        <w:t xml:space="preserve"> et du </w:t>
      </w:r>
      <w:r w:rsidRPr="008A347A">
        <w:rPr>
          <w:rFonts w:asciiTheme="minorHAnsi" w:hAnsiTheme="minorHAnsi" w:cstheme="minorHAnsi"/>
          <w:smallCaps/>
          <w:szCs w:val="22"/>
        </w:rPr>
        <w:t>Contrat princ</w:t>
      </w:r>
      <w:r w:rsidR="00135F78" w:rsidRPr="008A347A">
        <w:rPr>
          <w:rFonts w:asciiTheme="minorHAnsi" w:hAnsiTheme="minorHAnsi" w:cstheme="minorHAnsi"/>
          <w:smallCaps/>
          <w:szCs w:val="22"/>
        </w:rPr>
        <w:t>ipal ;</w:t>
      </w:r>
    </w:p>
    <w:p w14:paraId="27002FCD" w14:textId="77777777" w:rsidR="00135F78" w:rsidRPr="008A347A" w:rsidRDefault="00EA542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La désignation de la mission d</w:t>
      </w:r>
      <w:r w:rsidR="001B580A" w:rsidRPr="008A347A">
        <w:rPr>
          <w:rFonts w:asciiTheme="minorHAnsi" w:hAnsiTheme="minorHAnsi" w:cstheme="minorHAnsi"/>
          <w:szCs w:val="22"/>
        </w:rPr>
        <w:t>’</w:t>
      </w:r>
      <w:r w:rsidR="00135F78" w:rsidRPr="008A347A">
        <w:rPr>
          <w:rFonts w:asciiTheme="minorHAnsi" w:hAnsiTheme="minorHAnsi" w:cstheme="minorHAnsi"/>
          <w:szCs w:val="22"/>
        </w:rPr>
        <w:t>expertise commandée ;</w:t>
      </w:r>
    </w:p>
    <w:p w14:paraId="04C72701" w14:textId="77777777" w:rsidR="00135F78" w:rsidRPr="008A347A" w:rsidRDefault="00EA542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 xml:space="preserve">Le montant du bon de commande et sa décomposition (quantité commandée </w:t>
      </w:r>
      <w:r w:rsidRPr="008A347A">
        <w:rPr>
          <w:rFonts w:asciiTheme="minorHAnsi" w:hAnsiTheme="minorHAnsi" w:cstheme="minorHAnsi"/>
          <w:i/>
          <w:szCs w:val="22"/>
        </w:rPr>
        <w:t>x</w:t>
      </w:r>
      <w:r w:rsidRPr="008A347A">
        <w:rPr>
          <w:rFonts w:asciiTheme="minorHAnsi" w:hAnsiTheme="minorHAnsi" w:cstheme="minorHAnsi"/>
          <w:szCs w:val="22"/>
        </w:rPr>
        <w:t xml:space="preserve"> prix unitaire)</w:t>
      </w:r>
      <w:r w:rsidR="00135F78" w:rsidRPr="008A347A">
        <w:rPr>
          <w:rFonts w:asciiTheme="minorHAnsi" w:hAnsiTheme="minorHAnsi" w:cstheme="minorHAnsi"/>
          <w:szCs w:val="22"/>
        </w:rPr>
        <w:t> ;</w:t>
      </w:r>
    </w:p>
    <w:p w14:paraId="5543CE11" w14:textId="77777777" w:rsidR="00135F78" w:rsidRPr="008A347A" w:rsidRDefault="00EA542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Le lieu d</w:t>
      </w:r>
      <w:r w:rsidR="001B580A" w:rsidRPr="008A347A">
        <w:rPr>
          <w:rFonts w:asciiTheme="minorHAnsi" w:hAnsiTheme="minorHAnsi" w:cstheme="minorHAnsi"/>
          <w:szCs w:val="22"/>
        </w:rPr>
        <w:t>’</w:t>
      </w:r>
      <w:r w:rsidRPr="008A347A">
        <w:rPr>
          <w:rFonts w:asciiTheme="minorHAnsi" w:hAnsiTheme="minorHAnsi" w:cstheme="minorHAnsi"/>
          <w:szCs w:val="22"/>
        </w:rPr>
        <w:t>exécution de la mission d</w:t>
      </w:r>
      <w:r w:rsidR="001B580A" w:rsidRPr="008A347A">
        <w:rPr>
          <w:rFonts w:asciiTheme="minorHAnsi" w:hAnsiTheme="minorHAnsi" w:cstheme="minorHAnsi"/>
          <w:szCs w:val="22"/>
        </w:rPr>
        <w:t>’</w:t>
      </w:r>
      <w:r w:rsidR="00135F78" w:rsidRPr="008A347A">
        <w:rPr>
          <w:rFonts w:asciiTheme="minorHAnsi" w:hAnsiTheme="minorHAnsi" w:cstheme="minorHAnsi"/>
          <w:szCs w:val="22"/>
        </w:rPr>
        <w:t>expertise ;</w:t>
      </w:r>
    </w:p>
    <w:p w14:paraId="20691022" w14:textId="73986AB7" w:rsidR="00EA5426" w:rsidRPr="008A347A" w:rsidRDefault="00EA542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La durée d</w:t>
      </w:r>
      <w:r w:rsidR="001B580A" w:rsidRPr="008A347A">
        <w:rPr>
          <w:rFonts w:asciiTheme="minorHAnsi" w:hAnsiTheme="minorHAnsi" w:cstheme="minorHAnsi"/>
          <w:szCs w:val="22"/>
        </w:rPr>
        <w:t>’</w:t>
      </w:r>
      <w:r w:rsidRPr="008A347A">
        <w:rPr>
          <w:rFonts w:asciiTheme="minorHAnsi" w:hAnsiTheme="minorHAnsi" w:cstheme="minorHAnsi"/>
          <w:szCs w:val="22"/>
        </w:rPr>
        <w:t>exécution de la mission d</w:t>
      </w:r>
      <w:r w:rsidR="001B580A" w:rsidRPr="008A347A">
        <w:rPr>
          <w:rFonts w:asciiTheme="minorHAnsi" w:hAnsiTheme="minorHAnsi" w:cstheme="minorHAnsi"/>
          <w:szCs w:val="22"/>
        </w:rPr>
        <w:t>’</w:t>
      </w:r>
      <w:r w:rsidRPr="008A347A">
        <w:rPr>
          <w:rFonts w:asciiTheme="minorHAnsi" w:hAnsiTheme="minorHAnsi" w:cstheme="minorHAnsi"/>
          <w:szCs w:val="22"/>
        </w:rPr>
        <w:t>expertise.</w:t>
      </w:r>
    </w:p>
    <w:p w14:paraId="3942F14E" w14:textId="77777777" w:rsidR="00135F78" w:rsidRPr="008A347A" w:rsidRDefault="00135F78" w:rsidP="0070108D">
      <w:pPr>
        <w:pStyle w:val="u"/>
        <w:widowControl w:val="0"/>
        <w:ind w:left="0"/>
        <w:rPr>
          <w:rFonts w:asciiTheme="minorHAnsi" w:hAnsiTheme="minorHAnsi" w:cstheme="minorHAnsi"/>
          <w:szCs w:val="22"/>
        </w:rPr>
      </w:pPr>
    </w:p>
    <w:p w14:paraId="799CA03F" w14:textId="207BD3D8" w:rsidR="00EA5426" w:rsidRPr="008A347A" w:rsidRDefault="00FB7CC3" w:rsidP="00BA6D04">
      <w:pPr>
        <w:widowControl w:val="0"/>
        <w:numPr>
          <w:ilvl w:val="1"/>
          <w:numId w:val="9"/>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66" w:name="_Toc536531710"/>
      <w:bookmarkStart w:id="67" w:name="_Toc172645596"/>
      <w:r w:rsidRPr="008A347A">
        <w:rPr>
          <w:rFonts w:asciiTheme="minorHAnsi" w:eastAsia="Times New Roman" w:hAnsiTheme="minorHAnsi" w:cstheme="minorHAnsi"/>
          <w:b/>
          <w:caps/>
          <w:sz w:val="22"/>
          <w:szCs w:val="22"/>
        </w:rPr>
        <w:t>E</w:t>
      </w:r>
      <w:r w:rsidR="00EA5426" w:rsidRPr="008A347A">
        <w:rPr>
          <w:rFonts w:asciiTheme="minorHAnsi" w:eastAsia="Times New Roman" w:hAnsiTheme="minorHAnsi" w:cstheme="minorHAnsi"/>
          <w:b/>
          <w:caps/>
          <w:sz w:val="22"/>
          <w:szCs w:val="22"/>
        </w:rPr>
        <w:t>xécution finan</w:t>
      </w:r>
      <w:r w:rsidR="00135F78" w:rsidRPr="008A347A">
        <w:rPr>
          <w:rFonts w:asciiTheme="minorHAnsi" w:eastAsia="Times New Roman" w:hAnsiTheme="minorHAnsi" w:cstheme="minorHAnsi"/>
          <w:b/>
          <w:caps/>
          <w:sz w:val="22"/>
          <w:szCs w:val="22"/>
        </w:rPr>
        <w:t>cière du C</w:t>
      </w:r>
      <w:r w:rsidR="00EA5426" w:rsidRPr="008A347A">
        <w:rPr>
          <w:rFonts w:asciiTheme="minorHAnsi" w:eastAsia="Times New Roman" w:hAnsiTheme="minorHAnsi" w:cstheme="minorHAnsi"/>
          <w:b/>
          <w:caps/>
          <w:sz w:val="22"/>
          <w:szCs w:val="22"/>
        </w:rPr>
        <w:t>ontrat</w:t>
      </w:r>
      <w:bookmarkEnd w:id="66"/>
      <w:bookmarkEnd w:id="67"/>
    </w:p>
    <w:p w14:paraId="08BC7E10" w14:textId="322A622F"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68" w:name="_Toc536531711"/>
      <w:bookmarkStart w:id="69" w:name="_Toc172645597"/>
      <w:r w:rsidRPr="008A347A">
        <w:rPr>
          <w:rFonts w:asciiTheme="minorHAnsi" w:hAnsiTheme="minorHAnsi" w:cstheme="minorHAnsi"/>
          <w:b/>
          <w:bCs/>
          <w:sz w:val="22"/>
          <w:szCs w:val="22"/>
        </w:rPr>
        <w:t>Forme des prix</w:t>
      </w:r>
      <w:bookmarkEnd w:id="68"/>
      <w:bookmarkEnd w:id="69"/>
    </w:p>
    <w:p w14:paraId="423CD1F4" w14:textId="3F6F60A1"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Les prix sont fermes et non</w:t>
      </w:r>
      <w:r w:rsidR="00135F78"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actualisables.</w:t>
      </w:r>
    </w:p>
    <w:p w14:paraId="324F4293" w14:textId="2CE2A404"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70" w:name="_Toc536531712"/>
      <w:bookmarkStart w:id="71" w:name="_Toc172645598"/>
      <w:r w:rsidRPr="008A347A">
        <w:rPr>
          <w:rFonts w:asciiTheme="minorHAnsi" w:hAnsiTheme="minorHAnsi" w:cstheme="minorHAnsi"/>
          <w:b/>
          <w:bCs/>
          <w:sz w:val="22"/>
          <w:szCs w:val="22"/>
        </w:rPr>
        <w:t>Acompte</w:t>
      </w:r>
      <w:bookmarkEnd w:id="70"/>
      <w:bookmarkEnd w:id="71"/>
    </w:p>
    <w:p w14:paraId="25B9DF70" w14:textId="1146E814"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Des a</w:t>
      </w:r>
      <w:r w:rsidR="00135F78" w:rsidRPr="008A347A">
        <w:rPr>
          <w:rFonts w:asciiTheme="minorHAnsi" w:eastAsia="Times New Roman" w:hAnsiTheme="minorHAnsi" w:cstheme="minorHAnsi"/>
          <w:sz w:val="22"/>
          <w:szCs w:val="22"/>
        </w:rPr>
        <w:t>comptes peuvent être versés au C</w:t>
      </w:r>
      <w:r w:rsidRPr="008A347A">
        <w:rPr>
          <w:rFonts w:asciiTheme="minorHAnsi" w:eastAsia="Times New Roman" w:hAnsiTheme="minorHAnsi" w:cstheme="minorHAnsi"/>
          <w:smallCaps/>
          <w:sz w:val="22"/>
          <w:szCs w:val="22"/>
        </w:rPr>
        <w:t>ontractant</w:t>
      </w:r>
      <w:r w:rsidRPr="008A347A">
        <w:rPr>
          <w:rFonts w:asciiTheme="minorHAnsi" w:eastAsia="Times New Roman" w:hAnsiTheme="minorHAnsi" w:cstheme="minorHAnsi"/>
          <w:sz w:val="22"/>
          <w:szCs w:val="22"/>
        </w:rPr>
        <w:t xml:space="preserve"> selon la périodicité fixée dans les conditions particulières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w:t>
      </w:r>
    </w:p>
    <w:p w14:paraId="66BDA3F3" w14:textId="0B21C6ED"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 montant cumulé des acomptes ne peut dépasser la valeur des prestations effectuées par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et validées par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w:t>
      </w:r>
    </w:p>
    <w:p w14:paraId="1447A06F" w14:textId="16132BDF"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Sauf mention contraire stipulée par les conditions particulières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le montant cumulé des acomptes versés ne doit pas dépasser 90</w:t>
      </w:r>
      <w:r w:rsidR="00A016F6"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 xml:space="preserve">% du montant forfaitaire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ou le cas échéant du bon de commande considéré.</w:t>
      </w:r>
    </w:p>
    <w:p w14:paraId="1AE27F2B" w14:textId="087DE15B"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mallCaps/>
          <w:sz w:val="22"/>
          <w:szCs w:val="22"/>
        </w:rPr>
      </w:pPr>
      <w:r w:rsidRPr="008A347A">
        <w:rPr>
          <w:rFonts w:asciiTheme="minorHAnsi" w:eastAsia="Times New Roman" w:hAnsiTheme="minorHAnsi" w:cstheme="minorHAnsi"/>
          <w:sz w:val="22"/>
          <w:szCs w:val="22"/>
        </w:rPr>
        <w:t>Le versement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acompte ne constitue pas preuve de réception, même partielle, et ne libère pas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de ses obligations au titre du </w:t>
      </w:r>
      <w:r w:rsidRPr="008A347A">
        <w:rPr>
          <w:rFonts w:asciiTheme="minorHAnsi" w:eastAsia="Times New Roman" w:hAnsiTheme="minorHAnsi" w:cstheme="minorHAnsi"/>
          <w:smallCaps/>
          <w:sz w:val="22"/>
          <w:szCs w:val="22"/>
        </w:rPr>
        <w:t xml:space="preserve">Contrat </w:t>
      </w:r>
      <w:r w:rsidRPr="008A347A">
        <w:rPr>
          <w:rFonts w:asciiTheme="minorHAnsi" w:eastAsia="Times New Roman" w:hAnsiTheme="minorHAnsi" w:cstheme="minorHAnsi"/>
          <w:sz w:val="22"/>
          <w:szCs w:val="22"/>
        </w:rPr>
        <w:t>et du bon de commande considéré</w:t>
      </w:r>
      <w:r w:rsidRPr="008A347A">
        <w:rPr>
          <w:rFonts w:asciiTheme="minorHAnsi" w:eastAsia="Times New Roman" w:hAnsiTheme="minorHAnsi" w:cstheme="minorHAnsi"/>
          <w:smallCaps/>
          <w:sz w:val="22"/>
          <w:szCs w:val="22"/>
        </w:rPr>
        <w:t>.</w:t>
      </w:r>
    </w:p>
    <w:p w14:paraId="7E355AFA" w14:textId="6131CD8E"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72" w:name="_Toc536531713"/>
      <w:bookmarkStart w:id="73" w:name="_Toc172645599"/>
      <w:r w:rsidRPr="008A347A">
        <w:rPr>
          <w:rFonts w:asciiTheme="minorHAnsi" w:hAnsiTheme="minorHAnsi" w:cstheme="minorHAnsi"/>
          <w:b/>
          <w:bCs/>
          <w:sz w:val="22"/>
          <w:szCs w:val="22"/>
        </w:rPr>
        <w:t>Solde</w:t>
      </w:r>
      <w:bookmarkEnd w:id="72"/>
      <w:bookmarkEnd w:id="73"/>
    </w:p>
    <w:p w14:paraId="5FF0182A" w14:textId="57466AF9"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ou, le cas échéant, chaque bon de commande passé au titre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donne lieu à un paiement définitif correspondant au solde, effectué après réception et validation finale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ensemble des prestations</w:t>
      </w:r>
      <w:r w:rsidR="000512FC"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correspondantes.</w:t>
      </w:r>
    </w:p>
    <w:p w14:paraId="18DBDA1A" w14:textId="7A5D2E29"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74" w:name="_Toc536531714"/>
      <w:bookmarkStart w:id="75" w:name="_Toc172645600"/>
      <w:r w:rsidRPr="008A347A">
        <w:rPr>
          <w:rFonts w:asciiTheme="minorHAnsi" w:hAnsiTheme="minorHAnsi" w:cstheme="minorHAnsi"/>
          <w:b/>
          <w:bCs/>
          <w:sz w:val="22"/>
          <w:szCs w:val="22"/>
        </w:rPr>
        <w:t>Facturation</w:t>
      </w:r>
      <w:bookmarkEnd w:id="74"/>
      <w:bookmarkEnd w:id="75"/>
    </w:p>
    <w:p w14:paraId="3D220B78" w14:textId="07FEA6F0" w:rsidR="006E7C9C" w:rsidRPr="008A347A" w:rsidRDefault="006E7C9C"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Les factures afférentes au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comportent, outre les mentions légales (numéro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immatriculation au registre des sociétés de TVA intracommunautaire), les indications suivantes :</w:t>
      </w:r>
    </w:p>
    <w:p w14:paraId="708C76F7" w14:textId="77777777" w:rsidR="00A016F6" w:rsidRPr="008A347A" w:rsidRDefault="006803FF"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lastRenderedPageBreak/>
        <w:t>La raison sociale, l</w:t>
      </w:r>
      <w:r w:rsidR="001B580A" w:rsidRPr="008A347A">
        <w:rPr>
          <w:rFonts w:asciiTheme="minorHAnsi" w:hAnsiTheme="minorHAnsi" w:cstheme="minorHAnsi"/>
          <w:szCs w:val="22"/>
        </w:rPr>
        <w:t>’</w:t>
      </w:r>
      <w:r w:rsidRPr="008A347A">
        <w:rPr>
          <w:rFonts w:asciiTheme="minorHAnsi" w:hAnsiTheme="minorHAnsi" w:cstheme="minorHAnsi"/>
          <w:szCs w:val="22"/>
        </w:rPr>
        <w:t>adress</w:t>
      </w:r>
      <w:r w:rsidR="00A016F6" w:rsidRPr="008A347A">
        <w:rPr>
          <w:rFonts w:asciiTheme="minorHAnsi" w:hAnsiTheme="minorHAnsi" w:cstheme="minorHAnsi"/>
          <w:szCs w:val="22"/>
        </w:rPr>
        <w:t>e, le siège social du titulaire ;</w:t>
      </w:r>
    </w:p>
    <w:p w14:paraId="6E3DD255" w14:textId="77777777" w:rsidR="00A016F6" w:rsidRPr="008A347A" w:rsidRDefault="006E7C9C"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Le numéro d</w:t>
      </w:r>
      <w:r w:rsidR="001B580A" w:rsidRPr="008A347A">
        <w:rPr>
          <w:rFonts w:asciiTheme="minorHAnsi" w:hAnsiTheme="minorHAnsi" w:cstheme="minorHAnsi"/>
          <w:szCs w:val="22"/>
        </w:rPr>
        <w:t>’</w:t>
      </w:r>
      <w:r w:rsidRPr="008A347A">
        <w:rPr>
          <w:rFonts w:asciiTheme="minorHAnsi" w:hAnsiTheme="minorHAnsi" w:cstheme="minorHAnsi"/>
          <w:szCs w:val="22"/>
        </w:rPr>
        <w:t>immatriculation au registre du commerce du t</w:t>
      </w:r>
      <w:r w:rsidR="00A016F6" w:rsidRPr="008A347A">
        <w:rPr>
          <w:rFonts w:asciiTheme="minorHAnsi" w:hAnsiTheme="minorHAnsi" w:cstheme="minorHAnsi"/>
          <w:szCs w:val="22"/>
        </w:rPr>
        <w:t>itulaire (SIRET ou équivalent) ;</w:t>
      </w:r>
    </w:p>
    <w:p w14:paraId="263E0D5F" w14:textId="77777777" w:rsidR="00A016F6" w:rsidRPr="008A347A" w:rsidRDefault="006E7C9C"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La</w:t>
      </w:r>
      <w:r w:rsidR="001B580A" w:rsidRPr="008A347A">
        <w:rPr>
          <w:rFonts w:asciiTheme="minorHAnsi" w:hAnsiTheme="minorHAnsi" w:cstheme="minorHAnsi"/>
          <w:szCs w:val="22"/>
        </w:rPr>
        <w:t xml:space="preserve"> </w:t>
      </w:r>
      <w:r w:rsidR="00A016F6" w:rsidRPr="008A347A">
        <w:rPr>
          <w:rFonts w:asciiTheme="minorHAnsi" w:hAnsiTheme="minorHAnsi" w:cstheme="minorHAnsi"/>
          <w:szCs w:val="22"/>
        </w:rPr>
        <w:t>référence du compte bancaire ;</w:t>
      </w:r>
    </w:p>
    <w:p w14:paraId="12F31274" w14:textId="28F42639" w:rsidR="006E7C9C" w:rsidRPr="008A347A" w:rsidRDefault="006E7C9C"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Le code</w:t>
      </w:r>
      <w:r w:rsidR="00F43CAF" w:rsidRPr="008A347A">
        <w:rPr>
          <w:rFonts w:asciiTheme="minorHAnsi" w:hAnsiTheme="minorHAnsi" w:cstheme="minorHAnsi"/>
          <w:szCs w:val="22"/>
        </w:rPr>
        <w:t xml:space="preserve"> du</w:t>
      </w:r>
      <w:r w:rsidRPr="008A347A">
        <w:rPr>
          <w:rFonts w:asciiTheme="minorHAnsi" w:hAnsiTheme="minorHAnsi" w:cstheme="minorHAnsi"/>
          <w:szCs w:val="22"/>
        </w:rPr>
        <w:t xml:space="preserve"> service </w:t>
      </w:r>
      <w:r w:rsidR="00F43CAF" w:rsidRPr="008A347A">
        <w:rPr>
          <w:rFonts w:asciiTheme="minorHAnsi" w:hAnsiTheme="minorHAnsi" w:cstheme="minorHAnsi"/>
          <w:szCs w:val="22"/>
        </w:rPr>
        <w:t xml:space="preserve">correspondant au </w:t>
      </w:r>
      <w:r w:rsidR="00B5428B" w:rsidRPr="008A347A">
        <w:rPr>
          <w:rFonts w:asciiTheme="minorHAnsi" w:hAnsiTheme="minorHAnsi" w:cstheme="minorHAnsi"/>
          <w:szCs w:val="22"/>
        </w:rPr>
        <w:t>département</w:t>
      </w:r>
      <w:r w:rsidR="00F43CAF" w:rsidRPr="008A347A">
        <w:rPr>
          <w:rFonts w:asciiTheme="minorHAnsi" w:hAnsiTheme="minorHAnsi" w:cstheme="minorHAnsi"/>
          <w:szCs w:val="22"/>
        </w:rPr>
        <w:t xml:space="preserve"> prescripteur</w:t>
      </w:r>
      <w:r w:rsidRPr="008A347A">
        <w:rPr>
          <w:rFonts w:asciiTheme="minorHAnsi" w:hAnsiTheme="minorHAnsi" w:cstheme="minorHAnsi"/>
          <w:szCs w:val="22"/>
        </w:rPr>
        <w:t> </w:t>
      </w:r>
      <w:r w:rsidR="00B5428B" w:rsidRPr="008A347A">
        <w:rPr>
          <w:rFonts w:asciiTheme="minorHAnsi" w:hAnsiTheme="minorHAnsi" w:cstheme="minorHAnsi"/>
          <w:szCs w:val="22"/>
        </w:rPr>
        <w:t>(indiqué</w:t>
      </w:r>
      <w:r w:rsidR="001B580A" w:rsidRPr="008A347A">
        <w:rPr>
          <w:rFonts w:asciiTheme="minorHAnsi" w:hAnsiTheme="minorHAnsi" w:cstheme="minorHAnsi"/>
          <w:szCs w:val="22"/>
        </w:rPr>
        <w:t xml:space="preserve"> </w:t>
      </w:r>
      <w:r w:rsidR="00B5428B" w:rsidRPr="008A347A">
        <w:rPr>
          <w:rFonts w:asciiTheme="minorHAnsi" w:hAnsiTheme="minorHAnsi" w:cstheme="minorHAnsi"/>
          <w:szCs w:val="22"/>
        </w:rPr>
        <w:t>à l</w:t>
      </w:r>
      <w:r w:rsidR="001B580A" w:rsidRPr="008A347A">
        <w:rPr>
          <w:rFonts w:asciiTheme="minorHAnsi" w:hAnsiTheme="minorHAnsi" w:cstheme="minorHAnsi"/>
          <w:szCs w:val="22"/>
        </w:rPr>
        <w:t>’</w:t>
      </w:r>
      <w:r w:rsidR="00B5428B" w:rsidRPr="008A347A">
        <w:rPr>
          <w:rFonts w:asciiTheme="minorHAnsi" w:hAnsiTheme="minorHAnsi" w:cstheme="minorHAnsi"/>
          <w:szCs w:val="22"/>
        </w:rPr>
        <w:t xml:space="preserve">article </w:t>
      </w:r>
      <w:r w:rsidR="007935AF" w:rsidRPr="008A347A">
        <w:rPr>
          <w:rFonts w:asciiTheme="minorHAnsi" w:hAnsiTheme="minorHAnsi" w:cstheme="minorHAnsi"/>
          <w:szCs w:val="22"/>
        </w:rPr>
        <w:t xml:space="preserve">I.5 </w:t>
      </w:r>
      <w:r w:rsidR="007935AF" w:rsidRPr="008A347A">
        <w:rPr>
          <w:rFonts w:asciiTheme="minorHAnsi" w:hAnsiTheme="minorHAnsi" w:cstheme="minorHAnsi"/>
          <w:szCs w:val="22"/>
        </w:rPr>
        <w:fldChar w:fldCharType="begin"/>
      </w:r>
      <w:r w:rsidR="007935AF" w:rsidRPr="008A347A">
        <w:rPr>
          <w:rFonts w:asciiTheme="minorHAnsi" w:hAnsiTheme="minorHAnsi" w:cstheme="minorHAnsi"/>
          <w:szCs w:val="22"/>
        </w:rPr>
        <w:instrText xml:space="preserve"> REF _Ref464060045 \h  \* MERGEFORMAT </w:instrText>
      </w:r>
      <w:r w:rsidR="007935AF" w:rsidRPr="008A347A">
        <w:rPr>
          <w:rFonts w:asciiTheme="minorHAnsi" w:hAnsiTheme="minorHAnsi" w:cstheme="minorHAnsi"/>
          <w:szCs w:val="22"/>
        </w:rPr>
      </w:r>
      <w:r w:rsidR="007935AF" w:rsidRPr="008A347A">
        <w:rPr>
          <w:rFonts w:asciiTheme="minorHAnsi" w:hAnsiTheme="minorHAnsi" w:cstheme="minorHAnsi"/>
          <w:szCs w:val="22"/>
        </w:rPr>
        <w:fldChar w:fldCharType="separate"/>
      </w:r>
      <w:r w:rsidR="007935AF" w:rsidRPr="008A347A">
        <w:rPr>
          <w:rFonts w:asciiTheme="minorHAnsi" w:hAnsiTheme="minorHAnsi" w:cstheme="minorHAnsi"/>
          <w:szCs w:val="22"/>
        </w:rPr>
        <w:t>Modalités spécifiques d</w:t>
      </w:r>
      <w:r w:rsidR="001B580A" w:rsidRPr="008A347A">
        <w:rPr>
          <w:rFonts w:asciiTheme="minorHAnsi" w:hAnsiTheme="minorHAnsi" w:cstheme="minorHAnsi"/>
          <w:szCs w:val="22"/>
        </w:rPr>
        <w:t>’</w:t>
      </w:r>
      <w:r w:rsidR="007935AF" w:rsidRPr="008A347A">
        <w:rPr>
          <w:rFonts w:asciiTheme="minorHAnsi" w:hAnsiTheme="minorHAnsi" w:cstheme="minorHAnsi"/>
          <w:szCs w:val="22"/>
        </w:rPr>
        <w:t>exécution</w:t>
      </w:r>
      <w:r w:rsidR="007935AF" w:rsidRPr="008A347A">
        <w:rPr>
          <w:rFonts w:asciiTheme="minorHAnsi" w:hAnsiTheme="minorHAnsi" w:cstheme="minorHAnsi"/>
          <w:szCs w:val="22"/>
        </w:rPr>
        <w:fldChar w:fldCharType="end"/>
      </w:r>
      <w:r w:rsidR="007935AF" w:rsidRPr="008A347A">
        <w:rPr>
          <w:rFonts w:asciiTheme="minorHAnsi" w:hAnsiTheme="minorHAnsi" w:cstheme="minorHAnsi"/>
          <w:szCs w:val="22"/>
        </w:rPr>
        <w:t xml:space="preserve"> - §</w:t>
      </w:r>
      <w:r w:rsidR="007935AF" w:rsidRPr="008A347A">
        <w:rPr>
          <w:rFonts w:asciiTheme="minorHAnsi" w:hAnsiTheme="minorHAnsi" w:cstheme="minorHAnsi"/>
          <w:szCs w:val="22"/>
        </w:rPr>
        <w:fldChar w:fldCharType="begin"/>
      </w:r>
      <w:r w:rsidR="007935AF" w:rsidRPr="008A347A">
        <w:rPr>
          <w:rFonts w:asciiTheme="minorHAnsi" w:hAnsiTheme="minorHAnsi" w:cstheme="minorHAnsi"/>
          <w:szCs w:val="22"/>
        </w:rPr>
        <w:instrText xml:space="preserve"> REF _Ref464060009 \h  \* MERGEFORMAT </w:instrText>
      </w:r>
      <w:r w:rsidR="007935AF" w:rsidRPr="008A347A">
        <w:rPr>
          <w:rFonts w:asciiTheme="minorHAnsi" w:hAnsiTheme="minorHAnsi" w:cstheme="minorHAnsi"/>
          <w:szCs w:val="22"/>
        </w:rPr>
      </w:r>
      <w:r w:rsidR="007935AF" w:rsidRPr="008A347A">
        <w:rPr>
          <w:rFonts w:asciiTheme="minorHAnsi" w:hAnsiTheme="minorHAnsi" w:cstheme="minorHAnsi"/>
          <w:szCs w:val="22"/>
        </w:rPr>
        <w:fldChar w:fldCharType="separate"/>
      </w:r>
      <w:r w:rsidR="007935AF" w:rsidRPr="008A347A">
        <w:rPr>
          <w:rFonts w:asciiTheme="minorHAnsi" w:hAnsiTheme="minorHAnsi" w:cstheme="minorHAnsi"/>
          <w:szCs w:val="22"/>
        </w:rPr>
        <w:t>Point de contact et communication</w:t>
      </w:r>
      <w:r w:rsidR="007935AF" w:rsidRPr="008A347A">
        <w:rPr>
          <w:rFonts w:asciiTheme="minorHAnsi" w:hAnsiTheme="minorHAnsi" w:cstheme="minorHAnsi"/>
          <w:szCs w:val="22"/>
        </w:rPr>
        <w:fldChar w:fldCharType="end"/>
      </w:r>
      <w:r w:rsidR="00A016F6" w:rsidRPr="008A347A">
        <w:rPr>
          <w:rFonts w:asciiTheme="minorHAnsi" w:hAnsiTheme="minorHAnsi" w:cstheme="minorHAnsi"/>
          <w:szCs w:val="22"/>
        </w:rPr>
        <w:t>) ;</w:t>
      </w:r>
    </w:p>
    <w:p w14:paraId="396B1B3E" w14:textId="77777777" w:rsidR="00544B10" w:rsidRPr="008A347A" w:rsidRDefault="00544B10" w:rsidP="00544B10">
      <w:pPr>
        <w:pStyle w:val="u"/>
        <w:widowControl w:val="0"/>
        <w:ind w:left="1434"/>
        <w:rPr>
          <w:rFonts w:asciiTheme="minorHAnsi" w:hAnsiTheme="minorHAnsi" w:cstheme="minorHAnsi"/>
          <w:szCs w:val="22"/>
        </w:rPr>
      </w:pPr>
    </w:p>
    <w:p w14:paraId="74711A81" w14:textId="679A8035" w:rsidR="00F43CAF" w:rsidRPr="008A347A" w:rsidRDefault="00FA1EF4" w:rsidP="0070108D">
      <w:pPr>
        <w:pStyle w:val="Paragraphedeliste"/>
        <w:widowControl w:val="0"/>
        <w:overflowPunct w:val="0"/>
        <w:autoSpaceDE w:val="0"/>
        <w:autoSpaceDN w:val="0"/>
        <w:adjustRightInd w:val="0"/>
        <w:spacing w:line="240" w:lineRule="auto"/>
        <w:ind w:left="127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noProof/>
          <w:sz w:val="22"/>
          <w:szCs w:val="22"/>
        </w:rPr>
        <w:drawing>
          <wp:inline distT="0" distB="0" distL="0" distR="0" wp14:anchorId="2D356B50" wp14:editId="7562B1C7">
            <wp:extent cx="4633960" cy="263799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44701" cy="2644104"/>
                    </a:xfrm>
                    <a:prstGeom prst="rect">
                      <a:avLst/>
                    </a:prstGeom>
                    <a:noFill/>
                  </pic:spPr>
                </pic:pic>
              </a:graphicData>
            </a:graphic>
          </wp:inline>
        </w:drawing>
      </w:r>
    </w:p>
    <w:p w14:paraId="6CD1D7CC" w14:textId="77777777" w:rsidR="00544B10" w:rsidRPr="008A347A" w:rsidRDefault="00544B10" w:rsidP="00544B10">
      <w:pPr>
        <w:pStyle w:val="u"/>
        <w:widowControl w:val="0"/>
        <w:ind w:left="1434"/>
        <w:rPr>
          <w:rFonts w:asciiTheme="minorHAnsi" w:hAnsiTheme="minorHAnsi" w:cstheme="minorHAnsi"/>
          <w:szCs w:val="22"/>
        </w:rPr>
      </w:pPr>
    </w:p>
    <w:p w14:paraId="57093887" w14:textId="49842024" w:rsidR="00A016F6" w:rsidRPr="008A347A" w:rsidRDefault="00A016F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La référence du présent marché ;</w:t>
      </w:r>
    </w:p>
    <w:p w14:paraId="21505082" w14:textId="77777777" w:rsidR="00A016F6" w:rsidRPr="008A347A" w:rsidRDefault="006E7C9C"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La dénomination claire et précise des matériels et/ou</w:t>
      </w:r>
      <w:r w:rsidR="001B580A" w:rsidRPr="008A347A">
        <w:rPr>
          <w:rFonts w:asciiTheme="minorHAnsi" w:hAnsiTheme="minorHAnsi" w:cstheme="minorHAnsi"/>
          <w:szCs w:val="22"/>
        </w:rPr>
        <w:t xml:space="preserve"> </w:t>
      </w:r>
      <w:r w:rsidRPr="008A347A">
        <w:rPr>
          <w:rFonts w:asciiTheme="minorHAnsi" w:hAnsiTheme="minorHAnsi" w:cstheme="minorHAnsi"/>
          <w:szCs w:val="22"/>
        </w:rPr>
        <w:t>fournitures vendues, et/</w:t>
      </w:r>
      <w:r w:rsidR="00A016F6" w:rsidRPr="008A347A">
        <w:rPr>
          <w:rFonts w:asciiTheme="minorHAnsi" w:hAnsiTheme="minorHAnsi" w:cstheme="minorHAnsi"/>
          <w:szCs w:val="22"/>
        </w:rPr>
        <w:t>ou des prestations effectuées, etc. ;</w:t>
      </w:r>
    </w:p>
    <w:p w14:paraId="70C8A552" w14:textId="0BED1521" w:rsidR="006E7C9C" w:rsidRPr="008A347A" w:rsidRDefault="006E7C9C"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Si la domiciliation des paiements du titulaire n</w:t>
      </w:r>
      <w:r w:rsidR="001B580A" w:rsidRPr="008A347A">
        <w:rPr>
          <w:rFonts w:asciiTheme="minorHAnsi" w:hAnsiTheme="minorHAnsi" w:cstheme="minorHAnsi"/>
          <w:szCs w:val="22"/>
        </w:rPr>
        <w:t>’</w:t>
      </w:r>
      <w:r w:rsidRPr="008A347A">
        <w:rPr>
          <w:rFonts w:asciiTheme="minorHAnsi" w:hAnsiTheme="minorHAnsi" w:cstheme="minorHAnsi"/>
          <w:szCs w:val="22"/>
        </w:rPr>
        <w:t>est pas portée sur les factures, il sera joint un relevé ou une attestation d</w:t>
      </w:r>
      <w:r w:rsidR="001B580A" w:rsidRPr="008A347A">
        <w:rPr>
          <w:rFonts w:asciiTheme="minorHAnsi" w:hAnsiTheme="minorHAnsi" w:cstheme="minorHAnsi"/>
          <w:szCs w:val="22"/>
        </w:rPr>
        <w:t>’</w:t>
      </w:r>
      <w:r w:rsidRPr="008A347A">
        <w:rPr>
          <w:rFonts w:asciiTheme="minorHAnsi" w:hAnsiTheme="minorHAnsi" w:cstheme="minorHAnsi"/>
          <w:szCs w:val="22"/>
        </w:rPr>
        <w:t xml:space="preserve">identité bancaire ou postale, ainsi que la fiche </w:t>
      </w:r>
      <w:r w:rsidR="00DC2F99" w:rsidRPr="008A347A">
        <w:rPr>
          <w:rFonts w:asciiTheme="minorHAnsi" w:hAnsiTheme="minorHAnsi" w:cstheme="minorHAnsi"/>
          <w:szCs w:val="22"/>
        </w:rPr>
        <w:t xml:space="preserve">tiers </w:t>
      </w:r>
      <w:r w:rsidRPr="008A347A">
        <w:rPr>
          <w:rFonts w:asciiTheme="minorHAnsi" w:hAnsiTheme="minorHAnsi" w:cstheme="minorHAnsi"/>
          <w:szCs w:val="22"/>
        </w:rPr>
        <w:t>obligatoirement complétée.</w:t>
      </w:r>
    </w:p>
    <w:p w14:paraId="5C7B2D5A" w14:textId="6F7C780F" w:rsidR="006E7C9C" w:rsidRPr="008A347A" w:rsidRDefault="006E7C9C"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Les factures sont déposées sur le portail Chorus Pro, et mentionne</w:t>
      </w:r>
      <w:r w:rsidR="00A016F6" w:rsidRPr="008A347A">
        <w:rPr>
          <w:rFonts w:asciiTheme="minorHAnsi" w:eastAsia="Times New Roman" w:hAnsiTheme="minorHAnsi" w:cstheme="minorHAnsi"/>
          <w:sz w:val="22"/>
          <w:szCs w:val="22"/>
        </w:rPr>
        <w:t>nt</w:t>
      </w:r>
      <w:r w:rsidRPr="008A347A">
        <w:rPr>
          <w:rFonts w:asciiTheme="minorHAnsi" w:eastAsia="Times New Roman" w:hAnsiTheme="minorHAnsi" w:cstheme="minorHAnsi"/>
          <w:sz w:val="22"/>
          <w:szCs w:val="22"/>
        </w:rPr>
        <w:t xml:space="preserve"> obligatoirement le code service référencé ci-dessus, correspondant au département de l</w:t>
      </w:r>
      <w:r w:rsidR="001B580A" w:rsidRPr="008A347A">
        <w:rPr>
          <w:rFonts w:asciiTheme="minorHAnsi" w:eastAsia="Times New Roman" w:hAnsiTheme="minorHAnsi" w:cstheme="minorHAnsi"/>
          <w:sz w:val="22"/>
          <w:szCs w:val="22"/>
        </w:rPr>
        <w:t>’</w:t>
      </w:r>
      <w:r w:rsidR="00A016F6" w:rsidRPr="008A347A">
        <w:rPr>
          <w:rFonts w:asciiTheme="minorHAnsi" w:eastAsia="Times New Roman" w:hAnsiTheme="minorHAnsi" w:cstheme="minorHAnsi"/>
          <w:smallCaps/>
          <w:sz w:val="22"/>
          <w:szCs w:val="22"/>
        </w:rPr>
        <w:t>A</w:t>
      </w:r>
      <w:r w:rsidRPr="008A347A">
        <w:rPr>
          <w:rFonts w:asciiTheme="minorHAnsi" w:eastAsia="Times New Roman" w:hAnsiTheme="minorHAnsi" w:cstheme="minorHAnsi"/>
          <w:smallCaps/>
          <w:sz w:val="22"/>
          <w:szCs w:val="22"/>
        </w:rPr>
        <w:t xml:space="preserve">utorité contractante </w:t>
      </w:r>
      <w:r w:rsidRPr="008A347A">
        <w:rPr>
          <w:rFonts w:asciiTheme="minorHAnsi" w:eastAsia="Times New Roman" w:hAnsiTheme="minorHAnsi" w:cstheme="minorHAnsi"/>
          <w:sz w:val="22"/>
          <w:szCs w:val="22"/>
        </w:rPr>
        <w:t>pour le compte duquel</w:t>
      </w:r>
      <w:r w:rsidR="001B580A"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 xml:space="preserve">est passé le </w:t>
      </w:r>
      <w:r w:rsidR="00A016F6"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ontrat</w:t>
      </w:r>
      <w:r w:rsidRPr="008A347A">
        <w:rPr>
          <w:rFonts w:asciiTheme="minorHAnsi" w:eastAsia="Times New Roman" w:hAnsiTheme="minorHAnsi" w:cstheme="minorHAnsi"/>
          <w:sz w:val="22"/>
          <w:szCs w:val="22"/>
        </w:rPr>
        <w:t>.</w:t>
      </w:r>
    </w:p>
    <w:p w14:paraId="0098FC14" w14:textId="54ABCB12" w:rsidR="006E7C9C" w:rsidRPr="008A347A" w:rsidRDefault="006E7C9C"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Si le titulaire n</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est pas soumis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obligation de transmission des factures par Chorus, il peut transmettre ses factures </w:t>
      </w:r>
      <w:r w:rsidR="00DC2F99" w:rsidRPr="008A347A">
        <w:rPr>
          <w:rFonts w:asciiTheme="minorHAnsi" w:eastAsia="Times New Roman" w:hAnsiTheme="minorHAnsi" w:cstheme="minorHAnsi"/>
          <w:sz w:val="22"/>
          <w:szCs w:val="22"/>
        </w:rPr>
        <w:t>au point de contact désigné dans les conditions particulières à l</w:t>
      </w:r>
      <w:r w:rsidR="001B580A" w:rsidRPr="008A347A">
        <w:rPr>
          <w:rFonts w:asciiTheme="minorHAnsi" w:eastAsia="Times New Roman" w:hAnsiTheme="minorHAnsi" w:cstheme="minorHAnsi"/>
          <w:sz w:val="22"/>
          <w:szCs w:val="22"/>
        </w:rPr>
        <w:t>’</w:t>
      </w:r>
      <w:r w:rsidR="00DC2F99" w:rsidRPr="008A347A">
        <w:rPr>
          <w:rFonts w:asciiTheme="minorHAnsi" w:eastAsia="Times New Roman" w:hAnsiTheme="minorHAnsi" w:cstheme="minorHAnsi"/>
          <w:sz w:val="22"/>
          <w:szCs w:val="22"/>
        </w:rPr>
        <w:t xml:space="preserve">article I.5 </w:t>
      </w:r>
      <w:r w:rsidR="00DC2F99" w:rsidRPr="008A347A">
        <w:rPr>
          <w:rFonts w:asciiTheme="minorHAnsi" w:eastAsia="Times New Roman" w:hAnsiTheme="minorHAnsi" w:cstheme="minorHAnsi"/>
          <w:sz w:val="22"/>
          <w:szCs w:val="22"/>
        </w:rPr>
        <w:fldChar w:fldCharType="begin"/>
      </w:r>
      <w:r w:rsidR="00DC2F99" w:rsidRPr="008A347A">
        <w:rPr>
          <w:rFonts w:asciiTheme="minorHAnsi" w:eastAsia="Times New Roman" w:hAnsiTheme="minorHAnsi" w:cstheme="minorHAnsi"/>
          <w:sz w:val="22"/>
          <w:szCs w:val="22"/>
        </w:rPr>
        <w:instrText xml:space="preserve"> REF _Ref464060045 \h  \* MERGEFORMAT </w:instrText>
      </w:r>
      <w:r w:rsidR="00DC2F99" w:rsidRPr="008A347A">
        <w:rPr>
          <w:rFonts w:asciiTheme="minorHAnsi" w:eastAsia="Times New Roman" w:hAnsiTheme="minorHAnsi" w:cstheme="minorHAnsi"/>
          <w:sz w:val="22"/>
          <w:szCs w:val="22"/>
        </w:rPr>
      </w:r>
      <w:r w:rsidR="00DC2F99" w:rsidRPr="008A347A">
        <w:rPr>
          <w:rFonts w:asciiTheme="minorHAnsi" w:eastAsia="Times New Roman" w:hAnsiTheme="minorHAnsi" w:cstheme="minorHAnsi"/>
          <w:sz w:val="22"/>
          <w:szCs w:val="22"/>
        </w:rPr>
        <w:fldChar w:fldCharType="separate"/>
      </w:r>
      <w:r w:rsidR="00DC2F99" w:rsidRPr="008A347A">
        <w:rPr>
          <w:rFonts w:asciiTheme="minorHAnsi" w:eastAsia="Times New Roman" w:hAnsiTheme="minorHAnsi" w:cstheme="minorHAnsi"/>
          <w:sz w:val="22"/>
          <w:szCs w:val="22"/>
        </w:rPr>
        <w:t>Modalités spécifiques d</w:t>
      </w:r>
      <w:r w:rsidR="001B580A" w:rsidRPr="008A347A">
        <w:rPr>
          <w:rFonts w:asciiTheme="minorHAnsi" w:eastAsia="Times New Roman" w:hAnsiTheme="minorHAnsi" w:cstheme="minorHAnsi"/>
          <w:sz w:val="22"/>
          <w:szCs w:val="22"/>
        </w:rPr>
        <w:t>’</w:t>
      </w:r>
      <w:r w:rsidR="00DC2F99" w:rsidRPr="008A347A">
        <w:rPr>
          <w:rFonts w:asciiTheme="minorHAnsi" w:eastAsia="Times New Roman" w:hAnsiTheme="minorHAnsi" w:cstheme="minorHAnsi"/>
          <w:sz w:val="22"/>
          <w:szCs w:val="22"/>
        </w:rPr>
        <w:t>exécution</w:t>
      </w:r>
      <w:r w:rsidR="00DC2F99" w:rsidRPr="008A347A">
        <w:rPr>
          <w:rFonts w:asciiTheme="minorHAnsi" w:eastAsia="Times New Roman" w:hAnsiTheme="minorHAnsi" w:cstheme="minorHAnsi"/>
          <w:sz w:val="22"/>
          <w:szCs w:val="22"/>
        </w:rPr>
        <w:fldChar w:fldCharType="end"/>
      </w:r>
      <w:r w:rsidR="00DC2F99" w:rsidRPr="008A347A">
        <w:rPr>
          <w:rFonts w:asciiTheme="minorHAnsi" w:eastAsia="Times New Roman" w:hAnsiTheme="minorHAnsi" w:cstheme="minorHAnsi"/>
          <w:sz w:val="22"/>
          <w:szCs w:val="22"/>
        </w:rPr>
        <w:t xml:space="preserve"> - §</w:t>
      </w:r>
      <w:r w:rsidR="00DC2F99" w:rsidRPr="008A347A">
        <w:rPr>
          <w:rFonts w:asciiTheme="minorHAnsi" w:eastAsia="Times New Roman" w:hAnsiTheme="minorHAnsi" w:cstheme="minorHAnsi"/>
          <w:sz w:val="22"/>
          <w:szCs w:val="22"/>
        </w:rPr>
        <w:fldChar w:fldCharType="begin"/>
      </w:r>
      <w:r w:rsidR="00DC2F99" w:rsidRPr="008A347A">
        <w:rPr>
          <w:rFonts w:asciiTheme="minorHAnsi" w:eastAsia="Times New Roman" w:hAnsiTheme="minorHAnsi" w:cstheme="minorHAnsi"/>
          <w:sz w:val="22"/>
          <w:szCs w:val="22"/>
        </w:rPr>
        <w:instrText xml:space="preserve"> REF _Ref464060009 \h  \* MERGEFORMAT </w:instrText>
      </w:r>
      <w:r w:rsidR="00DC2F99" w:rsidRPr="008A347A">
        <w:rPr>
          <w:rFonts w:asciiTheme="minorHAnsi" w:eastAsia="Times New Roman" w:hAnsiTheme="minorHAnsi" w:cstheme="minorHAnsi"/>
          <w:sz w:val="22"/>
          <w:szCs w:val="22"/>
        </w:rPr>
      </w:r>
      <w:r w:rsidR="00DC2F99" w:rsidRPr="008A347A">
        <w:rPr>
          <w:rFonts w:asciiTheme="minorHAnsi" w:eastAsia="Times New Roman" w:hAnsiTheme="minorHAnsi" w:cstheme="minorHAnsi"/>
          <w:sz w:val="22"/>
          <w:szCs w:val="22"/>
        </w:rPr>
        <w:fldChar w:fldCharType="separate"/>
      </w:r>
      <w:r w:rsidR="00DC2F99" w:rsidRPr="008A347A">
        <w:rPr>
          <w:rFonts w:asciiTheme="minorHAnsi" w:eastAsia="Times New Roman" w:hAnsiTheme="minorHAnsi" w:cstheme="minorHAnsi"/>
          <w:sz w:val="22"/>
          <w:szCs w:val="22"/>
        </w:rPr>
        <w:t>Point de contact et communication</w:t>
      </w:r>
      <w:r w:rsidR="00DC2F99" w:rsidRPr="008A347A">
        <w:rPr>
          <w:rFonts w:asciiTheme="minorHAnsi" w:eastAsia="Times New Roman" w:hAnsiTheme="minorHAnsi" w:cstheme="minorHAnsi"/>
          <w:sz w:val="22"/>
          <w:szCs w:val="22"/>
        </w:rPr>
        <w:fldChar w:fldCharType="end"/>
      </w:r>
      <w:r w:rsidR="00DC2F99" w:rsidRPr="008A347A">
        <w:rPr>
          <w:rFonts w:asciiTheme="minorHAnsi" w:eastAsia="Times New Roman" w:hAnsiTheme="minorHAnsi" w:cstheme="minorHAnsi"/>
          <w:sz w:val="22"/>
          <w:szCs w:val="22"/>
        </w:rPr>
        <w:t>.</w:t>
      </w:r>
    </w:p>
    <w:p w14:paraId="0FE80FC1" w14:textId="06193995" w:rsidR="00EA5426" w:rsidRPr="008A347A" w:rsidRDefault="00EA5426" w:rsidP="0070108D">
      <w:p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Les factures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acompte doivent être accompagnées des feuilles de temps correspondantes validées. Les factures de solde (paiement partiel définitif) doivent être accompagnées de la copie de la décision de réception des prestations. </w:t>
      </w:r>
    </w:p>
    <w:p w14:paraId="29E92818" w14:textId="3F134839"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76" w:name="_Toc536531715"/>
      <w:bookmarkStart w:id="77" w:name="_Toc172645601"/>
      <w:r w:rsidRPr="008A347A">
        <w:rPr>
          <w:rFonts w:asciiTheme="minorHAnsi" w:hAnsiTheme="minorHAnsi" w:cstheme="minorHAnsi"/>
          <w:b/>
          <w:bCs/>
          <w:sz w:val="22"/>
          <w:szCs w:val="22"/>
        </w:rPr>
        <w:t>Délais de paiement et intérêts moratoires</w:t>
      </w:r>
      <w:bookmarkEnd w:id="76"/>
      <w:bookmarkEnd w:id="77"/>
    </w:p>
    <w:p w14:paraId="70B3FB28" w14:textId="1A8DCF30" w:rsidR="00EA5426" w:rsidRPr="008A347A" w:rsidRDefault="00EA5426" w:rsidP="0070108D">
      <w:pPr>
        <w:widowControl w:val="0"/>
        <w:spacing w:line="240" w:lineRule="auto"/>
        <w:ind w:left="567"/>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 paiement est toujours fait au nom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émetteur de la facture ou de la demande de remboursement des frais.</w:t>
      </w:r>
    </w:p>
    <w:p w14:paraId="43B71096" w14:textId="0793A0CD"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délai global de paiement des sommes dues en exécution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est fixé à </w:t>
      </w:r>
      <w:r w:rsidR="000C6315" w:rsidRPr="008A347A">
        <w:rPr>
          <w:rFonts w:asciiTheme="minorHAnsi" w:eastAsia="Times New Roman" w:hAnsiTheme="minorHAnsi" w:cstheme="minorHAnsi"/>
          <w:sz w:val="22"/>
          <w:szCs w:val="22"/>
        </w:rPr>
        <w:t>30</w:t>
      </w:r>
      <w:r w:rsidRPr="008A347A">
        <w:rPr>
          <w:rFonts w:asciiTheme="minorHAnsi" w:eastAsia="Times New Roman" w:hAnsiTheme="minorHAnsi" w:cstheme="minorHAnsi"/>
          <w:sz w:val="22"/>
          <w:szCs w:val="22"/>
        </w:rPr>
        <w:t xml:space="preserve"> jours maximum à compter de la date de réception de la facture complète, comprenant toutes les pièces justificatives ou de la date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admission des prestations si celle-ci est postérieure. Toute pièce manquante empêchera les paiements.</w:t>
      </w:r>
    </w:p>
    <w:p w14:paraId="6104296D" w14:textId="1F0DCC94"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En cas de dépassement de ce délai de paiement,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versera au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des intérêts moratoires, dans les conditions fixées par le </w:t>
      </w:r>
      <w:r w:rsidR="000C6315" w:rsidRPr="008A347A">
        <w:rPr>
          <w:rFonts w:asciiTheme="minorHAnsi" w:eastAsia="Times New Roman" w:hAnsiTheme="minorHAnsi" w:cstheme="minorHAnsi"/>
          <w:sz w:val="22"/>
          <w:szCs w:val="22"/>
        </w:rPr>
        <w:t>d</w:t>
      </w:r>
      <w:r w:rsidRPr="008A347A">
        <w:rPr>
          <w:rFonts w:asciiTheme="minorHAnsi" w:eastAsia="Times New Roman" w:hAnsiTheme="minorHAnsi" w:cstheme="minorHAnsi"/>
          <w:sz w:val="22"/>
          <w:szCs w:val="22"/>
        </w:rPr>
        <w:t xml:space="preserve">écret n° 2013-269 du 29 mars 2013 relatif à la lutte contre </w:t>
      </w:r>
      <w:r w:rsidRPr="008A347A">
        <w:rPr>
          <w:rFonts w:asciiTheme="minorHAnsi" w:eastAsia="Times New Roman" w:hAnsiTheme="minorHAnsi" w:cstheme="minorHAnsi"/>
          <w:sz w:val="22"/>
          <w:szCs w:val="22"/>
        </w:rPr>
        <w:lastRenderedPageBreak/>
        <w:t>les retards de paiement dans les</w:t>
      </w:r>
      <w:r w:rsidR="000C6315" w:rsidRPr="008A347A">
        <w:rPr>
          <w:rFonts w:asciiTheme="minorHAnsi" w:eastAsia="Times New Roman" w:hAnsiTheme="minorHAnsi" w:cstheme="minorHAnsi"/>
          <w:sz w:val="22"/>
          <w:szCs w:val="22"/>
        </w:rPr>
        <w:t xml:space="preserve"> contrats</w:t>
      </w:r>
      <w:r w:rsidRPr="008A347A">
        <w:rPr>
          <w:rFonts w:asciiTheme="minorHAnsi" w:eastAsia="Times New Roman" w:hAnsiTheme="minorHAnsi" w:cstheme="minorHAnsi"/>
          <w:sz w:val="22"/>
          <w:szCs w:val="22"/>
        </w:rPr>
        <w:t xml:space="preserve"> de la commande publique. Le taux des intérêts moratoires est égal au taux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intérêt appliqué par la Banque centrale européenne à ses opérations principales de refinancement les plus récentes, en vigueur au premier jour du semestre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année civile au cours duquel les intérêts moratoires ont commencé à courir, majoré de </w:t>
      </w:r>
      <w:r w:rsidR="000C6315" w:rsidRPr="008A347A">
        <w:rPr>
          <w:rFonts w:asciiTheme="minorHAnsi" w:eastAsia="Times New Roman" w:hAnsiTheme="minorHAnsi" w:cstheme="minorHAnsi"/>
          <w:sz w:val="22"/>
          <w:szCs w:val="22"/>
        </w:rPr>
        <w:t>8</w:t>
      </w:r>
      <w:r w:rsidRPr="008A347A">
        <w:rPr>
          <w:rFonts w:asciiTheme="minorHAnsi" w:eastAsia="Times New Roman" w:hAnsiTheme="minorHAnsi" w:cstheme="minorHAnsi"/>
          <w:sz w:val="22"/>
          <w:szCs w:val="22"/>
        </w:rPr>
        <w:t xml:space="preserve"> points de pourcentage.</w:t>
      </w:r>
    </w:p>
    <w:p w14:paraId="77B619C1" w14:textId="20AF2543"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 montant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indemnité forfaitaire pour frais de recouvrement est fixé à 40</w:t>
      </w:r>
      <w:r w:rsidR="000C6315"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 xml:space="preserve"> et sera versé systématiquement en sus des intérêts moratoires. Les intérêts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 montant inférieur à 40</w:t>
      </w:r>
      <w:r w:rsidR="000C6315"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 ne seront pas mandatés.</w:t>
      </w:r>
    </w:p>
    <w:p w14:paraId="2006F52E" w14:textId="57A4593D"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78" w:name="_Toc536531716"/>
      <w:bookmarkStart w:id="79" w:name="_Toc172645602"/>
      <w:r w:rsidRPr="008A347A">
        <w:rPr>
          <w:rFonts w:asciiTheme="minorHAnsi" w:hAnsiTheme="minorHAnsi" w:cstheme="minorHAnsi"/>
          <w:b/>
          <w:bCs/>
          <w:sz w:val="22"/>
          <w:szCs w:val="22"/>
        </w:rPr>
        <w:t>Impôts et taxes</w:t>
      </w:r>
      <w:bookmarkEnd w:id="78"/>
      <w:bookmarkEnd w:id="79"/>
    </w:p>
    <w:p w14:paraId="45F8A720" w14:textId="3D4FEEBE"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supportera directement la charge de tous les impôts, droits et taxes de quelque nature qu</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ils soient, qui pourraient lui être réclamés au titre </w:t>
      </w:r>
      <w:r w:rsidRPr="008A347A">
        <w:rPr>
          <w:rFonts w:asciiTheme="minorHAnsi" w:eastAsia="Times New Roman" w:hAnsiTheme="minorHAnsi" w:cstheme="minorHAnsi"/>
          <w:bCs/>
          <w:sz w:val="22"/>
          <w:szCs w:val="22"/>
        </w:rPr>
        <w:t xml:space="preserve">du présent </w:t>
      </w:r>
      <w:r w:rsidRPr="008A347A">
        <w:rPr>
          <w:rFonts w:asciiTheme="minorHAnsi" w:eastAsia="Times New Roman" w:hAnsiTheme="minorHAnsi" w:cstheme="minorHAnsi"/>
          <w:bCs/>
          <w:smallCaps/>
          <w:sz w:val="22"/>
          <w:szCs w:val="22"/>
        </w:rPr>
        <w:t>Contrat</w:t>
      </w:r>
      <w:r w:rsidRPr="008A347A">
        <w:rPr>
          <w:rFonts w:asciiTheme="minorHAnsi" w:eastAsia="Times New Roman" w:hAnsiTheme="minorHAnsi" w:cstheme="minorHAnsi"/>
          <w:sz w:val="22"/>
          <w:szCs w:val="22"/>
        </w:rPr>
        <w:t>, tant dans le pays de son siège social que dans celui ou ceux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exécution des prestations.</w:t>
      </w:r>
    </w:p>
    <w:p w14:paraId="6F30400D" w14:textId="6C68435F"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devra indiquer le taux de TVA applicable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opération ou le cas échéant le bénéfice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une exonération en menti</w:t>
      </w:r>
      <w:r w:rsidR="000C6315" w:rsidRPr="008A347A">
        <w:rPr>
          <w:rFonts w:asciiTheme="minorHAnsi" w:eastAsia="Times New Roman" w:hAnsiTheme="minorHAnsi" w:cstheme="minorHAnsi"/>
          <w:sz w:val="22"/>
          <w:szCs w:val="22"/>
        </w:rPr>
        <w:t xml:space="preserve">onnant sur la facture « TVA non </w:t>
      </w:r>
      <w:r w:rsidRPr="008A347A">
        <w:rPr>
          <w:rFonts w:asciiTheme="minorHAnsi" w:eastAsia="Times New Roman" w:hAnsiTheme="minorHAnsi" w:cstheme="minorHAnsi"/>
          <w:sz w:val="22"/>
          <w:szCs w:val="22"/>
        </w:rPr>
        <w:t>applicable » selon les dispositions qui lui sont applicables (Code général français des impôts ou directive européenne 2006/112/CE du 28 novembre 2006).</w:t>
      </w:r>
    </w:p>
    <w:p w14:paraId="2916333A" w14:textId="205EBBD7"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80" w:name="_Toc536531717"/>
      <w:bookmarkStart w:id="81" w:name="_Toc172645603"/>
      <w:r w:rsidRPr="008A347A">
        <w:rPr>
          <w:rFonts w:asciiTheme="minorHAnsi" w:hAnsiTheme="minorHAnsi" w:cstheme="minorHAnsi"/>
          <w:b/>
          <w:bCs/>
          <w:sz w:val="22"/>
          <w:szCs w:val="22"/>
        </w:rPr>
        <w:t xml:space="preserve">Modalités de calcul des </w:t>
      </w:r>
      <w:r w:rsidRPr="008A347A">
        <w:rPr>
          <w:rFonts w:asciiTheme="minorHAnsi" w:hAnsiTheme="minorHAnsi" w:cstheme="minorHAnsi"/>
          <w:b/>
          <w:bCs/>
          <w:i/>
          <w:sz w:val="22"/>
          <w:szCs w:val="22"/>
        </w:rPr>
        <w:t>per</w:t>
      </w:r>
      <w:r w:rsidR="002A51A8" w:rsidRPr="008A347A">
        <w:rPr>
          <w:rFonts w:asciiTheme="minorHAnsi" w:hAnsiTheme="minorHAnsi" w:cstheme="minorHAnsi"/>
          <w:b/>
          <w:bCs/>
          <w:i/>
          <w:sz w:val="22"/>
          <w:szCs w:val="22"/>
        </w:rPr>
        <w:t xml:space="preserve"> </w:t>
      </w:r>
      <w:r w:rsidRPr="008A347A">
        <w:rPr>
          <w:rFonts w:asciiTheme="minorHAnsi" w:hAnsiTheme="minorHAnsi" w:cstheme="minorHAnsi"/>
          <w:b/>
          <w:bCs/>
          <w:i/>
          <w:sz w:val="22"/>
          <w:szCs w:val="22"/>
        </w:rPr>
        <w:t>diem</w:t>
      </w:r>
      <w:r w:rsidRPr="008A347A">
        <w:rPr>
          <w:rFonts w:asciiTheme="minorHAnsi" w:hAnsiTheme="minorHAnsi" w:cstheme="minorHAnsi"/>
          <w:b/>
          <w:bCs/>
          <w:sz w:val="22"/>
          <w:szCs w:val="22"/>
        </w:rPr>
        <w:t xml:space="preserve"> </w:t>
      </w:r>
      <w:r w:rsidR="00FB7CC3" w:rsidRPr="008A347A">
        <w:rPr>
          <w:rFonts w:asciiTheme="minorHAnsi" w:hAnsiTheme="minorHAnsi" w:cstheme="minorHAnsi"/>
          <w:b/>
          <w:bCs/>
          <w:sz w:val="22"/>
          <w:szCs w:val="22"/>
        </w:rPr>
        <w:t>-</w:t>
      </w:r>
      <w:r w:rsidRPr="008A347A">
        <w:rPr>
          <w:rFonts w:asciiTheme="minorHAnsi" w:hAnsiTheme="minorHAnsi" w:cstheme="minorHAnsi"/>
          <w:b/>
          <w:bCs/>
          <w:sz w:val="22"/>
          <w:szCs w:val="22"/>
        </w:rPr>
        <w:t xml:space="preserve"> indemnités journalières</w:t>
      </w:r>
      <w:bookmarkEnd w:id="80"/>
      <w:bookmarkEnd w:id="81"/>
    </w:p>
    <w:p w14:paraId="53B7FF54" w14:textId="184CF772" w:rsidR="00EA5426" w:rsidRPr="008A347A" w:rsidRDefault="00EA5426" w:rsidP="0070108D">
      <w:pPr>
        <w:autoSpaceDE w:val="0"/>
        <w:autoSpaceDN w:val="0"/>
        <w:adjustRightInd w:val="0"/>
        <w:spacing w:line="240" w:lineRule="auto"/>
        <w:ind w:left="426"/>
        <w:jc w:val="both"/>
        <w:rPr>
          <w:rFonts w:asciiTheme="minorHAnsi" w:eastAsia="Times New Roman" w:hAnsiTheme="minorHAnsi" w:cstheme="minorHAnsi"/>
          <w:sz w:val="22"/>
          <w:szCs w:val="22"/>
        </w:rPr>
      </w:pPr>
      <w:r w:rsidRPr="008A347A">
        <w:rPr>
          <w:rFonts w:asciiTheme="minorHAnsi" w:eastAsia="Times New Roman" w:hAnsiTheme="minorHAnsi" w:cstheme="minorHAnsi"/>
          <w:color w:val="000000"/>
          <w:sz w:val="22"/>
          <w:szCs w:val="22"/>
        </w:rPr>
        <w:t xml:space="preserve">Sauf précision dans les conditions particulières, le montant des </w:t>
      </w:r>
      <w:r w:rsidRPr="008A347A">
        <w:rPr>
          <w:rFonts w:asciiTheme="minorHAnsi" w:eastAsia="Times New Roman" w:hAnsiTheme="minorHAnsi" w:cstheme="minorHAnsi"/>
          <w:i/>
          <w:color w:val="000000"/>
          <w:sz w:val="22"/>
          <w:szCs w:val="22"/>
        </w:rPr>
        <w:t>per diem</w:t>
      </w:r>
      <w:r w:rsidRPr="008A347A">
        <w:rPr>
          <w:rFonts w:asciiTheme="minorHAnsi" w:eastAsia="Times New Roman" w:hAnsiTheme="minorHAnsi" w:cstheme="minorHAnsi"/>
          <w:color w:val="000000"/>
          <w:sz w:val="22"/>
          <w:szCs w:val="22"/>
        </w:rPr>
        <w:t xml:space="preserve"> est conforme au barème européen applicable depuis le </w:t>
      </w:r>
      <w:r w:rsidR="00FF4401" w:rsidRPr="008A347A">
        <w:rPr>
          <w:rFonts w:asciiTheme="minorHAnsi" w:eastAsia="Times New Roman" w:hAnsiTheme="minorHAnsi" w:cstheme="minorHAnsi"/>
          <w:color w:val="000000"/>
          <w:sz w:val="22"/>
          <w:szCs w:val="22"/>
        </w:rPr>
        <w:t>17 mars 2017</w:t>
      </w:r>
      <w:r w:rsidRPr="008A347A">
        <w:rPr>
          <w:rFonts w:asciiTheme="minorHAnsi" w:eastAsia="Times New Roman" w:hAnsiTheme="minorHAnsi" w:cstheme="minorHAnsi"/>
          <w:color w:val="000000"/>
          <w:sz w:val="22"/>
          <w:szCs w:val="22"/>
        </w:rPr>
        <w:t xml:space="preserve"> et disponible ici :</w:t>
      </w:r>
      <w:r w:rsidR="004A5D3E" w:rsidRPr="008A347A">
        <w:rPr>
          <w:rFonts w:asciiTheme="minorHAnsi" w:eastAsia="Times New Roman" w:hAnsiTheme="minorHAnsi" w:cstheme="minorHAnsi"/>
          <w:color w:val="000000"/>
          <w:sz w:val="22"/>
          <w:szCs w:val="22"/>
        </w:rPr>
        <w:t xml:space="preserve"> </w:t>
      </w:r>
      <w:hyperlink r:id="rId22" w:history="1">
        <w:r w:rsidR="004A5D3E" w:rsidRPr="008A347A">
          <w:rPr>
            <w:rStyle w:val="Lienhypertexte"/>
            <w:rFonts w:asciiTheme="minorHAnsi" w:eastAsia="Times New Roman" w:hAnsiTheme="minorHAnsi" w:cstheme="minorHAnsi"/>
            <w:sz w:val="22"/>
            <w:szCs w:val="22"/>
          </w:rPr>
          <w:t>https://ec.europa.eu/international-partnerships/system/files/per_diem_rates_20191218.pdf</w:t>
        </w:r>
      </w:hyperlink>
      <w:r w:rsidR="00671B74" w:rsidRPr="008A347A">
        <w:rPr>
          <w:rFonts w:asciiTheme="minorHAnsi" w:eastAsia="Times New Roman" w:hAnsiTheme="minorHAnsi" w:cstheme="minorHAnsi"/>
          <w:sz w:val="22"/>
          <w:szCs w:val="22"/>
        </w:rPr>
        <w:t>.</w:t>
      </w:r>
    </w:p>
    <w:p w14:paraId="5BBD89E2" w14:textId="77777777" w:rsidR="00671B74" w:rsidRPr="008A347A" w:rsidRDefault="00671B74" w:rsidP="0070108D">
      <w:pPr>
        <w:autoSpaceDE w:val="0"/>
        <w:autoSpaceDN w:val="0"/>
        <w:adjustRightInd w:val="0"/>
        <w:spacing w:line="240" w:lineRule="auto"/>
        <w:ind w:left="426"/>
        <w:jc w:val="both"/>
        <w:rPr>
          <w:rFonts w:asciiTheme="minorHAnsi" w:eastAsia="Times New Roman" w:hAnsiTheme="minorHAnsi" w:cstheme="minorHAnsi"/>
          <w:sz w:val="22"/>
          <w:szCs w:val="22"/>
        </w:rPr>
      </w:pPr>
    </w:p>
    <w:p w14:paraId="54CB0963" w14:textId="30FB96AD" w:rsidR="00EA5426" w:rsidRPr="008A347A" w:rsidRDefault="00EA5426" w:rsidP="00BA6D04">
      <w:pPr>
        <w:widowControl w:val="0"/>
        <w:numPr>
          <w:ilvl w:val="1"/>
          <w:numId w:val="9"/>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82" w:name="_Toc536531718"/>
      <w:bookmarkStart w:id="83" w:name="_Toc172645604"/>
      <w:r w:rsidRPr="008A347A">
        <w:rPr>
          <w:rFonts w:asciiTheme="minorHAnsi" w:eastAsia="Times New Roman" w:hAnsiTheme="minorHAnsi" w:cstheme="minorHAnsi"/>
          <w:b/>
          <w:caps/>
          <w:sz w:val="22"/>
          <w:szCs w:val="22"/>
        </w:rPr>
        <w:t>Opérations de vérification et réception des prestations</w:t>
      </w:r>
      <w:bookmarkEnd w:id="82"/>
      <w:bookmarkEnd w:id="83"/>
    </w:p>
    <w:p w14:paraId="0C340CEF" w14:textId="447DD3A3"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A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issue des opérations de vérification,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prend une décision de réception,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ajournement, de réfaction ou de rejet.</w:t>
      </w:r>
    </w:p>
    <w:p w14:paraId="43E0EADD" w14:textId="214B194A"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84" w:name="_Toc536531719"/>
      <w:bookmarkStart w:id="85" w:name="_Toc172645605"/>
      <w:r w:rsidRPr="008A347A">
        <w:rPr>
          <w:rFonts w:asciiTheme="minorHAnsi" w:hAnsiTheme="minorHAnsi" w:cstheme="minorHAnsi"/>
          <w:b/>
          <w:bCs/>
          <w:sz w:val="22"/>
          <w:szCs w:val="22"/>
        </w:rPr>
        <w:t>Opérations de vérification des prestations</w:t>
      </w:r>
      <w:bookmarkEnd w:id="84"/>
      <w:bookmarkEnd w:id="85"/>
    </w:p>
    <w:p w14:paraId="269F0969" w14:textId="77777777" w:rsidR="00EA5426" w:rsidRPr="008A347A" w:rsidRDefault="00EA5426" w:rsidP="0070108D">
      <w:pPr>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Les personnes chargées des opérations de vérification sont désignées dans les conditions particulières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w:t>
      </w:r>
    </w:p>
    <w:p w14:paraId="3E38D4EA" w14:textId="19CF1416" w:rsidR="00EA5426" w:rsidRPr="008A347A" w:rsidRDefault="00EA5426" w:rsidP="0070108D">
      <w:pPr>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Les opérations de vérification quantitative et qualitative ont pour objet de permettre à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de contrôler notamment que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w:t>
      </w:r>
    </w:p>
    <w:p w14:paraId="5FBC2E60" w14:textId="77777777" w:rsidR="00671B74" w:rsidRPr="008A347A" w:rsidRDefault="00671B74"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A</w:t>
      </w:r>
      <w:r w:rsidR="00EA5426" w:rsidRPr="008A347A">
        <w:rPr>
          <w:rFonts w:asciiTheme="minorHAnsi" w:hAnsiTheme="minorHAnsi" w:cstheme="minorHAnsi"/>
          <w:szCs w:val="22"/>
        </w:rPr>
        <w:t xml:space="preserve"> mis en œuvre les moyens définis dans le </w:t>
      </w:r>
      <w:r w:rsidR="00EA5426" w:rsidRPr="008A347A">
        <w:rPr>
          <w:rFonts w:asciiTheme="minorHAnsi" w:hAnsiTheme="minorHAnsi" w:cstheme="minorHAnsi"/>
          <w:smallCaps/>
          <w:szCs w:val="22"/>
        </w:rPr>
        <w:t>Contrat</w:t>
      </w:r>
      <w:r w:rsidR="00EA5426" w:rsidRPr="008A347A">
        <w:rPr>
          <w:rFonts w:asciiTheme="minorHAnsi" w:hAnsiTheme="minorHAnsi" w:cstheme="minorHAnsi"/>
          <w:szCs w:val="22"/>
        </w:rPr>
        <w:t>, conformément aux prescriptions qui y sont fixées ;</w:t>
      </w:r>
    </w:p>
    <w:p w14:paraId="13E10798" w14:textId="19D76E95" w:rsidR="00EA5426" w:rsidRPr="008A347A" w:rsidRDefault="00671B74"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A</w:t>
      </w:r>
      <w:r w:rsidR="00EA5426" w:rsidRPr="008A347A">
        <w:rPr>
          <w:rFonts w:asciiTheme="minorHAnsi" w:hAnsiTheme="minorHAnsi" w:cstheme="minorHAnsi"/>
          <w:szCs w:val="22"/>
        </w:rPr>
        <w:t xml:space="preserve"> réalisé les prestations définies dans le </w:t>
      </w:r>
      <w:r w:rsidR="00EA5426" w:rsidRPr="008A347A">
        <w:rPr>
          <w:rFonts w:asciiTheme="minorHAnsi" w:hAnsiTheme="minorHAnsi" w:cstheme="minorHAnsi"/>
          <w:smallCaps/>
          <w:szCs w:val="22"/>
        </w:rPr>
        <w:t>Contrat</w:t>
      </w:r>
      <w:r w:rsidR="00EA5426" w:rsidRPr="008A347A">
        <w:rPr>
          <w:rFonts w:asciiTheme="minorHAnsi" w:hAnsiTheme="minorHAnsi" w:cstheme="minorHAnsi"/>
          <w:szCs w:val="22"/>
        </w:rPr>
        <w:t xml:space="preserve"> comme étant à sa charge, conformément aux dispositions contractuelles.</w:t>
      </w:r>
    </w:p>
    <w:p w14:paraId="3AED0219" w14:textId="7EEB91FD"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dispose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 délai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 mois maximum pour procéder aux vérifications et notifier sa décision de réception,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ajournement, de réception avec réfaction ou de rejet. Le point de départ du délai est la date de réception par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des prestations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individuel.</w:t>
      </w:r>
    </w:p>
    <w:p w14:paraId="3176558B" w14:textId="161E6E2D"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86" w:name="_Toc536531720"/>
      <w:bookmarkStart w:id="87" w:name="_Toc172645606"/>
      <w:r w:rsidRPr="008A347A">
        <w:rPr>
          <w:rFonts w:asciiTheme="minorHAnsi" w:hAnsiTheme="minorHAnsi" w:cstheme="minorHAnsi"/>
          <w:b/>
          <w:bCs/>
          <w:sz w:val="22"/>
          <w:szCs w:val="22"/>
        </w:rPr>
        <w:t>Réception</w:t>
      </w:r>
      <w:bookmarkEnd w:id="86"/>
      <w:bookmarkEnd w:id="87"/>
    </w:p>
    <w:p w14:paraId="23BC94E2" w14:textId="4BF1DDD6"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prononce la réception des prestations si celles-ci répondent aux stipulations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La réception prend effet à la date de notification de la décision de réception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w:t>
      </w:r>
    </w:p>
    <w:p w14:paraId="14A85E59" w14:textId="52C84F41"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Si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ne notifie pas sa décision dans le délai mentionné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article</w:t>
      </w:r>
      <w:r w:rsidR="00671B74" w:rsidRPr="008A347A">
        <w:rPr>
          <w:rFonts w:asciiTheme="minorHAnsi" w:eastAsia="Times New Roman" w:hAnsiTheme="minorHAnsi" w:cstheme="minorHAnsi"/>
          <w:sz w:val="22"/>
          <w:szCs w:val="22"/>
        </w:rPr>
        <w:t xml:space="preserve"> II.6</w:t>
      </w:r>
      <w:r w:rsidRPr="008A347A">
        <w:rPr>
          <w:rFonts w:asciiTheme="minorHAnsi" w:eastAsia="Times New Roman" w:hAnsiTheme="minorHAnsi" w:cstheme="minorHAnsi"/>
          <w:sz w:val="22"/>
          <w:szCs w:val="22"/>
        </w:rPr>
        <w:t xml:space="preserve"> Opérations de </w:t>
      </w:r>
      <w:r w:rsidRPr="008A347A">
        <w:rPr>
          <w:rFonts w:asciiTheme="minorHAnsi" w:eastAsia="Times New Roman" w:hAnsiTheme="minorHAnsi" w:cstheme="minorHAnsi"/>
          <w:sz w:val="22"/>
          <w:szCs w:val="22"/>
        </w:rPr>
        <w:lastRenderedPageBreak/>
        <w:t>vérification</w:t>
      </w:r>
      <w:r w:rsidR="00BD379C" w:rsidRPr="008A347A">
        <w:rPr>
          <w:rFonts w:asciiTheme="minorHAnsi" w:eastAsia="Times New Roman" w:hAnsiTheme="minorHAnsi" w:cstheme="minorHAnsi"/>
          <w:sz w:val="22"/>
          <w:szCs w:val="22"/>
        </w:rPr>
        <w:t xml:space="preserve"> et réception des prestations</w:t>
      </w:r>
      <w:r w:rsidRPr="008A347A">
        <w:rPr>
          <w:rFonts w:asciiTheme="minorHAnsi" w:eastAsia="Times New Roman" w:hAnsiTheme="minorHAnsi" w:cstheme="minorHAnsi"/>
          <w:sz w:val="22"/>
          <w:szCs w:val="22"/>
        </w:rPr>
        <w:t>, les prestations sont considérées comme reçues, avec effet à compter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expiration du délai.</w:t>
      </w:r>
    </w:p>
    <w:p w14:paraId="1A38314F" w14:textId="79D59543"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88" w:name="_Toc536531721"/>
      <w:bookmarkStart w:id="89" w:name="_Toc172645607"/>
      <w:r w:rsidRPr="008A347A">
        <w:rPr>
          <w:rFonts w:asciiTheme="minorHAnsi" w:hAnsiTheme="minorHAnsi" w:cstheme="minorHAnsi"/>
          <w:b/>
          <w:bCs/>
          <w:sz w:val="22"/>
          <w:szCs w:val="22"/>
        </w:rPr>
        <w:t>Ajournement</w:t>
      </w:r>
      <w:bookmarkEnd w:id="88"/>
      <w:bookmarkEnd w:id="89"/>
    </w:p>
    <w:p w14:paraId="78C86748" w14:textId="293B24A8"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lorsqu</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elle estime que des prestations ne peuvent être reçues que moyennant certaines mises au point, peut décider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ajourner la réception des prestations par une décision motivée. Cette décision invite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à présenter à nouveau au pouvoir adjudicateur, les prestations mises au point, dans un délai de </w:t>
      </w:r>
      <w:r w:rsidR="00671B74" w:rsidRPr="008A347A">
        <w:rPr>
          <w:rFonts w:asciiTheme="minorHAnsi" w:eastAsia="Times New Roman" w:hAnsiTheme="minorHAnsi" w:cstheme="minorHAnsi"/>
          <w:sz w:val="22"/>
          <w:szCs w:val="22"/>
        </w:rPr>
        <w:t>15</w:t>
      </w:r>
      <w:r w:rsidRPr="008A347A">
        <w:rPr>
          <w:rFonts w:asciiTheme="minorHAnsi" w:eastAsia="Times New Roman" w:hAnsiTheme="minorHAnsi" w:cstheme="minorHAnsi"/>
          <w:sz w:val="22"/>
          <w:szCs w:val="22"/>
        </w:rPr>
        <w:t xml:space="preserve"> jours.</w:t>
      </w:r>
    </w:p>
    <w:p w14:paraId="3B2F2F37" w14:textId="1B584DA8"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ou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doit faire connaître son acceptation dans un délai de </w:t>
      </w:r>
      <w:r w:rsidR="00671B74" w:rsidRPr="008A347A">
        <w:rPr>
          <w:rFonts w:asciiTheme="minorHAnsi" w:eastAsia="Times New Roman" w:hAnsiTheme="minorHAnsi" w:cstheme="minorHAnsi"/>
          <w:sz w:val="22"/>
          <w:szCs w:val="22"/>
        </w:rPr>
        <w:t>10</w:t>
      </w:r>
      <w:r w:rsidRPr="008A347A">
        <w:rPr>
          <w:rFonts w:asciiTheme="minorHAnsi" w:eastAsia="Times New Roman" w:hAnsiTheme="minorHAnsi" w:cstheme="minorHAnsi"/>
          <w:sz w:val="22"/>
          <w:szCs w:val="22"/>
        </w:rPr>
        <w:t xml:space="preserve"> jours à compter de la notification de la décision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ajournement. En cas de refus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ou de silence gardé par lui durant ce délai,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a le choix de prononcer la réception des prestations avec réfaction ou de les rejeter, dans les conditions fixées au présent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dans un délai de </w:t>
      </w:r>
      <w:r w:rsidR="00671B74" w:rsidRPr="008A347A">
        <w:rPr>
          <w:rFonts w:asciiTheme="minorHAnsi" w:eastAsia="Times New Roman" w:hAnsiTheme="minorHAnsi" w:cstheme="minorHAnsi"/>
          <w:sz w:val="22"/>
          <w:szCs w:val="22"/>
        </w:rPr>
        <w:t xml:space="preserve">15 </w:t>
      </w:r>
      <w:r w:rsidRPr="008A347A">
        <w:rPr>
          <w:rFonts w:asciiTheme="minorHAnsi" w:eastAsia="Times New Roman" w:hAnsiTheme="minorHAnsi" w:cstheme="minorHAnsi"/>
          <w:sz w:val="22"/>
          <w:szCs w:val="22"/>
        </w:rPr>
        <w:t>jours courant à partir de la notification du refus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ou à partir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expiration du délai de </w:t>
      </w:r>
      <w:r w:rsidR="00671B74" w:rsidRPr="008A347A">
        <w:rPr>
          <w:rFonts w:asciiTheme="minorHAnsi" w:eastAsia="Times New Roman" w:hAnsiTheme="minorHAnsi" w:cstheme="minorHAnsi"/>
          <w:sz w:val="22"/>
          <w:szCs w:val="22"/>
        </w:rPr>
        <w:t>10</w:t>
      </w:r>
      <w:r w:rsidRPr="008A347A">
        <w:rPr>
          <w:rFonts w:asciiTheme="minorHAnsi" w:eastAsia="Times New Roman" w:hAnsiTheme="minorHAnsi" w:cstheme="minorHAnsi"/>
          <w:sz w:val="22"/>
          <w:szCs w:val="22"/>
        </w:rPr>
        <w:t xml:space="preserve"> jours ci-dessus mentionné.</w:t>
      </w:r>
    </w:p>
    <w:p w14:paraId="1C3326C7" w14:textId="27DDC7A6"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 silence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au-delà de ce délai de </w:t>
      </w:r>
      <w:r w:rsidR="00671B74" w:rsidRPr="008A347A">
        <w:rPr>
          <w:rFonts w:asciiTheme="minorHAnsi" w:eastAsia="Times New Roman" w:hAnsiTheme="minorHAnsi" w:cstheme="minorHAnsi"/>
          <w:sz w:val="22"/>
          <w:szCs w:val="22"/>
        </w:rPr>
        <w:t xml:space="preserve">15 </w:t>
      </w:r>
      <w:r w:rsidRPr="008A347A">
        <w:rPr>
          <w:rFonts w:asciiTheme="minorHAnsi" w:eastAsia="Times New Roman" w:hAnsiTheme="minorHAnsi" w:cstheme="minorHAnsi"/>
          <w:sz w:val="22"/>
          <w:szCs w:val="22"/>
        </w:rPr>
        <w:t>jours vaut décision de rejet des prestations.</w:t>
      </w:r>
    </w:p>
    <w:p w14:paraId="716352F1" w14:textId="56E2BD49"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Si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présente à nouveau les prestations mises au point, après la décision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ajournement des prestations,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dispose à nouveau de la totalité du délai prévu pour procéder aux vérifications des prestations, à compter de leur nouvelle présentation par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w:t>
      </w:r>
    </w:p>
    <w:p w14:paraId="0A71DFAA" w14:textId="617EE9FD"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90" w:name="_Toc536531722"/>
      <w:bookmarkStart w:id="91" w:name="_Toc172645608"/>
      <w:r w:rsidRPr="008A347A">
        <w:rPr>
          <w:rFonts w:asciiTheme="minorHAnsi" w:hAnsiTheme="minorHAnsi" w:cstheme="minorHAnsi"/>
          <w:b/>
          <w:bCs/>
          <w:sz w:val="22"/>
          <w:szCs w:val="22"/>
        </w:rPr>
        <w:t>Réfaction</w:t>
      </w:r>
      <w:bookmarkEnd w:id="90"/>
      <w:bookmarkEnd w:id="91"/>
    </w:p>
    <w:p w14:paraId="4D9E36D4" w14:textId="37C2E617"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Lorsqu</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Expertise France </w:t>
      </w:r>
      <w:r w:rsidRPr="008A347A">
        <w:rPr>
          <w:rFonts w:asciiTheme="minorHAnsi" w:eastAsia="Times New Roman" w:hAnsiTheme="minorHAnsi" w:cstheme="minorHAnsi"/>
          <w:sz w:val="22"/>
          <w:szCs w:val="22"/>
        </w:rPr>
        <w:t xml:space="preserve">estime que des prestations, sans être entièrement conformes aux stipulations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peuvent néanmoins être reçues en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état, elle en prononce la réception avec réfaction de prix proportionnelle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importance des imperfections constatées. Cette décision doit être motivée. Communication en est faite à l</w:t>
      </w:r>
      <w:r w:rsidR="001B580A" w:rsidRPr="008A347A">
        <w:rPr>
          <w:rFonts w:asciiTheme="minorHAnsi" w:eastAsia="Times New Roman" w:hAnsiTheme="minorHAnsi" w:cstheme="minorHAnsi"/>
          <w:smallCaps/>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et au</w:t>
      </w:r>
      <w:r w:rsidRPr="008A347A">
        <w:rPr>
          <w:rFonts w:asciiTheme="minorHAnsi" w:eastAsia="Times New Roman" w:hAnsiTheme="minorHAnsi" w:cstheme="minorHAnsi"/>
          <w:smallCaps/>
          <w:sz w:val="22"/>
          <w:szCs w:val="22"/>
        </w:rPr>
        <w:t xml:space="preserve"> </w:t>
      </w:r>
      <w:r w:rsidR="00630A0D"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 xml:space="preserve">ontractant </w:t>
      </w:r>
      <w:r w:rsidRPr="008A347A">
        <w:rPr>
          <w:rFonts w:asciiTheme="minorHAnsi" w:eastAsia="Times New Roman" w:hAnsiTheme="minorHAnsi" w:cstheme="minorHAnsi"/>
          <w:sz w:val="22"/>
          <w:szCs w:val="22"/>
        </w:rPr>
        <w:t>préalablement à sa notification afin qu</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ils soient à même de présenter leurs observati</w:t>
      </w:r>
      <w:r w:rsidR="00FB7CC3" w:rsidRPr="008A347A">
        <w:rPr>
          <w:rFonts w:asciiTheme="minorHAnsi" w:eastAsia="Times New Roman" w:hAnsiTheme="minorHAnsi" w:cstheme="minorHAnsi"/>
          <w:sz w:val="22"/>
          <w:szCs w:val="22"/>
        </w:rPr>
        <w:t>ons.</w:t>
      </w:r>
    </w:p>
    <w:p w14:paraId="49AA3416" w14:textId="19338A63"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Faute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ob</w:t>
      </w:r>
      <w:r w:rsidR="00671B74" w:rsidRPr="008A347A">
        <w:rPr>
          <w:rFonts w:asciiTheme="minorHAnsi" w:eastAsia="Times New Roman" w:hAnsiTheme="minorHAnsi" w:cstheme="minorHAnsi"/>
          <w:sz w:val="22"/>
          <w:szCs w:val="22"/>
        </w:rPr>
        <w:t>servations présentées dans les 15</w:t>
      </w:r>
      <w:r w:rsidRPr="008A347A">
        <w:rPr>
          <w:rFonts w:asciiTheme="minorHAnsi" w:eastAsia="Times New Roman" w:hAnsiTheme="minorHAnsi" w:cstheme="minorHAnsi"/>
          <w:sz w:val="22"/>
          <w:szCs w:val="22"/>
        </w:rPr>
        <w:t xml:space="preserve"> jours suivant la décision de réception avec réfaction, la décision est réputée acceptée. Si des observations ont été formulées dans ce délai,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dispose ensuite de </w:t>
      </w:r>
      <w:r w:rsidR="00671B74" w:rsidRPr="008A347A">
        <w:rPr>
          <w:rFonts w:asciiTheme="minorHAnsi" w:eastAsia="Times New Roman" w:hAnsiTheme="minorHAnsi" w:cstheme="minorHAnsi"/>
          <w:sz w:val="22"/>
          <w:szCs w:val="22"/>
        </w:rPr>
        <w:t>15</w:t>
      </w:r>
      <w:r w:rsidRPr="008A347A">
        <w:rPr>
          <w:rFonts w:asciiTheme="minorHAnsi" w:eastAsia="Times New Roman" w:hAnsiTheme="minorHAnsi" w:cstheme="minorHAnsi"/>
          <w:sz w:val="22"/>
          <w:szCs w:val="22"/>
        </w:rPr>
        <w:t xml:space="preserve"> jours pour notifier une nouvelle décision. A défaut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une telle notification,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est réputée avoir accepté les observations.</w:t>
      </w:r>
    </w:p>
    <w:p w14:paraId="219D1E5D" w14:textId="4BF619B5"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92" w:name="_Toc536531723"/>
      <w:bookmarkStart w:id="93" w:name="_Toc172645609"/>
      <w:r w:rsidRPr="008A347A">
        <w:rPr>
          <w:rFonts w:asciiTheme="minorHAnsi" w:hAnsiTheme="minorHAnsi" w:cstheme="minorHAnsi"/>
          <w:b/>
          <w:bCs/>
          <w:sz w:val="22"/>
          <w:szCs w:val="22"/>
        </w:rPr>
        <w:t>Rejet</w:t>
      </w:r>
      <w:bookmarkEnd w:id="92"/>
      <w:bookmarkEnd w:id="93"/>
    </w:p>
    <w:p w14:paraId="23A29E9E" w14:textId="0C90E491"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mallCaps/>
          <w:sz w:val="22"/>
          <w:szCs w:val="22"/>
        </w:rPr>
      </w:pPr>
      <w:r w:rsidRPr="008A347A">
        <w:rPr>
          <w:rFonts w:asciiTheme="minorHAnsi" w:eastAsia="Times New Roman" w:hAnsiTheme="minorHAnsi" w:cstheme="minorHAnsi"/>
          <w:sz w:val="22"/>
          <w:szCs w:val="22"/>
        </w:rPr>
        <w:t>Lorsqu</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Expertise France </w:t>
      </w:r>
      <w:r w:rsidRPr="008A347A">
        <w:rPr>
          <w:rFonts w:asciiTheme="minorHAnsi" w:eastAsia="Times New Roman" w:hAnsiTheme="minorHAnsi" w:cstheme="minorHAnsi"/>
          <w:sz w:val="22"/>
          <w:szCs w:val="22"/>
        </w:rPr>
        <w:t xml:space="preserve">estime que les prestations sont non conformes aux stipulations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et ne peuvent être reçues en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état, il en prononce le rejet partiel ou total, après avoir mis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et le</w:t>
      </w:r>
      <w:r w:rsidRPr="008A347A">
        <w:rPr>
          <w:rFonts w:asciiTheme="minorHAnsi" w:eastAsia="Times New Roman" w:hAnsiTheme="minorHAnsi" w:cstheme="minorHAnsi"/>
          <w:smallCaps/>
          <w:sz w:val="22"/>
          <w:szCs w:val="22"/>
        </w:rPr>
        <w:t xml:space="preserve"> </w:t>
      </w:r>
      <w:r w:rsidR="009321F3"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 xml:space="preserve">ontractant </w:t>
      </w:r>
      <w:r w:rsidRPr="008A347A">
        <w:rPr>
          <w:rFonts w:asciiTheme="minorHAnsi" w:eastAsia="Times New Roman" w:hAnsiTheme="minorHAnsi" w:cstheme="minorHAnsi"/>
          <w:sz w:val="22"/>
          <w:szCs w:val="22"/>
        </w:rPr>
        <w:t xml:space="preserve">en situation de présenter leurs observations selon la procédure prévue au paragraphe précédent. </w:t>
      </w:r>
    </w:p>
    <w:p w14:paraId="30ABDC28" w14:textId="2BB64D29"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En cas de rejet,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est tenu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exécuter à nouveau la prestation prévue par le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w:t>
      </w:r>
    </w:p>
    <w:p w14:paraId="4C29AC51" w14:textId="67600BBC"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dispose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 délai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un mois à compter de la notification de la décision de rejet pour enlever les éventuelles fournitures livrées au titre des prestations rejetées. Lorsque ce délai est écoulé, elles peuvent être détruites ou évacuées par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aux frais du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w:t>
      </w:r>
    </w:p>
    <w:p w14:paraId="6AAF0AD4" w14:textId="43315D91" w:rsidR="00DE1F45" w:rsidRDefault="00DE1F45">
      <w:pPr>
        <w:spacing w:line="24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br w:type="page"/>
      </w:r>
    </w:p>
    <w:p w14:paraId="75C48BB2" w14:textId="620B7BB3" w:rsidR="00EA5426" w:rsidRPr="008A347A" w:rsidRDefault="00EA5426" w:rsidP="00BA6D04">
      <w:pPr>
        <w:widowControl w:val="0"/>
        <w:numPr>
          <w:ilvl w:val="1"/>
          <w:numId w:val="9"/>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94" w:name="_Toc536531724"/>
      <w:bookmarkStart w:id="95" w:name="_Toc172645610"/>
      <w:r w:rsidRPr="008A347A">
        <w:rPr>
          <w:rFonts w:asciiTheme="minorHAnsi" w:eastAsia="Times New Roman" w:hAnsiTheme="minorHAnsi" w:cstheme="minorHAnsi"/>
          <w:b/>
          <w:caps/>
          <w:sz w:val="22"/>
          <w:szCs w:val="22"/>
        </w:rPr>
        <w:lastRenderedPageBreak/>
        <w:t>Propriété intellectuelle</w:t>
      </w:r>
      <w:bookmarkEnd w:id="94"/>
      <w:bookmarkEnd w:id="95"/>
    </w:p>
    <w:p w14:paraId="10301790" w14:textId="5847F421"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96" w:name="_Toc536531725"/>
      <w:bookmarkStart w:id="97" w:name="_Toc172645611"/>
      <w:r w:rsidRPr="008A347A">
        <w:rPr>
          <w:rFonts w:asciiTheme="minorHAnsi" w:hAnsiTheme="minorHAnsi" w:cstheme="minorHAnsi"/>
          <w:b/>
          <w:bCs/>
          <w:sz w:val="22"/>
          <w:szCs w:val="22"/>
        </w:rPr>
        <w:t>Définitions</w:t>
      </w:r>
      <w:bookmarkEnd w:id="96"/>
      <w:bookmarkEnd w:id="97"/>
    </w:p>
    <w:p w14:paraId="2004B85F" w14:textId="64966257" w:rsidR="00EA5426" w:rsidRPr="008A347A" w:rsidRDefault="0070108D"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La c</w:t>
      </w:r>
      <w:r w:rsidR="00EA5426" w:rsidRPr="008A347A">
        <w:rPr>
          <w:rFonts w:asciiTheme="minorHAnsi" w:eastAsia="Times New Roman" w:hAnsiTheme="minorHAnsi" w:cstheme="minorHAnsi"/>
          <w:sz w:val="22"/>
          <w:szCs w:val="22"/>
        </w:rPr>
        <w:t xml:space="preserve">ession prévue par le présent </w:t>
      </w:r>
      <w:r w:rsidR="009321F3" w:rsidRPr="008A347A">
        <w:rPr>
          <w:rFonts w:asciiTheme="minorHAnsi" w:eastAsia="Times New Roman" w:hAnsiTheme="minorHAnsi" w:cstheme="minorHAnsi"/>
          <w:sz w:val="22"/>
          <w:szCs w:val="22"/>
        </w:rPr>
        <w:t>a</w:t>
      </w:r>
      <w:r w:rsidR="00EA5426" w:rsidRPr="008A347A">
        <w:rPr>
          <w:rFonts w:asciiTheme="minorHAnsi" w:eastAsia="Times New Roman" w:hAnsiTheme="minorHAnsi" w:cstheme="minorHAnsi"/>
          <w:sz w:val="22"/>
          <w:szCs w:val="22"/>
        </w:rPr>
        <w:t>rticle implique de définir les termes suivant</w:t>
      </w:r>
      <w:r w:rsidR="00BD379C" w:rsidRPr="008A347A">
        <w:rPr>
          <w:rFonts w:asciiTheme="minorHAnsi" w:eastAsia="Times New Roman" w:hAnsiTheme="minorHAnsi" w:cstheme="minorHAnsi"/>
          <w:sz w:val="22"/>
          <w:szCs w:val="22"/>
        </w:rPr>
        <w:t> :</w:t>
      </w:r>
    </w:p>
    <w:p w14:paraId="737E124E" w14:textId="67AFEB0E" w:rsidR="009321F3" w:rsidRPr="008A347A" w:rsidRDefault="009321F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O</w:t>
      </w:r>
      <w:r w:rsidR="00EA5426" w:rsidRPr="008A347A">
        <w:rPr>
          <w:rFonts w:asciiTheme="minorHAnsi" w:hAnsiTheme="minorHAnsi" w:cstheme="minorHAnsi"/>
          <w:szCs w:val="22"/>
        </w:rPr>
        <w:t>n entend par «</w:t>
      </w:r>
      <w:r w:rsidRPr="008A347A">
        <w:rPr>
          <w:rFonts w:asciiTheme="minorHAnsi" w:hAnsiTheme="minorHAnsi" w:cstheme="minorHAnsi"/>
          <w:szCs w:val="22"/>
        </w:rPr>
        <w:t xml:space="preserve"> </w:t>
      </w:r>
      <w:r w:rsidR="002A455D" w:rsidRPr="008A347A">
        <w:rPr>
          <w:rFonts w:asciiTheme="minorHAnsi" w:hAnsiTheme="minorHAnsi" w:cstheme="minorHAnsi"/>
          <w:szCs w:val="22"/>
        </w:rPr>
        <w:t>r</w:t>
      </w:r>
      <w:r w:rsidR="00EA5426" w:rsidRPr="008A347A">
        <w:rPr>
          <w:rFonts w:asciiTheme="minorHAnsi" w:hAnsiTheme="minorHAnsi" w:cstheme="minorHAnsi"/>
          <w:szCs w:val="22"/>
        </w:rPr>
        <w:t>ésultats</w:t>
      </w:r>
      <w:r w:rsidRPr="008A347A">
        <w:rPr>
          <w:rFonts w:asciiTheme="minorHAnsi" w:hAnsiTheme="minorHAnsi" w:cstheme="minorHAnsi"/>
          <w:szCs w:val="22"/>
        </w:rPr>
        <w:t xml:space="preserve"> </w:t>
      </w:r>
      <w:r w:rsidR="00EA5426" w:rsidRPr="008A347A">
        <w:rPr>
          <w:rFonts w:asciiTheme="minorHAnsi" w:hAnsiTheme="minorHAnsi" w:cstheme="minorHAnsi"/>
          <w:szCs w:val="22"/>
        </w:rPr>
        <w:t>» tout produit escompté de l</w:t>
      </w:r>
      <w:r w:rsidR="001B580A" w:rsidRPr="008A347A">
        <w:rPr>
          <w:rFonts w:asciiTheme="minorHAnsi" w:hAnsiTheme="minorHAnsi" w:cstheme="minorHAnsi"/>
          <w:szCs w:val="22"/>
        </w:rPr>
        <w:t>’</w:t>
      </w:r>
      <w:r w:rsidR="00EA5426" w:rsidRPr="008A347A">
        <w:rPr>
          <w:rFonts w:asciiTheme="minorHAnsi" w:hAnsiTheme="minorHAnsi" w:cstheme="minorHAnsi"/>
          <w:szCs w:val="22"/>
        </w:rPr>
        <w:t xml:space="preserve">exécution du </w:t>
      </w:r>
      <w:r w:rsidR="00EA5426" w:rsidRPr="008A347A">
        <w:rPr>
          <w:rFonts w:asciiTheme="minorHAnsi" w:hAnsiTheme="minorHAnsi" w:cstheme="minorHAnsi"/>
          <w:smallCaps/>
          <w:szCs w:val="22"/>
        </w:rPr>
        <w:t>Contrat</w:t>
      </w:r>
      <w:r w:rsidR="00EA5426" w:rsidRPr="008A347A">
        <w:rPr>
          <w:rFonts w:asciiTheme="minorHAnsi" w:hAnsiTheme="minorHAnsi" w:cstheme="minorHAnsi"/>
          <w:szCs w:val="22"/>
        </w:rPr>
        <w:t xml:space="preserve"> qui est livré et qui fait l</w:t>
      </w:r>
      <w:r w:rsidR="001B580A" w:rsidRPr="008A347A">
        <w:rPr>
          <w:rFonts w:asciiTheme="minorHAnsi" w:hAnsiTheme="minorHAnsi" w:cstheme="minorHAnsi"/>
          <w:szCs w:val="22"/>
        </w:rPr>
        <w:t>’</w:t>
      </w:r>
      <w:r w:rsidR="00EA5426" w:rsidRPr="008A347A">
        <w:rPr>
          <w:rFonts w:asciiTheme="minorHAnsi" w:hAnsiTheme="minorHAnsi" w:cstheme="minorHAnsi"/>
          <w:szCs w:val="22"/>
        </w:rPr>
        <w:t>objet d</w:t>
      </w:r>
      <w:r w:rsidR="001B580A" w:rsidRPr="008A347A">
        <w:rPr>
          <w:rFonts w:asciiTheme="minorHAnsi" w:hAnsiTheme="minorHAnsi" w:cstheme="minorHAnsi"/>
          <w:szCs w:val="22"/>
        </w:rPr>
        <w:t>’</w:t>
      </w:r>
      <w:r w:rsidR="00EA5426" w:rsidRPr="008A347A">
        <w:rPr>
          <w:rFonts w:asciiTheme="minorHAnsi" w:hAnsiTheme="minorHAnsi" w:cstheme="minorHAnsi"/>
          <w:szCs w:val="22"/>
        </w:rPr>
        <w:t>une acceptation définitive de la part d</w:t>
      </w:r>
      <w:r w:rsidR="001B580A" w:rsidRPr="008A347A">
        <w:rPr>
          <w:rFonts w:asciiTheme="minorHAnsi" w:hAnsiTheme="minorHAnsi" w:cstheme="minorHAnsi"/>
          <w:szCs w:val="22"/>
        </w:rPr>
        <w:t>’</w:t>
      </w:r>
      <w:r w:rsidR="00EA5426" w:rsidRPr="008A347A">
        <w:rPr>
          <w:rFonts w:asciiTheme="minorHAnsi" w:hAnsiTheme="minorHAnsi" w:cstheme="minorHAnsi"/>
          <w:smallCaps/>
          <w:szCs w:val="22"/>
        </w:rPr>
        <w:t xml:space="preserve">Expertise </w:t>
      </w:r>
      <w:r w:rsidR="003728F6" w:rsidRPr="008A347A">
        <w:rPr>
          <w:rFonts w:asciiTheme="minorHAnsi" w:hAnsiTheme="minorHAnsi" w:cstheme="minorHAnsi"/>
          <w:smallCaps/>
          <w:szCs w:val="22"/>
        </w:rPr>
        <w:t xml:space="preserve">France </w:t>
      </w:r>
      <w:r w:rsidR="00EA5426" w:rsidRPr="008A347A">
        <w:rPr>
          <w:rFonts w:asciiTheme="minorHAnsi" w:hAnsiTheme="minorHAnsi" w:cstheme="minorHAnsi"/>
          <w:szCs w:val="22"/>
        </w:rPr>
        <w:t xml:space="preserve">; </w:t>
      </w:r>
    </w:p>
    <w:p w14:paraId="171B58BE" w14:textId="2300C4D5" w:rsidR="009321F3" w:rsidRPr="008A347A" w:rsidRDefault="009321F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O</w:t>
      </w:r>
      <w:r w:rsidR="00EA5426" w:rsidRPr="008A347A">
        <w:rPr>
          <w:rFonts w:asciiTheme="minorHAnsi" w:hAnsiTheme="minorHAnsi" w:cstheme="minorHAnsi"/>
          <w:szCs w:val="22"/>
        </w:rPr>
        <w:t>n entend par «</w:t>
      </w:r>
      <w:r w:rsidRPr="008A347A">
        <w:rPr>
          <w:rFonts w:asciiTheme="minorHAnsi" w:hAnsiTheme="minorHAnsi" w:cstheme="minorHAnsi"/>
          <w:szCs w:val="22"/>
        </w:rPr>
        <w:t xml:space="preserve"> </w:t>
      </w:r>
      <w:r w:rsidR="002A455D" w:rsidRPr="008A347A">
        <w:rPr>
          <w:rFonts w:asciiTheme="minorHAnsi" w:hAnsiTheme="minorHAnsi" w:cstheme="minorHAnsi"/>
          <w:szCs w:val="22"/>
        </w:rPr>
        <w:t>a</w:t>
      </w:r>
      <w:r w:rsidR="00EA5426" w:rsidRPr="008A347A">
        <w:rPr>
          <w:rFonts w:asciiTheme="minorHAnsi" w:hAnsiTheme="minorHAnsi" w:cstheme="minorHAnsi"/>
          <w:szCs w:val="22"/>
        </w:rPr>
        <w:t>uteur</w:t>
      </w:r>
      <w:r w:rsidRPr="008A347A">
        <w:rPr>
          <w:rFonts w:asciiTheme="minorHAnsi" w:hAnsiTheme="minorHAnsi" w:cstheme="minorHAnsi"/>
          <w:szCs w:val="22"/>
        </w:rPr>
        <w:t xml:space="preserve"> </w:t>
      </w:r>
      <w:r w:rsidR="00EA5426" w:rsidRPr="008A347A">
        <w:rPr>
          <w:rFonts w:asciiTheme="minorHAnsi" w:hAnsiTheme="minorHAnsi" w:cstheme="minorHAnsi"/>
          <w:szCs w:val="22"/>
        </w:rPr>
        <w:t xml:space="preserve">» toute personne physique qui </w:t>
      </w:r>
      <w:r w:rsidRPr="008A347A">
        <w:rPr>
          <w:rFonts w:asciiTheme="minorHAnsi" w:hAnsiTheme="minorHAnsi" w:cstheme="minorHAnsi"/>
          <w:szCs w:val="22"/>
        </w:rPr>
        <w:t>a contribué à la production du r</w:t>
      </w:r>
      <w:r w:rsidR="00EA5426" w:rsidRPr="008A347A">
        <w:rPr>
          <w:rFonts w:asciiTheme="minorHAnsi" w:hAnsiTheme="minorHAnsi" w:cstheme="minorHAnsi"/>
          <w:szCs w:val="22"/>
        </w:rPr>
        <w:t>ésultat ;</w:t>
      </w:r>
    </w:p>
    <w:p w14:paraId="6FCA7404" w14:textId="1B231E15" w:rsidR="00EA5426" w:rsidRPr="008A347A" w:rsidRDefault="009321F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O</w:t>
      </w:r>
      <w:r w:rsidR="00EA5426" w:rsidRPr="008A347A">
        <w:rPr>
          <w:rFonts w:asciiTheme="minorHAnsi" w:hAnsiTheme="minorHAnsi" w:cstheme="minorHAnsi"/>
          <w:szCs w:val="22"/>
        </w:rPr>
        <w:t>n entend par «</w:t>
      </w:r>
      <w:r w:rsidR="002A455D" w:rsidRPr="008A347A">
        <w:rPr>
          <w:rFonts w:asciiTheme="minorHAnsi" w:hAnsiTheme="minorHAnsi" w:cstheme="minorHAnsi"/>
          <w:szCs w:val="22"/>
        </w:rPr>
        <w:t xml:space="preserve"> d</w:t>
      </w:r>
      <w:r w:rsidRPr="008A347A">
        <w:rPr>
          <w:rFonts w:asciiTheme="minorHAnsi" w:hAnsiTheme="minorHAnsi" w:cstheme="minorHAnsi"/>
          <w:szCs w:val="22"/>
        </w:rPr>
        <w:t>roits p</w:t>
      </w:r>
      <w:r w:rsidR="00EA5426" w:rsidRPr="008A347A">
        <w:rPr>
          <w:rFonts w:asciiTheme="minorHAnsi" w:hAnsiTheme="minorHAnsi" w:cstheme="minorHAnsi"/>
          <w:szCs w:val="22"/>
        </w:rPr>
        <w:t>réexistants</w:t>
      </w:r>
      <w:r w:rsidRPr="008A347A">
        <w:rPr>
          <w:rFonts w:asciiTheme="minorHAnsi" w:hAnsiTheme="minorHAnsi" w:cstheme="minorHAnsi"/>
          <w:szCs w:val="22"/>
        </w:rPr>
        <w:t xml:space="preserve"> </w:t>
      </w:r>
      <w:r w:rsidR="00EA5426" w:rsidRPr="008A347A">
        <w:rPr>
          <w:rFonts w:asciiTheme="minorHAnsi" w:hAnsiTheme="minorHAnsi" w:cstheme="minorHAnsi"/>
          <w:szCs w:val="22"/>
        </w:rPr>
        <w:t xml:space="preserve">» tout droit de propriété intellectuelle, y compris les technologies préexistantes, détenu par </w:t>
      </w:r>
      <w:r w:rsidR="00EA5426" w:rsidRPr="008A347A">
        <w:rPr>
          <w:rFonts w:asciiTheme="minorHAnsi" w:hAnsiTheme="minorHAnsi" w:cstheme="minorHAnsi"/>
          <w:smallCaps/>
          <w:szCs w:val="22"/>
        </w:rPr>
        <w:t>Expertise France</w:t>
      </w:r>
      <w:r w:rsidR="00EA5426" w:rsidRPr="008A347A">
        <w:rPr>
          <w:rFonts w:asciiTheme="minorHAnsi" w:hAnsiTheme="minorHAnsi" w:cstheme="minorHAnsi"/>
          <w:szCs w:val="22"/>
        </w:rPr>
        <w:t xml:space="preserve">, le </w:t>
      </w:r>
      <w:r w:rsidR="00EA5426" w:rsidRPr="008A347A">
        <w:rPr>
          <w:rFonts w:asciiTheme="minorHAnsi" w:hAnsiTheme="minorHAnsi" w:cstheme="minorHAnsi"/>
          <w:smallCaps/>
          <w:szCs w:val="22"/>
        </w:rPr>
        <w:t>Contractant</w:t>
      </w:r>
      <w:r w:rsidR="00EA5426" w:rsidRPr="008A347A">
        <w:rPr>
          <w:rFonts w:asciiTheme="minorHAnsi" w:hAnsiTheme="minorHAnsi" w:cstheme="minorHAnsi"/>
          <w:szCs w:val="22"/>
        </w:rPr>
        <w:t xml:space="preserve"> ou tout tiers intéressé antérieurement à la commande dont l</w:t>
      </w:r>
      <w:r w:rsidR="001B580A" w:rsidRPr="008A347A">
        <w:rPr>
          <w:rFonts w:asciiTheme="minorHAnsi" w:hAnsiTheme="minorHAnsi" w:cstheme="minorHAnsi"/>
          <w:szCs w:val="22"/>
        </w:rPr>
        <w:t>’</w:t>
      </w:r>
      <w:r w:rsidR="00EA5426" w:rsidRPr="008A347A">
        <w:rPr>
          <w:rFonts w:asciiTheme="minorHAnsi" w:hAnsiTheme="minorHAnsi" w:cstheme="minorHAnsi"/>
          <w:szCs w:val="22"/>
        </w:rPr>
        <w:t xml:space="preserve">exécution est prévue par les dispositions du </w:t>
      </w:r>
      <w:r w:rsidR="00EA5426" w:rsidRPr="008A347A">
        <w:rPr>
          <w:rFonts w:asciiTheme="minorHAnsi" w:hAnsiTheme="minorHAnsi" w:cstheme="minorHAnsi"/>
          <w:smallCaps/>
          <w:szCs w:val="22"/>
        </w:rPr>
        <w:t>Contrat</w:t>
      </w:r>
      <w:r w:rsidR="00EA5426" w:rsidRPr="008A347A">
        <w:rPr>
          <w:rFonts w:asciiTheme="minorHAnsi" w:hAnsiTheme="minorHAnsi" w:cstheme="minorHAnsi"/>
          <w:szCs w:val="22"/>
        </w:rPr>
        <w:t>.</w:t>
      </w:r>
    </w:p>
    <w:p w14:paraId="44D1A5C1" w14:textId="7D1F2102"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98" w:name="_Toc536531726"/>
      <w:bookmarkStart w:id="99" w:name="_Toc172645612"/>
      <w:r w:rsidRPr="008A347A">
        <w:rPr>
          <w:rFonts w:asciiTheme="minorHAnsi" w:hAnsiTheme="minorHAnsi" w:cstheme="minorHAnsi"/>
          <w:b/>
          <w:bCs/>
          <w:sz w:val="22"/>
          <w:szCs w:val="22"/>
        </w:rPr>
        <w:t>Propriété des résultats</w:t>
      </w:r>
      <w:bookmarkEnd w:id="98"/>
      <w:bookmarkEnd w:id="99"/>
    </w:p>
    <w:p w14:paraId="39D0B0F5" w14:textId="2450140A"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La propriété des résultats, la titularité des droits de </w:t>
      </w:r>
      <w:r w:rsidR="009321F3" w:rsidRPr="008A347A">
        <w:rPr>
          <w:rFonts w:asciiTheme="minorHAnsi" w:eastAsia="Times New Roman" w:hAnsiTheme="minorHAnsi" w:cstheme="minorHAnsi"/>
          <w:sz w:val="22"/>
          <w:szCs w:val="22"/>
        </w:rPr>
        <w:t>p</w:t>
      </w:r>
      <w:r w:rsidRPr="008A347A">
        <w:rPr>
          <w:rFonts w:asciiTheme="minorHAnsi" w:eastAsia="Times New Roman" w:hAnsiTheme="minorHAnsi" w:cstheme="minorHAnsi"/>
          <w:sz w:val="22"/>
          <w:szCs w:val="22"/>
        </w:rPr>
        <w:t xml:space="preserve">ropriété intellectuelle et industrielle qui y sont rattachés et les solutions et informations techniques contenues dans ces derniers sont intégralement et irrévocablement transférées à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en vertu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La présente cession ne recouvre que les droits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auteurs dit</w:t>
      </w:r>
      <w:r w:rsidR="003728F6" w:rsidRPr="008A347A">
        <w:rPr>
          <w:rFonts w:asciiTheme="minorHAnsi" w:eastAsia="Times New Roman" w:hAnsiTheme="minorHAnsi" w:cstheme="minorHAnsi"/>
          <w:sz w:val="22"/>
          <w:szCs w:val="22"/>
        </w:rPr>
        <w:t>s</w:t>
      </w:r>
      <w:r w:rsidRPr="008A347A">
        <w:rPr>
          <w:rFonts w:asciiTheme="minorHAnsi" w:eastAsia="Times New Roman" w:hAnsiTheme="minorHAnsi" w:cstheme="minorHAnsi"/>
          <w:sz w:val="22"/>
          <w:szCs w:val="22"/>
        </w:rPr>
        <w:t xml:space="preserve"> patrimoniaux. Les droits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auteurs dits moraux en sont exclus. Ces droits moraux recouvrent la divulgation, la paternité et le respect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intégrité des résultats vus en tant qu</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œuvre au sens du </w:t>
      </w:r>
      <w:r w:rsidR="009321F3" w:rsidRPr="008A347A">
        <w:rPr>
          <w:rFonts w:asciiTheme="minorHAnsi" w:eastAsia="Times New Roman" w:hAnsiTheme="minorHAnsi" w:cstheme="minorHAnsi"/>
          <w:sz w:val="22"/>
          <w:szCs w:val="22"/>
        </w:rPr>
        <w:t>d</w:t>
      </w:r>
      <w:r w:rsidRPr="008A347A">
        <w:rPr>
          <w:rFonts w:asciiTheme="minorHAnsi" w:eastAsia="Times New Roman" w:hAnsiTheme="minorHAnsi" w:cstheme="minorHAnsi"/>
          <w:sz w:val="22"/>
          <w:szCs w:val="22"/>
        </w:rPr>
        <w:t xml:space="preserve">roit de la </w:t>
      </w:r>
      <w:r w:rsidR="009321F3" w:rsidRPr="008A347A">
        <w:rPr>
          <w:rFonts w:asciiTheme="minorHAnsi" w:eastAsia="Times New Roman" w:hAnsiTheme="minorHAnsi" w:cstheme="minorHAnsi"/>
          <w:sz w:val="22"/>
          <w:szCs w:val="22"/>
        </w:rPr>
        <w:t>p</w:t>
      </w:r>
      <w:r w:rsidRPr="008A347A">
        <w:rPr>
          <w:rFonts w:asciiTheme="minorHAnsi" w:eastAsia="Times New Roman" w:hAnsiTheme="minorHAnsi" w:cstheme="minorHAnsi"/>
          <w:sz w:val="22"/>
          <w:szCs w:val="22"/>
        </w:rPr>
        <w:t>ropriété intellectuelle</w:t>
      </w:r>
      <w:r w:rsidR="00A22953" w:rsidRPr="008A347A">
        <w:rPr>
          <w:rFonts w:asciiTheme="minorHAnsi" w:eastAsia="Times New Roman" w:hAnsiTheme="minorHAnsi" w:cstheme="minorHAnsi"/>
          <w:sz w:val="22"/>
          <w:szCs w:val="22"/>
        </w:rPr>
        <w:t>.</w:t>
      </w:r>
    </w:p>
    <w:p w14:paraId="16218AA9" w14:textId="77777777"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Les éléments susmentionnés sont réputés être cédés de manière effective à Expertise France après acceptation de sa part des résultats que lui a livrés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w:t>
      </w:r>
    </w:p>
    <w:p w14:paraId="1FD13F34" w14:textId="19744AF5"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paiement du prix versé au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est réputé inclure toutes les sommes qui lui sont dues au titre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acquisition de droits par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notamment toutes les formes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exploitation des résultats.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acquisition de ces droits est valable pour le monde entier. </w:t>
      </w:r>
    </w:p>
    <w:p w14:paraId="39725E25" w14:textId="4D00F85D"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100" w:name="_Toc536531727"/>
      <w:bookmarkStart w:id="101" w:name="_Toc172645613"/>
      <w:r w:rsidRPr="008A347A">
        <w:rPr>
          <w:rFonts w:asciiTheme="minorHAnsi" w:hAnsiTheme="minorHAnsi" w:cstheme="minorHAnsi"/>
          <w:b/>
          <w:bCs/>
          <w:sz w:val="22"/>
          <w:szCs w:val="22"/>
        </w:rPr>
        <w:t>Exploitation des résultats</w:t>
      </w:r>
      <w:bookmarkEnd w:id="100"/>
      <w:bookmarkEnd w:id="101"/>
    </w:p>
    <w:p w14:paraId="73928A61" w14:textId="33B4DA65"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En acquérant la propriété des résultats développés par le </w:t>
      </w:r>
      <w:r w:rsidR="009321F3"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ontractant</w:t>
      </w:r>
      <w:r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devient titulaire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ensemble des droits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auteur dits patrimoniaux rattachés à ces derniers. A ce titre et sans que cette liste soit exhaustive,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est susceptible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exploiter ces résultats aux fins suivantes : </w:t>
      </w:r>
    </w:p>
    <w:p w14:paraId="57D39C61" w14:textId="6E25871D" w:rsidR="00EA5426" w:rsidRPr="008A347A" w:rsidRDefault="009321F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E</w:t>
      </w:r>
      <w:r w:rsidR="00EA5426" w:rsidRPr="008A347A">
        <w:rPr>
          <w:rFonts w:asciiTheme="minorHAnsi" w:hAnsiTheme="minorHAnsi" w:cstheme="minorHAnsi"/>
          <w:szCs w:val="22"/>
        </w:rPr>
        <w:t>xploitation à des fins internes :</w:t>
      </w:r>
    </w:p>
    <w:p w14:paraId="47E2ADDD" w14:textId="77777777" w:rsidR="009321F3" w:rsidRPr="008A347A" w:rsidRDefault="009321F3" w:rsidP="00BA6D04">
      <w:pPr>
        <w:numPr>
          <w:ilvl w:val="0"/>
          <w:numId w:val="12"/>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C</w:t>
      </w:r>
      <w:r w:rsidR="00EA5426" w:rsidRPr="008A347A">
        <w:rPr>
          <w:rFonts w:asciiTheme="minorHAnsi" w:eastAsia="Times New Roman" w:hAnsiTheme="minorHAnsi" w:cstheme="minorHAnsi"/>
          <w:sz w:val="22"/>
          <w:szCs w:val="22"/>
        </w:rPr>
        <w:t>ommunication auprès de son personnel</w:t>
      </w:r>
      <w:r w:rsidRPr="008A347A">
        <w:rPr>
          <w:rFonts w:asciiTheme="minorHAnsi" w:eastAsia="Times New Roman" w:hAnsiTheme="minorHAnsi" w:cstheme="minorHAnsi"/>
          <w:sz w:val="22"/>
          <w:szCs w:val="22"/>
        </w:rPr>
        <w:t> ;</w:t>
      </w:r>
    </w:p>
    <w:p w14:paraId="72B66AA5" w14:textId="77777777" w:rsidR="009321F3" w:rsidRPr="008A347A" w:rsidRDefault="009321F3" w:rsidP="00BA6D04">
      <w:pPr>
        <w:numPr>
          <w:ilvl w:val="0"/>
          <w:numId w:val="12"/>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Co</w:t>
      </w:r>
      <w:r w:rsidR="00EA5426" w:rsidRPr="008A347A">
        <w:rPr>
          <w:rFonts w:asciiTheme="minorHAnsi" w:eastAsia="Times New Roman" w:hAnsiTheme="minorHAnsi" w:cstheme="minorHAnsi"/>
          <w:sz w:val="22"/>
          <w:szCs w:val="22"/>
        </w:rPr>
        <w:t xml:space="preserve">mmunication auprès des personnes et des organismes qui travaillent pour </w:t>
      </w:r>
      <w:r w:rsidR="00EA5426" w:rsidRPr="008A347A">
        <w:rPr>
          <w:rFonts w:asciiTheme="minorHAnsi" w:eastAsia="Times New Roman" w:hAnsiTheme="minorHAnsi" w:cstheme="minorHAnsi"/>
          <w:smallCaps/>
          <w:sz w:val="22"/>
          <w:szCs w:val="22"/>
        </w:rPr>
        <w:t>Expertise France</w:t>
      </w:r>
      <w:r w:rsidR="00EA5426" w:rsidRPr="008A347A">
        <w:rPr>
          <w:rFonts w:asciiTheme="minorHAnsi" w:eastAsia="Times New Roman" w:hAnsiTheme="minorHAnsi" w:cstheme="minorHAnsi"/>
          <w:sz w:val="22"/>
          <w:szCs w:val="22"/>
        </w:rPr>
        <w:t xml:space="preserve"> ou collaborent avec elle, dont les contractants et sous-traitants (personnes morales ou physiques), les institutions, agences et organes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Union, les institutions des E</w:t>
      </w:r>
      <w:r w:rsidR="00EA5426" w:rsidRPr="008A347A">
        <w:rPr>
          <w:rFonts w:asciiTheme="minorHAnsi" w:eastAsia="Times New Roman" w:hAnsiTheme="minorHAnsi" w:cstheme="minorHAnsi"/>
          <w:sz w:val="22"/>
          <w:szCs w:val="22"/>
        </w:rPr>
        <w:t>tats membres</w:t>
      </w:r>
      <w:r w:rsidRPr="008A347A">
        <w:rPr>
          <w:rFonts w:asciiTheme="minorHAnsi" w:eastAsia="Times New Roman" w:hAnsiTheme="minorHAnsi" w:cstheme="minorHAnsi"/>
          <w:sz w:val="22"/>
          <w:szCs w:val="22"/>
        </w:rPr>
        <w:t> ;</w:t>
      </w:r>
    </w:p>
    <w:p w14:paraId="4B04B7FB" w14:textId="2A38F8AF" w:rsidR="00EA5426" w:rsidRPr="008A347A" w:rsidRDefault="009321F3" w:rsidP="00BA6D04">
      <w:pPr>
        <w:numPr>
          <w:ilvl w:val="0"/>
          <w:numId w:val="12"/>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I</w:t>
      </w:r>
      <w:r w:rsidR="00EA5426" w:rsidRPr="008A347A">
        <w:rPr>
          <w:rFonts w:asciiTheme="minorHAnsi" w:eastAsia="Times New Roman" w:hAnsiTheme="minorHAnsi" w:cstheme="minorHAnsi"/>
          <w:sz w:val="22"/>
          <w:szCs w:val="22"/>
        </w:rPr>
        <w:t>nstallation, chargement, traitement, arrangement, compilation, assemblage, extraction, copie, reproduction en tout ou en partie et en un nombre illimité d</w:t>
      </w:r>
      <w:r w:rsidR="001B580A" w:rsidRPr="008A347A">
        <w:rPr>
          <w:rFonts w:asciiTheme="minorHAnsi" w:eastAsia="Times New Roman" w:hAnsiTheme="minorHAnsi" w:cstheme="minorHAnsi"/>
          <w:sz w:val="22"/>
          <w:szCs w:val="22"/>
        </w:rPr>
        <w:t>’</w:t>
      </w:r>
      <w:r w:rsidR="00EA5426" w:rsidRPr="008A347A">
        <w:rPr>
          <w:rFonts w:asciiTheme="minorHAnsi" w:eastAsia="Times New Roman" w:hAnsiTheme="minorHAnsi" w:cstheme="minorHAnsi"/>
          <w:sz w:val="22"/>
          <w:szCs w:val="22"/>
        </w:rPr>
        <w:t>exemplaires</w:t>
      </w:r>
      <w:r w:rsidRPr="008A347A">
        <w:rPr>
          <w:rFonts w:asciiTheme="minorHAnsi" w:eastAsia="Times New Roman" w:hAnsiTheme="minorHAnsi" w:cstheme="minorHAnsi"/>
          <w:sz w:val="22"/>
          <w:szCs w:val="22"/>
        </w:rPr>
        <w:t> ;</w:t>
      </w:r>
    </w:p>
    <w:p w14:paraId="0F1303EF" w14:textId="1E46B353" w:rsidR="00EA5426" w:rsidRPr="008A347A" w:rsidRDefault="009321F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D</w:t>
      </w:r>
      <w:r w:rsidR="00EA5426" w:rsidRPr="008A347A">
        <w:rPr>
          <w:rFonts w:asciiTheme="minorHAnsi" w:hAnsiTheme="minorHAnsi" w:cstheme="minorHAnsi"/>
          <w:szCs w:val="22"/>
        </w:rPr>
        <w:t>iffusion publique :</w:t>
      </w:r>
    </w:p>
    <w:p w14:paraId="69F74634" w14:textId="77777777" w:rsidR="009321F3" w:rsidRPr="008A347A" w:rsidRDefault="009321F3" w:rsidP="00BA6D04">
      <w:pPr>
        <w:numPr>
          <w:ilvl w:val="0"/>
          <w:numId w:val="12"/>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S</w:t>
      </w:r>
      <w:r w:rsidR="00EA5426" w:rsidRPr="008A347A">
        <w:rPr>
          <w:rFonts w:asciiTheme="minorHAnsi" w:eastAsia="Times New Roman" w:hAnsiTheme="minorHAnsi" w:cstheme="minorHAnsi"/>
          <w:sz w:val="22"/>
          <w:szCs w:val="22"/>
        </w:rPr>
        <w:t>ous format papier, électronique ou numérique</w:t>
      </w:r>
      <w:r w:rsidRPr="008A347A">
        <w:rPr>
          <w:rFonts w:asciiTheme="minorHAnsi" w:eastAsia="Times New Roman" w:hAnsiTheme="minorHAnsi" w:cstheme="minorHAnsi"/>
          <w:sz w:val="22"/>
          <w:szCs w:val="22"/>
        </w:rPr>
        <w:t> ;</w:t>
      </w:r>
    </w:p>
    <w:p w14:paraId="30ACFAE9" w14:textId="77777777" w:rsidR="009321F3" w:rsidRPr="008A347A" w:rsidRDefault="009321F3" w:rsidP="00BA6D04">
      <w:pPr>
        <w:numPr>
          <w:ilvl w:val="0"/>
          <w:numId w:val="12"/>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S</w:t>
      </w:r>
      <w:r w:rsidR="00EA5426" w:rsidRPr="008A347A">
        <w:rPr>
          <w:rFonts w:asciiTheme="minorHAnsi" w:eastAsia="Times New Roman" w:hAnsiTheme="minorHAnsi" w:cstheme="minorHAnsi"/>
          <w:sz w:val="22"/>
          <w:szCs w:val="22"/>
        </w:rPr>
        <w:t>ur internet sous la forme de fichiers, téléchargeables ou non</w:t>
      </w:r>
      <w:r w:rsidRPr="008A347A">
        <w:rPr>
          <w:rFonts w:asciiTheme="minorHAnsi" w:eastAsia="Times New Roman" w:hAnsiTheme="minorHAnsi" w:cstheme="minorHAnsi"/>
          <w:sz w:val="22"/>
          <w:szCs w:val="22"/>
        </w:rPr>
        <w:t> ;</w:t>
      </w:r>
    </w:p>
    <w:p w14:paraId="659DC570" w14:textId="77777777" w:rsidR="009321F3" w:rsidRPr="008A347A" w:rsidRDefault="009321F3" w:rsidP="00BA6D04">
      <w:pPr>
        <w:numPr>
          <w:ilvl w:val="0"/>
          <w:numId w:val="12"/>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P</w:t>
      </w:r>
      <w:r w:rsidR="00EA5426" w:rsidRPr="008A347A">
        <w:rPr>
          <w:rFonts w:asciiTheme="minorHAnsi" w:eastAsia="Times New Roman" w:hAnsiTheme="minorHAnsi" w:cstheme="minorHAnsi"/>
          <w:sz w:val="22"/>
          <w:szCs w:val="22"/>
        </w:rPr>
        <w:t>ar affichage, radiodiffusion,</w:t>
      </w:r>
      <w:r w:rsidR="001B580A" w:rsidRPr="008A347A">
        <w:rPr>
          <w:rFonts w:asciiTheme="minorHAnsi" w:eastAsia="Times New Roman" w:hAnsiTheme="minorHAnsi" w:cstheme="minorHAnsi"/>
          <w:sz w:val="22"/>
          <w:szCs w:val="22"/>
        </w:rPr>
        <w:t xml:space="preserve"> </w:t>
      </w:r>
      <w:r w:rsidR="00EA5426" w:rsidRPr="008A347A">
        <w:rPr>
          <w:rFonts w:asciiTheme="minorHAnsi" w:eastAsia="Times New Roman" w:hAnsiTheme="minorHAnsi" w:cstheme="minorHAnsi"/>
          <w:sz w:val="22"/>
          <w:szCs w:val="22"/>
        </w:rPr>
        <w:t>télédiffusion ou toute autre technique de transmission</w:t>
      </w:r>
      <w:r w:rsidRPr="008A347A">
        <w:rPr>
          <w:rFonts w:asciiTheme="minorHAnsi" w:eastAsia="Times New Roman" w:hAnsiTheme="minorHAnsi" w:cstheme="minorHAnsi"/>
          <w:sz w:val="22"/>
          <w:szCs w:val="22"/>
        </w:rPr>
        <w:t> ;</w:t>
      </w:r>
    </w:p>
    <w:p w14:paraId="121560CA" w14:textId="12AF41DD" w:rsidR="00EA5426" w:rsidRPr="008A347A" w:rsidRDefault="009321F3" w:rsidP="00BA6D04">
      <w:pPr>
        <w:numPr>
          <w:ilvl w:val="0"/>
          <w:numId w:val="12"/>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A</w:t>
      </w:r>
      <w:r w:rsidR="00EA5426" w:rsidRPr="008A347A">
        <w:rPr>
          <w:rFonts w:asciiTheme="minorHAnsi" w:eastAsia="Times New Roman" w:hAnsiTheme="minorHAnsi" w:cstheme="minorHAnsi"/>
          <w:sz w:val="22"/>
          <w:szCs w:val="22"/>
        </w:rPr>
        <w:t>utre diffusion publique sou</w:t>
      </w:r>
      <w:r w:rsidRPr="008A347A">
        <w:rPr>
          <w:rFonts w:asciiTheme="minorHAnsi" w:eastAsia="Times New Roman" w:hAnsiTheme="minorHAnsi" w:cstheme="minorHAnsi"/>
          <w:sz w:val="22"/>
          <w:szCs w:val="22"/>
        </w:rPr>
        <w:t>s toute forme et par tout moyen.</w:t>
      </w:r>
    </w:p>
    <w:p w14:paraId="592EE333" w14:textId="46C50161" w:rsidR="00EA5426" w:rsidRPr="008A347A" w:rsidRDefault="009321F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M</w:t>
      </w:r>
      <w:r w:rsidR="00EA5426" w:rsidRPr="008A347A">
        <w:rPr>
          <w:rFonts w:asciiTheme="minorHAnsi" w:hAnsiTheme="minorHAnsi" w:cstheme="minorHAnsi"/>
          <w:szCs w:val="22"/>
        </w:rPr>
        <w:t>odifications :</w:t>
      </w:r>
    </w:p>
    <w:p w14:paraId="70215717" w14:textId="77777777" w:rsidR="009321F3" w:rsidRPr="008A347A" w:rsidRDefault="009321F3" w:rsidP="00BA6D04">
      <w:pPr>
        <w:numPr>
          <w:ilvl w:val="0"/>
          <w:numId w:val="12"/>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M</w:t>
      </w:r>
      <w:r w:rsidR="00EA5426" w:rsidRPr="008A347A">
        <w:rPr>
          <w:rFonts w:asciiTheme="minorHAnsi" w:eastAsia="Times New Roman" w:hAnsiTheme="minorHAnsi" w:cstheme="minorHAnsi"/>
          <w:sz w:val="22"/>
          <w:szCs w:val="22"/>
        </w:rPr>
        <w:t>odification au niveau contenu, formel et technique</w:t>
      </w:r>
      <w:r w:rsidRPr="008A347A">
        <w:rPr>
          <w:rFonts w:asciiTheme="minorHAnsi" w:eastAsia="Times New Roman" w:hAnsiTheme="minorHAnsi" w:cstheme="minorHAnsi"/>
          <w:sz w:val="22"/>
          <w:szCs w:val="22"/>
        </w:rPr>
        <w:t> ;</w:t>
      </w:r>
    </w:p>
    <w:p w14:paraId="04B56E03" w14:textId="77777777" w:rsidR="009321F3" w:rsidRPr="008A347A" w:rsidRDefault="009321F3" w:rsidP="00BA6D04">
      <w:pPr>
        <w:numPr>
          <w:ilvl w:val="0"/>
          <w:numId w:val="12"/>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A</w:t>
      </w:r>
      <w:r w:rsidR="00EA5426" w:rsidRPr="008A347A">
        <w:rPr>
          <w:rFonts w:asciiTheme="minorHAnsi" w:eastAsia="Times New Roman" w:hAnsiTheme="minorHAnsi" w:cstheme="minorHAnsi"/>
          <w:sz w:val="22"/>
          <w:szCs w:val="22"/>
        </w:rPr>
        <w:t>jout de nouveaux éléments de contenu et de forme</w:t>
      </w:r>
      <w:r w:rsidRPr="008A347A">
        <w:rPr>
          <w:rFonts w:asciiTheme="minorHAnsi" w:eastAsia="Times New Roman" w:hAnsiTheme="minorHAnsi" w:cstheme="minorHAnsi"/>
          <w:sz w:val="22"/>
          <w:szCs w:val="22"/>
        </w:rPr>
        <w:t> ;</w:t>
      </w:r>
    </w:p>
    <w:p w14:paraId="099443FB" w14:textId="77777777" w:rsidR="009321F3" w:rsidRPr="008A347A" w:rsidRDefault="009321F3" w:rsidP="00BA6D04">
      <w:pPr>
        <w:numPr>
          <w:ilvl w:val="0"/>
          <w:numId w:val="12"/>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A</w:t>
      </w:r>
      <w:r w:rsidR="00EA5426" w:rsidRPr="008A347A">
        <w:rPr>
          <w:rFonts w:asciiTheme="minorHAnsi" w:eastAsia="Times New Roman" w:hAnsiTheme="minorHAnsi" w:cstheme="minorHAnsi"/>
          <w:sz w:val="22"/>
          <w:szCs w:val="22"/>
        </w:rPr>
        <w:t>daptation par le biais de nouveaux supports</w:t>
      </w:r>
      <w:r w:rsidRPr="008A347A">
        <w:rPr>
          <w:rFonts w:asciiTheme="minorHAnsi" w:eastAsia="Times New Roman" w:hAnsiTheme="minorHAnsi" w:cstheme="minorHAnsi"/>
          <w:sz w:val="22"/>
          <w:szCs w:val="22"/>
        </w:rPr>
        <w:t> ;</w:t>
      </w:r>
    </w:p>
    <w:p w14:paraId="391EA2DE" w14:textId="77777777" w:rsidR="009321F3" w:rsidRPr="008A347A" w:rsidRDefault="009321F3" w:rsidP="00BA6D04">
      <w:pPr>
        <w:numPr>
          <w:ilvl w:val="0"/>
          <w:numId w:val="12"/>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T</w:t>
      </w:r>
      <w:r w:rsidR="00EA5426" w:rsidRPr="008A347A">
        <w:rPr>
          <w:rFonts w:asciiTheme="minorHAnsi" w:eastAsia="Times New Roman" w:hAnsiTheme="minorHAnsi" w:cstheme="minorHAnsi"/>
          <w:sz w:val="22"/>
          <w:szCs w:val="22"/>
        </w:rPr>
        <w:t>raduction en plusieurs langues</w:t>
      </w:r>
      <w:r w:rsidRPr="008A347A">
        <w:rPr>
          <w:rFonts w:asciiTheme="minorHAnsi" w:eastAsia="Times New Roman" w:hAnsiTheme="minorHAnsi" w:cstheme="minorHAnsi"/>
          <w:sz w:val="22"/>
          <w:szCs w:val="22"/>
        </w:rPr>
        <w:t> ;</w:t>
      </w:r>
    </w:p>
    <w:p w14:paraId="0BEDA388" w14:textId="37A08896" w:rsidR="00EA5426" w:rsidRPr="008A347A" w:rsidRDefault="009321F3" w:rsidP="00BA6D04">
      <w:pPr>
        <w:numPr>
          <w:ilvl w:val="0"/>
          <w:numId w:val="12"/>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lastRenderedPageBreak/>
        <w:t>N</w:t>
      </w:r>
      <w:r w:rsidR="00EA5426" w:rsidRPr="008A347A">
        <w:rPr>
          <w:rFonts w:asciiTheme="minorHAnsi" w:eastAsia="Times New Roman" w:hAnsiTheme="minorHAnsi" w:cstheme="minorHAnsi"/>
          <w:sz w:val="22"/>
          <w:szCs w:val="22"/>
        </w:rPr>
        <w:t>umérisation et traitement informatique</w:t>
      </w:r>
      <w:r w:rsidRPr="008A347A">
        <w:rPr>
          <w:rFonts w:asciiTheme="minorHAnsi" w:eastAsia="Times New Roman" w:hAnsiTheme="minorHAnsi" w:cstheme="minorHAnsi"/>
          <w:sz w:val="22"/>
          <w:szCs w:val="22"/>
        </w:rPr>
        <w:t>.</w:t>
      </w:r>
    </w:p>
    <w:p w14:paraId="36A75C22" w14:textId="5F0D1184"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102" w:name="_Toc536531728"/>
      <w:bookmarkStart w:id="103" w:name="_Toc172645614"/>
      <w:r w:rsidRPr="008A347A">
        <w:rPr>
          <w:rFonts w:asciiTheme="minorHAnsi" w:hAnsiTheme="minorHAnsi" w:cstheme="minorHAnsi"/>
          <w:b/>
          <w:bCs/>
          <w:sz w:val="22"/>
          <w:szCs w:val="22"/>
        </w:rPr>
        <w:t xml:space="preserve">Licence sur les </w:t>
      </w:r>
      <w:r w:rsidR="009321F3" w:rsidRPr="008A347A">
        <w:rPr>
          <w:rFonts w:asciiTheme="minorHAnsi" w:hAnsiTheme="minorHAnsi" w:cstheme="minorHAnsi"/>
          <w:b/>
          <w:bCs/>
          <w:sz w:val="22"/>
          <w:szCs w:val="22"/>
        </w:rPr>
        <w:t>droits p</w:t>
      </w:r>
      <w:r w:rsidRPr="008A347A">
        <w:rPr>
          <w:rFonts w:asciiTheme="minorHAnsi" w:hAnsiTheme="minorHAnsi" w:cstheme="minorHAnsi"/>
          <w:b/>
          <w:bCs/>
          <w:sz w:val="22"/>
          <w:szCs w:val="22"/>
        </w:rPr>
        <w:t>réexistants</w:t>
      </w:r>
      <w:bookmarkEnd w:id="102"/>
      <w:bookmarkEnd w:id="103"/>
    </w:p>
    <w:p w14:paraId="4D8656BA" w14:textId="4F5D2001"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n</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acquiert pas la propriété des </w:t>
      </w:r>
      <w:r w:rsidR="009321F3" w:rsidRPr="008A347A">
        <w:rPr>
          <w:rFonts w:asciiTheme="minorHAnsi" w:eastAsia="Times New Roman" w:hAnsiTheme="minorHAnsi" w:cstheme="minorHAnsi"/>
          <w:sz w:val="22"/>
          <w:szCs w:val="22"/>
        </w:rPr>
        <w:t>droits p</w:t>
      </w:r>
      <w:r w:rsidRPr="008A347A">
        <w:rPr>
          <w:rFonts w:asciiTheme="minorHAnsi" w:eastAsia="Times New Roman" w:hAnsiTheme="minorHAnsi" w:cstheme="minorHAnsi"/>
          <w:sz w:val="22"/>
          <w:szCs w:val="22"/>
        </w:rPr>
        <w:t>réexistants.</w:t>
      </w:r>
    </w:p>
    <w:p w14:paraId="35B9F05E" w14:textId="3A6E9EB4"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Pr="008A347A">
        <w:rPr>
          <w:rFonts w:asciiTheme="minorHAnsi" w:eastAsia="Times New Roman" w:hAnsiTheme="minorHAnsi" w:cstheme="minorHAnsi"/>
          <w:smallCaps/>
          <w:sz w:val="22"/>
          <w:szCs w:val="22"/>
        </w:rPr>
        <w:t xml:space="preserve">Contractant </w:t>
      </w:r>
      <w:r w:rsidRPr="008A347A">
        <w:rPr>
          <w:rFonts w:asciiTheme="minorHAnsi" w:eastAsia="Times New Roman" w:hAnsiTheme="minorHAnsi" w:cstheme="minorHAnsi"/>
          <w:sz w:val="22"/>
          <w:szCs w:val="22"/>
        </w:rPr>
        <w:t xml:space="preserve">accorde à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une licence libre de redevance, non exclusive et irrévocable sur les </w:t>
      </w:r>
      <w:r w:rsidR="009321F3" w:rsidRPr="008A347A">
        <w:rPr>
          <w:rFonts w:asciiTheme="minorHAnsi" w:eastAsia="Times New Roman" w:hAnsiTheme="minorHAnsi" w:cstheme="minorHAnsi"/>
          <w:sz w:val="22"/>
          <w:szCs w:val="22"/>
        </w:rPr>
        <w:t>d</w:t>
      </w:r>
      <w:r w:rsidRPr="008A347A">
        <w:rPr>
          <w:rFonts w:asciiTheme="minorHAnsi" w:eastAsia="Times New Roman" w:hAnsiTheme="minorHAnsi" w:cstheme="minorHAnsi"/>
          <w:sz w:val="22"/>
          <w:szCs w:val="22"/>
        </w:rPr>
        <w:t xml:space="preserve">roits </w:t>
      </w:r>
      <w:r w:rsidR="009321F3" w:rsidRPr="008A347A">
        <w:rPr>
          <w:rFonts w:asciiTheme="minorHAnsi" w:eastAsia="Times New Roman" w:hAnsiTheme="minorHAnsi" w:cstheme="minorHAnsi"/>
          <w:sz w:val="22"/>
          <w:szCs w:val="22"/>
        </w:rPr>
        <w:t>p</w:t>
      </w:r>
      <w:r w:rsidRPr="008A347A">
        <w:rPr>
          <w:rFonts w:asciiTheme="minorHAnsi" w:eastAsia="Times New Roman" w:hAnsiTheme="minorHAnsi" w:cstheme="minorHAnsi"/>
          <w:sz w:val="22"/>
          <w:szCs w:val="22"/>
        </w:rPr>
        <w:t>réexistants, autorisant celui-ci à exploiter ces droits dans les termes prévus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article 8.3. Cette licence devient effective</w:t>
      </w:r>
      <w:r w:rsidR="009321F3" w:rsidRPr="008A347A">
        <w:rPr>
          <w:rFonts w:asciiTheme="minorHAnsi" w:eastAsia="Times New Roman" w:hAnsiTheme="minorHAnsi" w:cstheme="minorHAnsi"/>
          <w:sz w:val="22"/>
          <w:szCs w:val="22"/>
        </w:rPr>
        <w:t xml:space="preserve"> à compter de la livraison des r</w:t>
      </w:r>
      <w:r w:rsidRPr="008A347A">
        <w:rPr>
          <w:rFonts w:asciiTheme="minorHAnsi" w:eastAsia="Times New Roman" w:hAnsiTheme="minorHAnsi" w:cstheme="minorHAnsi"/>
          <w:sz w:val="22"/>
          <w:szCs w:val="22"/>
        </w:rPr>
        <w:t xml:space="preserve">ésultats par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et de leur acceptation par </w:t>
      </w:r>
      <w:r w:rsidRPr="008A347A">
        <w:rPr>
          <w:rFonts w:asciiTheme="minorHAnsi" w:eastAsia="Times New Roman" w:hAnsiTheme="minorHAnsi" w:cstheme="minorHAnsi"/>
          <w:smallCaps/>
          <w:sz w:val="22"/>
          <w:szCs w:val="22"/>
        </w:rPr>
        <w:t>Expertise France</w:t>
      </w:r>
      <w:r w:rsidR="009321F3" w:rsidRPr="008A347A">
        <w:rPr>
          <w:rFonts w:asciiTheme="minorHAnsi" w:eastAsia="Times New Roman" w:hAnsiTheme="minorHAnsi" w:cstheme="minorHAnsi"/>
          <w:sz w:val="22"/>
          <w:szCs w:val="22"/>
        </w:rPr>
        <w:t>. Lors de la livraison des r</w:t>
      </w:r>
      <w:r w:rsidRPr="008A347A">
        <w:rPr>
          <w:rFonts w:asciiTheme="minorHAnsi" w:eastAsia="Times New Roman" w:hAnsiTheme="minorHAnsi" w:cstheme="minorHAnsi"/>
          <w:sz w:val="22"/>
          <w:szCs w:val="22"/>
        </w:rPr>
        <w:t xml:space="preserve">ésultats,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peut, au besoin, fournir à </w:t>
      </w:r>
      <w:r w:rsidRPr="008A347A">
        <w:rPr>
          <w:rFonts w:asciiTheme="minorHAnsi" w:eastAsia="Times New Roman" w:hAnsiTheme="minorHAnsi" w:cstheme="minorHAnsi"/>
          <w:smallCaps/>
          <w:sz w:val="22"/>
          <w:szCs w:val="22"/>
        </w:rPr>
        <w:t>Expertise France</w:t>
      </w:r>
      <w:r w:rsidR="009321F3" w:rsidRPr="008A347A">
        <w:rPr>
          <w:rFonts w:asciiTheme="minorHAnsi" w:eastAsia="Times New Roman" w:hAnsiTheme="minorHAnsi" w:cstheme="minorHAnsi"/>
          <w:sz w:val="22"/>
          <w:szCs w:val="22"/>
        </w:rPr>
        <w:t xml:space="preserve"> une liste des d</w:t>
      </w:r>
      <w:r w:rsidRPr="008A347A">
        <w:rPr>
          <w:rFonts w:asciiTheme="minorHAnsi" w:eastAsia="Times New Roman" w:hAnsiTheme="minorHAnsi" w:cstheme="minorHAnsi"/>
          <w:sz w:val="22"/>
          <w:szCs w:val="22"/>
        </w:rPr>
        <w:t xml:space="preserve">roits </w:t>
      </w:r>
      <w:r w:rsidR="009321F3" w:rsidRPr="008A347A">
        <w:rPr>
          <w:rFonts w:asciiTheme="minorHAnsi" w:eastAsia="Times New Roman" w:hAnsiTheme="minorHAnsi" w:cstheme="minorHAnsi"/>
          <w:sz w:val="22"/>
          <w:szCs w:val="22"/>
        </w:rPr>
        <w:t>p</w:t>
      </w:r>
      <w:r w:rsidRPr="008A347A">
        <w:rPr>
          <w:rFonts w:asciiTheme="minorHAnsi" w:eastAsia="Times New Roman" w:hAnsiTheme="minorHAnsi" w:cstheme="minorHAnsi"/>
          <w:sz w:val="22"/>
          <w:szCs w:val="22"/>
        </w:rPr>
        <w:t>réexistants et des droits de tiers, y compris ceux de son personnel,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auteurs ou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autres détenteurs de droits. La licence sur les droits préexistants octroyés à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au titre du présent </w:t>
      </w:r>
      <w:r w:rsidRPr="008A347A">
        <w:rPr>
          <w:rFonts w:asciiTheme="minorHAnsi" w:eastAsia="Times New Roman" w:hAnsiTheme="minorHAnsi" w:cstheme="minorHAnsi"/>
          <w:smallCaps/>
          <w:sz w:val="22"/>
          <w:szCs w:val="22"/>
        </w:rPr>
        <w:t xml:space="preserve">Contrat </w:t>
      </w:r>
      <w:r w:rsidRPr="008A347A">
        <w:rPr>
          <w:rFonts w:asciiTheme="minorHAnsi" w:eastAsia="Times New Roman" w:hAnsiTheme="minorHAnsi" w:cstheme="minorHAnsi"/>
          <w:sz w:val="22"/>
          <w:szCs w:val="22"/>
        </w:rPr>
        <w:t>est valable pour le monde entier et pour toute la durée de la protection des droits de propriété intellectuelle.</w:t>
      </w:r>
    </w:p>
    <w:p w14:paraId="394714F9" w14:textId="38750F5D" w:rsidR="00EA5426" w:rsidRPr="008A347A" w:rsidRDefault="00EA5426" w:rsidP="00630A0D">
      <w:pPr>
        <w:keepNext/>
        <w:widowControl w:val="0"/>
        <w:spacing w:before="240" w:after="240" w:line="240" w:lineRule="auto"/>
        <w:jc w:val="both"/>
        <w:outlineLvl w:val="1"/>
        <w:rPr>
          <w:rFonts w:asciiTheme="minorHAnsi" w:hAnsiTheme="minorHAnsi" w:cstheme="minorHAnsi"/>
          <w:b/>
          <w:bCs/>
          <w:sz w:val="22"/>
          <w:szCs w:val="22"/>
        </w:rPr>
      </w:pPr>
      <w:bookmarkStart w:id="104" w:name="_Toc536531729"/>
      <w:bookmarkStart w:id="105" w:name="_Toc172645615"/>
      <w:r w:rsidRPr="008A347A">
        <w:rPr>
          <w:rFonts w:asciiTheme="minorHAnsi" w:hAnsiTheme="minorHAnsi" w:cstheme="minorHAnsi"/>
          <w:b/>
          <w:bCs/>
          <w:sz w:val="22"/>
          <w:szCs w:val="22"/>
        </w:rPr>
        <w:t>Garanties</w:t>
      </w:r>
      <w:bookmarkEnd w:id="104"/>
      <w:bookmarkEnd w:id="105"/>
    </w:p>
    <w:p w14:paraId="76FC7197" w14:textId="19442A03"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Lorsqu</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il livre les résultats,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garantit qu</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ils sont libres de droits et de revendications de la part des auteurs et de tiers, y compris en ce qui concerne les droits préexistants, pour toutes les exploitations envisagées par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w:t>
      </w:r>
    </w:p>
    <w:p w14:paraId="4D9EA597" w14:textId="7E9B458B"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A première demande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le </w:t>
      </w:r>
      <w:r w:rsidRPr="008A347A">
        <w:rPr>
          <w:rFonts w:asciiTheme="minorHAnsi" w:eastAsia="Times New Roman" w:hAnsiTheme="minorHAnsi" w:cstheme="minorHAnsi"/>
          <w:smallCaps/>
          <w:sz w:val="22"/>
          <w:szCs w:val="22"/>
        </w:rPr>
        <w:t xml:space="preserve">Contractant </w:t>
      </w:r>
      <w:r w:rsidRPr="008A347A">
        <w:rPr>
          <w:rFonts w:asciiTheme="minorHAnsi" w:eastAsia="Times New Roman" w:hAnsiTheme="minorHAnsi" w:cstheme="minorHAnsi"/>
          <w:sz w:val="22"/>
          <w:szCs w:val="22"/>
        </w:rPr>
        <w:t>doit pouvoir démontrer par le bais de preuves tangibles et effectives la propriété ou les droits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exploitation de tous les droits préexistants et droits de tiers énumérés, sauf en ce qui concerne les droits détenus par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w:t>
      </w:r>
    </w:p>
    <w:p w14:paraId="5A4375E2" w14:textId="01BB0AA8" w:rsidR="00EA5426" w:rsidRPr="008A347A" w:rsidRDefault="00EA5426" w:rsidP="00630A0D">
      <w:pPr>
        <w:keepNext/>
        <w:widowControl w:val="0"/>
        <w:spacing w:before="240" w:after="240" w:line="240" w:lineRule="auto"/>
        <w:jc w:val="both"/>
        <w:outlineLvl w:val="1"/>
        <w:rPr>
          <w:rFonts w:asciiTheme="minorHAnsi" w:hAnsiTheme="minorHAnsi" w:cstheme="minorHAnsi"/>
          <w:b/>
          <w:bCs/>
          <w:sz w:val="22"/>
          <w:szCs w:val="22"/>
        </w:rPr>
      </w:pPr>
      <w:bookmarkStart w:id="106" w:name="_Toc536531730"/>
      <w:bookmarkStart w:id="107" w:name="_Toc172645616"/>
      <w:r w:rsidRPr="008A347A">
        <w:rPr>
          <w:rFonts w:asciiTheme="minorHAnsi" w:hAnsiTheme="minorHAnsi" w:cstheme="minorHAnsi"/>
          <w:b/>
          <w:bCs/>
          <w:sz w:val="22"/>
          <w:szCs w:val="22"/>
        </w:rPr>
        <w:t>Droits à l</w:t>
      </w:r>
      <w:r w:rsidR="001B580A" w:rsidRPr="008A347A">
        <w:rPr>
          <w:rFonts w:asciiTheme="minorHAnsi" w:hAnsiTheme="minorHAnsi" w:cstheme="minorHAnsi"/>
          <w:b/>
          <w:bCs/>
          <w:sz w:val="22"/>
          <w:szCs w:val="22"/>
        </w:rPr>
        <w:t>’</w:t>
      </w:r>
      <w:r w:rsidRPr="008A347A">
        <w:rPr>
          <w:rFonts w:asciiTheme="minorHAnsi" w:hAnsiTheme="minorHAnsi" w:cstheme="minorHAnsi"/>
          <w:b/>
          <w:bCs/>
          <w:sz w:val="22"/>
          <w:szCs w:val="22"/>
        </w:rPr>
        <w:t>image</w:t>
      </w:r>
      <w:bookmarkEnd w:id="106"/>
      <w:bookmarkEnd w:id="107"/>
      <w:r w:rsidRPr="008A347A">
        <w:rPr>
          <w:rFonts w:asciiTheme="minorHAnsi" w:hAnsiTheme="minorHAnsi" w:cstheme="minorHAnsi"/>
          <w:b/>
          <w:bCs/>
          <w:sz w:val="22"/>
          <w:szCs w:val="22"/>
        </w:rPr>
        <w:t xml:space="preserve"> </w:t>
      </w:r>
    </w:p>
    <w:p w14:paraId="690E4BBF" w14:textId="51DCA9CD"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Si des personnes physiques reconnaissables sont représentées dans un résultat ou que leur voix est enregistrée, le </w:t>
      </w:r>
      <w:r w:rsidR="009321F3"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 xml:space="preserve">ontractant </w:t>
      </w:r>
      <w:r w:rsidRPr="008A347A">
        <w:rPr>
          <w:rFonts w:asciiTheme="minorHAnsi" w:eastAsia="Times New Roman" w:hAnsiTheme="minorHAnsi" w:cstheme="minorHAnsi"/>
          <w:sz w:val="22"/>
          <w:szCs w:val="22"/>
        </w:rPr>
        <w:t>présente, à la demande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une déclaration dans laquelle ces personnes (ou celles investies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autorité parentale 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il 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agit de mineurs) autorisent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exploitation prévue de leur image ou de leur voix. Ces dispositions ne 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appliquent pas aux personnes dont la permission n</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est pas exigée en vertu de la législation du pays où les photographies ont été prises, les films tournés ou les enregistrements sonores effectués.</w:t>
      </w:r>
    </w:p>
    <w:p w14:paraId="196AFE48" w14:textId="77777777" w:rsidR="009321F3" w:rsidRPr="008A347A" w:rsidRDefault="009321F3"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p>
    <w:p w14:paraId="647CC6C3" w14:textId="65F98A34" w:rsidR="00EA5426" w:rsidRPr="008A347A" w:rsidRDefault="002A51A8" w:rsidP="00BA6D04">
      <w:pPr>
        <w:widowControl w:val="0"/>
        <w:numPr>
          <w:ilvl w:val="1"/>
          <w:numId w:val="9"/>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08" w:name="_Toc536531731"/>
      <w:bookmarkStart w:id="109" w:name="_Toc172645617"/>
      <w:r w:rsidRPr="008A347A">
        <w:rPr>
          <w:rFonts w:asciiTheme="minorHAnsi" w:eastAsia="Times New Roman" w:hAnsiTheme="minorHAnsi" w:cstheme="minorHAnsi"/>
          <w:b/>
          <w:caps/>
          <w:sz w:val="22"/>
          <w:szCs w:val="22"/>
        </w:rPr>
        <w:t>G</w:t>
      </w:r>
      <w:r w:rsidR="00690BF1" w:rsidRPr="008A347A">
        <w:rPr>
          <w:rFonts w:asciiTheme="minorHAnsi" w:eastAsia="Times New Roman" w:hAnsiTheme="minorHAnsi" w:cstheme="minorHAnsi"/>
          <w:b/>
          <w:caps/>
          <w:sz w:val="22"/>
          <w:szCs w:val="22"/>
        </w:rPr>
        <w:t>estion des</w:t>
      </w:r>
      <w:r w:rsidRPr="008A347A">
        <w:rPr>
          <w:rFonts w:asciiTheme="minorHAnsi" w:eastAsia="Times New Roman" w:hAnsiTheme="minorHAnsi" w:cstheme="minorHAnsi"/>
          <w:b/>
          <w:caps/>
          <w:sz w:val="22"/>
          <w:szCs w:val="22"/>
        </w:rPr>
        <w:t xml:space="preserve"> </w:t>
      </w:r>
      <w:r w:rsidR="00690BF1" w:rsidRPr="008A347A">
        <w:rPr>
          <w:rFonts w:asciiTheme="minorHAnsi" w:eastAsia="Times New Roman" w:hAnsiTheme="minorHAnsi" w:cstheme="minorHAnsi"/>
          <w:b/>
          <w:caps/>
          <w:sz w:val="22"/>
          <w:szCs w:val="22"/>
        </w:rPr>
        <w:t>d</w:t>
      </w:r>
      <w:r w:rsidR="00EA5426" w:rsidRPr="008A347A">
        <w:rPr>
          <w:rFonts w:asciiTheme="minorHAnsi" w:eastAsia="Times New Roman" w:hAnsiTheme="minorHAnsi" w:cstheme="minorHAnsi"/>
          <w:b/>
          <w:caps/>
          <w:sz w:val="22"/>
          <w:szCs w:val="22"/>
        </w:rPr>
        <w:t>onnées personnelles</w:t>
      </w:r>
      <w:bookmarkEnd w:id="108"/>
      <w:bookmarkEnd w:id="109"/>
    </w:p>
    <w:p w14:paraId="376AB8F6" w14:textId="4F509A7F" w:rsidR="00FC285B" w:rsidRPr="008A347A" w:rsidRDefault="00FC285B" w:rsidP="00630A0D">
      <w:pPr>
        <w:keepNext/>
        <w:widowControl w:val="0"/>
        <w:spacing w:before="240" w:after="240" w:line="240" w:lineRule="auto"/>
        <w:jc w:val="both"/>
        <w:outlineLvl w:val="1"/>
        <w:rPr>
          <w:rFonts w:asciiTheme="minorHAnsi" w:hAnsiTheme="minorHAnsi" w:cstheme="minorHAnsi"/>
          <w:b/>
          <w:bCs/>
          <w:sz w:val="22"/>
          <w:szCs w:val="22"/>
        </w:rPr>
      </w:pPr>
      <w:bookmarkStart w:id="110" w:name="_Toc172645618"/>
      <w:r w:rsidRPr="008A347A">
        <w:rPr>
          <w:rFonts w:asciiTheme="minorHAnsi" w:hAnsiTheme="minorHAnsi" w:cstheme="minorHAnsi"/>
          <w:b/>
          <w:bCs/>
          <w:sz w:val="22"/>
          <w:szCs w:val="22"/>
        </w:rPr>
        <w:t>Dispositions applicables en cas de contractualisation directe avec l</w:t>
      </w:r>
      <w:r w:rsidR="001B580A" w:rsidRPr="008A347A">
        <w:rPr>
          <w:rFonts w:asciiTheme="minorHAnsi" w:hAnsiTheme="minorHAnsi" w:cstheme="minorHAnsi"/>
          <w:b/>
          <w:bCs/>
          <w:sz w:val="22"/>
          <w:szCs w:val="22"/>
        </w:rPr>
        <w:t>’</w:t>
      </w:r>
      <w:r w:rsidRPr="008A347A">
        <w:rPr>
          <w:rFonts w:asciiTheme="minorHAnsi" w:eastAsia="Times New Roman" w:hAnsiTheme="minorHAnsi" w:cstheme="minorHAnsi"/>
          <w:b/>
          <w:smallCaps/>
          <w:sz w:val="22"/>
          <w:szCs w:val="22"/>
        </w:rPr>
        <w:t>Expert désigné</w:t>
      </w:r>
      <w:bookmarkEnd w:id="110"/>
    </w:p>
    <w:p w14:paraId="4E7E52CB" w14:textId="7DBB121A" w:rsidR="00CB5D83" w:rsidRPr="008A347A" w:rsidRDefault="00CB5D83"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En application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article 13 du règlement (UE) 2016/679 du Parlement européen et du Conseil du 27 avril 2016 relatif à la protection des personnes physiques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égard du traitement des données à caractère personnel et à la libre circulation de ces données (RGPD), le </w:t>
      </w:r>
      <w:r w:rsidR="009321F3"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 xml:space="preserve">ontractant </w:t>
      </w:r>
      <w:r w:rsidRPr="008A347A">
        <w:rPr>
          <w:rFonts w:asciiTheme="minorHAnsi" w:eastAsia="Times New Roman" w:hAnsiTheme="minorHAnsi" w:cstheme="minorHAnsi"/>
          <w:sz w:val="22"/>
          <w:szCs w:val="22"/>
        </w:rPr>
        <w:t>est informé que des données à caractère personnel (notamment nom, prénom, adresse mail) collectées dans le cadre du présent</w:t>
      </w:r>
      <w:r w:rsidR="009321F3" w:rsidRPr="008A347A">
        <w:rPr>
          <w:rFonts w:asciiTheme="minorHAnsi" w:eastAsia="Times New Roman" w:hAnsiTheme="minorHAnsi" w:cstheme="minorHAnsi"/>
          <w:smallCaps/>
          <w:sz w:val="22"/>
          <w:szCs w:val="22"/>
        </w:rPr>
        <w:t xml:space="preserve"> C</w:t>
      </w:r>
      <w:r w:rsidRPr="008A347A">
        <w:rPr>
          <w:rFonts w:asciiTheme="minorHAnsi" w:eastAsia="Times New Roman" w:hAnsiTheme="minorHAnsi" w:cstheme="minorHAnsi"/>
          <w:smallCaps/>
          <w:sz w:val="22"/>
          <w:szCs w:val="22"/>
        </w:rPr>
        <w:t>ontrat</w:t>
      </w:r>
      <w:r w:rsidRPr="008A347A">
        <w:rPr>
          <w:rFonts w:asciiTheme="minorHAnsi" w:eastAsia="Times New Roman" w:hAnsiTheme="minorHAnsi" w:cstheme="minorHAnsi"/>
          <w:sz w:val="22"/>
          <w:szCs w:val="22"/>
        </w:rPr>
        <w:t xml:space="preserve"> sont susceptibles de faire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objet de traitement(s).</w:t>
      </w:r>
    </w:p>
    <w:p w14:paraId="2AAB029A" w14:textId="11E9BBB8" w:rsidR="00CB5D83" w:rsidRPr="008A347A" w:rsidRDefault="00CB5D83"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Les fondements juridiques légitimant le ou les traitements correspondent aux c) et 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article 6.1 du RGPD, à savoir que :</w:t>
      </w:r>
    </w:p>
    <w:p w14:paraId="2BCF39EE" w14:textId="77777777" w:rsidR="009321F3" w:rsidRPr="008A347A" w:rsidRDefault="00CB5D8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Le traitement est nécessaire au respect d</w:t>
      </w:r>
      <w:r w:rsidR="001B580A" w:rsidRPr="008A347A">
        <w:rPr>
          <w:rFonts w:asciiTheme="minorHAnsi" w:hAnsiTheme="minorHAnsi" w:cstheme="minorHAnsi"/>
          <w:szCs w:val="22"/>
        </w:rPr>
        <w:t>’</w:t>
      </w:r>
      <w:r w:rsidRPr="008A347A">
        <w:rPr>
          <w:rFonts w:asciiTheme="minorHAnsi" w:hAnsiTheme="minorHAnsi" w:cstheme="minorHAnsi"/>
          <w:szCs w:val="22"/>
        </w:rPr>
        <w:t xml:space="preserve">une obligation légale à laquelle </w:t>
      </w:r>
      <w:r w:rsidRPr="008A347A">
        <w:rPr>
          <w:rFonts w:asciiTheme="minorHAnsi" w:hAnsiTheme="minorHAnsi" w:cstheme="minorHAnsi"/>
          <w:smallCaps/>
          <w:szCs w:val="22"/>
        </w:rPr>
        <w:t>Expertise France</w:t>
      </w:r>
      <w:r w:rsidRPr="008A347A">
        <w:rPr>
          <w:rFonts w:asciiTheme="minorHAnsi" w:hAnsiTheme="minorHAnsi" w:cstheme="minorHAnsi"/>
          <w:szCs w:val="22"/>
        </w:rPr>
        <w:t xml:space="preserve"> est soumis ;</w:t>
      </w:r>
    </w:p>
    <w:p w14:paraId="0A8C428D" w14:textId="08D8E3D4" w:rsidR="00CB5D83" w:rsidRPr="008A347A" w:rsidRDefault="00CB5D8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Le traitement est nécessaire à l</w:t>
      </w:r>
      <w:r w:rsidR="001B580A" w:rsidRPr="008A347A">
        <w:rPr>
          <w:rFonts w:asciiTheme="minorHAnsi" w:hAnsiTheme="minorHAnsi" w:cstheme="minorHAnsi"/>
          <w:szCs w:val="22"/>
        </w:rPr>
        <w:t>’</w:t>
      </w:r>
      <w:r w:rsidRPr="008A347A">
        <w:rPr>
          <w:rFonts w:asciiTheme="minorHAnsi" w:hAnsiTheme="minorHAnsi" w:cstheme="minorHAnsi"/>
          <w:szCs w:val="22"/>
        </w:rPr>
        <w:t>exécution d</w:t>
      </w:r>
      <w:r w:rsidR="001B580A" w:rsidRPr="008A347A">
        <w:rPr>
          <w:rFonts w:asciiTheme="minorHAnsi" w:hAnsiTheme="minorHAnsi" w:cstheme="minorHAnsi"/>
          <w:szCs w:val="22"/>
        </w:rPr>
        <w:t>’</w:t>
      </w:r>
      <w:r w:rsidRPr="008A347A">
        <w:rPr>
          <w:rFonts w:asciiTheme="minorHAnsi" w:hAnsiTheme="minorHAnsi" w:cstheme="minorHAnsi"/>
          <w:szCs w:val="22"/>
        </w:rPr>
        <w:t>une mission d</w:t>
      </w:r>
      <w:r w:rsidR="001B580A" w:rsidRPr="008A347A">
        <w:rPr>
          <w:rFonts w:asciiTheme="minorHAnsi" w:hAnsiTheme="minorHAnsi" w:cstheme="minorHAnsi"/>
          <w:szCs w:val="22"/>
        </w:rPr>
        <w:t>’</w:t>
      </w:r>
      <w:r w:rsidRPr="008A347A">
        <w:rPr>
          <w:rFonts w:asciiTheme="minorHAnsi" w:hAnsiTheme="minorHAnsi" w:cstheme="minorHAnsi"/>
          <w:szCs w:val="22"/>
        </w:rPr>
        <w:t>intérêt public ou relevant de l</w:t>
      </w:r>
      <w:r w:rsidR="001B580A" w:rsidRPr="008A347A">
        <w:rPr>
          <w:rFonts w:asciiTheme="minorHAnsi" w:hAnsiTheme="minorHAnsi" w:cstheme="minorHAnsi"/>
          <w:szCs w:val="22"/>
        </w:rPr>
        <w:t>’</w:t>
      </w:r>
      <w:r w:rsidRPr="008A347A">
        <w:rPr>
          <w:rFonts w:asciiTheme="minorHAnsi" w:hAnsiTheme="minorHAnsi" w:cstheme="minorHAnsi"/>
          <w:szCs w:val="22"/>
        </w:rPr>
        <w:t>exercice de l</w:t>
      </w:r>
      <w:r w:rsidR="001B580A" w:rsidRPr="008A347A">
        <w:rPr>
          <w:rFonts w:asciiTheme="minorHAnsi" w:hAnsiTheme="minorHAnsi" w:cstheme="minorHAnsi"/>
          <w:szCs w:val="22"/>
        </w:rPr>
        <w:t>’</w:t>
      </w:r>
      <w:r w:rsidRPr="008A347A">
        <w:rPr>
          <w:rFonts w:asciiTheme="minorHAnsi" w:hAnsiTheme="minorHAnsi" w:cstheme="minorHAnsi"/>
          <w:szCs w:val="22"/>
        </w:rPr>
        <w:t>autorité publique dont est investi</w:t>
      </w:r>
      <w:r w:rsidR="00690BF1" w:rsidRPr="008A347A">
        <w:rPr>
          <w:rFonts w:asciiTheme="minorHAnsi" w:hAnsiTheme="minorHAnsi" w:cstheme="minorHAnsi"/>
          <w:szCs w:val="22"/>
        </w:rPr>
        <w:t>e</w:t>
      </w:r>
      <w:r w:rsidRPr="008A347A">
        <w:rPr>
          <w:rFonts w:asciiTheme="minorHAnsi" w:hAnsiTheme="minorHAnsi" w:cstheme="minorHAnsi"/>
          <w:szCs w:val="22"/>
        </w:rPr>
        <w:t xml:space="preserve"> </w:t>
      </w:r>
      <w:r w:rsidRPr="008A347A">
        <w:rPr>
          <w:rFonts w:asciiTheme="minorHAnsi" w:hAnsiTheme="minorHAnsi" w:cstheme="minorHAnsi"/>
          <w:smallCaps/>
          <w:szCs w:val="22"/>
        </w:rPr>
        <w:t xml:space="preserve">Expertise </w:t>
      </w:r>
      <w:r w:rsidR="00690BF1" w:rsidRPr="008A347A">
        <w:rPr>
          <w:rFonts w:asciiTheme="minorHAnsi" w:hAnsiTheme="minorHAnsi" w:cstheme="minorHAnsi"/>
          <w:smallCaps/>
          <w:szCs w:val="22"/>
        </w:rPr>
        <w:t>France</w:t>
      </w:r>
      <w:r w:rsidR="00690BF1" w:rsidRPr="008A347A">
        <w:rPr>
          <w:rFonts w:asciiTheme="minorHAnsi" w:hAnsiTheme="minorHAnsi" w:cstheme="minorHAnsi"/>
          <w:szCs w:val="22"/>
        </w:rPr>
        <w:t>.</w:t>
      </w:r>
    </w:p>
    <w:p w14:paraId="41E1C28F" w14:textId="77777777" w:rsidR="00CB5D83" w:rsidRPr="008A347A" w:rsidRDefault="00CB5D83"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Les finalités du ou des traitements sont : </w:t>
      </w:r>
    </w:p>
    <w:p w14:paraId="638D7B2E" w14:textId="77777777" w:rsidR="00690BF1" w:rsidRPr="008A347A" w:rsidRDefault="00CB5D8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lastRenderedPageBreak/>
        <w:t xml:space="preserve">La gestion et le suivi du présent </w:t>
      </w:r>
      <w:r w:rsidR="00690BF1" w:rsidRPr="008A347A">
        <w:rPr>
          <w:rFonts w:asciiTheme="minorHAnsi" w:hAnsiTheme="minorHAnsi" w:cstheme="minorHAnsi"/>
          <w:szCs w:val="22"/>
        </w:rPr>
        <w:t>C</w:t>
      </w:r>
      <w:r w:rsidRPr="008A347A">
        <w:rPr>
          <w:rFonts w:asciiTheme="minorHAnsi" w:hAnsiTheme="minorHAnsi" w:cstheme="minorHAnsi"/>
          <w:smallCaps/>
          <w:szCs w:val="22"/>
        </w:rPr>
        <w:t>ontrat</w:t>
      </w:r>
      <w:r w:rsidR="00690BF1" w:rsidRPr="008A347A">
        <w:rPr>
          <w:rFonts w:asciiTheme="minorHAnsi" w:hAnsiTheme="minorHAnsi" w:cstheme="minorHAnsi"/>
          <w:szCs w:val="22"/>
        </w:rPr>
        <w:t> ;</w:t>
      </w:r>
    </w:p>
    <w:p w14:paraId="33B7FC21" w14:textId="311DE957" w:rsidR="00CB5D83" w:rsidRPr="008A347A" w:rsidRDefault="00CB5D8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 xml:space="preserve">La gestion et le suivi du reporting aux bailleurs et autres autorités de contrôle. </w:t>
      </w:r>
    </w:p>
    <w:p w14:paraId="34505C40" w14:textId="63AB99FC" w:rsidR="00CB5D83" w:rsidRPr="008A347A" w:rsidRDefault="00CB5D83"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Les destinataires ou catégorie de destinataires des données à caractère personnel sont exclusivement les personnels habilités de l</w:t>
      </w:r>
      <w:r w:rsidR="001B580A" w:rsidRPr="008A347A">
        <w:rPr>
          <w:rFonts w:asciiTheme="minorHAnsi" w:eastAsia="Times New Roman" w:hAnsiTheme="minorHAnsi" w:cstheme="minorHAnsi"/>
          <w:sz w:val="22"/>
          <w:szCs w:val="22"/>
        </w:rPr>
        <w:t>’</w:t>
      </w:r>
      <w:r w:rsidR="00690BF1" w:rsidRPr="008A347A">
        <w:rPr>
          <w:rFonts w:asciiTheme="minorHAnsi" w:eastAsia="Times New Roman" w:hAnsiTheme="minorHAnsi" w:cstheme="minorHAnsi"/>
          <w:sz w:val="22"/>
          <w:szCs w:val="22"/>
        </w:rPr>
        <w:t>A</w:t>
      </w:r>
      <w:r w:rsidRPr="008A347A">
        <w:rPr>
          <w:rFonts w:asciiTheme="minorHAnsi" w:eastAsia="Times New Roman" w:hAnsiTheme="minorHAnsi" w:cstheme="minorHAnsi"/>
          <w:smallCaps/>
          <w:sz w:val="22"/>
          <w:szCs w:val="22"/>
        </w:rPr>
        <w:t>utorité contractante</w:t>
      </w:r>
      <w:r w:rsidRPr="008A347A">
        <w:rPr>
          <w:rFonts w:asciiTheme="minorHAnsi" w:eastAsia="Times New Roman" w:hAnsiTheme="minorHAnsi" w:cstheme="minorHAnsi"/>
          <w:sz w:val="22"/>
          <w:szCs w:val="22"/>
        </w:rPr>
        <w:t>, des ministères et des opérateurs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Etat, les bailleurs de fonds, en charge de la passation et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exécution du présent </w:t>
      </w:r>
      <w:r w:rsidR="00690BF1" w:rsidRPr="008A347A">
        <w:rPr>
          <w:rFonts w:asciiTheme="minorHAnsi" w:eastAsia="Times New Roman" w:hAnsiTheme="minorHAnsi" w:cstheme="minorHAnsi"/>
          <w:sz w:val="22"/>
          <w:szCs w:val="22"/>
        </w:rPr>
        <w:t>C</w:t>
      </w:r>
      <w:r w:rsidRPr="008A347A">
        <w:rPr>
          <w:rFonts w:asciiTheme="minorHAnsi" w:eastAsia="Times New Roman" w:hAnsiTheme="minorHAnsi" w:cstheme="minorHAnsi"/>
          <w:smallCaps/>
          <w:sz w:val="22"/>
          <w:szCs w:val="22"/>
        </w:rPr>
        <w:t>ontrat</w:t>
      </w:r>
      <w:r w:rsidRPr="008A347A">
        <w:rPr>
          <w:rFonts w:asciiTheme="minorHAnsi" w:eastAsia="Times New Roman" w:hAnsiTheme="minorHAnsi" w:cstheme="minorHAnsi"/>
          <w:sz w:val="22"/>
          <w:szCs w:val="22"/>
        </w:rPr>
        <w:t>, ainsi que de leurs prestataires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assistance dans ses activités.</w:t>
      </w:r>
    </w:p>
    <w:p w14:paraId="09EFCA10" w14:textId="19BF311B" w:rsidR="00CB5D83" w:rsidRPr="008A347A" w:rsidRDefault="00CB5D83"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Durée de conservation : ces données sont conservées pendant toute la durée d</w:t>
      </w:r>
      <w:r w:rsidR="001B580A" w:rsidRPr="008A347A">
        <w:rPr>
          <w:rFonts w:asciiTheme="minorHAnsi" w:eastAsia="Times New Roman" w:hAnsiTheme="minorHAnsi" w:cstheme="minorHAnsi"/>
          <w:sz w:val="22"/>
          <w:szCs w:val="22"/>
        </w:rPr>
        <w:t>’</w:t>
      </w:r>
      <w:r w:rsidR="00690BF1" w:rsidRPr="008A347A">
        <w:rPr>
          <w:rFonts w:asciiTheme="minorHAnsi" w:eastAsia="Times New Roman" w:hAnsiTheme="minorHAnsi" w:cstheme="minorHAnsi"/>
          <w:sz w:val="22"/>
          <w:szCs w:val="22"/>
        </w:rPr>
        <w:t>exécution du C</w:t>
      </w:r>
      <w:r w:rsidRPr="008A347A">
        <w:rPr>
          <w:rFonts w:asciiTheme="minorHAnsi" w:eastAsia="Times New Roman" w:hAnsiTheme="minorHAnsi" w:cstheme="minorHAnsi"/>
          <w:smallCaps/>
          <w:sz w:val="22"/>
          <w:szCs w:val="22"/>
        </w:rPr>
        <w:t>ontrat</w:t>
      </w:r>
      <w:r w:rsidRPr="008A347A">
        <w:rPr>
          <w:rFonts w:asciiTheme="minorHAnsi" w:eastAsia="Times New Roman" w:hAnsiTheme="minorHAnsi" w:cstheme="minorHAnsi"/>
          <w:sz w:val="22"/>
          <w:szCs w:val="22"/>
        </w:rPr>
        <w:t xml:space="preserve">, ainsi que durant la DUA applicable au </w:t>
      </w:r>
      <w:r w:rsidR="00690BF1"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ontrat</w:t>
      </w:r>
      <w:r w:rsidRPr="008A347A">
        <w:rPr>
          <w:rFonts w:asciiTheme="minorHAnsi" w:eastAsia="Times New Roman" w:hAnsiTheme="minorHAnsi" w:cstheme="minorHAnsi"/>
          <w:sz w:val="22"/>
          <w:szCs w:val="22"/>
        </w:rPr>
        <w:t>.</w:t>
      </w:r>
    </w:p>
    <w:p w14:paraId="4F276DE0" w14:textId="4701FEE4" w:rsidR="00CB5D83" w:rsidRPr="008A347A" w:rsidRDefault="00CB5D83"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Conformément aux dispositions des articles 15 à 21 du RGPD, les personnes dont les données à caractère personnel sont collectées disposent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 droit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accès, de rectification, et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effacement à ces informations qui les concernent. Elles disposent également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 droit à la limitation du traitement et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opposition à ce traitement pour des motifs légitimes.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exercice des droits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information et de tout autre exercice de droit des personnes concernées par les traitements mis en œuvre peuvent être effectués auprès du délégué à la protection des données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Expertise </w:t>
      </w:r>
      <w:r w:rsidR="00EA7BC4" w:rsidRPr="008A347A">
        <w:rPr>
          <w:rFonts w:asciiTheme="minorHAnsi" w:eastAsia="Times New Roman" w:hAnsiTheme="minorHAnsi" w:cstheme="minorHAnsi"/>
          <w:smallCaps/>
          <w:sz w:val="22"/>
          <w:szCs w:val="22"/>
        </w:rPr>
        <w:t xml:space="preserve">France </w:t>
      </w:r>
      <w:r w:rsidR="00EA7BC4" w:rsidRPr="008A347A">
        <w:rPr>
          <w:rFonts w:asciiTheme="minorHAnsi" w:eastAsia="Times New Roman" w:hAnsiTheme="minorHAnsi" w:cstheme="minorHAnsi"/>
          <w:sz w:val="22"/>
          <w:szCs w:val="22"/>
        </w:rPr>
        <w:t>(</w:t>
      </w:r>
      <w:hyperlink r:id="rId23" w:history="1">
        <w:r w:rsidR="00EA7BC4" w:rsidRPr="008A347A">
          <w:rPr>
            <w:rStyle w:val="Lienhypertexte"/>
            <w:rFonts w:asciiTheme="minorHAnsi" w:eastAsia="Times New Roman" w:hAnsiTheme="minorHAnsi" w:cstheme="minorHAnsi"/>
            <w:sz w:val="22"/>
            <w:szCs w:val="22"/>
          </w:rPr>
          <w:t>informatique.libertes@expertisefrance.fr</w:t>
        </w:r>
      </w:hyperlink>
      <w:r w:rsidR="00EA7BC4"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w:t>
      </w:r>
    </w:p>
    <w:p w14:paraId="0A3280A8" w14:textId="1418EA47" w:rsidR="00CB5D83" w:rsidRPr="008A347A" w:rsidRDefault="00CB5D83"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La personne dont les données à caractère personnel sont collectées dans le cadre de la présente procédure dispose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 droit de réclamation auprès de la CNIL.</w:t>
      </w:r>
    </w:p>
    <w:p w14:paraId="3241B292" w14:textId="688413AC" w:rsidR="007C51AE" w:rsidRPr="008A347A" w:rsidRDefault="00FC285B" w:rsidP="00630A0D">
      <w:pPr>
        <w:keepNext/>
        <w:widowControl w:val="0"/>
        <w:spacing w:before="240" w:after="240" w:line="240" w:lineRule="auto"/>
        <w:jc w:val="both"/>
        <w:outlineLvl w:val="1"/>
        <w:rPr>
          <w:rFonts w:asciiTheme="minorHAnsi" w:hAnsiTheme="minorHAnsi" w:cstheme="minorHAnsi"/>
          <w:b/>
          <w:bCs/>
          <w:sz w:val="22"/>
          <w:szCs w:val="22"/>
        </w:rPr>
      </w:pPr>
      <w:bookmarkStart w:id="111" w:name="_Toc172645619"/>
      <w:r w:rsidRPr="008A347A">
        <w:rPr>
          <w:rFonts w:asciiTheme="minorHAnsi" w:hAnsiTheme="minorHAnsi" w:cstheme="minorHAnsi"/>
          <w:b/>
          <w:bCs/>
          <w:sz w:val="22"/>
          <w:szCs w:val="22"/>
        </w:rPr>
        <w:t>Dispositions applicables en cas de contractual</w:t>
      </w:r>
      <w:r w:rsidR="007935AF" w:rsidRPr="008A347A">
        <w:rPr>
          <w:rFonts w:asciiTheme="minorHAnsi" w:hAnsiTheme="minorHAnsi" w:cstheme="minorHAnsi"/>
          <w:b/>
          <w:bCs/>
          <w:sz w:val="22"/>
          <w:szCs w:val="22"/>
        </w:rPr>
        <w:t>isation avec la société à laquelle est affilié</w:t>
      </w:r>
      <w:r w:rsidR="00690BF1" w:rsidRPr="008A347A">
        <w:rPr>
          <w:rFonts w:asciiTheme="minorHAnsi" w:hAnsiTheme="minorHAnsi" w:cstheme="minorHAnsi"/>
          <w:b/>
          <w:bCs/>
          <w:sz w:val="22"/>
          <w:szCs w:val="22"/>
        </w:rPr>
        <w:t xml:space="preserve"> l’</w:t>
      </w:r>
      <w:r w:rsidR="007935AF" w:rsidRPr="008A347A">
        <w:rPr>
          <w:rFonts w:asciiTheme="minorHAnsi" w:eastAsia="Times New Roman" w:hAnsiTheme="minorHAnsi" w:cstheme="minorHAnsi"/>
          <w:b/>
          <w:smallCaps/>
          <w:sz w:val="22"/>
          <w:szCs w:val="22"/>
        </w:rPr>
        <w:t>Expert désigné</w:t>
      </w:r>
      <w:bookmarkEnd w:id="111"/>
    </w:p>
    <w:p w14:paraId="7B6B7CED" w14:textId="0FBBF7D4" w:rsidR="00EA7BC4" w:rsidRPr="008A347A" w:rsidRDefault="00EA7BC4"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présent </w:t>
      </w:r>
      <w:r w:rsidR="00690BF1"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 xml:space="preserve">ontrat </w:t>
      </w:r>
      <w:r w:rsidRPr="008A347A">
        <w:rPr>
          <w:rFonts w:asciiTheme="minorHAnsi" w:eastAsia="Times New Roman" w:hAnsiTheme="minorHAnsi" w:cstheme="minorHAnsi"/>
          <w:sz w:val="22"/>
          <w:szCs w:val="22"/>
        </w:rPr>
        <w:t xml:space="preserve">peut comporter un ou des traitement(s) de données à caractère personnel. Les </w:t>
      </w:r>
      <w:r w:rsidR="00690BF1" w:rsidRPr="008A347A">
        <w:rPr>
          <w:rFonts w:asciiTheme="minorHAnsi" w:eastAsia="Times New Roman" w:hAnsiTheme="minorHAnsi" w:cstheme="minorHAnsi"/>
          <w:smallCaps/>
          <w:sz w:val="22"/>
          <w:szCs w:val="22"/>
        </w:rPr>
        <w:t>P</w:t>
      </w:r>
      <w:r w:rsidRPr="008A347A">
        <w:rPr>
          <w:rFonts w:asciiTheme="minorHAnsi" w:eastAsia="Times New Roman" w:hAnsiTheme="minorHAnsi" w:cstheme="minorHAnsi"/>
          <w:smallCaps/>
          <w:sz w:val="22"/>
          <w:szCs w:val="22"/>
        </w:rPr>
        <w:t>arties</w:t>
      </w:r>
      <w:r w:rsidRPr="008A347A">
        <w:rPr>
          <w:rFonts w:asciiTheme="minorHAnsi" w:eastAsia="Times New Roman" w:hAnsiTheme="minorHAnsi" w:cstheme="minorHAnsi"/>
          <w:sz w:val="22"/>
          <w:szCs w:val="22"/>
        </w:rPr>
        <w:t xml:space="preserve"> 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engagent à respecter la réglementation en vigueur applicable au traitement des données à caractère personnel conformément à la loi n° 78-17 du 6 janvier 1978 modifiée relative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informatique, aux fichiers et aux libertés et au règlement (UE) 2016/679 dit </w:t>
      </w:r>
      <w:r w:rsidR="00690BF1" w:rsidRPr="008A347A">
        <w:rPr>
          <w:rFonts w:asciiTheme="minorHAnsi" w:eastAsia="Times New Roman" w:hAnsiTheme="minorHAnsi" w:cstheme="minorHAnsi"/>
          <w:sz w:val="22"/>
          <w:szCs w:val="22"/>
        </w:rPr>
        <w:t>RGPD</w:t>
      </w:r>
      <w:r w:rsidRPr="008A347A">
        <w:rPr>
          <w:rFonts w:asciiTheme="minorHAnsi" w:eastAsia="Times New Roman" w:hAnsiTheme="minorHAnsi" w:cstheme="minorHAnsi"/>
          <w:sz w:val="22"/>
          <w:szCs w:val="22"/>
        </w:rPr>
        <w:t>.</w:t>
      </w:r>
    </w:p>
    <w:p w14:paraId="656152F1" w14:textId="5A8E6AE2" w:rsidR="00C1574B" w:rsidRPr="008A347A" w:rsidRDefault="00C1574B"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titulaire du </w:t>
      </w:r>
      <w:r w:rsidR="00690BF1"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ontrat</w:t>
      </w:r>
      <w:r w:rsidRPr="008A347A">
        <w:rPr>
          <w:rFonts w:asciiTheme="minorHAnsi" w:eastAsia="Times New Roman" w:hAnsiTheme="minorHAnsi" w:cstheme="minorHAnsi"/>
          <w:sz w:val="22"/>
          <w:szCs w:val="22"/>
        </w:rPr>
        <w:t xml:space="preserve"> 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engage, notamment, à :</w:t>
      </w:r>
    </w:p>
    <w:p w14:paraId="04CD013B" w14:textId="77777777" w:rsidR="00690BF1" w:rsidRPr="008A347A" w:rsidRDefault="00C1574B"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Traiter les données à caractère personnel uniquement pour la ou les seule(s) finalité(s) qui fait/font l</w:t>
      </w:r>
      <w:r w:rsidR="001B580A" w:rsidRPr="008A347A">
        <w:rPr>
          <w:rFonts w:asciiTheme="minorHAnsi" w:hAnsiTheme="minorHAnsi" w:cstheme="minorHAnsi"/>
          <w:szCs w:val="22"/>
        </w:rPr>
        <w:t>’</w:t>
      </w:r>
      <w:r w:rsidRPr="008A347A">
        <w:rPr>
          <w:rFonts w:asciiTheme="minorHAnsi" w:hAnsiTheme="minorHAnsi" w:cstheme="minorHAnsi"/>
          <w:szCs w:val="22"/>
        </w:rPr>
        <w:t xml:space="preserve">objet du présent </w:t>
      </w:r>
      <w:r w:rsidR="00690BF1" w:rsidRPr="008A347A">
        <w:rPr>
          <w:rFonts w:asciiTheme="minorHAnsi" w:hAnsiTheme="minorHAnsi" w:cstheme="minorHAnsi"/>
          <w:smallCaps/>
          <w:szCs w:val="22"/>
        </w:rPr>
        <w:t>C</w:t>
      </w:r>
      <w:r w:rsidRPr="008A347A">
        <w:rPr>
          <w:rFonts w:asciiTheme="minorHAnsi" w:hAnsiTheme="minorHAnsi" w:cstheme="minorHAnsi"/>
          <w:smallCaps/>
          <w:szCs w:val="22"/>
        </w:rPr>
        <w:t>ontrat</w:t>
      </w:r>
      <w:r w:rsidRPr="008A347A">
        <w:rPr>
          <w:rFonts w:asciiTheme="minorHAnsi" w:hAnsiTheme="minorHAnsi" w:cstheme="minorHAnsi"/>
          <w:szCs w:val="22"/>
        </w:rPr>
        <w:t> ;</w:t>
      </w:r>
    </w:p>
    <w:p w14:paraId="67571234" w14:textId="77777777" w:rsidR="00690BF1" w:rsidRPr="008A347A" w:rsidRDefault="00C1574B"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Veiller à ce que les personnes autorisées à traiter les données à caractère personnel s</w:t>
      </w:r>
      <w:r w:rsidR="001B580A" w:rsidRPr="008A347A">
        <w:rPr>
          <w:rFonts w:asciiTheme="minorHAnsi" w:hAnsiTheme="minorHAnsi" w:cstheme="minorHAnsi"/>
          <w:szCs w:val="22"/>
        </w:rPr>
        <w:t>’</w:t>
      </w:r>
      <w:r w:rsidRPr="008A347A">
        <w:rPr>
          <w:rFonts w:asciiTheme="minorHAnsi" w:hAnsiTheme="minorHAnsi" w:cstheme="minorHAnsi"/>
          <w:szCs w:val="22"/>
        </w:rPr>
        <w:t>engagent à respecter la confidentialité ou soient soumises à une obligation légale appropriée de confidentialité ;</w:t>
      </w:r>
    </w:p>
    <w:p w14:paraId="32CDB602" w14:textId="77777777" w:rsidR="00690BF1" w:rsidRPr="008A347A" w:rsidRDefault="00C1574B"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 xml:space="preserve">Mettre en œuvre les mesures techniques et organisationnelles appropriées afin de garantir un niveau de sécurité adapté aux risques résultant du </w:t>
      </w:r>
      <w:r w:rsidR="00690BF1" w:rsidRPr="008A347A">
        <w:rPr>
          <w:rFonts w:asciiTheme="minorHAnsi" w:hAnsiTheme="minorHAnsi" w:cstheme="minorHAnsi"/>
          <w:smallCaps/>
          <w:szCs w:val="22"/>
        </w:rPr>
        <w:t>C</w:t>
      </w:r>
      <w:r w:rsidRPr="008A347A">
        <w:rPr>
          <w:rFonts w:asciiTheme="minorHAnsi" w:hAnsiTheme="minorHAnsi" w:cstheme="minorHAnsi"/>
          <w:smallCaps/>
          <w:szCs w:val="22"/>
        </w:rPr>
        <w:t xml:space="preserve">ontrat </w:t>
      </w:r>
      <w:r w:rsidRPr="008A347A">
        <w:rPr>
          <w:rFonts w:asciiTheme="minorHAnsi" w:hAnsiTheme="minorHAnsi" w:cstheme="minorHAnsi"/>
          <w:szCs w:val="22"/>
        </w:rPr>
        <w:t>dont, notamment, le chiffrement, la confidentialité et l</w:t>
      </w:r>
      <w:r w:rsidR="001B580A" w:rsidRPr="008A347A">
        <w:rPr>
          <w:rFonts w:asciiTheme="minorHAnsi" w:hAnsiTheme="minorHAnsi" w:cstheme="minorHAnsi"/>
          <w:szCs w:val="22"/>
        </w:rPr>
        <w:t>’</w:t>
      </w:r>
      <w:r w:rsidRPr="008A347A">
        <w:rPr>
          <w:rFonts w:asciiTheme="minorHAnsi" w:hAnsiTheme="minorHAnsi" w:cstheme="minorHAnsi"/>
          <w:szCs w:val="22"/>
        </w:rPr>
        <w:t>intégrité des données ;</w:t>
      </w:r>
    </w:p>
    <w:p w14:paraId="2651AF34" w14:textId="77777777" w:rsidR="00690BF1" w:rsidRPr="008A347A" w:rsidRDefault="00C1574B"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Notifier à l</w:t>
      </w:r>
      <w:r w:rsidR="001B580A" w:rsidRPr="008A347A">
        <w:rPr>
          <w:rFonts w:asciiTheme="minorHAnsi" w:hAnsiTheme="minorHAnsi" w:cstheme="minorHAnsi"/>
          <w:szCs w:val="22"/>
        </w:rPr>
        <w:t>’</w:t>
      </w:r>
      <w:r w:rsidR="00690BF1" w:rsidRPr="008A347A">
        <w:rPr>
          <w:rFonts w:asciiTheme="minorHAnsi" w:hAnsiTheme="minorHAnsi" w:cstheme="minorHAnsi"/>
          <w:smallCaps/>
          <w:szCs w:val="22"/>
        </w:rPr>
        <w:t>A</w:t>
      </w:r>
      <w:r w:rsidRPr="008A347A">
        <w:rPr>
          <w:rFonts w:asciiTheme="minorHAnsi" w:hAnsiTheme="minorHAnsi" w:cstheme="minorHAnsi"/>
          <w:smallCaps/>
          <w:szCs w:val="22"/>
        </w:rPr>
        <w:t>utorité contractante</w:t>
      </w:r>
      <w:r w:rsidRPr="008A347A">
        <w:rPr>
          <w:rFonts w:asciiTheme="minorHAnsi" w:hAnsiTheme="minorHAnsi" w:cstheme="minorHAnsi"/>
          <w:szCs w:val="22"/>
        </w:rPr>
        <w:t>, par tout moyen, toute violation de données à caractère personnel dans un délai maximum de 24 heures a</w:t>
      </w:r>
      <w:r w:rsidR="00690BF1" w:rsidRPr="008A347A">
        <w:rPr>
          <w:rFonts w:asciiTheme="minorHAnsi" w:hAnsiTheme="minorHAnsi" w:cstheme="minorHAnsi"/>
          <w:szCs w:val="22"/>
        </w:rPr>
        <w:t>près en avoir pris connaissance ;</w:t>
      </w:r>
    </w:p>
    <w:p w14:paraId="12B9F3DA" w14:textId="77777777" w:rsidR="00690BF1" w:rsidRPr="008A347A" w:rsidRDefault="00C1574B"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Aider l</w:t>
      </w:r>
      <w:r w:rsidR="001B580A" w:rsidRPr="008A347A">
        <w:rPr>
          <w:rFonts w:asciiTheme="minorHAnsi" w:hAnsiTheme="minorHAnsi" w:cstheme="minorHAnsi"/>
          <w:szCs w:val="22"/>
        </w:rPr>
        <w:t>’</w:t>
      </w:r>
      <w:r w:rsidR="00690BF1" w:rsidRPr="008A347A">
        <w:rPr>
          <w:rFonts w:asciiTheme="minorHAnsi" w:hAnsiTheme="minorHAnsi" w:cstheme="minorHAnsi"/>
          <w:smallCaps/>
          <w:szCs w:val="22"/>
        </w:rPr>
        <w:t>Autorité contractante</w:t>
      </w:r>
      <w:r w:rsidR="00690BF1" w:rsidRPr="008A347A">
        <w:rPr>
          <w:rFonts w:asciiTheme="minorHAnsi" w:hAnsiTheme="minorHAnsi" w:cstheme="minorHAnsi"/>
          <w:szCs w:val="22"/>
        </w:rPr>
        <w:t xml:space="preserve"> </w:t>
      </w:r>
      <w:r w:rsidRPr="008A347A">
        <w:rPr>
          <w:rFonts w:asciiTheme="minorHAnsi" w:hAnsiTheme="minorHAnsi" w:cstheme="minorHAnsi"/>
          <w:szCs w:val="22"/>
        </w:rPr>
        <w:t>à s</w:t>
      </w:r>
      <w:r w:rsidR="001B580A" w:rsidRPr="008A347A">
        <w:rPr>
          <w:rFonts w:asciiTheme="minorHAnsi" w:hAnsiTheme="minorHAnsi" w:cstheme="minorHAnsi"/>
          <w:szCs w:val="22"/>
        </w:rPr>
        <w:t>’</w:t>
      </w:r>
      <w:r w:rsidRPr="008A347A">
        <w:rPr>
          <w:rFonts w:asciiTheme="minorHAnsi" w:hAnsiTheme="minorHAnsi" w:cstheme="minorHAnsi"/>
          <w:szCs w:val="22"/>
        </w:rPr>
        <w:t>acquitter de son obligation de donner suite aux demandes dont les pers</w:t>
      </w:r>
      <w:r w:rsidR="00690BF1" w:rsidRPr="008A347A">
        <w:rPr>
          <w:rFonts w:asciiTheme="minorHAnsi" w:hAnsiTheme="minorHAnsi" w:cstheme="minorHAnsi"/>
          <w:szCs w:val="22"/>
        </w:rPr>
        <w:t>onnes concernées le saisissent ;</w:t>
      </w:r>
    </w:p>
    <w:p w14:paraId="06056D39" w14:textId="77777777" w:rsidR="00690BF1" w:rsidRPr="008A347A" w:rsidRDefault="00C1574B"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Supprimer toutes les données à caractère personnel ou les renvoyer à l</w:t>
      </w:r>
      <w:r w:rsidR="001B580A" w:rsidRPr="008A347A">
        <w:rPr>
          <w:rFonts w:asciiTheme="minorHAnsi" w:hAnsiTheme="minorHAnsi" w:cstheme="minorHAnsi"/>
          <w:szCs w:val="22"/>
        </w:rPr>
        <w:t>’</w:t>
      </w:r>
      <w:r w:rsidR="00690BF1" w:rsidRPr="008A347A">
        <w:rPr>
          <w:rFonts w:asciiTheme="minorHAnsi" w:hAnsiTheme="minorHAnsi" w:cstheme="minorHAnsi"/>
          <w:smallCaps/>
          <w:szCs w:val="22"/>
        </w:rPr>
        <w:t>Autorité contractante</w:t>
      </w:r>
      <w:r w:rsidRPr="008A347A">
        <w:rPr>
          <w:rFonts w:asciiTheme="minorHAnsi" w:hAnsiTheme="minorHAnsi" w:cstheme="minorHAnsi"/>
          <w:szCs w:val="22"/>
        </w:rPr>
        <w:t xml:space="preserve">, au terme de la prestation de services relative au </w:t>
      </w:r>
      <w:r w:rsidR="00690BF1" w:rsidRPr="008A347A">
        <w:rPr>
          <w:rFonts w:asciiTheme="minorHAnsi" w:hAnsiTheme="minorHAnsi" w:cstheme="minorHAnsi"/>
          <w:smallCaps/>
          <w:szCs w:val="22"/>
        </w:rPr>
        <w:t>C</w:t>
      </w:r>
      <w:r w:rsidRPr="008A347A">
        <w:rPr>
          <w:rFonts w:asciiTheme="minorHAnsi" w:hAnsiTheme="minorHAnsi" w:cstheme="minorHAnsi"/>
          <w:smallCaps/>
          <w:szCs w:val="22"/>
        </w:rPr>
        <w:t>ontrat</w:t>
      </w:r>
      <w:r w:rsidRPr="008A347A">
        <w:rPr>
          <w:rFonts w:asciiTheme="minorHAnsi" w:hAnsiTheme="minorHAnsi" w:cstheme="minorHAnsi"/>
          <w:szCs w:val="22"/>
        </w:rPr>
        <w:t>, selon le choix de cette dernière, à moins que le droit de l</w:t>
      </w:r>
      <w:r w:rsidR="001B580A" w:rsidRPr="008A347A">
        <w:rPr>
          <w:rFonts w:asciiTheme="minorHAnsi" w:hAnsiTheme="minorHAnsi" w:cstheme="minorHAnsi"/>
          <w:szCs w:val="22"/>
        </w:rPr>
        <w:t>’</w:t>
      </w:r>
      <w:r w:rsidRPr="008A347A">
        <w:rPr>
          <w:rFonts w:asciiTheme="minorHAnsi" w:hAnsiTheme="minorHAnsi" w:cstheme="minorHAnsi"/>
          <w:szCs w:val="22"/>
        </w:rPr>
        <w:t>Union ou le droit de l</w:t>
      </w:r>
      <w:r w:rsidR="001B580A" w:rsidRPr="008A347A">
        <w:rPr>
          <w:rFonts w:asciiTheme="minorHAnsi" w:hAnsiTheme="minorHAnsi" w:cstheme="minorHAnsi"/>
          <w:szCs w:val="22"/>
        </w:rPr>
        <w:t>’</w:t>
      </w:r>
      <w:r w:rsidRPr="008A347A">
        <w:rPr>
          <w:rFonts w:asciiTheme="minorHAnsi" w:hAnsiTheme="minorHAnsi" w:cstheme="minorHAnsi"/>
          <w:szCs w:val="22"/>
        </w:rPr>
        <w:t>Etat membre n</w:t>
      </w:r>
      <w:r w:rsidR="001B580A" w:rsidRPr="008A347A">
        <w:rPr>
          <w:rFonts w:asciiTheme="minorHAnsi" w:hAnsiTheme="minorHAnsi" w:cstheme="minorHAnsi"/>
          <w:szCs w:val="22"/>
        </w:rPr>
        <w:t>’</w:t>
      </w:r>
      <w:r w:rsidRPr="008A347A">
        <w:rPr>
          <w:rFonts w:asciiTheme="minorHAnsi" w:hAnsiTheme="minorHAnsi" w:cstheme="minorHAnsi"/>
          <w:szCs w:val="22"/>
        </w:rPr>
        <w:t>exige la conservation desdites données ;</w:t>
      </w:r>
    </w:p>
    <w:p w14:paraId="73BE44C6" w14:textId="7AAF18DE" w:rsidR="00C1574B" w:rsidRPr="008A347A" w:rsidRDefault="00C1574B"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Mettre à la disposition de l</w:t>
      </w:r>
      <w:r w:rsidR="001B580A" w:rsidRPr="008A347A">
        <w:rPr>
          <w:rFonts w:asciiTheme="minorHAnsi" w:hAnsiTheme="minorHAnsi" w:cstheme="minorHAnsi"/>
          <w:szCs w:val="22"/>
        </w:rPr>
        <w:t>’</w:t>
      </w:r>
      <w:r w:rsidR="00690BF1" w:rsidRPr="008A347A">
        <w:rPr>
          <w:rFonts w:asciiTheme="minorHAnsi" w:hAnsiTheme="minorHAnsi" w:cstheme="minorHAnsi"/>
          <w:smallCaps/>
          <w:szCs w:val="22"/>
        </w:rPr>
        <w:t>Autorité contractante</w:t>
      </w:r>
      <w:r w:rsidR="00690BF1" w:rsidRPr="008A347A">
        <w:rPr>
          <w:rFonts w:asciiTheme="minorHAnsi" w:hAnsiTheme="minorHAnsi" w:cstheme="minorHAnsi"/>
          <w:szCs w:val="22"/>
        </w:rPr>
        <w:t xml:space="preserve"> </w:t>
      </w:r>
      <w:r w:rsidRPr="008A347A">
        <w:rPr>
          <w:rFonts w:asciiTheme="minorHAnsi" w:hAnsiTheme="minorHAnsi" w:cstheme="minorHAnsi"/>
          <w:szCs w:val="22"/>
        </w:rPr>
        <w:t>toutes les informations nécessaires pour démontrer le respect des obligations prévues au présent article et permettre la réalisation d</w:t>
      </w:r>
      <w:r w:rsidR="001B580A" w:rsidRPr="008A347A">
        <w:rPr>
          <w:rFonts w:asciiTheme="minorHAnsi" w:hAnsiTheme="minorHAnsi" w:cstheme="minorHAnsi"/>
          <w:szCs w:val="22"/>
        </w:rPr>
        <w:t>’</w:t>
      </w:r>
      <w:r w:rsidRPr="008A347A">
        <w:rPr>
          <w:rFonts w:asciiTheme="minorHAnsi" w:hAnsiTheme="minorHAnsi" w:cstheme="minorHAnsi"/>
          <w:szCs w:val="22"/>
        </w:rPr>
        <w:t>audits par elle ou toute autre personne qu</w:t>
      </w:r>
      <w:r w:rsidR="001B580A" w:rsidRPr="008A347A">
        <w:rPr>
          <w:rFonts w:asciiTheme="minorHAnsi" w:hAnsiTheme="minorHAnsi" w:cstheme="minorHAnsi"/>
          <w:szCs w:val="22"/>
        </w:rPr>
        <w:t>’</w:t>
      </w:r>
      <w:r w:rsidRPr="008A347A">
        <w:rPr>
          <w:rFonts w:asciiTheme="minorHAnsi" w:hAnsiTheme="minorHAnsi" w:cstheme="minorHAnsi"/>
          <w:szCs w:val="22"/>
        </w:rPr>
        <w:t>il a mandatée.</w:t>
      </w:r>
    </w:p>
    <w:p w14:paraId="0ABD420E" w14:textId="10C059A4" w:rsidR="00C1574B" w:rsidRPr="008A347A" w:rsidRDefault="00C1574B"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Lorsque le titulaire fait appel à un sous-traitant pour mener des activités de traitement des données personnelles dans le cadre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exécution du </w:t>
      </w:r>
      <w:r w:rsidR="00690BF1" w:rsidRPr="008A347A">
        <w:rPr>
          <w:rFonts w:asciiTheme="minorHAnsi" w:eastAsia="Times New Roman" w:hAnsiTheme="minorHAnsi" w:cstheme="minorHAnsi"/>
          <w:sz w:val="22"/>
          <w:szCs w:val="22"/>
        </w:rPr>
        <w:t>C</w:t>
      </w:r>
      <w:r w:rsidRPr="008A347A">
        <w:rPr>
          <w:rFonts w:asciiTheme="minorHAnsi" w:eastAsia="Times New Roman" w:hAnsiTheme="minorHAnsi" w:cstheme="minorHAnsi"/>
          <w:smallCaps/>
          <w:sz w:val="22"/>
          <w:szCs w:val="22"/>
        </w:rPr>
        <w:t>ontrat</w:t>
      </w:r>
      <w:r w:rsidRPr="008A347A">
        <w:rPr>
          <w:rFonts w:asciiTheme="minorHAnsi" w:eastAsia="Times New Roman" w:hAnsiTheme="minorHAnsi" w:cstheme="minorHAnsi"/>
          <w:sz w:val="22"/>
          <w:szCs w:val="22"/>
        </w:rPr>
        <w:t>, il doit au préalable recueillir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autorisation écrite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De même, le titulaire informe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de tout changement prévu concernant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ajout ou le remplacement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autres sous-traitants donnant ainsi la possibilité à</w:t>
      </w:r>
      <w:r w:rsidR="00690BF1" w:rsidRPr="008A347A">
        <w:rPr>
          <w:rFonts w:asciiTheme="minorHAnsi" w:eastAsia="Times New Roman" w:hAnsiTheme="minorHAnsi" w:cstheme="minorHAnsi"/>
          <w:sz w:val="22"/>
          <w:szCs w:val="22"/>
        </w:rPr>
        <w:t xml:space="preserve"> l’</w:t>
      </w:r>
      <w:r w:rsidRPr="008A347A">
        <w:rPr>
          <w:rFonts w:asciiTheme="minorHAnsi" w:eastAsia="Times New Roman" w:hAnsiTheme="minorHAnsi" w:cstheme="minorHAnsi"/>
          <w:smallCaps/>
          <w:sz w:val="22"/>
          <w:szCs w:val="22"/>
        </w:rPr>
        <w:t>autorité contractante</w:t>
      </w:r>
      <w:r w:rsidRPr="008A347A">
        <w:rPr>
          <w:rFonts w:asciiTheme="minorHAnsi" w:eastAsia="Times New Roman" w:hAnsiTheme="minorHAnsi" w:cstheme="minorHAnsi"/>
          <w:sz w:val="22"/>
          <w:szCs w:val="22"/>
        </w:rPr>
        <w:t xml:space="preserv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émettre des objections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encontre de ces changements.</w:t>
      </w:r>
    </w:p>
    <w:p w14:paraId="199BBBD9" w14:textId="7A5503E6" w:rsidR="00C1574B" w:rsidRPr="008A347A" w:rsidRDefault="00C1574B"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lastRenderedPageBreak/>
        <w:t xml:space="preserve">Les mêmes obligations en matière de protection des données que celles fixées dans le </w:t>
      </w:r>
      <w:r w:rsidR="00690BF1"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ontrat</w:t>
      </w:r>
      <w:r w:rsidR="00690BF1" w:rsidRPr="008A347A">
        <w:rPr>
          <w:rFonts w:asciiTheme="minorHAnsi" w:eastAsia="Times New Roman" w:hAnsiTheme="minorHAnsi" w:cstheme="minorHAnsi"/>
          <w:sz w:val="22"/>
          <w:szCs w:val="22"/>
        </w:rPr>
        <w:t xml:space="preserve"> entre </w:t>
      </w:r>
      <w:r w:rsidRPr="008A347A">
        <w:rPr>
          <w:rFonts w:asciiTheme="minorHAnsi" w:eastAsia="Times New Roman" w:hAnsiTheme="minorHAnsi" w:cstheme="minorHAnsi"/>
          <w:sz w:val="22"/>
          <w:szCs w:val="22"/>
        </w:rPr>
        <w:t>l</w:t>
      </w:r>
      <w:r w:rsidR="001B580A" w:rsidRPr="008A347A">
        <w:rPr>
          <w:rFonts w:asciiTheme="minorHAnsi" w:eastAsia="Times New Roman" w:hAnsiTheme="minorHAnsi" w:cstheme="minorHAnsi"/>
          <w:sz w:val="22"/>
          <w:szCs w:val="22"/>
        </w:rPr>
        <w:t>’</w:t>
      </w:r>
      <w:r w:rsidR="00690BF1" w:rsidRPr="008A347A">
        <w:rPr>
          <w:rFonts w:asciiTheme="minorHAnsi" w:eastAsia="Times New Roman" w:hAnsiTheme="minorHAnsi" w:cstheme="minorHAnsi"/>
          <w:smallCaps/>
          <w:sz w:val="22"/>
          <w:szCs w:val="22"/>
        </w:rPr>
        <w:t>A</w:t>
      </w:r>
      <w:r w:rsidRPr="008A347A">
        <w:rPr>
          <w:rFonts w:asciiTheme="minorHAnsi" w:eastAsia="Times New Roman" w:hAnsiTheme="minorHAnsi" w:cstheme="minorHAnsi"/>
          <w:smallCaps/>
          <w:sz w:val="22"/>
          <w:szCs w:val="22"/>
        </w:rPr>
        <w:t xml:space="preserve">utorité contractante </w:t>
      </w:r>
      <w:r w:rsidRPr="008A347A">
        <w:rPr>
          <w:rFonts w:asciiTheme="minorHAnsi" w:eastAsia="Times New Roman" w:hAnsiTheme="minorHAnsi" w:cstheme="minorHAnsi"/>
          <w:sz w:val="22"/>
          <w:szCs w:val="22"/>
        </w:rPr>
        <w:t>et le titulaire sont imposées aux sous-traitants en particulier pour ce qui est de présenter des garanties suffisantes quant à la mise en œuvre de mesures techniques et organisationnelles appropriées à la protection du traitement des données personnelles. Lorsque le sous-traitant ne remplit pas ses obligations, le titulaire demeure pleinement responsable devant l</w:t>
      </w:r>
      <w:r w:rsidR="001B580A" w:rsidRPr="008A347A">
        <w:rPr>
          <w:rFonts w:asciiTheme="minorHAnsi" w:eastAsia="Times New Roman" w:hAnsiTheme="minorHAnsi" w:cstheme="minorHAnsi"/>
          <w:sz w:val="22"/>
          <w:szCs w:val="22"/>
        </w:rPr>
        <w:t>’</w:t>
      </w:r>
      <w:r w:rsidR="00690BF1" w:rsidRPr="008A347A">
        <w:rPr>
          <w:rFonts w:asciiTheme="minorHAnsi" w:eastAsia="Times New Roman" w:hAnsiTheme="minorHAnsi" w:cstheme="minorHAnsi"/>
          <w:smallCaps/>
          <w:sz w:val="22"/>
          <w:szCs w:val="22"/>
        </w:rPr>
        <w:t>A</w:t>
      </w:r>
      <w:r w:rsidRPr="008A347A">
        <w:rPr>
          <w:rFonts w:asciiTheme="minorHAnsi" w:eastAsia="Times New Roman" w:hAnsiTheme="minorHAnsi" w:cstheme="minorHAnsi"/>
          <w:smallCaps/>
          <w:sz w:val="22"/>
          <w:szCs w:val="22"/>
        </w:rPr>
        <w:t xml:space="preserve">utorité contractante </w:t>
      </w:r>
      <w:r w:rsidRPr="008A347A">
        <w:rPr>
          <w:rFonts w:asciiTheme="minorHAnsi" w:eastAsia="Times New Roman" w:hAnsiTheme="minorHAnsi" w:cstheme="minorHAnsi"/>
          <w:sz w:val="22"/>
          <w:szCs w:val="22"/>
        </w:rPr>
        <w:t>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exécution des obligations du sous-traitant. </w:t>
      </w:r>
    </w:p>
    <w:p w14:paraId="1BAE59F1" w14:textId="7A55A3CB" w:rsidR="00C1574B" w:rsidRPr="008A347A" w:rsidRDefault="00C1574B"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Il est rappelé que, en cas de non-respect des dispositions précitées, la responsabilité du titulaire peut être engagée.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pourra prononcer la résiliation immédiate du </w:t>
      </w:r>
      <w:r w:rsidR="00690BF1" w:rsidRPr="008A347A">
        <w:rPr>
          <w:rFonts w:asciiTheme="minorHAnsi" w:eastAsia="Times New Roman" w:hAnsiTheme="minorHAnsi" w:cstheme="minorHAnsi"/>
          <w:smallCaps/>
          <w:sz w:val="22"/>
          <w:szCs w:val="22"/>
        </w:rPr>
        <w:t>Contrat</w:t>
      </w:r>
      <w:r w:rsidR="00690BF1"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sans indemnité en faveur du titulaire, en cas de violation du secret professionnel ou de non-respect des dispositions précitées.</w:t>
      </w:r>
    </w:p>
    <w:p w14:paraId="4279A772" w14:textId="77777777" w:rsidR="00690BF1" w:rsidRPr="008A347A" w:rsidRDefault="00690BF1"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p>
    <w:p w14:paraId="198B1167" w14:textId="4074F2B6" w:rsidR="00EA5426" w:rsidRPr="008A347A" w:rsidRDefault="00EA5426" w:rsidP="00BA6D04">
      <w:pPr>
        <w:widowControl w:val="0"/>
        <w:numPr>
          <w:ilvl w:val="1"/>
          <w:numId w:val="9"/>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12" w:name="_Toc536531732"/>
      <w:bookmarkStart w:id="113" w:name="_Toc172645620"/>
      <w:r w:rsidRPr="008A347A">
        <w:rPr>
          <w:rFonts w:asciiTheme="minorHAnsi" w:eastAsia="Times New Roman" w:hAnsiTheme="minorHAnsi" w:cstheme="minorHAnsi"/>
          <w:b/>
          <w:caps/>
          <w:sz w:val="22"/>
          <w:szCs w:val="22"/>
        </w:rPr>
        <w:t>Confidentialité</w:t>
      </w:r>
      <w:bookmarkEnd w:id="112"/>
      <w:bookmarkEnd w:id="113"/>
    </w:p>
    <w:p w14:paraId="07276D1F" w14:textId="5985A459"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Pr="008A347A">
        <w:rPr>
          <w:rFonts w:asciiTheme="minorHAnsi" w:eastAsia="Times New Roman" w:hAnsiTheme="minorHAnsi" w:cstheme="minorHAnsi"/>
          <w:smallCaps/>
          <w:sz w:val="22"/>
          <w:szCs w:val="22"/>
        </w:rPr>
        <w:t xml:space="preserve">Contractant </w:t>
      </w:r>
      <w:r w:rsidRPr="008A347A">
        <w:rPr>
          <w:rFonts w:asciiTheme="minorHAnsi" w:eastAsia="Times New Roman" w:hAnsiTheme="minorHAnsi" w:cstheme="minorHAnsi"/>
          <w:sz w:val="22"/>
          <w:szCs w:val="22"/>
        </w:rPr>
        <w:t>et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tiendront pour privé</w:t>
      </w:r>
      <w:r w:rsidR="00690BF1" w:rsidRPr="008A347A">
        <w:rPr>
          <w:rFonts w:asciiTheme="minorHAnsi" w:eastAsia="Times New Roman" w:hAnsiTheme="minorHAnsi" w:cstheme="minorHAnsi"/>
          <w:sz w:val="22"/>
          <w:szCs w:val="22"/>
        </w:rPr>
        <w:t>s</w:t>
      </w:r>
      <w:r w:rsidRPr="008A347A">
        <w:rPr>
          <w:rFonts w:asciiTheme="minorHAnsi" w:eastAsia="Times New Roman" w:hAnsiTheme="minorHAnsi" w:cstheme="minorHAnsi"/>
          <w:sz w:val="22"/>
          <w:szCs w:val="22"/>
        </w:rPr>
        <w:t xml:space="preserve"> et confidentiel</w:t>
      </w:r>
      <w:r w:rsidR="00690BF1" w:rsidRPr="008A347A">
        <w:rPr>
          <w:rFonts w:asciiTheme="minorHAnsi" w:eastAsia="Times New Roman" w:hAnsiTheme="minorHAnsi" w:cstheme="minorHAnsi"/>
          <w:sz w:val="22"/>
          <w:szCs w:val="22"/>
        </w:rPr>
        <w:t>s</w:t>
      </w:r>
      <w:r w:rsidRPr="008A347A">
        <w:rPr>
          <w:rFonts w:asciiTheme="minorHAnsi" w:eastAsia="Times New Roman" w:hAnsiTheme="minorHAnsi" w:cstheme="minorHAnsi"/>
          <w:sz w:val="22"/>
          <w:szCs w:val="22"/>
        </w:rPr>
        <w:t xml:space="preserve"> tous les documents et informations reçus ou portés à leur connaissance dans le cadre du </w:t>
      </w:r>
      <w:r w:rsidR="00690BF1" w:rsidRPr="008A347A">
        <w:rPr>
          <w:rFonts w:asciiTheme="minorHAnsi" w:eastAsia="Times New Roman" w:hAnsiTheme="minorHAnsi" w:cstheme="minorHAnsi"/>
          <w:sz w:val="22"/>
          <w:szCs w:val="22"/>
        </w:rPr>
        <w:t>p</w:t>
      </w:r>
      <w:r w:rsidRPr="008A347A">
        <w:rPr>
          <w:rFonts w:asciiTheme="minorHAnsi" w:eastAsia="Times New Roman" w:hAnsiTheme="minorHAnsi" w:cstheme="minorHAnsi"/>
          <w:sz w:val="22"/>
          <w:szCs w:val="22"/>
        </w:rPr>
        <w:t>rojet. Ils conserveront leur caractère secret et ne les utiliseront pas à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autres fins que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exécution du présent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w:t>
      </w:r>
    </w:p>
    <w:p w14:paraId="0E91E36E" w14:textId="75492B95"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A ce titre,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et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engagent à : </w:t>
      </w:r>
    </w:p>
    <w:p w14:paraId="6E43870D" w14:textId="77777777" w:rsidR="00690BF1" w:rsidRPr="008A347A" w:rsidRDefault="00EA542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Protéger et garder comme telles les informations considérées ou présentées comme confidentielles ;</w:t>
      </w:r>
    </w:p>
    <w:p w14:paraId="71FA78C1" w14:textId="77777777" w:rsidR="00690BF1" w:rsidRPr="008A347A" w:rsidRDefault="00EA542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Traiter les informations confidentielles reçues avec le même degré de précaution et de pro</w:t>
      </w:r>
      <w:r w:rsidR="00690BF1" w:rsidRPr="008A347A">
        <w:rPr>
          <w:rFonts w:asciiTheme="minorHAnsi" w:hAnsiTheme="minorHAnsi" w:cstheme="minorHAnsi"/>
          <w:szCs w:val="22"/>
        </w:rPr>
        <w:t>tection que celui accordé à leurs</w:t>
      </w:r>
      <w:r w:rsidRPr="008A347A">
        <w:rPr>
          <w:rFonts w:asciiTheme="minorHAnsi" w:hAnsiTheme="minorHAnsi" w:cstheme="minorHAnsi"/>
          <w:szCs w:val="22"/>
        </w:rPr>
        <w:t xml:space="preserve"> propres informations confidentielles ;</w:t>
      </w:r>
    </w:p>
    <w:p w14:paraId="0D9645CA" w14:textId="77777777" w:rsidR="00690BF1" w:rsidRPr="008A347A" w:rsidRDefault="00690BF1"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N</w:t>
      </w:r>
      <w:r w:rsidR="00EA5426" w:rsidRPr="008A347A">
        <w:rPr>
          <w:rFonts w:asciiTheme="minorHAnsi" w:hAnsiTheme="minorHAnsi" w:cstheme="minorHAnsi"/>
          <w:szCs w:val="22"/>
        </w:rPr>
        <w:t>e révéler les informations confidentielles qu</w:t>
      </w:r>
      <w:r w:rsidR="001B580A" w:rsidRPr="008A347A">
        <w:rPr>
          <w:rFonts w:asciiTheme="minorHAnsi" w:hAnsiTheme="minorHAnsi" w:cstheme="minorHAnsi"/>
          <w:szCs w:val="22"/>
        </w:rPr>
        <w:t>’</w:t>
      </w:r>
      <w:r w:rsidR="00EA5426" w:rsidRPr="008A347A">
        <w:rPr>
          <w:rFonts w:asciiTheme="minorHAnsi" w:hAnsiTheme="minorHAnsi" w:cstheme="minorHAnsi"/>
          <w:szCs w:val="22"/>
        </w:rPr>
        <w:t>à leur personnel et aux tiers impliqués dans l</w:t>
      </w:r>
      <w:r w:rsidR="001B580A" w:rsidRPr="008A347A">
        <w:rPr>
          <w:rFonts w:asciiTheme="minorHAnsi" w:hAnsiTheme="minorHAnsi" w:cstheme="minorHAnsi"/>
          <w:szCs w:val="22"/>
        </w:rPr>
        <w:t>’</w:t>
      </w:r>
      <w:r w:rsidR="00EA5426" w:rsidRPr="008A347A">
        <w:rPr>
          <w:rFonts w:asciiTheme="minorHAnsi" w:hAnsiTheme="minorHAnsi" w:cstheme="minorHAnsi"/>
          <w:szCs w:val="22"/>
        </w:rPr>
        <w:t xml:space="preserve">exécution du </w:t>
      </w:r>
      <w:r w:rsidR="00EA5426" w:rsidRPr="008A347A">
        <w:rPr>
          <w:rFonts w:asciiTheme="minorHAnsi" w:hAnsiTheme="minorHAnsi" w:cstheme="minorHAnsi"/>
          <w:smallCaps/>
          <w:szCs w:val="22"/>
        </w:rPr>
        <w:t>Contrat</w:t>
      </w:r>
      <w:r w:rsidR="00EA5426" w:rsidRPr="008A347A">
        <w:rPr>
          <w:rFonts w:asciiTheme="minorHAnsi" w:hAnsiTheme="minorHAnsi" w:cstheme="minorHAnsi"/>
          <w:szCs w:val="22"/>
        </w:rPr>
        <w:t xml:space="preserve"> qu</w:t>
      </w:r>
      <w:r w:rsidR="001B580A" w:rsidRPr="008A347A">
        <w:rPr>
          <w:rFonts w:asciiTheme="minorHAnsi" w:hAnsiTheme="minorHAnsi" w:cstheme="minorHAnsi"/>
          <w:szCs w:val="22"/>
        </w:rPr>
        <w:t>’</w:t>
      </w:r>
      <w:r w:rsidR="00EA5426" w:rsidRPr="008A347A">
        <w:rPr>
          <w:rFonts w:asciiTheme="minorHAnsi" w:hAnsiTheme="minorHAnsi" w:cstheme="minorHAnsi"/>
          <w:szCs w:val="22"/>
        </w:rPr>
        <w:t>après avoir sollicité l</w:t>
      </w:r>
      <w:r w:rsidR="001B580A" w:rsidRPr="008A347A">
        <w:rPr>
          <w:rFonts w:asciiTheme="minorHAnsi" w:hAnsiTheme="minorHAnsi" w:cstheme="minorHAnsi"/>
          <w:szCs w:val="22"/>
        </w:rPr>
        <w:t>’</w:t>
      </w:r>
      <w:r w:rsidR="00EA5426" w:rsidRPr="008A347A">
        <w:rPr>
          <w:rFonts w:asciiTheme="minorHAnsi" w:hAnsiTheme="minorHAnsi" w:cstheme="minorHAnsi"/>
          <w:szCs w:val="22"/>
        </w:rPr>
        <w:t>accord écrit, exprès et préalable d</w:t>
      </w:r>
      <w:r w:rsidR="001B580A" w:rsidRPr="008A347A">
        <w:rPr>
          <w:rFonts w:asciiTheme="minorHAnsi" w:hAnsiTheme="minorHAnsi" w:cstheme="minorHAnsi"/>
          <w:szCs w:val="22"/>
        </w:rPr>
        <w:t>’</w:t>
      </w:r>
      <w:r w:rsidR="00EA5426" w:rsidRPr="008A347A">
        <w:rPr>
          <w:rFonts w:asciiTheme="minorHAnsi" w:hAnsiTheme="minorHAnsi" w:cstheme="minorHAnsi"/>
          <w:smallCaps/>
          <w:szCs w:val="22"/>
        </w:rPr>
        <w:t>Expertise France </w:t>
      </w:r>
      <w:r w:rsidR="00EA5426" w:rsidRPr="008A347A">
        <w:rPr>
          <w:rFonts w:asciiTheme="minorHAnsi" w:hAnsiTheme="minorHAnsi" w:cstheme="minorHAnsi"/>
          <w:szCs w:val="22"/>
        </w:rPr>
        <w:t>;</w:t>
      </w:r>
    </w:p>
    <w:p w14:paraId="42B1366B" w14:textId="77777777" w:rsidR="00690BF1" w:rsidRPr="008A347A" w:rsidRDefault="00690BF1"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P</w:t>
      </w:r>
      <w:r w:rsidR="00EA5426" w:rsidRPr="008A347A">
        <w:rPr>
          <w:rFonts w:asciiTheme="minorHAnsi" w:hAnsiTheme="minorHAnsi" w:cstheme="minorHAnsi"/>
          <w:szCs w:val="22"/>
        </w:rPr>
        <w:t>rendre toutes les dispositions nécessaires pour que leur personnel et les tiers impliqués dans l</w:t>
      </w:r>
      <w:r w:rsidR="001B580A" w:rsidRPr="008A347A">
        <w:rPr>
          <w:rFonts w:asciiTheme="minorHAnsi" w:hAnsiTheme="minorHAnsi" w:cstheme="minorHAnsi"/>
          <w:szCs w:val="22"/>
        </w:rPr>
        <w:t>’</w:t>
      </w:r>
      <w:r w:rsidR="00EA5426" w:rsidRPr="008A347A">
        <w:rPr>
          <w:rFonts w:asciiTheme="minorHAnsi" w:hAnsiTheme="minorHAnsi" w:cstheme="minorHAnsi"/>
          <w:szCs w:val="22"/>
        </w:rPr>
        <w:t xml:space="preserve">exécution du </w:t>
      </w:r>
      <w:r w:rsidR="00EA5426" w:rsidRPr="008A347A">
        <w:rPr>
          <w:rFonts w:asciiTheme="minorHAnsi" w:hAnsiTheme="minorHAnsi" w:cstheme="minorHAnsi"/>
          <w:smallCaps/>
          <w:szCs w:val="22"/>
        </w:rPr>
        <w:t>Contrat</w:t>
      </w:r>
      <w:r w:rsidR="00EA5426" w:rsidRPr="008A347A">
        <w:rPr>
          <w:rFonts w:asciiTheme="minorHAnsi" w:hAnsiTheme="minorHAnsi" w:cstheme="minorHAnsi"/>
          <w:szCs w:val="22"/>
        </w:rPr>
        <w:t>, qui auront connaissance d</w:t>
      </w:r>
      <w:r w:rsidR="001B580A" w:rsidRPr="008A347A">
        <w:rPr>
          <w:rFonts w:asciiTheme="minorHAnsi" w:hAnsiTheme="minorHAnsi" w:cstheme="minorHAnsi"/>
          <w:szCs w:val="22"/>
        </w:rPr>
        <w:t>’</w:t>
      </w:r>
      <w:r w:rsidR="00EA5426" w:rsidRPr="008A347A">
        <w:rPr>
          <w:rFonts w:asciiTheme="minorHAnsi" w:hAnsiTheme="minorHAnsi" w:cstheme="minorHAnsi"/>
          <w:szCs w:val="22"/>
        </w:rPr>
        <w:t>informations confidentielles, s</w:t>
      </w:r>
      <w:r w:rsidR="001B580A" w:rsidRPr="008A347A">
        <w:rPr>
          <w:rFonts w:asciiTheme="minorHAnsi" w:hAnsiTheme="minorHAnsi" w:cstheme="minorHAnsi"/>
          <w:szCs w:val="22"/>
        </w:rPr>
        <w:t>’</w:t>
      </w:r>
      <w:r w:rsidR="00EA5426" w:rsidRPr="008A347A">
        <w:rPr>
          <w:rFonts w:asciiTheme="minorHAnsi" w:hAnsiTheme="minorHAnsi" w:cstheme="minorHAnsi"/>
          <w:szCs w:val="22"/>
        </w:rPr>
        <w:t>engagent, à traiter ces Informations avec le même degré de confidentialité que celui résultant de la présente clause ;</w:t>
      </w:r>
    </w:p>
    <w:p w14:paraId="0143D525" w14:textId="77777777" w:rsidR="00690BF1" w:rsidRPr="008A347A" w:rsidRDefault="00EA542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 xml:space="preserve">Rappeler, le cas échéant, le caractère confidentiel des informations confidentielles à </w:t>
      </w:r>
      <w:r w:rsidR="00690BF1" w:rsidRPr="008A347A">
        <w:rPr>
          <w:rFonts w:asciiTheme="minorHAnsi" w:hAnsiTheme="minorHAnsi" w:cstheme="minorHAnsi"/>
          <w:szCs w:val="22"/>
        </w:rPr>
        <w:t>leur</w:t>
      </w:r>
      <w:r w:rsidRPr="008A347A">
        <w:rPr>
          <w:rFonts w:asciiTheme="minorHAnsi" w:hAnsiTheme="minorHAnsi" w:cstheme="minorHAnsi"/>
          <w:szCs w:val="22"/>
        </w:rPr>
        <w:t xml:space="preserve"> personnel et aux tiers impliqués dans l</w:t>
      </w:r>
      <w:r w:rsidR="001B580A" w:rsidRPr="008A347A">
        <w:rPr>
          <w:rFonts w:asciiTheme="minorHAnsi" w:hAnsiTheme="minorHAnsi" w:cstheme="minorHAnsi"/>
          <w:szCs w:val="22"/>
        </w:rPr>
        <w:t>’</w:t>
      </w:r>
      <w:r w:rsidRPr="008A347A">
        <w:rPr>
          <w:rFonts w:asciiTheme="minorHAnsi" w:hAnsiTheme="minorHAnsi" w:cstheme="minorHAnsi"/>
          <w:szCs w:val="22"/>
        </w:rPr>
        <w:t xml:space="preserve">exécution du </w:t>
      </w:r>
      <w:r w:rsidRPr="008A347A">
        <w:rPr>
          <w:rFonts w:asciiTheme="minorHAnsi" w:hAnsiTheme="minorHAnsi" w:cstheme="minorHAnsi"/>
          <w:smallCaps/>
          <w:szCs w:val="22"/>
        </w:rPr>
        <w:t>Contrat</w:t>
      </w:r>
      <w:r w:rsidRPr="008A347A">
        <w:rPr>
          <w:rFonts w:asciiTheme="minorHAnsi" w:hAnsiTheme="minorHAnsi" w:cstheme="minorHAnsi"/>
          <w:szCs w:val="22"/>
        </w:rPr>
        <w:t>, dès la communication de ces informations ;</w:t>
      </w:r>
    </w:p>
    <w:p w14:paraId="0B32D634" w14:textId="0200E82F" w:rsidR="00EA5426" w:rsidRPr="008A347A" w:rsidRDefault="00690BF1"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R</w:t>
      </w:r>
      <w:r w:rsidR="00EA5426" w:rsidRPr="008A347A">
        <w:rPr>
          <w:rFonts w:asciiTheme="minorHAnsi" w:hAnsiTheme="minorHAnsi" w:cstheme="minorHAnsi"/>
          <w:szCs w:val="22"/>
        </w:rPr>
        <w:t>appeler le caractère confidentiel des informations confidentielles avant toute réunion au cours de laquelle des informations confidentielles seront communiquées.</w:t>
      </w:r>
    </w:p>
    <w:p w14:paraId="38505099" w14:textId="632A8C3B"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Pr="008A347A">
        <w:rPr>
          <w:rFonts w:asciiTheme="minorHAnsi" w:eastAsia="Times New Roman" w:hAnsiTheme="minorHAnsi" w:cstheme="minorHAnsi"/>
          <w:smallCaps/>
          <w:sz w:val="22"/>
          <w:szCs w:val="22"/>
        </w:rPr>
        <w:t>Contractant</w:t>
      </w:r>
      <w:r w:rsidRPr="008A347A" w:rsidDel="00782242">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et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 xml:space="preserve">ne pourront, sauf dans la mesure nécessaire aux fins de la réalisation du présent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divulguer aucun élément du </w:t>
      </w:r>
      <w:r w:rsidR="00690BF1" w:rsidRPr="008A347A">
        <w:rPr>
          <w:rFonts w:asciiTheme="minorHAnsi" w:eastAsia="Times New Roman" w:hAnsiTheme="minorHAnsi" w:cstheme="minorHAnsi"/>
          <w:sz w:val="22"/>
          <w:szCs w:val="22"/>
        </w:rPr>
        <w:t>p</w:t>
      </w:r>
      <w:r w:rsidRPr="008A347A">
        <w:rPr>
          <w:rFonts w:asciiTheme="minorHAnsi" w:eastAsia="Times New Roman" w:hAnsiTheme="minorHAnsi" w:cstheme="minorHAnsi"/>
          <w:sz w:val="22"/>
          <w:szCs w:val="22"/>
        </w:rPr>
        <w:t>rojet sans le consentement écrit préalable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autre </w:t>
      </w:r>
      <w:r w:rsidR="00690BF1" w:rsidRPr="008A347A">
        <w:rPr>
          <w:rFonts w:asciiTheme="minorHAnsi" w:eastAsia="Times New Roman" w:hAnsiTheme="minorHAnsi" w:cstheme="minorHAnsi"/>
          <w:sz w:val="22"/>
          <w:szCs w:val="22"/>
        </w:rPr>
        <w:t>P</w:t>
      </w:r>
      <w:r w:rsidRPr="008A347A">
        <w:rPr>
          <w:rFonts w:asciiTheme="minorHAnsi" w:eastAsia="Times New Roman" w:hAnsiTheme="minorHAnsi" w:cstheme="minorHAnsi"/>
          <w:smallCaps/>
          <w:sz w:val="22"/>
          <w:szCs w:val="22"/>
        </w:rPr>
        <w:t>artie</w:t>
      </w:r>
      <w:r w:rsidRPr="008A347A">
        <w:rPr>
          <w:rFonts w:asciiTheme="minorHAnsi" w:eastAsia="Times New Roman" w:hAnsiTheme="minorHAnsi" w:cstheme="minorHAnsi"/>
          <w:sz w:val="22"/>
          <w:szCs w:val="22"/>
        </w:rPr>
        <w:t>.</w:t>
      </w:r>
    </w:p>
    <w:p w14:paraId="149C7685" w14:textId="77777777" w:rsidR="00690BF1" w:rsidRPr="008A347A" w:rsidRDefault="00690BF1"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p>
    <w:p w14:paraId="7C30D0E6" w14:textId="3C8F54B3" w:rsidR="00EA5426" w:rsidRPr="008A347A" w:rsidRDefault="00EA5426" w:rsidP="00BA6D04">
      <w:pPr>
        <w:widowControl w:val="0"/>
        <w:numPr>
          <w:ilvl w:val="1"/>
          <w:numId w:val="9"/>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14" w:name="_Toc536531733"/>
      <w:bookmarkStart w:id="115" w:name="_Toc172645621"/>
      <w:r w:rsidRPr="008A347A">
        <w:rPr>
          <w:rFonts w:asciiTheme="minorHAnsi" w:eastAsia="Times New Roman" w:hAnsiTheme="minorHAnsi" w:cstheme="minorHAnsi"/>
          <w:b/>
          <w:caps/>
          <w:sz w:val="22"/>
          <w:szCs w:val="22"/>
        </w:rPr>
        <w:t>Assurance et responsabilité</w:t>
      </w:r>
      <w:bookmarkEnd w:id="114"/>
      <w:bookmarkEnd w:id="115"/>
    </w:p>
    <w:p w14:paraId="6A856F03" w14:textId="0C8B87B8"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Dans le cadre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exécution des prestations du présent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endosse intégralement la responsabilité des dommages corporels, matériels et/ou immatériels que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ou lui-même aurait pu causer, ainsi que les réparations inhérentes matérielles ou pécuniaires.</w:t>
      </w:r>
      <w:r w:rsidR="00D44E9E"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 xml:space="preserve">Pour se prémunir de ces risques,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se conforme à ses obligations légales concernant la souscription à ses frais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une police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assurance couvrant sa responsabilité civile et professionnelle et celle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w:t>
      </w:r>
      <w:r w:rsidR="00D44E9E"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A la demande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doit fournir la preuve de tout ce qui précède à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(attestation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assurance).</w:t>
      </w:r>
    </w:p>
    <w:p w14:paraId="1C00BA88" w14:textId="27077663"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souscrira et maintiendra à ses frais les polices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assurance couvrant sa responsabilité </w:t>
      </w:r>
      <w:r w:rsidRPr="008A347A">
        <w:rPr>
          <w:rFonts w:asciiTheme="minorHAnsi" w:eastAsia="Times New Roman" w:hAnsiTheme="minorHAnsi" w:cstheme="minorHAnsi"/>
          <w:sz w:val="22"/>
          <w:szCs w:val="22"/>
        </w:rPr>
        <w:lastRenderedPageBreak/>
        <w:t>en matière de maladie ou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accident du travail survenant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001B580A" w:rsidRPr="008A347A">
        <w:rPr>
          <w:rFonts w:asciiTheme="minorHAnsi" w:eastAsia="Times New Roman" w:hAnsiTheme="minorHAnsi" w:cstheme="minorHAnsi"/>
          <w:smallCaps/>
          <w:sz w:val="22"/>
          <w:szCs w:val="22"/>
        </w:rPr>
        <w:t xml:space="preserve"> </w:t>
      </w:r>
      <w:r w:rsidRPr="008A347A">
        <w:rPr>
          <w:rFonts w:asciiTheme="minorHAnsi" w:eastAsia="Times New Roman" w:hAnsiTheme="minorHAnsi" w:cstheme="minorHAnsi"/>
          <w:sz w:val="22"/>
          <w:szCs w:val="22"/>
        </w:rPr>
        <w:t>pour la réalisation des prestations.</w:t>
      </w:r>
    </w:p>
    <w:p w14:paraId="6300B138" w14:textId="67621D2D"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A titre complémentaire,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souscrira et maintiendra à ses frais les polices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assurance « accident rapatriement » avec pour objet de garantir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une couverture des risques correspondants durant sa mission.</w:t>
      </w:r>
    </w:p>
    <w:p w14:paraId="3A062A1B" w14:textId="77777777" w:rsidR="005E7AA4" w:rsidRPr="008A347A" w:rsidRDefault="005E7AA4"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p>
    <w:p w14:paraId="42235725" w14:textId="1F554585" w:rsidR="00712C67" w:rsidRPr="008A347A" w:rsidRDefault="005116A2" w:rsidP="00BA6D04">
      <w:pPr>
        <w:widowControl w:val="0"/>
        <w:numPr>
          <w:ilvl w:val="1"/>
          <w:numId w:val="9"/>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16" w:name="_Toc172645622"/>
      <w:bookmarkStart w:id="117" w:name="_Toc536531735"/>
      <w:r w:rsidRPr="008A347A">
        <w:rPr>
          <w:rFonts w:asciiTheme="minorHAnsi" w:eastAsia="Times New Roman" w:hAnsiTheme="minorHAnsi" w:cstheme="minorHAnsi"/>
          <w:b/>
          <w:caps/>
          <w:sz w:val="22"/>
          <w:szCs w:val="22"/>
        </w:rPr>
        <w:t>E</w:t>
      </w:r>
      <w:r w:rsidR="00FB7CC3" w:rsidRPr="008A347A">
        <w:rPr>
          <w:rFonts w:asciiTheme="minorHAnsi" w:eastAsia="Times New Roman" w:hAnsiTheme="minorHAnsi" w:cstheme="minorHAnsi"/>
          <w:b/>
          <w:caps/>
          <w:sz w:val="22"/>
          <w:szCs w:val="22"/>
        </w:rPr>
        <w:t>thique</w:t>
      </w:r>
      <w:bookmarkEnd w:id="116"/>
    </w:p>
    <w:p w14:paraId="583F1201" w14:textId="528B1E66" w:rsidR="00427DE6" w:rsidRPr="008A347A" w:rsidRDefault="00427DE6" w:rsidP="0070108D">
      <w:p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005E7AA4" w:rsidRPr="008A347A">
        <w:rPr>
          <w:rFonts w:asciiTheme="minorHAnsi" w:eastAsia="Times New Roman" w:hAnsiTheme="minorHAnsi" w:cstheme="minorHAnsi"/>
          <w:smallCaps/>
          <w:sz w:val="22"/>
          <w:szCs w:val="22"/>
        </w:rPr>
        <w:t>C</w:t>
      </w:r>
      <w:r w:rsidR="00412DEE" w:rsidRPr="008A347A">
        <w:rPr>
          <w:rFonts w:asciiTheme="minorHAnsi" w:eastAsia="Times New Roman" w:hAnsiTheme="minorHAnsi" w:cstheme="minorHAnsi"/>
          <w:smallCaps/>
          <w:sz w:val="22"/>
          <w:szCs w:val="22"/>
        </w:rPr>
        <w:t>ontract</w:t>
      </w:r>
      <w:r w:rsidRPr="008A347A">
        <w:rPr>
          <w:rFonts w:asciiTheme="minorHAnsi" w:eastAsia="Times New Roman" w:hAnsiTheme="minorHAnsi" w:cstheme="minorHAnsi"/>
          <w:smallCaps/>
          <w:sz w:val="22"/>
          <w:szCs w:val="22"/>
        </w:rPr>
        <w:t xml:space="preserve">ant </w:t>
      </w:r>
      <w:r w:rsidRPr="008A347A">
        <w:rPr>
          <w:rFonts w:asciiTheme="minorHAnsi" w:eastAsia="Times New Roman" w:hAnsiTheme="minorHAnsi" w:cstheme="minorHAnsi"/>
          <w:sz w:val="22"/>
          <w:szCs w:val="22"/>
        </w:rPr>
        <w:t>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engage également à prendre connaissance du</w:t>
      </w:r>
      <w:r w:rsidRPr="008A347A">
        <w:rPr>
          <w:rFonts w:asciiTheme="minorHAnsi" w:hAnsiTheme="minorHAnsi" w:cstheme="minorHAnsi"/>
          <w:sz w:val="22"/>
          <w:szCs w:val="22"/>
        </w:rPr>
        <w:t xml:space="preserve"> </w:t>
      </w:r>
      <w:hyperlink r:id="rId24" w:history="1">
        <w:r w:rsidRPr="008A347A">
          <w:rPr>
            <w:rStyle w:val="Lienhypertexte"/>
            <w:rFonts w:asciiTheme="minorHAnsi" w:hAnsiTheme="minorHAnsi" w:cstheme="minorHAnsi"/>
            <w:sz w:val="22"/>
            <w:szCs w:val="22"/>
          </w:rPr>
          <w:t>code de conduite d</w:t>
        </w:r>
        <w:r w:rsidR="001B580A" w:rsidRPr="008A347A">
          <w:rPr>
            <w:rStyle w:val="Lienhypertexte"/>
            <w:rFonts w:asciiTheme="minorHAnsi" w:hAnsiTheme="minorHAnsi" w:cstheme="minorHAnsi"/>
            <w:sz w:val="22"/>
            <w:szCs w:val="22"/>
          </w:rPr>
          <w:t>’</w:t>
        </w:r>
        <w:r w:rsidRPr="008A347A">
          <w:rPr>
            <w:rStyle w:val="Lienhypertexte"/>
            <w:rFonts w:asciiTheme="minorHAnsi" w:hAnsiTheme="minorHAnsi" w:cstheme="minorHAnsi"/>
            <w:sz w:val="22"/>
            <w:szCs w:val="22"/>
          </w:rPr>
          <w:t>Expertise France</w:t>
        </w:r>
      </w:hyperlink>
      <w:r w:rsidRPr="008A347A">
        <w:rPr>
          <w:rFonts w:asciiTheme="minorHAnsi" w:hAnsiTheme="minorHAnsi" w:cstheme="minorHAnsi"/>
          <w:sz w:val="22"/>
          <w:szCs w:val="22"/>
        </w:rPr>
        <w:t xml:space="preserve"> </w:t>
      </w:r>
      <w:r w:rsidRPr="008A347A">
        <w:rPr>
          <w:rFonts w:asciiTheme="minorHAnsi" w:eastAsia="Times New Roman" w:hAnsiTheme="minorHAnsi" w:cstheme="minorHAnsi"/>
          <w:sz w:val="22"/>
          <w:szCs w:val="22"/>
        </w:rPr>
        <w:t>et à 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y conformer strictement (le code de conduite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Expertise France </w:t>
      </w:r>
      <w:r w:rsidRPr="008A347A">
        <w:rPr>
          <w:rFonts w:asciiTheme="minorHAnsi" w:eastAsia="Times New Roman" w:hAnsiTheme="minorHAnsi" w:cstheme="minorHAnsi"/>
          <w:sz w:val="22"/>
          <w:szCs w:val="22"/>
        </w:rPr>
        <w:t>est accessible sur le site web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agence : </w:t>
      </w:r>
      <w:hyperlink r:id="rId25" w:history="1">
        <w:r w:rsidR="005E7AA4" w:rsidRPr="008A347A">
          <w:rPr>
            <w:rStyle w:val="Lienhypertexte"/>
            <w:rFonts w:asciiTheme="minorHAnsi" w:eastAsia="Times New Roman" w:hAnsiTheme="minorHAnsi" w:cstheme="minorHAnsi"/>
            <w:sz w:val="22"/>
            <w:szCs w:val="22"/>
          </w:rPr>
          <w:t>www.expertisefrance.fr</w:t>
        </w:r>
      </w:hyperlink>
      <w:r w:rsidRPr="008A347A">
        <w:rPr>
          <w:rFonts w:asciiTheme="minorHAnsi" w:eastAsia="Times New Roman" w:hAnsiTheme="minorHAnsi" w:cstheme="minorHAnsi"/>
          <w:sz w:val="22"/>
          <w:szCs w:val="22"/>
        </w:rPr>
        <w:t>).</w:t>
      </w:r>
    </w:p>
    <w:p w14:paraId="78C1261E" w14:textId="141BBB7A" w:rsidR="00EA5426" w:rsidRPr="008A347A" w:rsidRDefault="00427DE6" w:rsidP="0070108D">
      <w:pPr>
        <w:widowControl w:val="0"/>
        <w:spacing w:line="240" w:lineRule="auto"/>
        <w:ind w:left="567"/>
        <w:jc w:val="both"/>
        <w:rPr>
          <w:rFonts w:asciiTheme="minorHAnsi" w:eastAsia="Times New Roman" w:hAnsiTheme="minorHAnsi" w:cstheme="minorHAnsi"/>
          <w:sz w:val="22"/>
          <w:szCs w:val="22"/>
        </w:rPr>
      </w:pPr>
      <w:r w:rsidRPr="008A347A" w:rsidDel="00712C67">
        <w:rPr>
          <w:rFonts w:asciiTheme="minorHAnsi" w:eastAsia="Times New Roman" w:hAnsiTheme="minorHAnsi" w:cstheme="minorHAnsi"/>
          <w:sz w:val="22"/>
          <w:szCs w:val="22"/>
        </w:rPr>
        <w:t>Tout manquement au code de conduite est susceptible d</w:t>
      </w:r>
      <w:r w:rsidR="001B580A" w:rsidRPr="008A347A">
        <w:rPr>
          <w:rFonts w:asciiTheme="minorHAnsi" w:eastAsia="Times New Roman" w:hAnsiTheme="minorHAnsi" w:cstheme="minorHAnsi"/>
          <w:sz w:val="22"/>
          <w:szCs w:val="22"/>
        </w:rPr>
        <w:t>’</w:t>
      </w:r>
      <w:r w:rsidRPr="008A347A" w:rsidDel="00712C67">
        <w:rPr>
          <w:rFonts w:asciiTheme="minorHAnsi" w:eastAsia="Times New Roman" w:hAnsiTheme="minorHAnsi" w:cstheme="minorHAnsi"/>
          <w:sz w:val="22"/>
          <w:szCs w:val="22"/>
        </w:rPr>
        <w:t xml:space="preserve">entraîner la résiliation du </w:t>
      </w:r>
      <w:r w:rsidR="005E7AA4" w:rsidRPr="008A347A">
        <w:rPr>
          <w:rFonts w:asciiTheme="minorHAnsi" w:eastAsia="Times New Roman" w:hAnsiTheme="minorHAnsi" w:cstheme="minorHAnsi"/>
          <w:smallCaps/>
          <w:sz w:val="22"/>
          <w:szCs w:val="22"/>
        </w:rPr>
        <w:t>C</w:t>
      </w:r>
      <w:r w:rsidRPr="008A347A" w:rsidDel="00712C67">
        <w:rPr>
          <w:rFonts w:asciiTheme="minorHAnsi" w:eastAsia="Times New Roman" w:hAnsiTheme="minorHAnsi" w:cstheme="minorHAnsi"/>
          <w:smallCaps/>
          <w:sz w:val="22"/>
          <w:szCs w:val="22"/>
        </w:rPr>
        <w:t xml:space="preserve">ontrat </w:t>
      </w:r>
      <w:r w:rsidRPr="008A347A" w:rsidDel="00712C67">
        <w:rPr>
          <w:rFonts w:asciiTheme="minorHAnsi" w:eastAsia="Times New Roman" w:hAnsiTheme="minorHAnsi" w:cstheme="minorHAnsi"/>
          <w:sz w:val="22"/>
          <w:szCs w:val="22"/>
        </w:rPr>
        <w:t>et d</w:t>
      </w:r>
      <w:r w:rsidR="001B580A" w:rsidRPr="008A347A">
        <w:rPr>
          <w:rFonts w:asciiTheme="minorHAnsi" w:eastAsia="Times New Roman" w:hAnsiTheme="minorHAnsi" w:cstheme="minorHAnsi"/>
          <w:sz w:val="22"/>
          <w:szCs w:val="22"/>
        </w:rPr>
        <w:t>’</w:t>
      </w:r>
      <w:r w:rsidRPr="008A347A" w:rsidDel="00712C67">
        <w:rPr>
          <w:rFonts w:asciiTheme="minorHAnsi" w:eastAsia="Times New Roman" w:hAnsiTheme="minorHAnsi" w:cstheme="minorHAnsi"/>
          <w:sz w:val="22"/>
          <w:szCs w:val="22"/>
        </w:rPr>
        <w:t>engager la responsabilité du titulaire.</w:t>
      </w:r>
      <w:bookmarkEnd w:id="117"/>
    </w:p>
    <w:p w14:paraId="06F3E6C1" w14:textId="77777777" w:rsidR="005E7AA4" w:rsidRPr="008A347A" w:rsidDel="00712C67" w:rsidRDefault="005E7AA4" w:rsidP="0070108D">
      <w:pPr>
        <w:widowControl w:val="0"/>
        <w:spacing w:line="240" w:lineRule="auto"/>
        <w:ind w:left="567"/>
        <w:jc w:val="both"/>
        <w:rPr>
          <w:rFonts w:asciiTheme="minorHAnsi" w:eastAsia="Times New Roman" w:hAnsiTheme="minorHAnsi" w:cstheme="minorHAnsi"/>
          <w:sz w:val="22"/>
          <w:szCs w:val="22"/>
        </w:rPr>
      </w:pPr>
    </w:p>
    <w:p w14:paraId="24E0478F" w14:textId="081FA380" w:rsidR="00EA5426" w:rsidRPr="008A347A" w:rsidRDefault="00EA5426" w:rsidP="00BA6D04">
      <w:pPr>
        <w:widowControl w:val="0"/>
        <w:numPr>
          <w:ilvl w:val="1"/>
          <w:numId w:val="9"/>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18" w:name="_Toc536531738"/>
      <w:bookmarkStart w:id="119" w:name="_Toc172645623"/>
      <w:r w:rsidRPr="008A347A">
        <w:rPr>
          <w:rFonts w:asciiTheme="minorHAnsi" w:eastAsia="Times New Roman" w:hAnsiTheme="minorHAnsi" w:cstheme="minorHAnsi"/>
          <w:b/>
          <w:caps/>
          <w:sz w:val="22"/>
          <w:szCs w:val="22"/>
        </w:rPr>
        <w:t>Force majeure</w:t>
      </w:r>
      <w:bookmarkEnd w:id="118"/>
      <w:bookmarkEnd w:id="119"/>
    </w:p>
    <w:p w14:paraId="4B25F9C3" w14:textId="4C859708"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 xml:space="preserve">Aucune des </w:t>
      </w:r>
      <w:r w:rsidR="002A455D" w:rsidRPr="008A347A">
        <w:rPr>
          <w:rFonts w:asciiTheme="minorHAnsi" w:hAnsiTheme="minorHAnsi" w:cstheme="minorHAnsi"/>
          <w:sz w:val="22"/>
          <w:szCs w:val="22"/>
        </w:rPr>
        <w:t>P</w:t>
      </w:r>
      <w:r w:rsidRPr="008A347A">
        <w:rPr>
          <w:rFonts w:asciiTheme="minorHAnsi" w:hAnsiTheme="minorHAnsi" w:cstheme="minorHAnsi"/>
          <w:smallCaps/>
          <w:sz w:val="22"/>
          <w:szCs w:val="22"/>
        </w:rPr>
        <w:t>arties</w:t>
      </w:r>
      <w:r w:rsidRPr="008A347A">
        <w:rPr>
          <w:rFonts w:asciiTheme="minorHAnsi" w:hAnsiTheme="minorHAnsi" w:cstheme="minorHAnsi"/>
          <w:sz w:val="22"/>
          <w:szCs w:val="22"/>
        </w:rPr>
        <w:t xml:space="preserve"> n</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est considérée comme ayant manqué ou ayant contrevenu à ses obligations contractuelles si elle en est empêchée par une situation de force majeure survenue, soit après la date de notification de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attribution du marché, soit après la date de son entrée en vigueur.</w:t>
      </w:r>
    </w:p>
    <w:p w14:paraId="0AEB8C41" w14:textId="4503C557"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On entend par «</w:t>
      </w:r>
      <w:r w:rsidR="002A455D" w:rsidRPr="008A347A">
        <w:rPr>
          <w:rFonts w:asciiTheme="minorHAnsi" w:hAnsiTheme="minorHAnsi" w:cstheme="minorHAnsi"/>
          <w:sz w:val="22"/>
          <w:szCs w:val="22"/>
        </w:rPr>
        <w:t xml:space="preserve"> </w:t>
      </w:r>
      <w:r w:rsidRPr="008A347A">
        <w:rPr>
          <w:rFonts w:asciiTheme="minorHAnsi" w:hAnsiTheme="minorHAnsi" w:cstheme="minorHAnsi"/>
          <w:sz w:val="22"/>
          <w:szCs w:val="22"/>
        </w:rPr>
        <w:t>force majeure</w:t>
      </w:r>
      <w:r w:rsidR="002A455D" w:rsidRPr="008A347A">
        <w:rPr>
          <w:rFonts w:asciiTheme="minorHAnsi" w:hAnsiTheme="minorHAnsi" w:cstheme="minorHAnsi"/>
          <w:sz w:val="22"/>
          <w:szCs w:val="22"/>
        </w:rPr>
        <w:t xml:space="preserve"> </w:t>
      </w:r>
      <w:r w:rsidRPr="008A347A">
        <w:rPr>
          <w:rFonts w:asciiTheme="minorHAnsi" w:hAnsiTheme="minorHAnsi" w:cstheme="minorHAnsi"/>
          <w:sz w:val="22"/>
          <w:szCs w:val="22"/>
        </w:rPr>
        <w:t xml:space="preserve">» aux fins du présent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 xml:space="preserve"> tout événement imprévisible, indépendant de la volonté des </w:t>
      </w:r>
      <w:r w:rsidRPr="008A347A">
        <w:rPr>
          <w:rFonts w:asciiTheme="minorHAnsi" w:hAnsiTheme="minorHAnsi" w:cstheme="minorHAnsi"/>
          <w:smallCaps/>
          <w:sz w:val="22"/>
          <w:szCs w:val="22"/>
        </w:rPr>
        <w:t>parties</w:t>
      </w:r>
      <w:r w:rsidRPr="008A347A">
        <w:rPr>
          <w:rFonts w:asciiTheme="minorHAnsi" w:hAnsiTheme="minorHAnsi" w:cstheme="minorHAnsi"/>
          <w:sz w:val="22"/>
          <w:szCs w:val="22"/>
        </w:rPr>
        <w:t xml:space="preserve"> et irrésistibles qu</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elles ne peuvent surmonter en dépit de leur diligence. Au sens du présent </w:t>
      </w:r>
      <w:r w:rsidR="002A455D"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ontrat</w:t>
      </w:r>
      <w:r w:rsidRPr="008A347A">
        <w:rPr>
          <w:rFonts w:asciiTheme="minorHAnsi" w:hAnsiTheme="minorHAnsi" w:cstheme="minorHAnsi"/>
          <w:sz w:val="22"/>
          <w:szCs w:val="22"/>
        </w:rPr>
        <w:t>, une décision de la France ou de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Union européenne de suspendre la coopération avec le pays partenaire est expressément considérée comme un cas de force majeure quand elle implique la suspension du financement de ce marché.</w:t>
      </w:r>
    </w:p>
    <w:p w14:paraId="097047FF" w14:textId="4052F98C" w:rsidR="00EA5426" w:rsidRPr="008A347A" w:rsidRDefault="002A455D"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Le C</w:t>
      </w:r>
      <w:r w:rsidR="00EA5426" w:rsidRPr="008A347A">
        <w:rPr>
          <w:rFonts w:asciiTheme="minorHAnsi" w:hAnsiTheme="minorHAnsi" w:cstheme="minorHAnsi"/>
          <w:smallCaps/>
          <w:sz w:val="22"/>
          <w:szCs w:val="22"/>
        </w:rPr>
        <w:t>ontractant</w:t>
      </w:r>
      <w:r w:rsidR="00EA5426" w:rsidRPr="008A347A">
        <w:rPr>
          <w:rFonts w:asciiTheme="minorHAnsi" w:hAnsiTheme="minorHAnsi" w:cstheme="minorHAnsi"/>
          <w:sz w:val="22"/>
          <w:szCs w:val="22"/>
        </w:rPr>
        <w:t xml:space="preserve"> n</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est pas passible d</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indemnités forfaitaires ou de résiliation pour défaut d</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exécution, dans la mesure où son retard d</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exécution ou tout autre manquement à ses obligations au titre du marché résulte d</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 xml:space="preserve">un cas de force majeure. De même, </w:t>
      </w:r>
      <w:r w:rsidR="00EA5426" w:rsidRPr="008A347A">
        <w:rPr>
          <w:rFonts w:asciiTheme="minorHAnsi" w:hAnsiTheme="minorHAnsi" w:cstheme="minorHAnsi"/>
          <w:smallCaps/>
          <w:sz w:val="22"/>
          <w:szCs w:val="22"/>
        </w:rPr>
        <w:t>Expertise France</w:t>
      </w:r>
      <w:r w:rsidR="00EA5426" w:rsidRPr="008A347A">
        <w:rPr>
          <w:rFonts w:asciiTheme="minorHAnsi" w:hAnsiTheme="minorHAnsi" w:cstheme="minorHAnsi"/>
          <w:sz w:val="22"/>
          <w:szCs w:val="22"/>
        </w:rPr>
        <w:t xml:space="preserve"> n</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est pas passible de paiement d</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intérêts pour retards de paiement ou de non-exécution de ses obligations par</w:t>
      </w:r>
      <w:r w:rsidRPr="008A347A">
        <w:rPr>
          <w:rFonts w:asciiTheme="minorHAnsi" w:hAnsiTheme="minorHAnsi" w:cstheme="minorHAnsi"/>
          <w:sz w:val="22"/>
          <w:szCs w:val="22"/>
        </w:rPr>
        <w:t xml:space="preserve"> le</w:t>
      </w:r>
      <w:r w:rsidRPr="008A347A">
        <w:rPr>
          <w:rFonts w:asciiTheme="minorHAnsi" w:hAnsiTheme="minorHAnsi" w:cstheme="minorHAnsi"/>
          <w:smallCaps/>
          <w:sz w:val="22"/>
          <w:szCs w:val="22"/>
        </w:rPr>
        <w:t xml:space="preserve"> C</w:t>
      </w:r>
      <w:r w:rsidR="00EA5426" w:rsidRPr="008A347A">
        <w:rPr>
          <w:rFonts w:asciiTheme="minorHAnsi" w:hAnsiTheme="minorHAnsi" w:cstheme="minorHAnsi"/>
          <w:smallCaps/>
          <w:sz w:val="22"/>
          <w:szCs w:val="22"/>
        </w:rPr>
        <w:t>ontractant</w:t>
      </w:r>
      <w:r w:rsidR="00EA5426" w:rsidRPr="008A347A">
        <w:rPr>
          <w:rFonts w:asciiTheme="minorHAnsi" w:hAnsiTheme="minorHAnsi" w:cstheme="minorHAnsi"/>
          <w:sz w:val="22"/>
          <w:szCs w:val="22"/>
        </w:rPr>
        <w:t xml:space="preserve"> ou de la résiliation du marché par le </w:t>
      </w:r>
      <w:r w:rsidRPr="008A347A">
        <w:rPr>
          <w:rFonts w:asciiTheme="minorHAnsi" w:hAnsiTheme="minorHAnsi" w:cstheme="minorHAnsi"/>
          <w:sz w:val="22"/>
          <w:szCs w:val="22"/>
        </w:rPr>
        <w:t>C</w:t>
      </w:r>
      <w:r w:rsidR="00EA5426" w:rsidRPr="008A347A">
        <w:rPr>
          <w:rFonts w:asciiTheme="minorHAnsi" w:hAnsiTheme="minorHAnsi" w:cstheme="minorHAnsi"/>
          <w:smallCaps/>
          <w:sz w:val="22"/>
          <w:szCs w:val="22"/>
        </w:rPr>
        <w:t>ontractant</w:t>
      </w:r>
      <w:r w:rsidR="00EA5426" w:rsidRPr="008A347A">
        <w:rPr>
          <w:rFonts w:asciiTheme="minorHAnsi" w:hAnsiTheme="minorHAnsi" w:cstheme="minorHAnsi"/>
          <w:sz w:val="22"/>
          <w:szCs w:val="22"/>
        </w:rPr>
        <w:t xml:space="preserve"> pour manquement si un retard de la part d</w:t>
      </w:r>
      <w:r w:rsidR="001B580A" w:rsidRPr="008A347A">
        <w:rPr>
          <w:rFonts w:asciiTheme="minorHAnsi" w:hAnsiTheme="minorHAnsi" w:cstheme="minorHAnsi"/>
          <w:sz w:val="22"/>
          <w:szCs w:val="22"/>
        </w:rPr>
        <w:t>’</w:t>
      </w:r>
      <w:r w:rsidR="00EA5426" w:rsidRPr="008A347A">
        <w:rPr>
          <w:rFonts w:asciiTheme="minorHAnsi" w:hAnsiTheme="minorHAnsi" w:cstheme="minorHAnsi"/>
          <w:smallCaps/>
          <w:sz w:val="22"/>
          <w:szCs w:val="22"/>
        </w:rPr>
        <w:t>Expertise France</w:t>
      </w:r>
      <w:r w:rsidR="00EA5426" w:rsidRPr="008A347A">
        <w:rPr>
          <w:rFonts w:asciiTheme="minorHAnsi" w:hAnsiTheme="minorHAnsi" w:cstheme="minorHAnsi"/>
          <w:sz w:val="22"/>
          <w:szCs w:val="22"/>
        </w:rPr>
        <w:t xml:space="preserve"> ou tout autre manquement à ses obligations résultent d</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un cas de force majeure.</w:t>
      </w:r>
    </w:p>
    <w:p w14:paraId="3386C5D3" w14:textId="6F77E154"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Si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une des </w:t>
      </w:r>
      <w:r w:rsidR="000E0D12" w:rsidRPr="008A347A">
        <w:rPr>
          <w:rFonts w:asciiTheme="minorHAnsi" w:hAnsiTheme="minorHAnsi" w:cstheme="minorHAnsi"/>
          <w:smallCaps/>
          <w:sz w:val="22"/>
          <w:szCs w:val="22"/>
        </w:rPr>
        <w:t>P</w:t>
      </w:r>
      <w:r w:rsidRPr="008A347A">
        <w:rPr>
          <w:rFonts w:asciiTheme="minorHAnsi" w:hAnsiTheme="minorHAnsi" w:cstheme="minorHAnsi"/>
          <w:smallCaps/>
          <w:sz w:val="22"/>
          <w:szCs w:val="22"/>
        </w:rPr>
        <w:t>arties</w:t>
      </w:r>
      <w:r w:rsidRPr="008A347A">
        <w:rPr>
          <w:rFonts w:asciiTheme="minorHAnsi" w:hAnsiTheme="minorHAnsi" w:cstheme="minorHAnsi"/>
          <w:sz w:val="22"/>
          <w:szCs w:val="22"/>
        </w:rPr>
        <w:t xml:space="preserve"> estime qu</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un cas de force majeure susceptible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affecter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exécution de ses obligations est survenu, elle en avise sans délai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autre </w:t>
      </w:r>
      <w:r w:rsidR="002A455D" w:rsidRPr="008A347A">
        <w:rPr>
          <w:rFonts w:asciiTheme="minorHAnsi" w:hAnsiTheme="minorHAnsi" w:cstheme="minorHAnsi"/>
          <w:smallCaps/>
          <w:sz w:val="22"/>
          <w:szCs w:val="22"/>
        </w:rPr>
        <w:t>P</w:t>
      </w:r>
      <w:r w:rsidRPr="008A347A">
        <w:rPr>
          <w:rFonts w:asciiTheme="minorHAnsi" w:hAnsiTheme="minorHAnsi" w:cstheme="minorHAnsi"/>
          <w:smallCaps/>
          <w:sz w:val="22"/>
          <w:szCs w:val="22"/>
        </w:rPr>
        <w:t xml:space="preserve">artie </w:t>
      </w:r>
      <w:r w:rsidRPr="008A347A">
        <w:rPr>
          <w:rFonts w:asciiTheme="minorHAnsi" w:hAnsiTheme="minorHAnsi" w:cstheme="minorHAnsi"/>
          <w:sz w:val="22"/>
          <w:szCs w:val="22"/>
        </w:rPr>
        <w:t xml:space="preserve">ainsi que le gestionnaire du projet, en précisant la nature, la durée probable et les effets envisagés de cet événement. Sauf instruction contraire donnée par écrit par le gestionnaire du projet, le </w:t>
      </w:r>
      <w:r w:rsidR="002A455D"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xml:space="preserve"> continue à exécuter ses obligations contractuelles dans la mesure où cela lui est raisonnablement possible et cherche tout autre moyen raisonnable permettant de remplir celles de ses obligations que le cas de force majeure ne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empêche pas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exécuter. Il ne met en œuvre ces autres moyens que si </w:t>
      </w:r>
      <w:r w:rsidRPr="008A347A">
        <w:rPr>
          <w:rFonts w:asciiTheme="minorHAnsi" w:hAnsiTheme="minorHAnsi" w:cstheme="minorHAnsi"/>
          <w:smallCaps/>
          <w:sz w:val="22"/>
          <w:szCs w:val="22"/>
        </w:rPr>
        <w:t>Expertise France</w:t>
      </w:r>
      <w:r w:rsidRPr="008A347A">
        <w:rPr>
          <w:rFonts w:asciiTheme="minorHAnsi" w:hAnsiTheme="minorHAnsi" w:cstheme="minorHAnsi"/>
          <w:sz w:val="22"/>
          <w:szCs w:val="22"/>
        </w:rPr>
        <w:t xml:space="preserve"> lui en donne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autorisation.</w:t>
      </w:r>
    </w:p>
    <w:p w14:paraId="545FEE5E" w14:textId="6CA1B64E"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 xml:space="preserve">Pour un marché à prix unitaires, si le </w:t>
      </w:r>
      <w:r w:rsidR="004C069A" w:rsidRPr="008A347A">
        <w:rPr>
          <w:rFonts w:asciiTheme="minorHAnsi" w:hAnsiTheme="minorHAnsi" w:cstheme="minorHAnsi"/>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en suivant les instructions du gestionnaire du projet, doit faire face à des frais supplémentaires, leur montant est certifié par le gestionnaire du projet.</w:t>
      </w:r>
    </w:p>
    <w:p w14:paraId="7F486742" w14:textId="3FD93145"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Si un cas de force majeure s</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est produit et se poursuit pendant une période de 180 jours, nonobstant toute prolongation du délai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exécution du marché que le </w:t>
      </w:r>
      <w:r w:rsidR="004C069A"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xml:space="preserve"> peut avoir obtenu de ce fait, chaque </w:t>
      </w:r>
      <w:r w:rsidR="004C069A" w:rsidRPr="008A347A">
        <w:rPr>
          <w:rFonts w:asciiTheme="minorHAnsi" w:hAnsiTheme="minorHAnsi" w:cstheme="minorHAnsi"/>
          <w:smallCaps/>
          <w:sz w:val="22"/>
          <w:szCs w:val="22"/>
        </w:rPr>
        <w:t>P</w:t>
      </w:r>
      <w:r w:rsidRPr="008A347A">
        <w:rPr>
          <w:rFonts w:asciiTheme="minorHAnsi" w:hAnsiTheme="minorHAnsi" w:cstheme="minorHAnsi"/>
          <w:smallCaps/>
          <w:sz w:val="22"/>
          <w:szCs w:val="22"/>
        </w:rPr>
        <w:t>artie</w:t>
      </w:r>
      <w:r w:rsidRPr="008A347A">
        <w:rPr>
          <w:rFonts w:asciiTheme="minorHAnsi" w:hAnsiTheme="minorHAnsi" w:cstheme="minorHAnsi"/>
          <w:sz w:val="22"/>
          <w:szCs w:val="22"/>
        </w:rPr>
        <w:t xml:space="preserve"> a le droit de donner à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autre un préavis de 30 jours pour résilier le marché. Ce préavis est notifié par lettre recommandée avec accusé de réception. Si, à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expiration de la période de 30 jours, le cas de force majeure persiste, le marché est résilié de plein droit. </w:t>
      </w:r>
    </w:p>
    <w:p w14:paraId="0A43FB96" w14:textId="77777777" w:rsidR="004C069A" w:rsidRPr="008A347A" w:rsidRDefault="004C069A" w:rsidP="0070108D">
      <w:pPr>
        <w:spacing w:line="240" w:lineRule="auto"/>
        <w:ind w:left="567"/>
        <w:jc w:val="both"/>
        <w:rPr>
          <w:rFonts w:asciiTheme="minorHAnsi" w:hAnsiTheme="minorHAnsi" w:cstheme="minorHAnsi"/>
          <w:sz w:val="22"/>
          <w:szCs w:val="22"/>
        </w:rPr>
      </w:pPr>
    </w:p>
    <w:p w14:paraId="17AE4A63" w14:textId="352C5A38" w:rsidR="00EA5426" w:rsidRPr="008A347A" w:rsidRDefault="00FB7CC3" w:rsidP="00BA6D04">
      <w:pPr>
        <w:widowControl w:val="0"/>
        <w:numPr>
          <w:ilvl w:val="1"/>
          <w:numId w:val="9"/>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20" w:name="_Toc536531739"/>
      <w:bookmarkStart w:id="121" w:name="_Toc172645624"/>
      <w:r w:rsidRPr="008A347A">
        <w:rPr>
          <w:rFonts w:asciiTheme="minorHAnsi" w:eastAsia="Times New Roman" w:hAnsiTheme="minorHAnsi" w:cstheme="minorHAnsi"/>
          <w:b/>
          <w:caps/>
          <w:sz w:val="22"/>
          <w:szCs w:val="22"/>
        </w:rPr>
        <w:lastRenderedPageBreak/>
        <w:t>S</w:t>
      </w:r>
      <w:r w:rsidR="002875E9" w:rsidRPr="008A347A">
        <w:rPr>
          <w:rFonts w:asciiTheme="minorHAnsi" w:eastAsia="Times New Roman" w:hAnsiTheme="minorHAnsi" w:cstheme="minorHAnsi"/>
          <w:b/>
          <w:caps/>
          <w:sz w:val="22"/>
          <w:szCs w:val="22"/>
        </w:rPr>
        <w:t>usp</w:t>
      </w:r>
      <w:r w:rsidR="00EA5426" w:rsidRPr="008A347A">
        <w:rPr>
          <w:rFonts w:asciiTheme="minorHAnsi" w:eastAsia="Times New Roman" w:hAnsiTheme="minorHAnsi" w:cstheme="minorHAnsi"/>
          <w:b/>
          <w:caps/>
          <w:sz w:val="22"/>
          <w:szCs w:val="22"/>
        </w:rPr>
        <w:t>ension de l</w:t>
      </w:r>
      <w:r w:rsidR="001B580A" w:rsidRPr="008A347A">
        <w:rPr>
          <w:rFonts w:asciiTheme="minorHAnsi" w:eastAsia="Times New Roman" w:hAnsiTheme="minorHAnsi" w:cstheme="minorHAnsi"/>
          <w:b/>
          <w:caps/>
          <w:sz w:val="22"/>
          <w:szCs w:val="22"/>
        </w:rPr>
        <w:t>’</w:t>
      </w:r>
      <w:r w:rsidR="004C069A" w:rsidRPr="008A347A">
        <w:rPr>
          <w:rFonts w:asciiTheme="minorHAnsi" w:eastAsia="Times New Roman" w:hAnsiTheme="minorHAnsi" w:cstheme="minorHAnsi"/>
          <w:b/>
          <w:caps/>
          <w:sz w:val="22"/>
          <w:szCs w:val="22"/>
        </w:rPr>
        <w:t>exécution du C</w:t>
      </w:r>
      <w:r w:rsidR="00EA5426" w:rsidRPr="008A347A">
        <w:rPr>
          <w:rFonts w:asciiTheme="minorHAnsi" w:eastAsia="Times New Roman" w:hAnsiTheme="minorHAnsi" w:cstheme="minorHAnsi"/>
          <w:b/>
          <w:caps/>
          <w:sz w:val="22"/>
          <w:szCs w:val="22"/>
        </w:rPr>
        <w:t>ontrat</w:t>
      </w:r>
      <w:bookmarkEnd w:id="120"/>
      <w:bookmarkEnd w:id="121"/>
    </w:p>
    <w:p w14:paraId="030DEC07" w14:textId="7A994FA1" w:rsidR="004C7A84" w:rsidRPr="008A347A" w:rsidRDefault="004C7A84" w:rsidP="0070108D">
      <w:pPr>
        <w:spacing w:line="240" w:lineRule="auto"/>
        <w:ind w:left="567"/>
        <w:jc w:val="both"/>
        <w:rPr>
          <w:rFonts w:asciiTheme="minorHAnsi" w:eastAsia="Times New Roman" w:hAnsiTheme="minorHAnsi" w:cstheme="minorHAnsi"/>
          <w:b/>
          <w:caps/>
          <w:sz w:val="22"/>
          <w:szCs w:val="22"/>
        </w:rPr>
      </w:pPr>
      <w:r w:rsidRPr="008A347A">
        <w:rPr>
          <w:rFonts w:asciiTheme="minorHAnsi" w:hAnsiTheme="minorHAnsi" w:cstheme="minorHAnsi"/>
          <w:sz w:val="22"/>
          <w:szCs w:val="22"/>
        </w:rPr>
        <w:t xml:space="preserve">La suspension prend effet à la date à laquelle le </w:t>
      </w:r>
      <w:r w:rsidR="004C069A"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xml:space="preserve"> en reçoit notification formelle par lettre recommandée avec accusé de réception, ou à une date ultérieure indiquée dans la notification. </w:t>
      </w:r>
      <w:r w:rsidRPr="008A347A">
        <w:rPr>
          <w:rFonts w:asciiTheme="minorHAnsi" w:hAnsiTheme="minorHAnsi" w:cstheme="minorHAnsi"/>
          <w:smallCaps/>
          <w:sz w:val="22"/>
          <w:szCs w:val="22"/>
        </w:rPr>
        <w:t>Expertise France</w:t>
      </w:r>
      <w:r w:rsidRPr="008A347A">
        <w:rPr>
          <w:rFonts w:asciiTheme="minorHAnsi" w:hAnsiTheme="minorHAnsi" w:cstheme="minorHAnsi"/>
          <w:sz w:val="22"/>
          <w:szCs w:val="22"/>
        </w:rPr>
        <w:t xml:space="preserve"> informe le </w:t>
      </w:r>
      <w:r w:rsidR="004C069A"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xml:space="preserve"> dès que possible de sa décision de faire reprendre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exécution des tâches suspendues ou de résilier le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 L</w:t>
      </w:r>
      <w:r w:rsidR="001B580A" w:rsidRPr="008A347A">
        <w:rPr>
          <w:rFonts w:asciiTheme="minorHAnsi" w:hAnsiTheme="minorHAnsi" w:cstheme="minorHAnsi"/>
          <w:sz w:val="22"/>
          <w:szCs w:val="22"/>
        </w:rPr>
        <w:t>’</w:t>
      </w:r>
      <w:r w:rsidR="004C069A" w:rsidRPr="008A347A">
        <w:rPr>
          <w:rFonts w:asciiTheme="minorHAnsi" w:hAnsiTheme="minorHAnsi" w:cstheme="minorHAnsi"/>
          <w:sz w:val="22"/>
          <w:szCs w:val="22"/>
        </w:rPr>
        <w:t>E</w:t>
      </w:r>
      <w:r w:rsidRPr="008A347A">
        <w:rPr>
          <w:rFonts w:asciiTheme="minorHAnsi" w:hAnsiTheme="minorHAnsi" w:cstheme="minorHAnsi"/>
          <w:smallCaps/>
          <w:sz w:val="22"/>
          <w:szCs w:val="22"/>
        </w:rPr>
        <w:t xml:space="preserve">xpert désigné </w:t>
      </w:r>
      <w:r w:rsidRPr="008A347A">
        <w:rPr>
          <w:rFonts w:asciiTheme="minorHAnsi" w:hAnsiTheme="minorHAnsi" w:cstheme="minorHAnsi"/>
          <w:sz w:val="22"/>
          <w:szCs w:val="22"/>
        </w:rPr>
        <w:t xml:space="preserve">doit se rendre disponible sous 8 jours à compter de la notification de la reprise du </w:t>
      </w:r>
      <w:r w:rsidR="004C069A"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ontrat</w:t>
      </w:r>
      <w:r w:rsidR="004C069A" w:rsidRPr="008A347A">
        <w:rPr>
          <w:rFonts w:asciiTheme="minorHAnsi" w:hAnsiTheme="minorHAnsi" w:cstheme="minorHAnsi"/>
          <w:sz w:val="22"/>
          <w:szCs w:val="22"/>
        </w:rPr>
        <w:t xml:space="preserve"> adressée par </w:t>
      </w:r>
      <w:r w:rsidR="004C069A" w:rsidRPr="008A347A">
        <w:rPr>
          <w:rFonts w:asciiTheme="minorHAnsi" w:hAnsiTheme="minorHAnsi" w:cstheme="minorHAnsi"/>
          <w:smallCaps/>
          <w:sz w:val="22"/>
          <w:szCs w:val="22"/>
        </w:rPr>
        <w:t xml:space="preserve">Expertise </w:t>
      </w:r>
      <w:r w:rsidRPr="008A347A">
        <w:rPr>
          <w:rFonts w:asciiTheme="minorHAnsi" w:hAnsiTheme="minorHAnsi" w:cstheme="minorHAnsi"/>
          <w:smallCaps/>
          <w:sz w:val="22"/>
          <w:szCs w:val="22"/>
        </w:rPr>
        <w:t>France</w:t>
      </w:r>
      <w:r w:rsidRPr="008A347A">
        <w:rPr>
          <w:rFonts w:asciiTheme="minorHAnsi" w:hAnsiTheme="minorHAnsi" w:cstheme="minorHAnsi"/>
          <w:sz w:val="22"/>
          <w:szCs w:val="22"/>
        </w:rPr>
        <w:t xml:space="preserve">. Le </w:t>
      </w:r>
      <w:r w:rsidR="004C069A"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xml:space="preserve"> ne peut exiger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indemnisation en cas de suspension de tout ou partie du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w:t>
      </w:r>
    </w:p>
    <w:p w14:paraId="146871BD" w14:textId="5A1BDBBD" w:rsidR="00EA5426" w:rsidRPr="008A347A" w:rsidRDefault="00EA5426" w:rsidP="00630A0D">
      <w:pPr>
        <w:keepNext/>
        <w:widowControl w:val="0"/>
        <w:spacing w:before="240" w:after="240" w:line="240" w:lineRule="auto"/>
        <w:jc w:val="both"/>
        <w:outlineLvl w:val="1"/>
        <w:rPr>
          <w:rFonts w:asciiTheme="minorHAnsi" w:hAnsiTheme="minorHAnsi" w:cstheme="minorHAnsi"/>
          <w:b/>
          <w:bCs/>
          <w:sz w:val="22"/>
          <w:szCs w:val="22"/>
        </w:rPr>
      </w:pPr>
      <w:bookmarkStart w:id="122" w:name="_Toc536531740"/>
      <w:bookmarkStart w:id="123" w:name="_Toc172645625"/>
      <w:r w:rsidRPr="008A347A">
        <w:rPr>
          <w:rFonts w:asciiTheme="minorHAnsi" w:hAnsiTheme="minorHAnsi" w:cstheme="minorHAnsi"/>
          <w:b/>
          <w:bCs/>
          <w:sz w:val="22"/>
          <w:szCs w:val="22"/>
        </w:rPr>
        <w:t>Suspension par l</w:t>
      </w:r>
      <w:r w:rsidR="001B580A" w:rsidRPr="008A347A">
        <w:rPr>
          <w:rFonts w:asciiTheme="minorHAnsi" w:hAnsiTheme="minorHAnsi" w:cstheme="minorHAnsi"/>
          <w:b/>
          <w:bCs/>
          <w:sz w:val="22"/>
          <w:szCs w:val="22"/>
        </w:rPr>
        <w:t>’</w:t>
      </w:r>
      <w:r w:rsidRPr="008A347A">
        <w:rPr>
          <w:rFonts w:asciiTheme="minorHAnsi" w:hAnsiTheme="minorHAnsi" w:cstheme="minorHAnsi"/>
          <w:b/>
          <w:bCs/>
          <w:sz w:val="22"/>
          <w:szCs w:val="22"/>
        </w:rPr>
        <w:t>une ou l</w:t>
      </w:r>
      <w:r w:rsidR="001B580A" w:rsidRPr="008A347A">
        <w:rPr>
          <w:rFonts w:asciiTheme="minorHAnsi" w:hAnsiTheme="minorHAnsi" w:cstheme="minorHAnsi"/>
          <w:b/>
          <w:bCs/>
          <w:sz w:val="22"/>
          <w:szCs w:val="22"/>
        </w:rPr>
        <w:t>’</w:t>
      </w:r>
      <w:r w:rsidRPr="008A347A">
        <w:rPr>
          <w:rFonts w:asciiTheme="minorHAnsi" w:hAnsiTheme="minorHAnsi" w:cstheme="minorHAnsi"/>
          <w:b/>
          <w:bCs/>
          <w:sz w:val="22"/>
          <w:szCs w:val="22"/>
        </w:rPr>
        <w:t xml:space="preserve">autre des </w:t>
      </w:r>
      <w:r w:rsidR="004C069A" w:rsidRPr="008A347A">
        <w:rPr>
          <w:rFonts w:asciiTheme="minorHAnsi" w:hAnsiTheme="minorHAnsi" w:cstheme="minorHAnsi"/>
          <w:b/>
          <w:bCs/>
          <w:sz w:val="22"/>
          <w:szCs w:val="22"/>
        </w:rPr>
        <w:t>P</w:t>
      </w:r>
      <w:r w:rsidRPr="008A347A">
        <w:rPr>
          <w:rFonts w:asciiTheme="minorHAnsi" w:hAnsiTheme="minorHAnsi" w:cstheme="minorHAnsi"/>
          <w:b/>
          <w:bCs/>
          <w:smallCaps/>
          <w:sz w:val="22"/>
          <w:szCs w:val="22"/>
        </w:rPr>
        <w:t>arties</w:t>
      </w:r>
      <w:r w:rsidRPr="008A347A">
        <w:rPr>
          <w:rFonts w:asciiTheme="minorHAnsi" w:hAnsiTheme="minorHAnsi" w:cstheme="minorHAnsi"/>
          <w:b/>
          <w:bCs/>
          <w:sz w:val="22"/>
          <w:szCs w:val="22"/>
        </w:rPr>
        <w:t xml:space="preserve"> au </w:t>
      </w:r>
      <w:r w:rsidR="004C069A" w:rsidRPr="008A347A">
        <w:rPr>
          <w:rFonts w:asciiTheme="minorHAnsi" w:hAnsiTheme="minorHAnsi" w:cstheme="minorHAnsi"/>
          <w:b/>
          <w:bCs/>
          <w:smallCaps/>
          <w:sz w:val="22"/>
          <w:szCs w:val="22"/>
        </w:rPr>
        <w:t>C</w:t>
      </w:r>
      <w:r w:rsidRPr="008A347A">
        <w:rPr>
          <w:rFonts w:asciiTheme="minorHAnsi" w:hAnsiTheme="minorHAnsi" w:cstheme="minorHAnsi"/>
          <w:b/>
          <w:bCs/>
          <w:smallCaps/>
          <w:sz w:val="22"/>
          <w:szCs w:val="22"/>
        </w:rPr>
        <w:t>ontrat</w:t>
      </w:r>
      <w:bookmarkEnd w:id="122"/>
      <w:bookmarkEnd w:id="123"/>
    </w:p>
    <w:p w14:paraId="05E014DD" w14:textId="0B2AB03E"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 xml:space="preserve">Le </w:t>
      </w:r>
      <w:r w:rsidR="004C069A"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xml:space="preserve"> ou </w:t>
      </w:r>
      <w:r w:rsidRPr="008A347A">
        <w:rPr>
          <w:rFonts w:asciiTheme="minorHAnsi" w:hAnsiTheme="minorHAnsi" w:cstheme="minorHAnsi"/>
          <w:smallCaps/>
          <w:sz w:val="22"/>
          <w:szCs w:val="22"/>
        </w:rPr>
        <w:t>Expertise France</w:t>
      </w:r>
      <w:r w:rsidRPr="008A347A">
        <w:rPr>
          <w:rFonts w:asciiTheme="minorHAnsi" w:hAnsiTheme="minorHAnsi" w:cstheme="minorHAnsi"/>
          <w:sz w:val="22"/>
          <w:szCs w:val="22"/>
        </w:rPr>
        <w:t xml:space="preserve"> peuvent suspendre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exécution de tout ou partie du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 xml:space="preserve"> si un cas de force majeure rend cette exécution impossible ou excessivement difficile. La </w:t>
      </w:r>
      <w:r w:rsidR="004C069A" w:rsidRPr="008A347A">
        <w:rPr>
          <w:rFonts w:asciiTheme="minorHAnsi" w:hAnsiTheme="minorHAnsi" w:cstheme="minorHAnsi"/>
          <w:smallCaps/>
          <w:sz w:val="22"/>
          <w:szCs w:val="22"/>
        </w:rPr>
        <w:t>P</w:t>
      </w:r>
      <w:r w:rsidRPr="008A347A">
        <w:rPr>
          <w:rFonts w:asciiTheme="minorHAnsi" w:hAnsiTheme="minorHAnsi" w:cstheme="minorHAnsi"/>
          <w:smallCaps/>
          <w:sz w:val="22"/>
          <w:szCs w:val="22"/>
        </w:rPr>
        <w:t xml:space="preserve">artie </w:t>
      </w:r>
      <w:r w:rsidRPr="008A347A">
        <w:rPr>
          <w:rFonts w:asciiTheme="minorHAnsi" w:hAnsiTheme="minorHAnsi" w:cstheme="minorHAnsi"/>
          <w:sz w:val="22"/>
          <w:szCs w:val="22"/>
        </w:rPr>
        <w:t xml:space="preserve">souhaitant suspendre le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 xml:space="preserve"> informe sans délai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autre </w:t>
      </w:r>
      <w:r w:rsidR="004C069A" w:rsidRPr="008A347A">
        <w:rPr>
          <w:rFonts w:asciiTheme="minorHAnsi" w:hAnsiTheme="minorHAnsi" w:cstheme="minorHAnsi"/>
          <w:sz w:val="22"/>
          <w:szCs w:val="22"/>
        </w:rPr>
        <w:t>P</w:t>
      </w:r>
      <w:r w:rsidR="004C069A" w:rsidRPr="008A347A">
        <w:rPr>
          <w:rFonts w:asciiTheme="minorHAnsi" w:hAnsiTheme="minorHAnsi" w:cstheme="minorHAnsi"/>
          <w:smallCaps/>
          <w:sz w:val="22"/>
          <w:szCs w:val="22"/>
        </w:rPr>
        <w:t xml:space="preserve">artie </w:t>
      </w:r>
      <w:r w:rsidR="004C069A" w:rsidRPr="008A347A">
        <w:rPr>
          <w:rFonts w:asciiTheme="minorHAnsi" w:hAnsiTheme="minorHAnsi" w:cstheme="minorHAnsi"/>
          <w:sz w:val="22"/>
          <w:szCs w:val="22"/>
        </w:rPr>
        <w:t xml:space="preserve">de </w:t>
      </w:r>
      <w:r w:rsidRPr="008A347A">
        <w:rPr>
          <w:rFonts w:asciiTheme="minorHAnsi" w:hAnsiTheme="minorHAnsi" w:cstheme="minorHAnsi"/>
          <w:sz w:val="22"/>
          <w:szCs w:val="22"/>
        </w:rPr>
        <w:t>la suspension par lettre recommandée avec accusé de réception, en communiquant toutes les justifications et précisions nécessaires, ainsi que la date envisagée de la reprise de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exécution du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w:t>
      </w:r>
    </w:p>
    <w:p w14:paraId="008D146B" w14:textId="7010E8B7"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Dès que les conditions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une reprise de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exécution sont réunies, les </w:t>
      </w:r>
      <w:r w:rsidR="004C069A" w:rsidRPr="008A347A">
        <w:rPr>
          <w:rFonts w:asciiTheme="minorHAnsi" w:hAnsiTheme="minorHAnsi" w:cstheme="minorHAnsi"/>
          <w:smallCaps/>
          <w:sz w:val="22"/>
          <w:szCs w:val="22"/>
        </w:rPr>
        <w:t>P</w:t>
      </w:r>
      <w:r w:rsidRPr="008A347A">
        <w:rPr>
          <w:rFonts w:asciiTheme="minorHAnsi" w:hAnsiTheme="minorHAnsi" w:cstheme="minorHAnsi"/>
          <w:smallCaps/>
          <w:sz w:val="22"/>
          <w:szCs w:val="22"/>
        </w:rPr>
        <w:t>arties</w:t>
      </w:r>
      <w:r w:rsidRPr="008A347A">
        <w:rPr>
          <w:rFonts w:asciiTheme="minorHAnsi" w:hAnsiTheme="minorHAnsi" w:cstheme="minorHAnsi"/>
          <w:sz w:val="22"/>
          <w:szCs w:val="22"/>
        </w:rPr>
        <w:t xml:space="preserve"> conviennent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une date de reprise, sauf si le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 xml:space="preserve"> a déjà été résilié.</w:t>
      </w:r>
    </w:p>
    <w:p w14:paraId="3F54EDD7" w14:textId="67EA57E7" w:rsidR="00EA5426" w:rsidRPr="008A347A" w:rsidRDefault="00EA5426" w:rsidP="00630A0D">
      <w:pPr>
        <w:keepNext/>
        <w:widowControl w:val="0"/>
        <w:spacing w:before="240" w:after="240" w:line="240" w:lineRule="auto"/>
        <w:jc w:val="both"/>
        <w:outlineLvl w:val="1"/>
        <w:rPr>
          <w:rFonts w:asciiTheme="minorHAnsi" w:hAnsiTheme="minorHAnsi" w:cstheme="minorHAnsi"/>
          <w:b/>
          <w:bCs/>
          <w:sz w:val="22"/>
          <w:szCs w:val="22"/>
        </w:rPr>
      </w:pPr>
      <w:bookmarkStart w:id="124" w:name="_Toc536531741"/>
      <w:bookmarkStart w:id="125" w:name="_Toc172645626"/>
      <w:r w:rsidRPr="008A347A">
        <w:rPr>
          <w:rFonts w:asciiTheme="minorHAnsi" w:hAnsiTheme="minorHAnsi" w:cstheme="minorHAnsi"/>
          <w:b/>
          <w:bCs/>
          <w:sz w:val="22"/>
          <w:szCs w:val="22"/>
        </w:rPr>
        <w:t xml:space="preserve">Suspension par </w:t>
      </w:r>
      <w:r w:rsidRPr="008A347A">
        <w:rPr>
          <w:rFonts w:asciiTheme="minorHAnsi" w:hAnsiTheme="minorHAnsi" w:cstheme="minorHAnsi"/>
          <w:b/>
          <w:bCs/>
          <w:smallCaps/>
          <w:sz w:val="22"/>
          <w:szCs w:val="22"/>
        </w:rPr>
        <w:t>Expertise France</w:t>
      </w:r>
      <w:bookmarkEnd w:id="124"/>
      <w:bookmarkEnd w:id="125"/>
    </w:p>
    <w:p w14:paraId="383527F3" w14:textId="283BE897"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mallCaps/>
          <w:sz w:val="22"/>
          <w:szCs w:val="22"/>
        </w:rPr>
        <w:t>Expertise France</w:t>
      </w:r>
      <w:r w:rsidRPr="008A347A">
        <w:rPr>
          <w:rFonts w:asciiTheme="minorHAnsi" w:hAnsiTheme="minorHAnsi" w:cstheme="minorHAnsi"/>
          <w:sz w:val="22"/>
          <w:szCs w:val="22"/>
        </w:rPr>
        <w:t xml:space="preserve"> peut suspendre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exécution de tout ou partie du </w:t>
      </w:r>
      <w:r w:rsidRPr="008A347A">
        <w:rPr>
          <w:rFonts w:asciiTheme="minorHAnsi" w:hAnsiTheme="minorHAnsi" w:cstheme="minorHAnsi"/>
          <w:smallCaps/>
          <w:sz w:val="22"/>
          <w:szCs w:val="22"/>
        </w:rPr>
        <w:t>Contrat</w:t>
      </w:r>
      <w:r w:rsidR="004C069A" w:rsidRPr="008A347A">
        <w:rPr>
          <w:rFonts w:asciiTheme="minorHAnsi" w:hAnsiTheme="minorHAnsi" w:cstheme="minorHAnsi"/>
          <w:smallCaps/>
          <w:sz w:val="22"/>
          <w:szCs w:val="22"/>
        </w:rPr>
        <w:t xml:space="preserve"> </w:t>
      </w:r>
      <w:r w:rsidRPr="008A347A">
        <w:rPr>
          <w:rFonts w:asciiTheme="minorHAnsi" w:hAnsiTheme="minorHAnsi" w:cstheme="minorHAnsi"/>
          <w:sz w:val="22"/>
          <w:szCs w:val="22"/>
        </w:rPr>
        <w:t>:</w:t>
      </w:r>
    </w:p>
    <w:p w14:paraId="6A4A6839" w14:textId="70C5632A" w:rsidR="00EA5426" w:rsidRPr="008A347A" w:rsidRDefault="004C069A" w:rsidP="0070108D">
      <w:pPr>
        <w:numPr>
          <w:ilvl w:val="3"/>
          <w:numId w:val="7"/>
        </w:numPr>
        <w:spacing w:line="240" w:lineRule="auto"/>
        <w:ind w:left="1134"/>
        <w:contextualSpacing/>
        <w:jc w:val="both"/>
        <w:rPr>
          <w:rFonts w:asciiTheme="minorHAnsi" w:hAnsiTheme="minorHAnsi" w:cstheme="minorHAnsi"/>
          <w:sz w:val="22"/>
          <w:szCs w:val="22"/>
        </w:rPr>
      </w:pPr>
      <w:r w:rsidRPr="008A347A">
        <w:rPr>
          <w:rFonts w:asciiTheme="minorHAnsi" w:hAnsiTheme="minorHAnsi" w:cstheme="minorHAnsi"/>
          <w:sz w:val="22"/>
          <w:szCs w:val="22"/>
        </w:rPr>
        <w:t>S</w:t>
      </w:r>
      <w:r w:rsidR="00EA5426" w:rsidRPr="008A347A">
        <w:rPr>
          <w:rFonts w:asciiTheme="minorHAnsi" w:hAnsiTheme="minorHAnsi" w:cstheme="minorHAnsi"/>
          <w:sz w:val="22"/>
          <w:szCs w:val="22"/>
        </w:rPr>
        <w:t>i la procédure de passation de marché ou l</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 xml:space="preserve">exécution du </w:t>
      </w:r>
      <w:r w:rsidR="00EA5426" w:rsidRPr="008A347A">
        <w:rPr>
          <w:rFonts w:asciiTheme="minorHAnsi" w:hAnsiTheme="minorHAnsi" w:cstheme="minorHAnsi"/>
          <w:smallCaps/>
          <w:sz w:val="22"/>
          <w:szCs w:val="22"/>
        </w:rPr>
        <w:t>Contrat</w:t>
      </w:r>
      <w:r w:rsidR="00EA5426" w:rsidRPr="008A347A">
        <w:rPr>
          <w:rFonts w:asciiTheme="minorHAnsi" w:hAnsiTheme="minorHAnsi" w:cstheme="minorHAnsi"/>
          <w:sz w:val="22"/>
          <w:szCs w:val="22"/>
        </w:rPr>
        <w:t xml:space="preserve"> se révèle entachée d</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erreurs substantielles, d</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irrégul</w:t>
      </w:r>
      <w:r w:rsidRPr="008A347A">
        <w:rPr>
          <w:rFonts w:asciiTheme="minorHAnsi" w:hAnsiTheme="minorHAnsi" w:cstheme="minorHAnsi"/>
          <w:sz w:val="22"/>
          <w:szCs w:val="22"/>
        </w:rPr>
        <w:t>arités ou de fraude ;</w:t>
      </w:r>
    </w:p>
    <w:p w14:paraId="438D2F78" w14:textId="13799364" w:rsidR="00EA5426" w:rsidRPr="008A347A" w:rsidRDefault="004C069A" w:rsidP="0070108D">
      <w:pPr>
        <w:numPr>
          <w:ilvl w:val="3"/>
          <w:numId w:val="7"/>
        </w:numPr>
        <w:spacing w:line="240" w:lineRule="auto"/>
        <w:ind w:left="1134"/>
        <w:contextualSpacing/>
        <w:jc w:val="both"/>
        <w:rPr>
          <w:rFonts w:asciiTheme="minorHAnsi" w:hAnsiTheme="minorHAnsi" w:cstheme="minorHAnsi"/>
          <w:sz w:val="22"/>
          <w:szCs w:val="22"/>
        </w:rPr>
      </w:pPr>
      <w:r w:rsidRPr="008A347A">
        <w:rPr>
          <w:rFonts w:asciiTheme="minorHAnsi" w:hAnsiTheme="minorHAnsi" w:cstheme="minorHAnsi"/>
          <w:sz w:val="22"/>
          <w:szCs w:val="22"/>
        </w:rPr>
        <w:t>P</w:t>
      </w:r>
      <w:r w:rsidR="00EA5426" w:rsidRPr="008A347A">
        <w:rPr>
          <w:rFonts w:asciiTheme="minorHAnsi" w:hAnsiTheme="minorHAnsi" w:cstheme="minorHAnsi"/>
          <w:sz w:val="22"/>
          <w:szCs w:val="22"/>
        </w:rPr>
        <w:t>our vérifier si des erreurs substantielles, des irrégularités ou des fraudes présumées ont effectivement eu lieu.</w:t>
      </w:r>
    </w:p>
    <w:p w14:paraId="41779864" w14:textId="15A95465" w:rsidR="00F40184" w:rsidRPr="008A347A" w:rsidRDefault="00F40184" w:rsidP="0070108D">
      <w:pPr>
        <w:spacing w:line="240" w:lineRule="auto"/>
        <w:contextualSpacing/>
        <w:jc w:val="both"/>
        <w:rPr>
          <w:rFonts w:asciiTheme="minorHAnsi" w:hAnsiTheme="minorHAnsi" w:cstheme="minorHAnsi"/>
          <w:sz w:val="22"/>
          <w:szCs w:val="22"/>
        </w:rPr>
      </w:pPr>
    </w:p>
    <w:p w14:paraId="1F910F21" w14:textId="7D762E22" w:rsidR="005E39B0" w:rsidRPr="008A347A" w:rsidRDefault="004C069A" w:rsidP="00BA6D04">
      <w:pPr>
        <w:widowControl w:val="0"/>
        <w:numPr>
          <w:ilvl w:val="1"/>
          <w:numId w:val="9"/>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26" w:name="_Toc172645627"/>
      <w:r w:rsidRPr="008A347A">
        <w:rPr>
          <w:rFonts w:asciiTheme="minorHAnsi" w:eastAsia="Times New Roman" w:hAnsiTheme="minorHAnsi" w:cstheme="minorHAnsi"/>
          <w:b/>
          <w:caps/>
          <w:sz w:val="22"/>
          <w:szCs w:val="22"/>
        </w:rPr>
        <w:t>Resiliation du C</w:t>
      </w:r>
      <w:r w:rsidR="005E39B0" w:rsidRPr="008A347A">
        <w:rPr>
          <w:rFonts w:asciiTheme="minorHAnsi" w:eastAsia="Times New Roman" w:hAnsiTheme="minorHAnsi" w:cstheme="minorHAnsi"/>
          <w:b/>
          <w:caps/>
          <w:sz w:val="22"/>
          <w:szCs w:val="22"/>
        </w:rPr>
        <w:t>ontrat</w:t>
      </w:r>
      <w:bookmarkEnd w:id="126"/>
      <w:r w:rsidR="005E39B0" w:rsidRPr="008A347A">
        <w:rPr>
          <w:rFonts w:asciiTheme="minorHAnsi" w:hAnsiTheme="minorHAnsi" w:cstheme="minorHAnsi"/>
          <w:sz w:val="22"/>
          <w:szCs w:val="22"/>
        </w:rPr>
        <w:t xml:space="preserve"> </w:t>
      </w:r>
    </w:p>
    <w:p w14:paraId="0D82D064" w14:textId="03EA12EC" w:rsidR="00EA5426" w:rsidRPr="008A347A" w:rsidRDefault="00EA5426" w:rsidP="00630A0D">
      <w:pPr>
        <w:keepNext/>
        <w:widowControl w:val="0"/>
        <w:spacing w:before="240" w:after="240" w:line="240" w:lineRule="auto"/>
        <w:jc w:val="both"/>
        <w:outlineLvl w:val="1"/>
        <w:rPr>
          <w:rFonts w:asciiTheme="minorHAnsi" w:hAnsiTheme="minorHAnsi" w:cstheme="minorHAnsi"/>
          <w:b/>
          <w:bCs/>
          <w:sz w:val="22"/>
          <w:szCs w:val="22"/>
        </w:rPr>
      </w:pPr>
      <w:bookmarkStart w:id="127" w:name="_Toc536531743"/>
      <w:bookmarkStart w:id="128" w:name="_Toc172645628"/>
      <w:r w:rsidRPr="008A347A">
        <w:rPr>
          <w:rFonts w:asciiTheme="minorHAnsi" w:hAnsiTheme="minorHAnsi" w:cstheme="minorHAnsi"/>
          <w:b/>
          <w:bCs/>
          <w:sz w:val="22"/>
          <w:szCs w:val="22"/>
        </w:rPr>
        <w:t>Résiliation par</w:t>
      </w:r>
      <w:r w:rsidRPr="008A347A">
        <w:rPr>
          <w:rFonts w:asciiTheme="minorHAnsi" w:hAnsiTheme="minorHAnsi" w:cstheme="minorHAnsi"/>
          <w:b/>
          <w:bCs/>
          <w:smallCaps/>
          <w:sz w:val="22"/>
          <w:szCs w:val="22"/>
        </w:rPr>
        <w:t xml:space="preserve"> Expertise France</w:t>
      </w:r>
      <w:bookmarkEnd w:id="127"/>
      <w:bookmarkEnd w:id="128"/>
    </w:p>
    <w:p w14:paraId="6E8133F6" w14:textId="0F573AF0"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mallCaps/>
          <w:sz w:val="22"/>
          <w:szCs w:val="22"/>
        </w:rPr>
        <w:t xml:space="preserve">Expertise France </w:t>
      </w:r>
      <w:r w:rsidRPr="008A347A">
        <w:rPr>
          <w:rFonts w:asciiTheme="minorHAnsi" w:hAnsiTheme="minorHAnsi" w:cstheme="minorHAnsi"/>
          <w:sz w:val="22"/>
          <w:szCs w:val="22"/>
        </w:rPr>
        <w:t xml:space="preserve">peut résilier le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 xml:space="preserve"> sans indemnité et à tout moment par une décision de résiliation notifiée au </w:t>
      </w:r>
      <w:r w:rsidRPr="008A347A">
        <w:rPr>
          <w:rFonts w:asciiTheme="minorHAnsi" w:hAnsiTheme="minorHAnsi" w:cstheme="minorHAnsi"/>
          <w:smallCaps/>
          <w:sz w:val="22"/>
          <w:szCs w:val="22"/>
        </w:rPr>
        <w:t>Contractant</w:t>
      </w:r>
      <w:r w:rsidRPr="008A347A">
        <w:rPr>
          <w:rFonts w:asciiTheme="minorHAnsi" w:hAnsiTheme="minorHAnsi" w:cstheme="minorHAnsi"/>
          <w:sz w:val="22"/>
          <w:szCs w:val="22"/>
        </w:rPr>
        <w:t xml:space="preserve">. Cette résiliation peut intervenir pour tout motif, notamment, en cas de suspension du </w:t>
      </w:r>
      <w:r w:rsidR="004C069A"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ontrat</w:t>
      </w:r>
      <w:r w:rsidRPr="008A347A">
        <w:rPr>
          <w:rFonts w:asciiTheme="minorHAnsi" w:hAnsiTheme="minorHAnsi" w:cstheme="minorHAnsi"/>
          <w:sz w:val="22"/>
          <w:szCs w:val="22"/>
        </w:rPr>
        <w:t xml:space="preserve">, de non-respect des recommandations et directives en matière sanitaire et sécuritaire figurant en annexe </w:t>
      </w:r>
      <w:r w:rsidR="00EC375C" w:rsidRPr="008A347A">
        <w:rPr>
          <w:rFonts w:asciiTheme="minorHAnsi" w:hAnsiTheme="minorHAnsi" w:cstheme="minorHAnsi"/>
          <w:sz w:val="22"/>
          <w:szCs w:val="22"/>
        </w:rPr>
        <w:t>4 </w:t>
      </w:r>
      <w:r w:rsidRPr="008A347A">
        <w:rPr>
          <w:rFonts w:asciiTheme="minorHAnsi" w:hAnsiTheme="minorHAnsi" w:cstheme="minorHAnsi"/>
          <w:sz w:val="22"/>
          <w:szCs w:val="22"/>
        </w:rPr>
        <w:t xml:space="preserve">du présent </w:t>
      </w:r>
      <w:r w:rsidR="004C069A" w:rsidRPr="008A347A">
        <w:rPr>
          <w:rFonts w:asciiTheme="minorHAnsi" w:hAnsiTheme="minorHAnsi" w:cstheme="minorHAnsi"/>
          <w:sz w:val="22"/>
          <w:szCs w:val="22"/>
        </w:rPr>
        <w:t>C</w:t>
      </w:r>
      <w:r w:rsidRPr="008A347A">
        <w:rPr>
          <w:rFonts w:asciiTheme="minorHAnsi" w:hAnsiTheme="minorHAnsi" w:cstheme="minorHAnsi"/>
          <w:smallCaps/>
          <w:sz w:val="22"/>
          <w:szCs w:val="22"/>
        </w:rPr>
        <w:t>ontrat</w:t>
      </w:r>
      <w:r w:rsidRPr="008A347A">
        <w:rPr>
          <w:rFonts w:asciiTheme="minorHAnsi" w:hAnsiTheme="minorHAnsi" w:cstheme="minorHAnsi"/>
          <w:sz w:val="22"/>
          <w:szCs w:val="22"/>
        </w:rPr>
        <w:t xml:space="preserve"> ou en cas de non-respect des recommandations et directives qui peuvent être communiquées par </w:t>
      </w:r>
      <w:r w:rsidRPr="008A347A">
        <w:rPr>
          <w:rFonts w:asciiTheme="minorHAnsi" w:hAnsiTheme="minorHAnsi" w:cstheme="minorHAnsi"/>
          <w:smallCaps/>
          <w:sz w:val="22"/>
          <w:szCs w:val="22"/>
        </w:rPr>
        <w:t>Expertise France</w:t>
      </w:r>
      <w:r w:rsidRPr="008A347A">
        <w:rPr>
          <w:rFonts w:asciiTheme="minorHAnsi" w:hAnsiTheme="minorHAnsi" w:cstheme="minorHAnsi"/>
          <w:sz w:val="22"/>
          <w:szCs w:val="22"/>
        </w:rPr>
        <w:t xml:space="preserve"> au </w:t>
      </w:r>
      <w:r w:rsidR="004C069A" w:rsidRPr="008A347A">
        <w:rPr>
          <w:rFonts w:asciiTheme="minorHAnsi" w:hAnsiTheme="minorHAnsi" w:cstheme="minorHAnsi"/>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xml:space="preserve"> en cas de nécessité. La résiliation pour cas de force majeure intervient selon la procédure prévue à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article II.12.</w:t>
      </w:r>
    </w:p>
    <w:p w14:paraId="6DB367F0" w14:textId="6061A02C"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 xml:space="preserve">La décision de résiliation est notifiée au </w:t>
      </w:r>
      <w:r w:rsidR="004C069A"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xml:space="preserve"> par lettre recommandée avec accusé de réception. Elle mentionne la date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effet de la résiliation. </w:t>
      </w:r>
    </w:p>
    <w:p w14:paraId="16A760E5" w14:textId="5C3D790D" w:rsidR="00EA5426" w:rsidRPr="008A347A" w:rsidRDefault="00EA5426" w:rsidP="00630A0D">
      <w:pPr>
        <w:keepNext/>
        <w:widowControl w:val="0"/>
        <w:spacing w:before="240" w:after="240" w:line="240" w:lineRule="auto"/>
        <w:jc w:val="both"/>
        <w:outlineLvl w:val="1"/>
        <w:rPr>
          <w:rFonts w:asciiTheme="minorHAnsi" w:hAnsiTheme="minorHAnsi" w:cstheme="minorHAnsi"/>
          <w:b/>
          <w:bCs/>
          <w:sz w:val="22"/>
          <w:szCs w:val="22"/>
        </w:rPr>
      </w:pPr>
      <w:bookmarkStart w:id="129" w:name="_Toc536531744"/>
      <w:bookmarkStart w:id="130" w:name="_Toc172645629"/>
      <w:r w:rsidRPr="008A347A">
        <w:rPr>
          <w:rFonts w:asciiTheme="minorHAnsi" w:hAnsiTheme="minorHAnsi" w:cstheme="minorHAnsi"/>
          <w:b/>
          <w:bCs/>
          <w:sz w:val="22"/>
          <w:szCs w:val="22"/>
        </w:rPr>
        <w:t xml:space="preserve">Résiliation par le </w:t>
      </w:r>
      <w:r w:rsidRPr="008A347A">
        <w:rPr>
          <w:rFonts w:asciiTheme="minorHAnsi" w:hAnsiTheme="minorHAnsi" w:cstheme="minorHAnsi"/>
          <w:b/>
          <w:bCs/>
          <w:smallCaps/>
          <w:sz w:val="22"/>
          <w:szCs w:val="22"/>
        </w:rPr>
        <w:t>Contractant</w:t>
      </w:r>
      <w:bookmarkEnd w:id="129"/>
      <w:bookmarkEnd w:id="130"/>
    </w:p>
    <w:p w14:paraId="2E3CEAAA" w14:textId="6983017D" w:rsidR="00EA5426" w:rsidRPr="008A347A" w:rsidRDefault="00EA5426" w:rsidP="0070108D">
      <w:pPr>
        <w:spacing w:line="240" w:lineRule="auto"/>
        <w:ind w:left="567"/>
        <w:jc w:val="both"/>
        <w:rPr>
          <w:rFonts w:asciiTheme="minorHAnsi" w:eastAsia="Calibri" w:hAnsiTheme="minorHAnsi" w:cstheme="minorHAnsi"/>
          <w:sz w:val="22"/>
          <w:szCs w:val="22"/>
          <w:lang w:eastAsia="en-US"/>
        </w:rPr>
      </w:pPr>
      <w:r w:rsidRPr="008A347A">
        <w:rPr>
          <w:rFonts w:asciiTheme="minorHAnsi" w:eastAsia="Calibri" w:hAnsiTheme="minorHAnsi" w:cstheme="minorHAnsi"/>
          <w:sz w:val="22"/>
          <w:szCs w:val="22"/>
          <w:lang w:eastAsia="en-US"/>
        </w:rPr>
        <w:t xml:space="preserve">Le </w:t>
      </w:r>
      <w:r w:rsidR="004C069A" w:rsidRPr="008A347A">
        <w:rPr>
          <w:rFonts w:asciiTheme="minorHAnsi" w:eastAsia="Calibri" w:hAnsiTheme="minorHAnsi" w:cstheme="minorHAnsi"/>
          <w:smallCaps/>
          <w:sz w:val="22"/>
          <w:szCs w:val="22"/>
          <w:lang w:eastAsia="en-US"/>
        </w:rPr>
        <w:t>C</w:t>
      </w:r>
      <w:r w:rsidRPr="008A347A">
        <w:rPr>
          <w:rFonts w:asciiTheme="minorHAnsi" w:eastAsia="Calibri" w:hAnsiTheme="minorHAnsi" w:cstheme="minorHAnsi"/>
          <w:smallCaps/>
          <w:sz w:val="22"/>
          <w:szCs w:val="22"/>
          <w:lang w:eastAsia="en-US"/>
        </w:rPr>
        <w:t>ontractant</w:t>
      </w:r>
      <w:r w:rsidRPr="008A347A">
        <w:rPr>
          <w:rFonts w:asciiTheme="minorHAnsi" w:eastAsia="Calibri" w:hAnsiTheme="minorHAnsi" w:cstheme="minorHAnsi"/>
          <w:sz w:val="22"/>
          <w:szCs w:val="22"/>
          <w:lang w:eastAsia="en-US"/>
        </w:rPr>
        <w:t xml:space="preserve"> peut procéder à la résiliation du </w:t>
      </w:r>
      <w:r w:rsidR="004C069A" w:rsidRPr="008A347A">
        <w:rPr>
          <w:rFonts w:asciiTheme="minorHAnsi" w:eastAsia="Calibri" w:hAnsiTheme="minorHAnsi" w:cstheme="minorHAnsi"/>
          <w:sz w:val="22"/>
          <w:szCs w:val="22"/>
          <w:lang w:eastAsia="en-US"/>
        </w:rPr>
        <w:t>C</w:t>
      </w:r>
      <w:r w:rsidRPr="008A347A">
        <w:rPr>
          <w:rFonts w:asciiTheme="minorHAnsi" w:eastAsia="Calibri" w:hAnsiTheme="minorHAnsi" w:cstheme="minorHAnsi"/>
          <w:smallCaps/>
          <w:sz w:val="22"/>
          <w:szCs w:val="22"/>
          <w:lang w:eastAsia="en-US"/>
        </w:rPr>
        <w:t>ontrat</w:t>
      </w:r>
      <w:r w:rsidRPr="008A347A">
        <w:rPr>
          <w:rFonts w:asciiTheme="minorHAnsi" w:eastAsia="Calibri" w:hAnsiTheme="minorHAnsi" w:cstheme="minorHAnsi"/>
          <w:sz w:val="22"/>
          <w:szCs w:val="22"/>
          <w:lang w:eastAsia="en-US"/>
        </w:rPr>
        <w:t xml:space="preserve"> en cas de force majeure venant bouleverser les conditions initiales d</w:t>
      </w:r>
      <w:r w:rsidR="001B580A" w:rsidRPr="008A347A">
        <w:rPr>
          <w:rFonts w:asciiTheme="minorHAnsi" w:eastAsia="Calibri" w:hAnsiTheme="minorHAnsi" w:cstheme="minorHAnsi"/>
          <w:sz w:val="22"/>
          <w:szCs w:val="22"/>
          <w:lang w:eastAsia="en-US"/>
        </w:rPr>
        <w:t>’</w:t>
      </w:r>
      <w:r w:rsidR="004C069A" w:rsidRPr="008A347A">
        <w:rPr>
          <w:rFonts w:asciiTheme="minorHAnsi" w:eastAsia="Calibri" w:hAnsiTheme="minorHAnsi" w:cstheme="minorHAnsi"/>
          <w:sz w:val="22"/>
          <w:szCs w:val="22"/>
          <w:lang w:eastAsia="en-US"/>
        </w:rPr>
        <w:t>exécution du C</w:t>
      </w:r>
      <w:r w:rsidRPr="008A347A">
        <w:rPr>
          <w:rFonts w:asciiTheme="minorHAnsi" w:eastAsia="Calibri" w:hAnsiTheme="minorHAnsi" w:cstheme="minorHAnsi"/>
          <w:smallCaps/>
          <w:sz w:val="22"/>
          <w:szCs w:val="22"/>
          <w:lang w:eastAsia="en-US"/>
        </w:rPr>
        <w:t xml:space="preserve">ontrat </w:t>
      </w:r>
      <w:r w:rsidRPr="008A347A">
        <w:rPr>
          <w:rFonts w:asciiTheme="minorHAnsi" w:eastAsia="Calibri" w:hAnsiTheme="minorHAnsi" w:cstheme="minorHAnsi"/>
          <w:sz w:val="22"/>
          <w:szCs w:val="22"/>
          <w:lang w:eastAsia="en-US"/>
        </w:rPr>
        <w:t>selon la procédure prévue à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article II.12, ou en cas de suspension de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exécution du </w:t>
      </w:r>
      <w:r w:rsidR="004C069A" w:rsidRPr="008A347A">
        <w:rPr>
          <w:rFonts w:asciiTheme="minorHAnsi" w:eastAsia="Calibri" w:hAnsiTheme="minorHAnsi" w:cstheme="minorHAnsi"/>
          <w:smallCaps/>
          <w:sz w:val="22"/>
          <w:szCs w:val="22"/>
          <w:lang w:eastAsia="en-US"/>
        </w:rPr>
        <w:t>C</w:t>
      </w:r>
      <w:r w:rsidRPr="008A347A">
        <w:rPr>
          <w:rFonts w:asciiTheme="minorHAnsi" w:eastAsia="Calibri" w:hAnsiTheme="minorHAnsi" w:cstheme="minorHAnsi"/>
          <w:smallCaps/>
          <w:sz w:val="22"/>
          <w:szCs w:val="22"/>
          <w:lang w:eastAsia="en-US"/>
        </w:rPr>
        <w:t>ontrat</w:t>
      </w:r>
      <w:r w:rsidRPr="008A347A">
        <w:rPr>
          <w:rFonts w:asciiTheme="minorHAnsi" w:eastAsia="Calibri" w:hAnsiTheme="minorHAnsi" w:cstheme="minorHAnsi"/>
          <w:sz w:val="22"/>
          <w:szCs w:val="22"/>
          <w:lang w:eastAsia="en-US"/>
        </w:rPr>
        <w:t xml:space="preserve"> par </w:t>
      </w:r>
      <w:r w:rsidRPr="008A347A">
        <w:rPr>
          <w:rFonts w:asciiTheme="minorHAnsi" w:eastAsia="Calibri" w:hAnsiTheme="minorHAnsi" w:cstheme="minorHAnsi"/>
          <w:smallCaps/>
          <w:sz w:val="22"/>
          <w:szCs w:val="22"/>
          <w:lang w:eastAsia="en-US"/>
        </w:rPr>
        <w:t>Expertise France</w:t>
      </w:r>
      <w:r w:rsidRPr="008A347A">
        <w:rPr>
          <w:rFonts w:asciiTheme="minorHAnsi" w:eastAsia="Calibri" w:hAnsiTheme="minorHAnsi" w:cstheme="minorHAnsi"/>
          <w:sz w:val="22"/>
          <w:szCs w:val="22"/>
          <w:lang w:eastAsia="en-US"/>
        </w:rPr>
        <w:t xml:space="preserve"> notifiée conformément à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article II.13, si la reprise de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exécution est impossible.</w:t>
      </w:r>
    </w:p>
    <w:p w14:paraId="72033B72" w14:textId="0239913E" w:rsidR="00EA5426" w:rsidRPr="008A347A" w:rsidRDefault="00EA5426" w:rsidP="0070108D">
      <w:pPr>
        <w:spacing w:line="240" w:lineRule="auto"/>
        <w:ind w:left="567"/>
        <w:jc w:val="both"/>
        <w:rPr>
          <w:rFonts w:asciiTheme="minorHAnsi" w:eastAsia="Calibri" w:hAnsiTheme="minorHAnsi" w:cstheme="minorHAnsi"/>
          <w:sz w:val="22"/>
          <w:szCs w:val="22"/>
          <w:lang w:eastAsia="en-US"/>
        </w:rPr>
      </w:pPr>
      <w:r w:rsidRPr="008A347A">
        <w:rPr>
          <w:rFonts w:asciiTheme="minorHAnsi" w:eastAsia="Calibri" w:hAnsiTheme="minorHAnsi" w:cstheme="minorHAnsi"/>
          <w:sz w:val="22"/>
          <w:szCs w:val="22"/>
          <w:lang w:eastAsia="en-US"/>
        </w:rPr>
        <w:t>Lorsqu</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il souhaite procéder à la résiliation en cas de suspension de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exécution du </w:t>
      </w:r>
      <w:r w:rsidR="004C069A" w:rsidRPr="008A347A">
        <w:rPr>
          <w:rFonts w:asciiTheme="minorHAnsi" w:eastAsia="Calibri" w:hAnsiTheme="minorHAnsi" w:cstheme="minorHAnsi"/>
          <w:smallCaps/>
          <w:sz w:val="22"/>
          <w:szCs w:val="22"/>
          <w:lang w:eastAsia="en-US"/>
        </w:rPr>
        <w:t>C</w:t>
      </w:r>
      <w:r w:rsidRPr="008A347A">
        <w:rPr>
          <w:rFonts w:asciiTheme="minorHAnsi" w:eastAsia="Calibri" w:hAnsiTheme="minorHAnsi" w:cstheme="minorHAnsi"/>
          <w:smallCaps/>
          <w:sz w:val="22"/>
          <w:szCs w:val="22"/>
          <w:lang w:eastAsia="en-US"/>
        </w:rPr>
        <w:t>ontrat</w:t>
      </w:r>
      <w:r w:rsidRPr="008A347A">
        <w:rPr>
          <w:rFonts w:asciiTheme="minorHAnsi" w:eastAsia="Calibri" w:hAnsiTheme="minorHAnsi" w:cstheme="minorHAnsi"/>
          <w:sz w:val="22"/>
          <w:szCs w:val="22"/>
          <w:lang w:eastAsia="en-US"/>
        </w:rPr>
        <w:t xml:space="preserve">, le </w:t>
      </w:r>
      <w:r w:rsidR="004C069A" w:rsidRPr="008A347A">
        <w:rPr>
          <w:rFonts w:asciiTheme="minorHAnsi" w:eastAsia="Calibri" w:hAnsiTheme="minorHAnsi" w:cstheme="minorHAnsi"/>
          <w:smallCaps/>
          <w:sz w:val="22"/>
          <w:szCs w:val="22"/>
          <w:lang w:eastAsia="en-US"/>
        </w:rPr>
        <w:t>C</w:t>
      </w:r>
      <w:r w:rsidRPr="008A347A">
        <w:rPr>
          <w:rFonts w:asciiTheme="minorHAnsi" w:eastAsia="Calibri" w:hAnsiTheme="minorHAnsi" w:cstheme="minorHAnsi"/>
          <w:smallCaps/>
          <w:sz w:val="22"/>
          <w:szCs w:val="22"/>
          <w:lang w:eastAsia="en-US"/>
        </w:rPr>
        <w:t>ontractant</w:t>
      </w:r>
      <w:r w:rsidRPr="008A347A">
        <w:rPr>
          <w:rFonts w:asciiTheme="minorHAnsi" w:eastAsia="Calibri" w:hAnsiTheme="minorHAnsi" w:cstheme="minorHAnsi"/>
          <w:sz w:val="22"/>
          <w:szCs w:val="22"/>
          <w:lang w:eastAsia="en-US"/>
        </w:rPr>
        <w:t xml:space="preserve"> doit notifier son intention à </w:t>
      </w:r>
      <w:r w:rsidRPr="008A347A">
        <w:rPr>
          <w:rFonts w:asciiTheme="minorHAnsi" w:eastAsia="Calibri" w:hAnsiTheme="minorHAnsi" w:cstheme="minorHAnsi"/>
          <w:smallCaps/>
          <w:sz w:val="22"/>
          <w:szCs w:val="22"/>
          <w:lang w:eastAsia="en-US"/>
        </w:rPr>
        <w:t>Expertise France</w:t>
      </w:r>
      <w:r w:rsidRPr="008A347A">
        <w:rPr>
          <w:rFonts w:asciiTheme="minorHAnsi" w:eastAsia="Calibri" w:hAnsiTheme="minorHAnsi" w:cstheme="minorHAnsi"/>
          <w:sz w:val="22"/>
          <w:szCs w:val="22"/>
          <w:lang w:eastAsia="en-US"/>
        </w:rPr>
        <w:t xml:space="preserve"> par lettre recommandée avec accusé de </w:t>
      </w:r>
      <w:r w:rsidRPr="008A347A">
        <w:rPr>
          <w:rFonts w:asciiTheme="minorHAnsi" w:eastAsia="Calibri" w:hAnsiTheme="minorHAnsi" w:cstheme="minorHAnsi"/>
          <w:sz w:val="22"/>
          <w:szCs w:val="22"/>
          <w:lang w:eastAsia="en-US"/>
        </w:rPr>
        <w:lastRenderedPageBreak/>
        <w:t xml:space="preserve">réception. </w:t>
      </w:r>
      <w:r w:rsidRPr="008A347A">
        <w:rPr>
          <w:rFonts w:asciiTheme="minorHAnsi" w:eastAsia="Calibri" w:hAnsiTheme="minorHAnsi" w:cstheme="minorHAnsi"/>
          <w:smallCaps/>
          <w:sz w:val="22"/>
          <w:szCs w:val="22"/>
          <w:lang w:eastAsia="en-US"/>
        </w:rPr>
        <w:t>Expertise France</w:t>
      </w:r>
      <w:r w:rsidRPr="008A347A">
        <w:rPr>
          <w:rFonts w:asciiTheme="minorHAnsi" w:eastAsia="Calibri" w:hAnsiTheme="minorHAnsi" w:cstheme="minorHAnsi"/>
          <w:sz w:val="22"/>
          <w:szCs w:val="22"/>
          <w:lang w:eastAsia="en-US"/>
        </w:rPr>
        <w:t xml:space="preserve"> dispose d</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un délai de 30 jours à compter de la date de réception pour faire part, le cas</w:t>
      </w:r>
      <w:r w:rsidR="003F2469" w:rsidRPr="008A347A">
        <w:rPr>
          <w:rFonts w:asciiTheme="minorHAnsi" w:eastAsia="Calibri" w:hAnsiTheme="minorHAnsi" w:cstheme="minorHAnsi"/>
          <w:sz w:val="22"/>
          <w:szCs w:val="22"/>
          <w:lang w:eastAsia="en-US"/>
        </w:rPr>
        <w:t xml:space="preserve"> échéant, de ses observations. A</w:t>
      </w:r>
      <w:r w:rsidRPr="008A347A">
        <w:rPr>
          <w:rFonts w:asciiTheme="minorHAnsi" w:eastAsia="Calibri" w:hAnsiTheme="minorHAnsi" w:cstheme="minorHAnsi"/>
          <w:sz w:val="22"/>
          <w:szCs w:val="22"/>
          <w:lang w:eastAsia="en-US"/>
        </w:rPr>
        <w:t xml:space="preserve"> défaut, le marché est résilié de plein droit le jour suivant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expiration du délai de présentation des observations. Si </w:t>
      </w:r>
      <w:r w:rsidRPr="008A347A">
        <w:rPr>
          <w:rFonts w:asciiTheme="minorHAnsi" w:eastAsia="Calibri" w:hAnsiTheme="minorHAnsi" w:cstheme="minorHAnsi"/>
          <w:smallCaps/>
          <w:sz w:val="22"/>
          <w:szCs w:val="22"/>
          <w:lang w:eastAsia="en-US"/>
        </w:rPr>
        <w:t>Expertise France</w:t>
      </w:r>
      <w:r w:rsidRPr="008A347A">
        <w:rPr>
          <w:rFonts w:asciiTheme="minorHAnsi" w:eastAsia="Calibri" w:hAnsiTheme="minorHAnsi" w:cstheme="minorHAnsi"/>
          <w:sz w:val="22"/>
          <w:szCs w:val="22"/>
          <w:lang w:eastAsia="en-US"/>
        </w:rPr>
        <w:t xml:space="preserve"> présente des observations, le </w:t>
      </w:r>
      <w:r w:rsidR="003F2469" w:rsidRPr="008A347A">
        <w:rPr>
          <w:rFonts w:asciiTheme="minorHAnsi" w:eastAsia="Calibri" w:hAnsiTheme="minorHAnsi" w:cstheme="minorHAnsi"/>
          <w:smallCaps/>
          <w:sz w:val="22"/>
          <w:szCs w:val="22"/>
          <w:lang w:eastAsia="en-US"/>
        </w:rPr>
        <w:t>C</w:t>
      </w:r>
      <w:r w:rsidRPr="008A347A">
        <w:rPr>
          <w:rFonts w:asciiTheme="minorHAnsi" w:eastAsia="Calibri" w:hAnsiTheme="minorHAnsi" w:cstheme="minorHAnsi"/>
          <w:smallCaps/>
          <w:sz w:val="22"/>
          <w:szCs w:val="22"/>
          <w:lang w:eastAsia="en-US"/>
        </w:rPr>
        <w:t>ontractant</w:t>
      </w:r>
      <w:r w:rsidRPr="008A347A">
        <w:rPr>
          <w:rFonts w:asciiTheme="minorHAnsi" w:eastAsia="Calibri" w:hAnsiTheme="minorHAnsi" w:cstheme="minorHAnsi"/>
          <w:sz w:val="22"/>
          <w:szCs w:val="22"/>
          <w:lang w:eastAsia="en-US"/>
        </w:rPr>
        <w:t xml:space="preserve"> doit lui notifier formellement le retrait de son intention de résilier ou sa décision finale de résiliation</w:t>
      </w:r>
      <w:r w:rsidR="004C7A84" w:rsidRPr="008A347A">
        <w:rPr>
          <w:rFonts w:asciiTheme="minorHAnsi" w:eastAsia="Calibri" w:hAnsiTheme="minorHAnsi" w:cstheme="minorHAnsi"/>
          <w:sz w:val="22"/>
          <w:szCs w:val="22"/>
          <w:lang w:eastAsia="en-US"/>
        </w:rPr>
        <w:t>.</w:t>
      </w:r>
    </w:p>
    <w:p w14:paraId="010C6D65" w14:textId="2ACFC43E" w:rsidR="00EA5426" w:rsidRPr="008A347A" w:rsidRDefault="00EA5426" w:rsidP="00630A0D">
      <w:pPr>
        <w:keepNext/>
        <w:widowControl w:val="0"/>
        <w:spacing w:before="240" w:after="240" w:line="240" w:lineRule="auto"/>
        <w:jc w:val="both"/>
        <w:outlineLvl w:val="1"/>
        <w:rPr>
          <w:rFonts w:asciiTheme="minorHAnsi" w:hAnsiTheme="minorHAnsi" w:cstheme="minorHAnsi"/>
          <w:b/>
          <w:bCs/>
          <w:sz w:val="22"/>
          <w:szCs w:val="22"/>
        </w:rPr>
      </w:pPr>
      <w:bookmarkStart w:id="131" w:name="_Toc536531745"/>
      <w:bookmarkStart w:id="132" w:name="_Toc172645630"/>
      <w:r w:rsidRPr="008A347A">
        <w:rPr>
          <w:rFonts w:asciiTheme="minorHAnsi" w:hAnsiTheme="minorHAnsi" w:cstheme="minorHAnsi"/>
          <w:b/>
          <w:bCs/>
          <w:sz w:val="22"/>
          <w:szCs w:val="22"/>
        </w:rPr>
        <w:t>Continuité du service</w:t>
      </w:r>
      <w:bookmarkEnd w:id="131"/>
      <w:bookmarkEnd w:id="132"/>
      <w:r w:rsidRPr="008A347A">
        <w:rPr>
          <w:rFonts w:asciiTheme="minorHAnsi" w:hAnsiTheme="minorHAnsi" w:cstheme="minorHAnsi"/>
          <w:b/>
          <w:bCs/>
          <w:sz w:val="22"/>
          <w:szCs w:val="22"/>
        </w:rPr>
        <w:t xml:space="preserve"> </w:t>
      </w:r>
    </w:p>
    <w:p w14:paraId="54CD5B3C" w14:textId="3D52FD34" w:rsidR="00EA5426" w:rsidRPr="008A347A" w:rsidRDefault="00EA5426" w:rsidP="0070108D">
      <w:pPr>
        <w:spacing w:line="240" w:lineRule="auto"/>
        <w:ind w:left="567"/>
        <w:jc w:val="both"/>
        <w:rPr>
          <w:rFonts w:asciiTheme="minorHAnsi" w:eastAsia="Calibri" w:hAnsiTheme="minorHAnsi" w:cstheme="minorHAnsi"/>
          <w:sz w:val="22"/>
          <w:szCs w:val="22"/>
          <w:lang w:eastAsia="en-US"/>
        </w:rPr>
      </w:pPr>
      <w:r w:rsidRPr="008A347A">
        <w:rPr>
          <w:rFonts w:asciiTheme="minorHAnsi" w:eastAsia="Calibri" w:hAnsiTheme="minorHAnsi" w:cstheme="minorHAnsi"/>
          <w:sz w:val="22"/>
          <w:szCs w:val="22"/>
          <w:lang w:eastAsia="en-US"/>
        </w:rPr>
        <w:t xml:space="preserve">Lorsque le </w:t>
      </w:r>
      <w:r w:rsidR="003F2469" w:rsidRPr="008A347A">
        <w:rPr>
          <w:rFonts w:asciiTheme="minorHAnsi" w:eastAsia="Calibri" w:hAnsiTheme="minorHAnsi" w:cstheme="minorHAnsi"/>
          <w:smallCaps/>
          <w:sz w:val="22"/>
          <w:szCs w:val="22"/>
          <w:lang w:eastAsia="en-US"/>
        </w:rPr>
        <w:t>C</w:t>
      </w:r>
      <w:r w:rsidRPr="008A347A">
        <w:rPr>
          <w:rFonts w:asciiTheme="minorHAnsi" w:eastAsia="Calibri" w:hAnsiTheme="minorHAnsi" w:cstheme="minorHAnsi"/>
          <w:smallCaps/>
          <w:sz w:val="22"/>
          <w:szCs w:val="22"/>
          <w:lang w:eastAsia="en-US"/>
        </w:rPr>
        <w:t>ontractant</w:t>
      </w:r>
      <w:r w:rsidRPr="008A347A">
        <w:rPr>
          <w:rFonts w:asciiTheme="minorHAnsi" w:eastAsia="Calibri" w:hAnsiTheme="minorHAnsi" w:cstheme="minorHAnsi"/>
          <w:sz w:val="22"/>
          <w:szCs w:val="22"/>
          <w:lang w:eastAsia="en-US"/>
        </w:rPr>
        <w:t xml:space="preserve"> est à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initiative de la résiliation, à la demande d</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mallCaps/>
          <w:sz w:val="22"/>
          <w:szCs w:val="22"/>
          <w:lang w:eastAsia="en-US"/>
        </w:rPr>
        <w:t>Expertise France</w:t>
      </w:r>
      <w:r w:rsidRPr="008A347A">
        <w:rPr>
          <w:rFonts w:asciiTheme="minorHAnsi" w:eastAsia="Calibri" w:hAnsiTheme="minorHAnsi" w:cstheme="minorHAnsi"/>
          <w:sz w:val="22"/>
          <w:szCs w:val="22"/>
          <w:lang w:eastAsia="en-US"/>
        </w:rPr>
        <w:t xml:space="preserve">, le </w:t>
      </w:r>
      <w:r w:rsidRPr="008A347A">
        <w:rPr>
          <w:rFonts w:asciiTheme="minorHAnsi" w:eastAsia="Calibri" w:hAnsiTheme="minorHAnsi" w:cstheme="minorHAnsi"/>
          <w:smallCaps/>
          <w:sz w:val="22"/>
          <w:szCs w:val="22"/>
          <w:lang w:eastAsia="en-US"/>
        </w:rPr>
        <w:t>Contractant</w:t>
      </w:r>
      <w:r w:rsidRPr="008A347A">
        <w:rPr>
          <w:rFonts w:asciiTheme="minorHAnsi" w:eastAsia="Calibri" w:hAnsiTheme="minorHAnsi" w:cstheme="minorHAnsi"/>
          <w:sz w:val="22"/>
          <w:szCs w:val="22"/>
          <w:lang w:eastAsia="en-US"/>
        </w:rPr>
        <w:t xml:space="preserve"> doit fournir toute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assistance nécessaire, y compris les informations, documents et dossiers, afin de permettre à </w:t>
      </w:r>
      <w:r w:rsidRPr="008A347A">
        <w:rPr>
          <w:rFonts w:asciiTheme="minorHAnsi" w:eastAsia="Calibri" w:hAnsiTheme="minorHAnsi" w:cstheme="minorHAnsi"/>
          <w:smallCaps/>
          <w:sz w:val="22"/>
          <w:szCs w:val="22"/>
          <w:lang w:eastAsia="en-US"/>
        </w:rPr>
        <w:t>Expertise France</w:t>
      </w:r>
      <w:r w:rsidRPr="008A347A">
        <w:rPr>
          <w:rFonts w:asciiTheme="minorHAnsi" w:eastAsia="Calibri" w:hAnsiTheme="minorHAnsi" w:cstheme="minorHAnsi"/>
          <w:sz w:val="22"/>
          <w:szCs w:val="22"/>
          <w:lang w:eastAsia="en-US"/>
        </w:rPr>
        <w:t xml:space="preserve"> d</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achever ou de continuer les services, ou de les transférer à un nouveau </w:t>
      </w:r>
      <w:r w:rsidRPr="008A347A">
        <w:rPr>
          <w:rFonts w:asciiTheme="minorHAnsi" w:eastAsia="Calibri" w:hAnsiTheme="minorHAnsi" w:cstheme="minorHAnsi"/>
          <w:smallCaps/>
          <w:sz w:val="22"/>
          <w:szCs w:val="22"/>
          <w:lang w:eastAsia="en-US"/>
        </w:rPr>
        <w:t>Contractant</w:t>
      </w:r>
      <w:r w:rsidRPr="008A347A">
        <w:rPr>
          <w:rFonts w:asciiTheme="minorHAnsi" w:eastAsia="Calibri" w:hAnsiTheme="minorHAnsi" w:cstheme="minorHAnsi"/>
          <w:sz w:val="22"/>
          <w:szCs w:val="22"/>
          <w:lang w:eastAsia="en-US"/>
        </w:rPr>
        <w:t xml:space="preserve"> ou en interne, sans interruption ou effet négatif sur la qualité ou la continuité des services. Les </w:t>
      </w:r>
      <w:r w:rsidR="003F2469" w:rsidRPr="008A347A">
        <w:rPr>
          <w:rFonts w:asciiTheme="minorHAnsi" w:eastAsia="Calibri" w:hAnsiTheme="minorHAnsi" w:cstheme="minorHAnsi"/>
          <w:smallCaps/>
          <w:sz w:val="22"/>
          <w:szCs w:val="22"/>
          <w:lang w:eastAsia="en-US"/>
        </w:rPr>
        <w:t>P</w:t>
      </w:r>
      <w:r w:rsidRPr="008A347A">
        <w:rPr>
          <w:rFonts w:asciiTheme="minorHAnsi" w:eastAsia="Calibri" w:hAnsiTheme="minorHAnsi" w:cstheme="minorHAnsi"/>
          <w:smallCaps/>
          <w:sz w:val="22"/>
          <w:szCs w:val="22"/>
          <w:lang w:eastAsia="en-US"/>
        </w:rPr>
        <w:t>arties</w:t>
      </w:r>
      <w:r w:rsidRPr="008A347A">
        <w:rPr>
          <w:rFonts w:asciiTheme="minorHAnsi" w:eastAsia="Calibri" w:hAnsiTheme="minorHAnsi" w:cstheme="minorHAnsi"/>
          <w:sz w:val="22"/>
          <w:szCs w:val="22"/>
          <w:lang w:eastAsia="en-US"/>
        </w:rPr>
        <w:t xml:space="preserve"> peuvent convenir d</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établir un plan de transition précisant les modalités de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assistance du </w:t>
      </w:r>
      <w:r w:rsidRPr="008A347A">
        <w:rPr>
          <w:rFonts w:asciiTheme="minorHAnsi" w:eastAsia="Calibri" w:hAnsiTheme="minorHAnsi" w:cstheme="minorHAnsi"/>
          <w:smallCaps/>
          <w:sz w:val="22"/>
          <w:szCs w:val="22"/>
          <w:lang w:eastAsia="en-US"/>
        </w:rPr>
        <w:t>Contractant</w:t>
      </w:r>
      <w:r w:rsidRPr="008A347A">
        <w:rPr>
          <w:rFonts w:asciiTheme="minorHAnsi" w:eastAsia="Calibri" w:hAnsiTheme="minorHAnsi" w:cstheme="minorHAnsi"/>
          <w:sz w:val="22"/>
          <w:szCs w:val="22"/>
          <w:lang w:eastAsia="en-US"/>
        </w:rPr>
        <w:t>, à moins qu</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un tel plan ne soit déjà détaillé dans les autres documents contractuels ou dans le cahier des charges. Le </w:t>
      </w:r>
      <w:r w:rsidRPr="008A347A">
        <w:rPr>
          <w:rFonts w:asciiTheme="minorHAnsi" w:eastAsia="Calibri" w:hAnsiTheme="minorHAnsi" w:cstheme="minorHAnsi"/>
          <w:smallCaps/>
          <w:sz w:val="22"/>
          <w:szCs w:val="22"/>
          <w:lang w:eastAsia="en-US"/>
        </w:rPr>
        <w:t>Contractant</w:t>
      </w:r>
      <w:r w:rsidRPr="008A347A">
        <w:rPr>
          <w:rFonts w:asciiTheme="minorHAnsi" w:eastAsia="Calibri" w:hAnsiTheme="minorHAnsi" w:cstheme="minorHAnsi"/>
          <w:sz w:val="22"/>
          <w:szCs w:val="22"/>
          <w:lang w:eastAsia="en-US"/>
        </w:rPr>
        <w:t xml:space="preserve"> doit fournir cette assistance sans frais supplémentaires, sauf s</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il peut démontrer que cette assistance nécessite des ressources ou moyens supplémentaires substantiels, auquel cas il doit fournir une estimation des frais engagés et les </w:t>
      </w:r>
      <w:r w:rsidR="003F2469" w:rsidRPr="008A347A">
        <w:rPr>
          <w:rFonts w:asciiTheme="minorHAnsi" w:eastAsia="Calibri" w:hAnsiTheme="minorHAnsi" w:cstheme="minorHAnsi"/>
          <w:smallCaps/>
          <w:sz w:val="22"/>
          <w:szCs w:val="22"/>
          <w:lang w:eastAsia="en-US"/>
        </w:rPr>
        <w:t>P</w:t>
      </w:r>
      <w:r w:rsidRPr="008A347A">
        <w:rPr>
          <w:rFonts w:asciiTheme="minorHAnsi" w:eastAsia="Calibri" w:hAnsiTheme="minorHAnsi" w:cstheme="minorHAnsi"/>
          <w:smallCaps/>
          <w:sz w:val="22"/>
          <w:szCs w:val="22"/>
          <w:lang w:eastAsia="en-US"/>
        </w:rPr>
        <w:t>arties</w:t>
      </w:r>
      <w:r w:rsidRPr="008A347A">
        <w:rPr>
          <w:rFonts w:asciiTheme="minorHAnsi" w:eastAsia="Calibri" w:hAnsiTheme="minorHAnsi" w:cstheme="minorHAnsi"/>
          <w:sz w:val="22"/>
          <w:szCs w:val="22"/>
          <w:lang w:eastAsia="en-US"/>
        </w:rPr>
        <w:t xml:space="preserve"> négocieront un arrangement de bonne foi.</w:t>
      </w:r>
    </w:p>
    <w:p w14:paraId="6531F8B1" w14:textId="351FD745" w:rsidR="00EA5426" w:rsidRPr="008A347A" w:rsidRDefault="00EA5426" w:rsidP="00630A0D">
      <w:pPr>
        <w:keepNext/>
        <w:widowControl w:val="0"/>
        <w:spacing w:before="240" w:after="240" w:line="240" w:lineRule="auto"/>
        <w:jc w:val="both"/>
        <w:outlineLvl w:val="1"/>
        <w:rPr>
          <w:rFonts w:asciiTheme="minorHAnsi" w:hAnsiTheme="minorHAnsi" w:cstheme="minorHAnsi"/>
          <w:b/>
          <w:bCs/>
          <w:sz w:val="22"/>
          <w:szCs w:val="22"/>
        </w:rPr>
      </w:pPr>
      <w:bookmarkStart w:id="133" w:name="_Toc536531746"/>
      <w:bookmarkStart w:id="134" w:name="_Toc172645631"/>
      <w:r w:rsidRPr="008A347A">
        <w:rPr>
          <w:rFonts w:asciiTheme="minorHAnsi" w:hAnsiTheme="minorHAnsi" w:cstheme="minorHAnsi"/>
          <w:b/>
          <w:bCs/>
          <w:sz w:val="22"/>
          <w:szCs w:val="22"/>
        </w:rPr>
        <w:t>Effets de la résiliation</w:t>
      </w:r>
      <w:bookmarkEnd w:id="133"/>
      <w:bookmarkEnd w:id="134"/>
    </w:p>
    <w:p w14:paraId="491E992F" w14:textId="2CCF869F" w:rsidR="00EA5426" w:rsidRPr="008A347A" w:rsidRDefault="00EA5426" w:rsidP="0070108D">
      <w:pPr>
        <w:spacing w:line="240" w:lineRule="auto"/>
        <w:ind w:left="567"/>
        <w:jc w:val="both"/>
        <w:rPr>
          <w:rFonts w:asciiTheme="minorHAnsi" w:eastAsia="Calibri" w:hAnsiTheme="minorHAnsi" w:cstheme="minorHAnsi"/>
          <w:sz w:val="22"/>
          <w:szCs w:val="22"/>
          <w:lang w:eastAsia="en-US"/>
        </w:rPr>
      </w:pPr>
      <w:r w:rsidRPr="008A347A">
        <w:rPr>
          <w:rFonts w:asciiTheme="minorHAnsi" w:eastAsia="Calibri" w:hAnsiTheme="minorHAnsi" w:cstheme="minorHAnsi"/>
          <w:sz w:val="22"/>
          <w:szCs w:val="22"/>
          <w:lang w:eastAsia="en-US"/>
        </w:rPr>
        <w:t xml:space="preserve">Dès réception de la notification de résiliation, le </w:t>
      </w:r>
      <w:r w:rsidR="003F2469" w:rsidRPr="008A347A">
        <w:rPr>
          <w:rFonts w:asciiTheme="minorHAnsi" w:eastAsia="Calibri" w:hAnsiTheme="minorHAnsi" w:cstheme="minorHAnsi"/>
          <w:sz w:val="22"/>
          <w:szCs w:val="22"/>
          <w:lang w:eastAsia="en-US"/>
        </w:rPr>
        <w:t>C</w:t>
      </w:r>
      <w:r w:rsidRPr="008A347A">
        <w:rPr>
          <w:rFonts w:asciiTheme="minorHAnsi" w:eastAsia="Calibri" w:hAnsiTheme="minorHAnsi" w:cstheme="minorHAnsi"/>
          <w:smallCaps/>
          <w:sz w:val="22"/>
          <w:szCs w:val="22"/>
          <w:lang w:eastAsia="en-US"/>
        </w:rPr>
        <w:t>ontractant</w:t>
      </w:r>
      <w:r w:rsidRPr="008A347A">
        <w:rPr>
          <w:rFonts w:asciiTheme="minorHAnsi" w:eastAsia="Calibri" w:hAnsiTheme="minorHAnsi" w:cstheme="minorHAnsi"/>
          <w:sz w:val="22"/>
          <w:szCs w:val="22"/>
          <w:lang w:eastAsia="en-US"/>
        </w:rPr>
        <w:t xml:space="preserve"> prend toutes mesures nécessaires pour réduire les coûts au minimum, pour éviter les dommages et pour annuler ou réduire ses engagements. Il dispose d</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un délai de </w:t>
      </w:r>
      <w:r w:rsidR="003F2469" w:rsidRPr="008A347A">
        <w:rPr>
          <w:rFonts w:asciiTheme="minorHAnsi" w:eastAsia="Calibri" w:hAnsiTheme="minorHAnsi" w:cstheme="minorHAnsi"/>
          <w:sz w:val="22"/>
          <w:szCs w:val="22"/>
          <w:lang w:eastAsia="en-US"/>
        </w:rPr>
        <w:t>60</w:t>
      </w:r>
      <w:r w:rsidRPr="008A347A">
        <w:rPr>
          <w:rFonts w:asciiTheme="minorHAnsi" w:eastAsia="Calibri" w:hAnsiTheme="minorHAnsi" w:cstheme="minorHAnsi"/>
          <w:sz w:val="22"/>
          <w:szCs w:val="22"/>
          <w:lang w:eastAsia="en-US"/>
        </w:rPr>
        <w:t xml:space="preserve"> jours à compter de la date de prise d</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effet de la résiliation pour établir les documents requis par le bon d</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achat pour les tâches déjà exécutées à la date de la résiliation et présenter une facture si nécessaire. </w:t>
      </w:r>
      <w:r w:rsidRPr="008A347A">
        <w:rPr>
          <w:rFonts w:asciiTheme="minorHAnsi" w:eastAsia="Calibri" w:hAnsiTheme="minorHAnsi" w:cstheme="minorHAnsi"/>
          <w:smallCaps/>
          <w:sz w:val="22"/>
          <w:szCs w:val="22"/>
          <w:lang w:eastAsia="en-US"/>
        </w:rPr>
        <w:t xml:space="preserve">Expertise France </w:t>
      </w:r>
      <w:r w:rsidRPr="008A347A">
        <w:rPr>
          <w:rFonts w:asciiTheme="minorHAnsi" w:eastAsia="Calibri" w:hAnsiTheme="minorHAnsi" w:cstheme="minorHAnsi"/>
          <w:sz w:val="22"/>
          <w:szCs w:val="22"/>
          <w:lang w:eastAsia="en-US"/>
        </w:rPr>
        <w:t xml:space="preserve">peut récupérer tout montant versé dans le cadre du </w:t>
      </w:r>
      <w:r w:rsidRPr="008A347A">
        <w:rPr>
          <w:rFonts w:asciiTheme="minorHAnsi" w:eastAsia="Calibri" w:hAnsiTheme="minorHAnsi" w:cstheme="minorHAnsi"/>
          <w:smallCaps/>
          <w:sz w:val="22"/>
          <w:szCs w:val="22"/>
          <w:lang w:eastAsia="en-US"/>
        </w:rPr>
        <w:t>Contrat</w:t>
      </w:r>
      <w:r w:rsidRPr="008A347A">
        <w:rPr>
          <w:rFonts w:asciiTheme="minorHAnsi" w:eastAsia="Calibri" w:hAnsiTheme="minorHAnsi" w:cstheme="minorHAnsi"/>
          <w:sz w:val="22"/>
          <w:szCs w:val="22"/>
          <w:lang w:eastAsia="en-US"/>
        </w:rPr>
        <w:t>.</w:t>
      </w:r>
    </w:p>
    <w:p w14:paraId="35E775B8" w14:textId="1C07F1F8" w:rsidR="00EA5426" w:rsidRPr="008A347A" w:rsidRDefault="00EA5426" w:rsidP="0070108D">
      <w:pPr>
        <w:spacing w:line="240" w:lineRule="auto"/>
        <w:ind w:left="567"/>
        <w:jc w:val="both"/>
        <w:rPr>
          <w:rFonts w:asciiTheme="minorHAnsi" w:eastAsia="Calibri" w:hAnsiTheme="minorHAnsi" w:cstheme="minorHAnsi"/>
          <w:sz w:val="22"/>
          <w:szCs w:val="22"/>
          <w:lang w:eastAsia="en-US"/>
        </w:rPr>
      </w:pPr>
      <w:r w:rsidRPr="008A347A">
        <w:rPr>
          <w:rFonts w:asciiTheme="minorHAnsi" w:eastAsia="Calibri" w:hAnsiTheme="minorHAnsi" w:cstheme="minorHAnsi"/>
          <w:sz w:val="22"/>
          <w:szCs w:val="22"/>
          <w:lang w:eastAsia="en-US"/>
        </w:rPr>
        <w:t xml:space="preserve">Lorsque le </w:t>
      </w:r>
      <w:r w:rsidR="003F2469" w:rsidRPr="008A347A">
        <w:rPr>
          <w:rFonts w:asciiTheme="minorHAnsi" w:eastAsia="Calibri" w:hAnsiTheme="minorHAnsi" w:cstheme="minorHAnsi"/>
          <w:smallCaps/>
          <w:sz w:val="22"/>
          <w:szCs w:val="22"/>
          <w:lang w:eastAsia="en-US"/>
        </w:rPr>
        <w:t>C</w:t>
      </w:r>
      <w:r w:rsidRPr="008A347A">
        <w:rPr>
          <w:rFonts w:asciiTheme="minorHAnsi" w:eastAsia="Calibri" w:hAnsiTheme="minorHAnsi" w:cstheme="minorHAnsi"/>
          <w:smallCaps/>
          <w:sz w:val="22"/>
          <w:szCs w:val="22"/>
          <w:lang w:eastAsia="en-US"/>
        </w:rPr>
        <w:t>ontractant</w:t>
      </w:r>
      <w:r w:rsidRPr="008A347A">
        <w:rPr>
          <w:rFonts w:asciiTheme="minorHAnsi" w:eastAsia="Calibri" w:hAnsiTheme="minorHAnsi" w:cstheme="minorHAnsi"/>
          <w:sz w:val="22"/>
          <w:szCs w:val="22"/>
          <w:lang w:eastAsia="en-US"/>
        </w:rPr>
        <w:t xml:space="preserve"> est à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initiative d</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une résiliation qu</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mallCaps/>
          <w:sz w:val="22"/>
          <w:szCs w:val="22"/>
          <w:lang w:eastAsia="en-US"/>
        </w:rPr>
        <w:t xml:space="preserve">Expertise France </w:t>
      </w:r>
      <w:r w:rsidRPr="008A347A">
        <w:rPr>
          <w:rFonts w:asciiTheme="minorHAnsi" w:eastAsia="Calibri" w:hAnsiTheme="minorHAnsi" w:cstheme="minorHAnsi"/>
          <w:sz w:val="22"/>
          <w:szCs w:val="22"/>
          <w:lang w:eastAsia="en-US"/>
        </w:rPr>
        <w:t xml:space="preserve">a préalablement estimée infondée dans ses observations, </w:t>
      </w:r>
      <w:r w:rsidR="003F2469" w:rsidRPr="008A347A">
        <w:rPr>
          <w:rFonts w:asciiTheme="minorHAnsi" w:eastAsia="Calibri" w:hAnsiTheme="minorHAnsi" w:cstheme="minorHAnsi"/>
          <w:sz w:val="22"/>
          <w:szCs w:val="22"/>
          <w:lang w:eastAsia="en-US"/>
        </w:rPr>
        <w:t>E</w:t>
      </w:r>
      <w:r w:rsidRPr="008A347A">
        <w:rPr>
          <w:rFonts w:asciiTheme="minorHAnsi" w:eastAsia="Calibri" w:hAnsiTheme="minorHAnsi" w:cstheme="minorHAnsi"/>
          <w:smallCaps/>
          <w:sz w:val="22"/>
          <w:szCs w:val="22"/>
          <w:lang w:eastAsia="en-US"/>
        </w:rPr>
        <w:t xml:space="preserve">xpertise France </w:t>
      </w:r>
      <w:r w:rsidRPr="008A347A">
        <w:rPr>
          <w:rFonts w:asciiTheme="minorHAnsi" w:eastAsia="Calibri" w:hAnsiTheme="minorHAnsi" w:cstheme="minorHAnsi"/>
          <w:sz w:val="22"/>
          <w:szCs w:val="22"/>
          <w:lang w:eastAsia="en-US"/>
        </w:rPr>
        <w:t xml:space="preserve">peut engager tout autre </w:t>
      </w:r>
      <w:r w:rsidR="003F2469" w:rsidRPr="008A347A">
        <w:rPr>
          <w:rFonts w:asciiTheme="minorHAnsi" w:eastAsia="Calibri" w:hAnsiTheme="minorHAnsi" w:cstheme="minorHAnsi"/>
          <w:smallCaps/>
          <w:sz w:val="22"/>
          <w:szCs w:val="22"/>
          <w:lang w:eastAsia="en-US"/>
        </w:rPr>
        <w:t>C</w:t>
      </w:r>
      <w:r w:rsidRPr="008A347A">
        <w:rPr>
          <w:rFonts w:asciiTheme="minorHAnsi" w:eastAsia="Calibri" w:hAnsiTheme="minorHAnsi" w:cstheme="minorHAnsi"/>
          <w:smallCaps/>
          <w:sz w:val="22"/>
          <w:szCs w:val="22"/>
          <w:lang w:eastAsia="en-US"/>
        </w:rPr>
        <w:t>ontractant</w:t>
      </w:r>
      <w:r w:rsidRPr="008A347A">
        <w:rPr>
          <w:rFonts w:asciiTheme="minorHAnsi" w:eastAsia="Calibri" w:hAnsiTheme="minorHAnsi" w:cstheme="minorHAnsi"/>
          <w:sz w:val="22"/>
          <w:szCs w:val="22"/>
          <w:lang w:eastAsia="en-US"/>
        </w:rPr>
        <w:t xml:space="preserve"> après la résiliation pour exécuter ou achever les tâches. </w:t>
      </w:r>
      <w:r w:rsidRPr="008A347A">
        <w:rPr>
          <w:rFonts w:asciiTheme="minorHAnsi" w:eastAsia="Calibri" w:hAnsiTheme="minorHAnsi" w:cstheme="minorHAnsi"/>
          <w:smallCaps/>
          <w:sz w:val="22"/>
          <w:szCs w:val="22"/>
          <w:lang w:eastAsia="en-US"/>
        </w:rPr>
        <w:t xml:space="preserve">Expertise France </w:t>
      </w:r>
      <w:r w:rsidRPr="008A347A">
        <w:rPr>
          <w:rFonts w:asciiTheme="minorHAnsi" w:eastAsia="Calibri" w:hAnsiTheme="minorHAnsi" w:cstheme="minorHAnsi"/>
          <w:sz w:val="22"/>
          <w:szCs w:val="22"/>
          <w:lang w:eastAsia="en-US"/>
        </w:rPr>
        <w:t xml:space="preserve">est en droit de réclamer au </w:t>
      </w:r>
      <w:r w:rsidR="003F2469" w:rsidRPr="008A347A">
        <w:rPr>
          <w:rFonts w:asciiTheme="minorHAnsi" w:eastAsia="Calibri" w:hAnsiTheme="minorHAnsi" w:cstheme="minorHAnsi"/>
          <w:sz w:val="22"/>
          <w:szCs w:val="22"/>
          <w:lang w:eastAsia="en-US"/>
        </w:rPr>
        <w:t>C</w:t>
      </w:r>
      <w:r w:rsidRPr="008A347A">
        <w:rPr>
          <w:rFonts w:asciiTheme="minorHAnsi" w:eastAsia="Calibri" w:hAnsiTheme="minorHAnsi" w:cstheme="minorHAnsi"/>
          <w:smallCaps/>
          <w:sz w:val="22"/>
          <w:szCs w:val="22"/>
          <w:lang w:eastAsia="en-US"/>
        </w:rPr>
        <w:t>ontractant</w:t>
      </w:r>
      <w:r w:rsidRPr="008A347A">
        <w:rPr>
          <w:rFonts w:asciiTheme="minorHAnsi" w:eastAsia="Calibri" w:hAnsiTheme="minorHAnsi" w:cstheme="minorHAnsi"/>
          <w:sz w:val="22"/>
          <w:szCs w:val="22"/>
          <w:lang w:eastAsia="en-US"/>
        </w:rPr>
        <w:t xml:space="preserve"> le remboursement de tous les frais supplémentaires ainsi occasionnés, sans préjudice de tous autres droits ou garanties qu</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il peut détenir en vertu du </w:t>
      </w:r>
      <w:r w:rsidRPr="008A347A">
        <w:rPr>
          <w:rFonts w:asciiTheme="minorHAnsi" w:eastAsia="Calibri" w:hAnsiTheme="minorHAnsi" w:cstheme="minorHAnsi"/>
          <w:smallCaps/>
          <w:sz w:val="22"/>
          <w:szCs w:val="22"/>
          <w:lang w:eastAsia="en-US"/>
        </w:rPr>
        <w:t>Contrat</w:t>
      </w:r>
      <w:r w:rsidRPr="008A347A">
        <w:rPr>
          <w:rFonts w:asciiTheme="minorHAnsi" w:eastAsia="Calibri" w:hAnsiTheme="minorHAnsi" w:cstheme="minorHAnsi"/>
          <w:sz w:val="22"/>
          <w:szCs w:val="22"/>
          <w:lang w:eastAsia="en-US"/>
        </w:rPr>
        <w:t>.</w:t>
      </w:r>
    </w:p>
    <w:p w14:paraId="77DA69E4" w14:textId="77777777" w:rsidR="003F2469" w:rsidRPr="008A347A" w:rsidRDefault="003F2469" w:rsidP="0070108D">
      <w:pPr>
        <w:spacing w:line="240" w:lineRule="auto"/>
        <w:ind w:left="567"/>
        <w:jc w:val="both"/>
        <w:rPr>
          <w:rFonts w:asciiTheme="minorHAnsi" w:eastAsia="Calibri" w:hAnsiTheme="minorHAnsi" w:cstheme="minorHAnsi"/>
          <w:smallCaps/>
          <w:sz w:val="22"/>
          <w:szCs w:val="22"/>
          <w:lang w:eastAsia="en-US"/>
        </w:rPr>
      </w:pPr>
    </w:p>
    <w:p w14:paraId="0B9BDEED" w14:textId="485EDF4F" w:rsidR="00EA5426" w:rsidRPr="008A347A" w:rsidRDefault="003F2469" w:rsidP="00BA6D04">
      <w:pPr>
        <w:widowControl w:val="0"/>
        <w:numPr>
          <w:ilvl w:val="1"/>
          <w:numId w:val="9"/>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35" w:name="_Toc536531747"/>
      <w:bookmarkStart w:id="136" w:name="_Toc172645632"/>
      <w:r w:rsidRPr="008A347A">
        <w:rPr>
          <w:rFonts w:asciiTheme="minorHAnsi" w:eastAsia="Times New Roman" w:hAnsiTheme="minorHAnsi" w:cstheme="minorHAnsi"/>
          <w:b/>
          <w:caps/>
          <w:sz w:val="22"/>
          <w:szCs w:val="22"/>
        </w:rPr>
        <w:t>Langue du C</w:t>
      </w:r>
      <w:r w:rsidR="00EA5426" w:rsidRPr="008A347A">
        <w:rPr>
          <w:rFonts w:asciiTheme="minorHAnsi" w:eastAsia="Times New Roman" w:hAnsiTheme="minorHAnsi" w:cstheme="minorHAnsi"/>
          <w:b/>
          <w:caps/>
          <w:sz w:val="22"/>
          <w:szCs w:val="22"/>
        </w:rPr>
        <w:t>ontrat</w:t>
      </w:r>
      <w:bookmarkEnd w:id="135"/>
      <w:bookmarkEnd w:id="136"/>
    </w:p>
    <w:p w14:paraId="0F29E6B1" w14:textId="34E7F6EF" w:rsidR="00643FF5" w:rsidRPr="008A347A" w:rsidRDefault="00EA5426" w:rsidP="0070108D">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 présent document est établi en langue française, qui sera la langue faisant foi pour tout ce qui concerne la signification ou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interprétation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exclusion de toute autre langue.</w:t>
      </w:r>
    </w:p>
    <w:p w14:paraId="41F90A16" w14:textId="77777777" w:rsidR="003F2469" w:rsidRPr="008A347A" w:rsidRDefault="003F2469" w:rsidP="0070108D">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p>
    <w:p w14:paraId="4B5C9216" w14:textId="03D5B87A" w:rsidR="00643FF5" w:rsidRPr="008A347A" w:rsidRDefault="00643FF5" w:rsidP="00BA6D04">
      <w:pPr>
        <w:widowControl w:val="0"/>
        <w:numPr>
          <w:ilvl w:val="1"/>
          <w:numId w:val="9"/>
        </w:numPr>
        <w:overflowPunct w:val="0"/>
        <w:autoSpaceDE w:val="0"/>
        <w:autoSpaceDN w:val="0"/>
        <w:adjustRightInd w:val="0"/>
        <w:spacing w:before="240" w:after="240" w:line="240" w:lineRule="auto"/>
        <w:jc w:val="both"/>
        <w:textAlignment w:val="baseline"/>
        <w:outlineLvl w:val="0"/>
        <w:rPr>
          <w:rFonts w:asciiTheme="minorHAnsi" w:eastAsia="Times New Roman" w:hAnsiTheme="minorHAnsi" w:cstheme="minorHAnsi"/>
          <w:b/>
          <w:caps/>
          <w:sz w:val="22"/>
          <w:szCs w:val="22"/>
        </w:rPr>
      </w:pPr>
      <w:bookmarkStart w:id="137" w:name="_Toc172645633"/>
      <w:r w:rsidRPr="008A347A">
        <w:rPr>
          <w:rFonts w:asciiTheme="minorHAnsi" w:eastAsia="Times New Roman" w:hAnsiTheme="minorHAnsi" w:cstheme="minorHAnsi"/>
          <w:b/>
          <w:caps/>
          <w:sz w:val="22"/>
          <w:szCs w:val="22"/>
        </w:rPr>
        <w:t>A</w:t>
      </w:r>
      <w:r w:rsidR="003F2469" w:rsidRPr="008A347A">
        <w:rPr>
          <w:rFonts w:asciiTheme="minorHAnsi" w:eastAsia="Times New Roman" w:hAnsiTheme="minorHAnsi" w:cstheme="minorHAnsi"/>
          <w:b/>
          <w:caps/>
          <w:sz w:val="22"/>
          <w:szCs w:val="22"/>
        </w:rPr>
        <w:t>udit</w:t>
      </w:r>
      <w:bookmarkEnd w:id="137"/>
    </w:p>
    <w:p w14:paraId="3EA9DA91" w14:textId="63C4C409" w:rsidR="00B21564" w:rsidRPr="008A347A" w:rsidRDefault="00B21564"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 xml:space="preserve">Le </w:t>
      </w:r>
      <w:r w:rsidR="003F2469"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ontractant</w:t>
      </w:r>
      <w:r w:rsidRPr="008A347A">
        <w:rPr>
          <w:rFonts w:asciiTheme="minorHAnsi" w:hAnsiTheme="minorHAnsi" w:cstheme="minorHAnsi"/>
          <w:sz w:val="22"/>
          <w:szCs w:val="22"/>
        </w:rPr>
        <w:t xml:space="preserve"> pourra faire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objet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un audit portant sur le respect de la règlementation et de des obligations contractuelles applicables à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exécution du présent </w:t>
      </w:r>
      <w:r w:rsidR="003F2469"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ontrat</w:t>
      </w:r>
      <w:r w:rsidRPr="008A347A">
        <w:rPr>
          <w:rFonts w:asciiTheme="minorHAnsi" w:hAnsiTheme="minorHAnsi" w:cstheme="minorHAnsi"/>
          <w:sz w:val="22"/>
          <w:szCs w:val="22"/>
        </w:rPr>
        <w:t xml:space="preserve">. Cet audit pourra être mené par </w:t>
      </w:r>
      <w:r w:rsidRPr="008A347A">
        <w:rPr>
          <w:rFonts w:asciiTheme="minorHAnsi" w:eastAsia="Times New Roman" w:hAnsiTheme="minorHAnsi" w:cstheme="minorHAnsi"/>
          <w:smallCaps/>
          <w:sz w:val="22"/>
          <w:szCs w:val="22"/>
        </w:rPr>
        <w:t>Expertise France</w:t>
      </w:r>
      <w:r w:rsidRPr="008A347A">
        <w:rPr>
          <w:rFonts w:asciiTheme="minorHAnsi" w:hAnsiTheme="minorHAnsi" w:cstheme="minorHAnsi"/>
          <w:sz w:val="22"/>
          <w:szCs w:val="22"/>
        </w:rPr>
        <w:t xml:space="preserve"> ou par un tiers mandaté par </w:t>
      </w:r>
      <w:r w:rsidRPr="008A347A">
        <w:rPr>
          <w:rFonts w:asciiTheme="minorHAnsi" w:eastAsia="Times New Roman" w:hAnsiTheme="minorHAnsi" w:cstheme="minorHAnsi"/>
          <w:smallCaps/>
          <w:sz w:val="22"/>
          <w:szCs w:val="22"/>
        </w:rPr>
        <w:t>Expertise France</w:t>
      </w:r>
      <w:r w:rsidRPr="008A347A">
        <w:rPr>
          <w:rFonts w:asciiTheme="minorHAnsi" w:hAnsiTheme="minorHAnsi" w:cstheme="minorHAnsi"/>
          <w:sz w:val="22"/>
          <w:szCs w:val="22"/>
        </w:rPr>
        <w:t xml:space="preserve"> et ne pourra être refusé par le </w:t>
      </w:r>
      <w:r w:rsidR="003F2469" w:rsidRPr="008A347A">
        <w:rPr>
          <w:rFonts w:asciiTheme="minorHAnsi" w:hAnsiTheme="minorHAnsi" w:cstheme="minorHAnsi"/>
          <w:sz w:val="22"/>
          <w:szCs w:val="22"/>
        </w:rPr>
        <w:t>C</w:t>
      </w:r>
      <w:r w:rsidRPr="008A347A">
        <w:rPr>
          <w:rFonts w:asciiTheme="minorHAnsi" w:eastAsia="Times New Roman" w:hAnsiTheme="minorHAnsi" w:cstheme="minorHAnsi"/>
          <w:smallCaps/>
          <w:sz w:val="22"/>
          <w:szCs w:val="22"/>
        </w:rPr>
        <w:t>ontractant</w:t>
      </w:r>
      <w:r w:rsidRPr="008A347A">
        <w:rPr>
          <w:rFonts w:asciiTheme="minorHAnsi" w:hAnsiTheme="minorHAnsi" w:cstheme="minorHAnsi"/>
          <w:sz w:val="22"/>
          <w:szCs w:val="22"/>
        </w:rPr>
        <w:t>. Dans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hypothèse où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audit est réalisé par un tiers, le tiers mandaté ne peu</w:t>
      </w:r>
      <w:r w:rsidR="003F2469" w:rsidRPr="008A347A">
        <w:rPr>
          <w:rFonts w:asciiTheme="minorHAnsi" w:hAnsiTheme="minorHAnsi" w:cstheme="minorHAnsi"/>
          <w:sz w:val="22"/>
          <w:szCs w:val="22"/>
        </w:rPr>
        <w:t>t être un concurrent direct du C</w:t>
      </w:r>
      <w:r w:rsidRPr="008A347A">
        <w:rPr>
          <w:rFonts w:asciiTheme="minorHAnsi" w:eastAsia="Times New Roman" w:hAnsiTheme="minorHAnsi" w:cstheme="minorHAnsi"/>
          <w:smallCaps/>
          <w:sz w:val="22"/>
          <w:szCs w:val="22"/>
        </w:rPr>
        <w:t>ontractant</w:t>
      </w:r>
      <w:r w:rsidRPr="008A347A">
        <w:rPr>
          <w:rFonts w:asciiTheme="minorHAnsi" w:hAnsiTheme="minorHAnsi" w:cstheme="minorHAnsi"/>
          <w:sz w:val="22"/>
          <w:szCs w:val="22"/>
        </w:rPr>
        <w:t>. Les audits programmés peuvent être réalisés de manière périodique ou spontanée à la demande d</w:t>
      </w:r>
      <w:r w:rsidR="001B580A" w:rsidRPr="008A347A">
        <w:rPr>
          <w:rFonts w:asciiTheme="minorHAnsi" w:hAnsiTheme="minorHAnsi" w:cstheme="minorHAnsi"/>
          <w:sz w:val="22"/>
          <w:szCs w:val="22"/>
        </w:rPr>
        <w:t>’</w:t>
      </w:r>
      <w:r w:rsidRPr="008A347A">
        <w:rPr>
          <w:rFonts w:asciiTheme="minorHAnsi" w:eastAsia="Times New Roman" w:hAnsiTheme="minorHAnsi" w:cstheme="minorHAnsi"/>
          <w:smallCaps/>
          <w:sz w:val="22"/>
          <w:szCs w:val="22"/>
        </w:rPr>
        <w:t xml:space="preserve">Expertise France </w:t>
      </w:r>
      <w:r w:rsidRPr="008A347A">
        <w:rPr>
          <w:rFonts w:asciiTheme="minorHAnsi" w:hAnsiTheme="minorHAnsi" w:cstheme="minorHAnsi"/>
          <w:sz w:val="22"/>
          <w:szCs w:val="22"/>
        </w:rPr>
        <w:t>ou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un tiers. </w:t>
      </w:r>
      <w:r w:rsidR="00126549" w:rsidRPr="008A347A">
        <w:rPr>
          <w:rFonts w:asciiTheme="minorHAnsi" w:hAnsiTheme="minorHAnsi" w:cstheme="minorHAnsi"/>
          <w:sz w:val="22"/>
          <w:szCs w:val="22"/>
        </w:rPr>
        <w:t xml:space="preserve">Dans tous les cas, </w:t>
      </w:r>
      <w:r w:rsidRPr="008A347A">
        <w:rPr>
          <w:rFonts w:asciiTheme="minorHAnsi" w:hAnsiTheme="minorHAnsi" w:cstheme="minorHAnsi"/>
          <w:sz w:val="22"/>
          <w:szCs w:val="22"/>
        </w:rPr>
        <w:t xml:space="preserve">le </w:t>
      </w:r>
      <w:r w:rsidR="003F2469" w:rsidRPr="008A347A">
        <w:rPr>
          <w:rFonts w:asciiTheme="minorHAnsi" w:eastAsia="Times New Roman" w:hAnsiTheme="minorHAnsi" w:cstheme="minorHAnsi"/>
          <w:smallCaps/>
          <w:sz w:val="22"/>
          <w:szCs w:val="22"/>
        </w:rPr>
        <w:t>C</w:t>
      </w:r>
      <w:r w:rsidR="00CA1ADC" w:rsidRPr="008A347A">
        <w:rPr>
          <w:rFonts w:asciiTheme="minorHAnsi" w:eastAsia="Times New Roman" w:hAnsiTheme="minorHAnsi" w:cstheme="minorHAnsi"/>
          <w:smallCaps/>
          <w:sz w:val="22"/>
          <w:szCs w:val="22"/>
        </w:rPr>
        <w:t xml:space="preserve">ontractant </w:t>
      </w:r>
      <w:r w:rsidR="00CA1ADC" w:rsidRPr="008A347A">
        <w:rPr>
          <w:rFonts w:asciiTheme="minorHAnsi" w:hAnsiTheme="minorHAnsi" w:cstheme="minorHAnsi"/>
          <w:sz w:val="22"/>
          <w:szCs w:val="22"/>
        </w:rPr>
        <w:t>sera informé par un</w:t>
      </w:r>
      <w:r w:rsidRPr="008A347A">
        <w:rPr>
          <w:rFonts w:asciiTheme="minorHAnsi" w:hAnsiTheme="minorHAnsi" w:cstheme="minorHAnsi"/>
          <w:sz w:val="22"/>
          <w:szCs w:val="22"/>
        </w:rPr>
        <w:t> préavis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au minimum de 5 jours ouvrés.</w:t>
      </w:r>
    </w:p>
    <w:p w14:paraId="1532BE33" w14:textId="73147C1D" w:rsidR="00B21564" w:rsidRPr="008A347A" w:rsidRDefault="00B21564"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lastRenderedPageBreak/>
        <w:t xml:space="preserve">Le </w:t>
      </w:r>
      <w:r w:rsidR="003F2469" w:rsidRPr="008A347A">
        <w:rPr>
          <w:rFonts w:asciiTheme="minorHAnsi" w:eastAsia="Times New Roman" w:hAnsiTheme="minorHAnsi" w:cstheme="minorHAnsi"/>
          <w:smallCaps/>
          <w:sz w:val="22"/>
          <w:szCs w:val="22"/>
        </w:rPr>
        <w:t xml:space="preserve">Contractant </w:t>
      </w:r>
      <w:r w:rsidR="003F2469" w:rsidRPr="008A347A">
        <w:rPr>
          <w:rFonts w:asciiTheme="minorHAnsi" w:hAnsiTheme="minorHAnsi" w:cstheme="minorHAnsi"/>
          <w:sz w:val="22"/>
          <w:szCs w:val="22"/>
        </w:rPr>
        <w:t>s’</w:t>
      </w:r>
      <w:r w:rsidRPr="008A347A">
        <w:rPr>
          <w:rFonts w:asciiTheme="minorHAnsi" w:hAnsiTheme="minorHAnsi" w:cstheme="minorHAnsi"/>
          <w:sz w:val="22"/>
          <w:szCs w:val="22"/>
        </w:rPr>
        <w:t>engage donc à :</w:t>
      </w:r>
    </w:p>
    <w:p w14:paraId="6DCCD23B" w14:textId="77777777" w:rsidR="003F2469" w:rsidRPr="008A347A" w:rsidRDefault="003F2469"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P</w:t>
      </w:r>
      <w:r w:rsidR="00B21564" w:rsidRPr="008A347A">
        <w:rPr>
          <w:rFonts w:asciiTheme="minorHAnsi" w:hAnsiTheme="minorHAnsi" w:cstheme="minorHAnsi"/>
          <w:szCs w:val="22"/>
        </w:rPr>
        <w:t xml:space="preserve">ermettre et faciliter à </w:t>
      </w:r>
      <w:r w:rsidR="00B21564" w:rsidRPr="008A347A">
        <w:rPr>
          <w:rFonts w:asciiTheme="minorHAnsi" w:hAnsiTheme="minorHAnsi" w:cstheme="minorHAnsi"/>
          <w:smallCaps/>
          <w:szCs w:val="22"/>
        </w:rPr>
        <w:t>Expertise France</w:t>
      </w:r>
      <w:r w:rsidR="00B21564" w:rsidRPr="008A347A">
        <w:rPr>
          <w:rFonts w:asciiTheme="minorHAnsi" w:hAnsiTheme="minorHAnsi" w:cstheme="minorHAnsi"/>
          <w:szCs w:val="22"/>
        </w:rPr>
        <w:t xml:space="preserve"> ou aux personnes mandatées par </w:t>
      </w:r>
      <w:r w:rsidR="00B21564" w:rsidRPr="008A347A">
        <w:rPr>
          <w:rFonts w:asciiTheme="minorHAnsi" w:hAnsiTheme="minorHAnsi" w:cstheme="minorHAnsi"/>
          <w:smallCaps/>
          <w:szCs w:val="22"/>
        </w:rPr>
        <w:t>Expertise France,</w:t>
      </w:r>
      <w:r w:rsidR="00B21564" w:rsidRPr="008A347A">
        <w:rPr>
          <w:rFonts w:asciiTheme="minorHAnsi" w:hAnsiTheme="minorHAnsi" w:cstheme="minorHAnsi"/>
          <w:szCs w:val="22"/>
        </w:rPr>
        <w:t xml:space="preserve"> l</w:t>
      </w:r>
      <w:r w:rsidR="001B580A" w:rsidRPr="008A347A">
        <w:rPr>
          <w:rFonts w:asciiTheme="minorHAnsi" w:hAnsiTheme="minorHAnsi" w:cstheme="minorHAnsi"/>
          <w:szCs w:val="22"/>
        </w:rPr>
        <w:t>’</w:t>
      </w:r>
      <w:r w:rsidR="00B21564" w:rsidRPr="008A347A">
        <w:rPr>
          <w:rFonts w:asciiTheme="minorHAnsi" w:hAnsiTheme="minorHAnsi" w:cstheme="minorHAnsi"/>
          <w:szCs w:val="22"/>
        </w:rPr>
        <w:t>accès aux informations nécessaires à l</w:t>
      </w:r>
      <w:r w:rsidR="001B580A" w:rsidRPr="008A347A">
        <w:rPr>
          <w:rFonts w:asciiTheme="minorHAnsi" w:hAnsiTheme="minorHAnsi" w:cstheme="minorHAnsi"/>
          <w:szCs w:val="22"/>
        </w:rPr>
        <w:t>’</w:t>
      </w:r>
      <w:r w:rsidR="00B21564" w:rsidRPr="008A347A">
        <w:rPr>
          <w:rFonts w:asciiTheme="minorHAnsi" w:hAnsiTheme="minorHAnsi" w:cstheme="minorHAnsi"/>
          <w:szCs w:val="22"/>
        </w:rPr>
        <w:t xml:space="preserve">exécution des audits, pouvant inclure des entretiens avec les personnes impliquées </w:t>
      </w:r>
      <w:r w:rsidR="00521B95" w:rsidRPr="008A347A">
        <w:rPr>
          <w:rFonts w:asciiTheme="minorHAnsi" w:hAnsiTheme="minorHAnsi" w:cstheme="minorHAnsi"/>
          <w:szCs w:val="22"/>
        </w:rPr>
        <w:t xml:space="preserve">dans la mise en œuvre du présent </w:t>
      </w:r>
      <w:r w:rsidRPr="008A347A">
        <w:rPr>
          <w:rFonts w:asciiTheme="minorHAnsi" w:hAnsiTheme="minorHAnsi" w:cstheme="minorHAnsi"/>
          <w:smallCaps/>
          <w:szCs w:val="22"/>
        </w:rPr>
        <w:t>C</w:t>
      </w:r>
      <w:r w:rsidR="00521B95" w:rsidRPr="008A347A">
        <w:rPr>
          <w:rFonts w:asciiTheme="minorHAnsi" w:hAnsiTheme="minorHAnsi" w:cstheme="minorHAnsi"/>
          <w:smallCaps/>
          <w:szCs w:val="22"/>
        </w:rPr>
        <w:t>ontrat</w:t>
      </w:r>
      <w:r w:rsidR="00521B95" w:rsidRPr="008A347A">
        <w:rPr>
          <w:rFonts w:asciiTheme="minorHAnsi" w:hAnsiTheme="minorHAnsi" w:cstheme="minorHAnsi"/>
          <w:szCs w:val="22"/>
        </w:rPr>
        <w:t xml:space="preserve"> </w:t>
      </w:r>
      <w:r w:rsidR="00B21564" w:rsidRPr="008A347A">
        <w:rPr>
          <w:rFonts w:asciiTheme="minorHAnsi" w:hAnsiTheme="minorHAnsi" w:cstheme="minorHAnsi"/>
          <w:szCs w:val="22"/>
        </w:rPr>
        <w:t>ainsi que des visites sur place ;</w:t>
      </w:r>
    </w:p>
    <w:p w14:paraId="5E1FA49F" w14:textId="77777777" w:rsidR="003F2469" w:rsidRPr="008A347A" w:rsidRDefault="003F2469"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P</w:t>
      </w:r>
      <w:r w:rsidR="00B21564" w:rsidRPr="008A347A">
        <w:rPr>
          <w:rFonts w:asciiTheme="minorHAnsi" w:hAnsiTheme="minorHAnsi" w:cstheme="minorHAnsi"/>
          <w:szCs w:val="22"/>
        </w:rPr>
        <w:t>résenter les documents relatifs à l</w:t>
      </w:r>
      <w:r w:rsidR="001B580A" w:rsidRPr="008A347A">
        <w:rPr>
          <w:rFonts w:asciiTheme="minorHAnsi" w:hAnsiTheme="minorHAnsi" w:cstheme="minorHAnsi"/>
          <w:szCs w:val="22"/>
        </w:rPr>
        <w:t>’</w:t>
      </w:r>
      <w:r w:rsidR="00B21564" w:rsidRPr="008A347A">
        <w:rPr>
          <w:rFonts w:asciiTheme="minorHAnsi" w:hAnsiTheme="minorHAnsi" w:cstheme="minorHAnsi"/>
          <w:szCs w:val="22"/>
        </w:rPr>
        <w:t xml:space="preserve">exécution du présent </w:t>
      </w:r>
      <w:r w:rsidRPr="008A347A">
        <w:rPr>
          <w:rFonts w:asciiTheme="minorHAnsi" w:hAnsiTheme="minorHAnsi" w:cstheme="minorHAnsi"/>
          <w:szCs w:val="22"/>
        </w:rPr>
        <w:t>C</w:t>
      </w:r>
      <w:r w:rsidR="00B21564" w:rsidRPr="008A347A">
        <w:rPr>
          <w:rFonts w:asciiTheme="minorHAnsi" w:hAnsiTheme="minorHAnsi" w:cstheme="minorHAnsi"/>
          <w:smallCaps/>
          <w:szCs w:val="22"/>
        </w:rPr>
        <w:t>ontrat</w:t>
      </w:r>
      <w:r w:rsidR="00B21564" w:rsidRPr="008A347A">
        <w:rPr>
          <w:rFonts w:asciiTheme="minorHAnsi" w:hAnsiTheme="minorHAnsi" w:cstheme="minorHAnsi"/>
          <w:szCs w:val="22"/>
        </w:rPr>
        <w:t xml:space="preserve"> ainsi que tous documents dont la communication est </w:t>
      </w:r>
      <w:r w:rsidRPr="008A347A">
        <w:rPr>
          <w:rFonts w:asciiTheme="minorHAnsi" w:hAnsiTheme="minorHAnsi" w:cstheme="minorHAnsi"/>
          <w:szCs w:val="22"/>
        </w:rPr>
        <w:t>exigée par les auditeurs ;</w:t>
      </w:r>
    </w:p>
    <w:p w14:paraId="03EC1DA1" w14:textId="77777777" w:rsidR="003F2469" w:rsidRPr="008A347A" w:rsidRDefault="003F2469"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F</w:t>
      </w:r>
      <w:r w:rsidR="00B21564" w:rsidRPr="008A347A">
        <w:rPr>
          <w:rFonts w:asciiTheme="minorHAnsi" w:hAnsiTheme="minorHAnsi" w:cstheme="minorHAnsi"/>
          <w:szCs w:val="22"/>
        </w:rPr>
        <w:t>aire preuve de transparence et à répondre au</w:t>
      </w:r>
      <w:r w:rsidRPr="008A347A">
        <w:rPr>
          <w:rFonts w:asciiTheme="minorHAnsi" w:hAnsiTheme="minorHAnsi" w:cstheme="minorHAnsi"/>
          <w:szCs w:val="22"/>
        </w:rPr>
        <w:t>x sollicitations des auditeurs ;</w:t>
      </w:r>
    </w:p>
    <w:p w14:paraId="6F6A1A81" w14:textId="1A7615CE" w:rsidR="00B21564" w:rsidRPr="008A347A" w:rsidRDefault="003F2469"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M</w:t>
      </w:r>
      <w:r w:rsidR="00B21564" w:rsidRPr="008A347A">
        <w:rPr>
          <w:rFonts w:asciiTheme="minorHAnsi" w:hAnsiTheme="minorHAnsi" w:cstheme="minorHAnsi"/>
          <w:szCs w:val="22"/>
        </w:rPr>
        <w:t>ettre en œuvre les mesures correctives éventuellement nécessaires.</w:t>
      </w:r>
    </w:p>
    <w:p w14:paraId="17525906" w14:textId="68E9157A" w:rsidR="00B21564" w:rsidRPr="008A347A" w:rsidRDefault="00B21564" w:rsidP="0070108D">
      <w:pPr>
        <w:tabs>
          <w:tab w:val="left" w:pos="709"/>
        </w:tabs>
        <w:spacing w:line="240" w:lineRule="auto"/>
        <w:ind w:left="567"/>
        <w:jc w:val="both"/>
        <w:rPr>
          <w:rFonts w:asciiTheme="minorHAnsi" w:hAnsiTheme="minorHAnsi" w:cstheme="minorHAnsi"/>
          <w:sz w:val="22"/>
          <w:szCs w:val="22"/>
        </w:rPr>
      </w:pPr>
      <w:r w:rsidRPr="008A347A">
        <w:rPr>
          <w:rFonts w:asciiTheme="minorHAnsi" w:eastAsia="Times New Roman" w:hAnsiTheme="minorHAnsi" w:cstheme="minorHAnsi"/>
          <w:smallCaps/>
          <w:sz w:val="22"/>
          <w:szCs w:val="22"/>
        </w:rPr>
        <w:t>Expertise France</w:t>
      </w:r>
      <w:r w:rsidRPr="008A347A">
        <w:rPr>
          <w:rFonts w:asciiTheme="minorHAnsi" w:hAnsiTheme="minorHAnsi" w:cstheme="minorHAnsi"/>
          <w:sz w:val="22"/>
          <w:szCs w:val="22"/>
        </w:rPr>
        <w:t xml:space="preserve"> notifiera au </w:t>
      </w:r>
      <w:r w:rsidR="003F2469"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 xml:space="preserve">ontractant </w:t>
      </w:r>
      <w:r w:rsidRPr="008A347A">
        <w:rPr>
          <w:rFonts w:asciiTheme="minorHAnsi" w:hAnsiTheme="minorHAnsi" w:cstheme="minorHAnsi"/>
          <w:sz w:val="22"/>
          <w:szCs w:val="22"/>
        </w:rPr>
        <w:t>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identité de la structure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audit retenue lorsqu</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il s</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agit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un cabinet extérieur,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objet de la mission, la durée envisagée de la mission et le nom des experts missionnés. </w:t>
      </w:r>
    </w:p>
    <w:p w14:paraId="73A85A10" w14:textId="06C00573" w:rsidR="00B21564" w:rsidRPr="008A347A" w:rsidRDefault="00CA1ADC" w:rsidP="0070108D">
      <w:pPr>
        <w:tabs>
          <w:tab w:val="left" w:pos="709"/>
        </w:tabs>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Le</w:t>
      </w:r>
      <w:r w:rsidR="00B21564" w:rsidRPr="008A347A">
        <w:rPr>
          <w:rFonts w:asciiTheme="minorHAnsi" w:hAnsiTheme="minorHAnsi" w:cstheme="minorHAnsi"/>
          <w:sz w:val="22"/>
          <w:szCs w:val="22"/>
        </w:rPr>
        <w:t xml:space="preserve"> </w:t>
      </w:r>
      <w:r w:rsidR="003F2469" w:rsidRPr="008A347A">
        <w:rPr>
          <w:rFonts w:asciiTheme="minorHAnsi" w:eastAsia="Times New Roman" w:hAnsiTheme="minorHAnsi" w:cstheme="minorHAnsi"/>
          <w:smallCaps/>
          <w:sz w:val="22"/>
          <w:szCs w:val="22"/>
        </w:rPr>
        <w:t>C</w:t>
      </w:r>
      <w:r w:rsidR="00B21564" w:rsidRPr="008A347A">
        <w:rPr>
          <w:rFonts w:asciiTheme="minorHAnsi" w:eastAsia="Times New Roman" w:hAnsiTheme="minorHAnsi" w:cstheme="minorHAnsi"/>
          <w:smallCaps/>
          <w:sz w:val="22"/>
          <w:szCs w:val="22"/>
        </w:rPr>
        <w:t>ontractant</w:t>
      </w:r>
      <w:r w:rsidR="00B21564" w:rsidRPr="008A347A">
        <w:rPr>
          <w:rFonts w:asciiTheme="minorHAnsi" w:hAnsiTheme="minorHAnsi" w:cstheme="minorHAnsi"/>
          <w:sz w:val="22"/>
          <w:szCs w:val="22"/>
        </w:rPr>
        <w:t xml:space="preserve"> s</w:t>
      </w:r>
      <w:r w:rsidR="001B580A" w:rsidRPr="008A347A">
        <w:rPr>
          <w:rFonts w:asciiTheme="minorHAnsi" w:hAnsiTheme="minorHAnsi" w:cstheme="minorHAnsi"/>
          <w:sz w:val="22"/>
          <w:szCs w:val="22"/>
        </w:rPr>
        <w:t>’</w:t>
      </w:r>
      <w:r w:rsidR="00B21564" w:rsidRPr="008A347A">
        <w:rPr>
          <w:rFonts w:asciiTheme="minorHAnsi" w:hAnsiTheme="minorHAnsi" w:cstheme="minorHAnsi"/>
          <w:sz w:val="22"/>
          <w:szCs w:val="22"/>
        </w:rPr>
        <w:t xml:space="preserve">engage également à permettre à </w:t>
      </w:r>
      <w:r w:rsidR="00B21564" w:rsidRPr="008A347A">
        <w:rPr>
          <w:rFonts w:asciiTheme="minorHAnsi" w:eastAsia="Times New Roman" w:hAnsiTheme="minorHAnsi" w:cstheme="minorHAnsi"/>
          <w:smallCaps/>
          <w:sz w:val="22"/>
          <w:szCs w:val="22"/>
        </w:rPr>
        <w:t>Expertise France</w:t>
      </w:r>
      <w:r w:rsidR="00B21564" w:rsidRPr="008A347A">
        <w:rPr>
          <w:rFonts w:asciiTheme="minorHAnsi" w:hAnsiTheme="minorHAnsi" w:cstheme="minorHAnsi"/>
          <w:sz w:val="22"/>
          <w:szCs w:val="22"/>
        </w:rPr>
        <w:t xml:space="preserve"> ou à tout autre tiers mandaté par celle-ci, de mener une enquête en cas d</w:t>
      </w:r>
      <w:r w:rsidR="001B580A" w:rsidRPr="008A347A">
        <w:rPr>
          <w:rFonts w:asciiTheme="minorHAnsi" w:hAnsiTheme="minorHAnsi" w:cstheme="minorHAnsi"/>
          <w:sz w:val="22"/>
          <w:szCs w:val="22"/>
        </w:rPr>
        <w:t>’</w:t>
      </w:r>
      <w:r w:rsidR="003F2469" w:rsidRPr="008A347A">
        <w:rPr>
          <w:rFonts w:asciiTheme="minorHAnsi" w:hAnsiTheme="minorHAnsi" w:cstheme="minorHAnsi"/>
          <w:sz w:val="22"/>
          <w:szCs w:val="22"/>
        </w:rPr>
        <w:t>allégation de p</w:t>
      </w:r>
      <w:r w:rsidR="00B21564" w:rsidRPr="008A347A">
        <w:rPr>
          <w:rFonts w:asciiTheme="minorHAnsi" w:hAnsiTheme="minorHAnsi" w:cstheme="minorHAnsi"/>
          <w:sz w:val="22"/>
          <w:szCs w:val="22"/>
        </w:rPr>
        <w:t xml:space="preserve">ratique </w:t>
      </w:r>
      <w:r w:rsidR="003F2469" w:rsidRPr="008A347A">
        <w:rPr>
          <w:rFonts w:asciiTheme="minorHAnsi" w:hAnsiTheme="minorHAnsi" w:cstheme="minorHAnsi"/>
          <w:sz w:val="22"/>
          <w:szCs w:val="22"/>
        </w:rPr>
        <w:t>p</w:t>
      </w:r>
      <w:r w:rsidR="00B21564" w:rsidRPr="008A347A">
        <w:rPr>
          <w:rFonts w:asciiTheme="minorHAnsi" w:hAnsiTheme="minorHAnsi" w:cstheme="minorHAnsi"/>
          <w:sz w:val="22"/>
          <w:szCs w:val="22"/>
        </w:rPr>
        <w:t>rohibée</w:t>
      </w:r>
      <w:r w:rsidR="00B21564" w:rsidRPr="008A347A">
        <w:rPr>
          <w:rStyle w:val="Appelnotedebasdep"/>
          <w:rFonts w:asciiTheme="minorHAnsi" w:hAnsiTheme="minorHAnsi" w:cstheme="minorHAnsi"/>
          <w:sz w:val="22"/>
          <w:szCs w:val="22"/>
        </w:rPr>
        <w:footnoteReference w:id="4"/>
      </w:r>
      <w:r w:rsidR="00B21564" w:rsidRPr="008A347A">
        <w:rPr>
          <w:rFonts w:asciiTheme="minorHAnsi" w:hAnsiTheme="minorHAnsi" w:cstheme="minorHAnsi"/>
          <w:sz w:val="22"/>
          <w:szCs w:val="22"/>
        </w:rPr>
        <w:t xml:space="preserve"> relative au présent </w:t>
      </w:r>
      <w:r w:rsidR="003F2469" w:rsidRPr="008A347A">
        <w:rPr>
          <w:rFonts w:asciiTheme="minorHAnsi" w:hAnsiTheme="minorHAnsi" w:cstheme="minorHAnsi"/>
          <w:sz w:val="22"/>
          <w:szCs w:val="22"/>
        </w:rPr>
        <w:t>C</w:t>
      </w:r>
      <w:r w:rsidR="00B21564" w:rsidRPr="008A347A">
        <w:rPr>
          <w:rFonts w:asciiTheme="minorHAnsi" w:eastAsia="Times New Roman" w:hAnsiTheme="minorHAnsi" w:cstheme="minorHAnsi"/>
          <w:smallCaps/>
          <w:sz w:val="22"/>
          <w:szCs w:val="22"/>
        </w:rPr>
        <w:t>ontrat</w:t>
      </w:r>
      <w:r w:rsidR="00B21564" w:rsidRPr="008A347A">
        <w:rPr>
          <w:rFonts w:asciiTheme="minorHAnsi" w:hAnsiTheme="minorHAnsi" w:cstheme="minorHAnsi"/>
          <w:sz w:val="22"/>
          <w:szCs w:val="22"/>
        </w:rPr>
        <w:t>, dans les conditions précitées.</w:t>
      </w:r>
    </w:p>
    <w:p w14:paraId="785BC3EB" w14:textId="2DD3AD1B" w:rsidR="00B21564" w:rsidRPr="008A347A" w:rsidRDefault="00B21564" w:rsidP="0070108D">
      <w:pPr>
        <w:tabs>
          <w:tab w:val="left" w:pos="1134"/>
        </w:tabs>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Les conclusions du rapport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audit seront adressées à chacune des </w:t>
      </w:r>
      <w:r w:rsidRPr="008A347A">
        <w:rPr>
          <w:rFonts w:asciiTheme="minorHAnsi" w:eastAsia="Times New Roman" w:hAnsiTheme="minorHAnsi" w:cstheme="minorHAnsi"/>
          <w:smallCaps/>
          <w:sz w:val="22"/>
          <w:szCs w:val="22"/>
        </w:rPr>
        <w:t xml:space="preserve">Parties </w:t>
      </w:r>
      <w:r w:rsidRPr="008A347A">
        <w:rPr>
          <w:rFonts w:asciiTheme="minorHAnsi" w:hAnsiTheme="minorHAnsi" w:cstheme="minorHAnsi"/>
          <w:sz w:val="22"/>
          <w:szCs w:val="22"/>
        </w:rPr>
        <w:t xml:space="preserve">par tout moyen jugé pertinent par </w:t>
      </w:r>
      <w:r w:rsidRPr="008A347A">
        <w:rPr>
          <w:rFonts w:asciiTheme="minorHAnsi" w:eastAsia="Times New Roman" w:hAnsiTheme="minorHAnsi" w:cstheme="minorHAnsi"/>
          <w:smallCaps/>
          <w:sz w:val="22"/>
          <w:szCs w:val="22"/>
        </w:rPr>
        <w:t>Expertise France</w:t>
      </w:r>
      <w:r w:rsidRPr="008A347A">
        <w:rPr>
          <w:rFonts w:asciiTheme="minorHAnsi" w:hAnsiTheme="minorHAnsi" w:cstheme="minorHAnsi"/>
          <w:sz w:val="22"/>
          <w:szCs w:val="22"/>
        </w:rPr>
        <w:t>.</w:t>
      </w:r>
    </w:p>
    <w:p w14:paraId="5F301698" w14:textId="478264C9" w:rsidR="00B21564" w:rsidRPr="008A347A" w:rsidRDefault="00B21564" w:rsidP="0070108D">
      <w:pPr>
        <w:tabs>
          <w:tab w:val="left" w:pos="0"/>
        </w:tabs>
        <w:spacing w:line="240" w:lineRule="auto"/>
        <w:ind w:firstLine="567"/>
        <w:jc w:val="both"/>
        <w:rPr>
          <w:rFonts w:asciiTheme="minorHAnsi" w:hAnsiTheme="minorHAnsi" w:cstheme="minorHAnsi"/>
          <w:sz w:val="22"/>
          <w:szCs w:val="22"/>
        </w:rPr>
      </w:pPr>
      <w:r w:rsidRPr="008A347A">
        <w:rPr>
          <w:rFonts w:asciiTheme="minorHAnsi" w:hAnsiTheme="minorHAnsi" w:cstheme="minorHAnsi"/>
          <w:sz w:val="22"/>
          <w:szCs w:val="22"/>
        </w:rPr>
        <w:t>Les conclusions pourront prescrire la mise en œuvre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actions ainsi qu</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un délai de réalisation.</w:t>
      </w:r>
    </w:p>
    <w:p w14:paraId="5C83D59C" w14:textId="2ECBC03F" w:rsidR="00643FF5" w:rsidRPr="008A347A" w:rsidRDefault="00B21564" w:rsidP="0070108D">
      <w:pPr>
        <w:pStyle w:val="u"/>
        <w:tabs>
          <w:tab w:val="left" w:pos="0"/>
        </w:tabs>
        <w:ind w:firstLine="5"/>
        <w:rPr>
          <w:rFonts w:asciiTheme="minorHAnsi" w:hAnsiTheme="minorHAnsi" w:cstheme="minorHAnsi"/>
          <w:szCs w:val="22"/>
        </w:rPr>
      </w:pPr>
      <w:r w:rsidRPr="008A347A">
        <w:rPr>
          <w:rFonts w:asciiTheme="minorHAnsi" w:hAnsiTheme="minorHAnsi" w:cstheme="minorHAnsi"/>
          <w:szCs w:val="22"/>
        </w:rPr>
        <w:t xml:space="preserve">Le refus du </w:t>
      </w:r>
      <w:r w:rsidR="003F2469" w:rsidRPr="008A347A">
        <w:rPr>
          <w:rFonts w:asciiTheme="minorHAnsi" w:hAnsiTheme="minorHAnsi" w:cstheme="minorHAnsi"/>
          <w:smallCaps/>
          <w:szCs w:val="22"/>
        </w:rPr>
        <w:t>C</w:t>
      </w:r>
      <w:r w:rsidRPr="008A347A">
        <w:rPr>
          <w:rFonts w:asciiTheme="minorHAnsi" w:hAnsiTheme="minorHAnsi" w:cstheme="minorHAnsi"/>
          <w:smallCaps/>
          <w:szCs w:val="22"/>
        </w:rPr>
        <w:t>ontractant</w:t>
      </w:r>
      <w:r w:rsidRPr="008A347A">
        <w:rPr>
          <w:rFonts w:asciiTheme="minorHAnsi" w:hAnsiTheme="minorHAnsi" w:cstheme="minorHAnsi"/>
          <w:szCs w:val="22"/>
        </w:rPr>
        <w:t xml:space="preserve"> de se conformer aux exercices d</w:t>
      </w:r>
      <w:r w:rsidR="001B580A" w:rsidRPr="008A347A">
        <w:rPr>
          <w:rFonts w:asciiTheme="minorHAnsi" w:hAnsiTheme="minorHAnsi" w:cstheme="minorHAnsi"/>
          <w:szCs w:val="22"/>
        </w:rPr>
        <w:t>’</w:t>
      </w:r>
      <w:r w:rsidRPr="008A347A">
        <w:rPr>
          <w:rFonts w:asciiTheme="minorHAnsi" w:hAnsiTheme="minorHAnsi" w:cstheme="minorHAnsi"/>
          <w:szCs w:val="22"/>
        </w:rPr>
        <w:t>audits et/ou à leurs conclusions pourra entra</w:t>
      </w:r>
      <w:r w:rsidR="003F2469" w:rsidRPr="008A347A">
        <w:rPr>
          <w:rFonts w:asciiTheme="minorHAnsi" w:hAnsiTheme="minorHAnsi" w:cstheme="minorHAnsi"/>
          <w:szCs w:val="22"/>
        </w:rPr>
        <w:t>î</w:t>
      </w:r>
      <w:r w:rsidRPr="008A347A">
        <w:rPr>
          <w:rFonts w:asciiTheme="minorHAnsi" w:hAnsiTheme="minorHAnsi" w:cstheme="minorHAnsi"/>
          <w:szCs w:val="22"/>
        </w:rPr>
        <w:t xml:space="preserve">ner la résiliation de plein droit par </w:t>
      </w:r>
      <w:r w:rsidRPr="008A347A">
        <w:rPr>
          <w:rFonts w:asciiTheme="minorHAnsi" w:hAnsiTheme="minorHAnsi" w:cstheme="minorHAnsi"/>
          <w:smallCaps/>
          <w:szCs w:val="22"/>
        </w:rPr>
        <w:t>Expertise France</w:t>
      </w:r>
      <w:r w:rsidRPr="008A347A">
        <w:rPr>
          <w:rFonts w:asciiTheme="minorHAnsi" w:hAnsiTheme="minorHAnsi" w:cstheme="minorHAnsi"/>
          <w:szCs w:val="22"/>
        </w:rPr>
        <w:t xml:space="preserve"> du présent </w:t>
      </w:r>
      <w:r w:rsidR="003F2469" w:rsidRPr="008A347A">
        <w:rPr>
          <w:rFonts w:asciiTheme="minorHAnsi" w:hAnsiTheme="minorHAnsi" w:cstheme="minorHAnsi"/>
          <w:smallCaps/>
          <w:szCs w:val="22"/>
        </w:rPr>
        <w:t>C</w:t>
      </w:r>
      <w:r w:rsidRPr="008A347A">
        <w:rPr>
          <w:rFonts w:asciiTheme="minorHAnsi" w:hAnsiTheme="minorHAnsi" w:cstheme="minorHAnsi"/>
          <w:smallCaps/>
          <w:szCs w:val="22"/>
        </w:rPr>
        <w:t>ontrat</w:t>
      </w:r>
      <w:r w:rsidRPr="008A347A">
        <w:rPr>
          <w:rFonts w:asciiTheme="minorHAnsi" w:hAnsiTheme="minorHAnsi" w:cstheme="minorHAnsi"/>
          <w:szCs w:val="22"/>
        </w:rPr>
        <w:t xml:space="preserve"> sans indemnité.</w:t>
      </w:r>
      <w:r w:rsidRPr="008A347A" w:rsidDel="00895982">
        <w:rPr>
          <w:rFonts w:asciiTheme="minorHAnsi" w:hAnsiTheme="minorHAnsi" w:cstheme="minorHAnsi"/>
          <w:szCs w:val="22"/>
        </w:rPr>
        <w:t xml:space="preserve"> </w:t>
      </w:r>
    </w:p>
    <w:p w14:paraId="599AFF09" w14:textId="77777777" w:rsidR="003F2469" w:rsidRPr="008A347A" w:rsidRDefault="003F2469" w:rsidP="0070108D">
      <w:pPr>
        <w:pStyle w:val="u"/>
        <w:tabs>
          <w:tab w:val="left" w:pos="0"/>
        </w:tabs>
        <w:ind w:firstLine="5"/>
        <w:rPr>
          <w:rFonts w:asciiTheme="minorHAnsi" w:hAnsiTheme="minorHAnsi" w:cstheme="minorHAnsi"/>
          <w:szCs w:val="22"/>
        </w:rPr>
      </w:pPr>
    </w:p>
    <w:p w14:paraId="761DE1D0" w14:textId="2FA51376" w:rsidR="00EA5426" w:rsidRPr="008A347A" w:rsidRDefault="003F2469" w:rsidP="00BA6D04">
      <w:pPr>
        <w:widowControl w:val="0"/>
        <w:numPr>
          <w:ilvl w:val="1"/>
          <w:numId w:val="9"/>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38" w:name="_Toc536531748"/>
      <w:bookmarkStart w:id="139" w:name="_Toc172645634"/>
      <w:r w:rsidRPr="008A347A">
        <w:rPr>
          <w:rFonts w:asciiTheme="minorHAnsi" w:eastAsia="Times New Roman" w:hAnsiTheme="minorHAnsi" w:cstheme="minorHAnsi"/>
          <w:b/>
          <w:caps/>
          <w:sz w:val="22"/>
          <w:szCs w:val="22"/>
        </w:rPr>
        <w:t>Règlement des litiges - droit f</w:t>
      </w:r>
      <w:r w:rsidR="00EA5426" w:rsidRPr="008A347A">
        <w:rPr>
          <w:rFonts w:asciiTheme="minorHAnsi" w:eastAsia="Times New Roman" w:hAnsiTheme="minorHAnsi" w:cstheme="minorHAnsi"/>
          <w:b/>
          <w:caps/>
          <w:sz w:val="22"/>
          <w:szCs w:val="22"/>
        </w:rPr>
        <w:t xml:space="preserve">rançais </w:t>
      </w:r>
      <w:r w:rsidRPr="008A347A">
        <w:rPr>
          <w:rFonts w:asciiTheme="minorHAnsi" w:eastAsia="Times New Roman" w:hAnsiTheme="minorHAnsi" w:cstheme="minorHAnsi"/>
          <w:b/>
          <w:caps/>
          <w:sz w:val="22"/>
          <w:szCs w:val="22"/>
        </w:rPr>
        <w:t>applicable</w:t>
      </w:r>
      <w:bookmarkEnd w:id="138"/>
      <w:bookmarkEnd w:id="139"/>
    </w:p>
    <w:p w14:paraId="736CE012" w14:textId="5418E65D"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Tout différend entre les </w:t>
      </w:r>
      <w:r w:rsidRPr="008A347A">
        <w:rPr>
          <w:rFonts w:asciiTheme="minorHAnsi" w:eastAsia="Times New Roman" w:hAnsiTheme="minorHAnsi" w:cstheme="minorHAnsi"/>
          <w:smallCaps/>
          <w:sz w:val="22"/>
          <w:szCs w:val="22"/>
        </w:rPr>
        <w:t>Parties</w:t>
      </w:r>
      <w:r w:rsidRPr="008A347A">
        <w:rPr>
          <w:rFonts w:asciiTheme="minorHAnsi" w:eastAsia="Times New Roman" w:hAnsiTheme="minorHAnsi" w:cstheme="minorHAnsi"/>
          <w:sz w:val="22"/>
          <w:szCs w:val="22"/>
        </w:rPr>
        <w:t xml:space="preserve"> relatif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existence, la validité,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interprétation,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exécution et la résiliation du </w:t>
      </w:r>
      <w:r w:rsidRPr="008A347A">
        <w:rPr>
          <w:rFonts w:asciiTheme="minorHAnsi" w:eastAsia="Times New Roman" w:hAnsiTheme="minorHAnsi" w:cstheme="minorHAnsi"/>
          <w:smallCaps/>
          <w:sz w:val="22"/>
          <w:szCs w:val="22"/>
        </w:rPr>
        <w:t xml:space="preserve">Contrat </w:t>
      </w:r>
      <w:r w:rsidRPr="008A347A">
        <w:rPr>
          <w:rFonts w:asciiTheme="minorHAnsi" w:eastAsia="Times New Roman" w:hAnsiTheme="minorHAnsi" w:cstheme="minorHAnsi"/>
          <w:sz w:val="22"/>
          <w:szCs w:val="22"/>
        </w:rPr>
        <w:t>(ou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une quelconque de ses clauses) que les </w:t>
      </w:r>
      <w:r w:rsidRPr="008A347A">
        <w:rPr>
          <w:rFonts w:asciiTheme="minorHAnsi" w:eastAsia="Times New Roman" w:hAnsiTheme="minorHAnsi" w:cstheme="minorHAnsi"/>
          <w:smallCaps/>
          <w:sz w:val="22"/>
          <w:szCs w:val="22"/>
        </w:rPr>
        <w:t>Parties</w:t>
      </w:r>
      <w:r w:rsidRPr="008A347A">
        <w:rPr>
          <w:rFonts w:asciiTheme="minorHAnsi" w:eastAsia="Times New Roman" w:hAnsiTheme="minorHAnsi" w:cstheme="minorHAnsi"/>
          <w:sz w:val="22"/>
          <w:szCs w:val="22"/>
        </w:rPr>
        <w:t xml:space="preserve"> ne pourraient pas résoudre amiablement dans les </w:t>
      </w:r>
      <w:r w:rsidR="003F2469" w:rsidRPr="008A347A">
        <w:rPr>
          <w:rFonts w:asciiTheme="minorHAnsi" w:eastAsia="Times New Roman" w:hAnsiTheme="minorHAnsi" w:cstheme="minorHAnsi"/>
          <w:sz w:val="22"/>
          <w:szCs w:val="22"/>
        </w:rPr>
        <w:t>30</w:t>
      </w:r>
      <w:r w:rsidRPr="008A347A">
        <w:rPr>
          <w:rFonts w:asciiTheme="minorHAnsi" w:eastAsia="Times New Roman" w:hAnsiTheme="minorHAnsi" w:cstheme="minorHAnsi"/>
          <w:sz w:val="22"/>
          <w:szCs w:val="22"/>
        </w:rPr>
        <w:t xml:space="preserve"> jours de la notification du différend par la </w:t>
      </w:r>
      <w:r w:rsidRPr="008A347A">
        <w:rPr>
          <w:rFonts w:asciiTheme="minorHAnsi" w:eastAsia="Times New Roman" w:hAnsiTheme="minorHAnsi" w:cstheme="minorHAnsi"/>
          <w:smallCaps/>
          <w:sz w:val="22"/>
          <w:szCs w:val="22"/>
        </w:rPr>
        <w:t>Partie</w:t>
      </w:r>
      <w:r w:rsidRPr="008A347A">
        <w:rPr>
          <w:rFonts w:asciiTheme="minorHAnsi" w:eastAsia="Times New Roman" w:hAnsiTheme="minorHAnsi" w:cstheme="minorHAnsi"/>
          <w:sz w:val="22"/>
          <w:szCs w:val="22"/>
        </w:rPr>
        <w:t xml:space="preserve"> demanderesse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autre </w:t>
      </w:r>
      <w:r w:rsidRPr="008A347A">
        <w:rPr>
          <w:rFonts w:asciiTheme="minorHAnsi" w:eastAsia="Times New Roman" w:hAnsiTheme="minorHAnsi" w:cstheme="minorHAnsi"/>
          <w:smallCaps/>
          <w:sz w:val="22"/>
          <w:szCs w:val="22"/>
        </w:rPr>
        <w:t>Partie</w:t>
      </w:r>
      <w:r w:rsidR="003F2469" w:rsidRPr="008A347A">
        <w:rPr>
          <w:rFonts w:asciiTheme="minorHAnsi" w:eastAsia="Times New Roman" w:hAnsiTheme="minorHAnsi" w:cstheme="minorHAnsi"/>
          <w:sz w:val="22"/>
          <w:szCs w:val="22"/>
        </w:rPr>
        <w:t>, sera soumis au jugement du t</w:t>
      </w:r>
      <w:r w:rsidRPr="008A347A">
        <w:rPr>
          <w:rFonts w:asciiTheme="minorHAnsi" w:eastAsia="Times New Roman" w:hAnsiTheme="minorHAnsi" w:cstheme="minorHAnsi"/>
          <w:sz w:val="22"/>
          <w:szCs w:val="22"/>
        </w:rPr>
        <w:t xml:space="preserve">ribunal </w:t>
      </w:r>
      <w:r w:rsidR="0091150A" w:rsidRPr="008A347A">
        <w:rPr>
          <w:rFonts w:asciiTheme="minorHAnsi" w:eastAsia="Times New Roman" w:hAnsiTheme="minorHAnsi" w:cstheme="minorHAnsi"/>
          <w:sz w:val="22"/>
          <w:szCs w:val="22"/>
        </w:rPr>
        <w:t>compétent</w:t>
      </w:r>
      <w:r w:rsidRPr="008A347A">
        <w:rPr>
          <w:rFonts w:asciiTheme="minorHAnsi" w:eastAsia="Times New Roman" w:hAnsiTheme="minorHAnsi" w:cstheme="minorHAnsi"/>
          <w:sz w:val="22"/>
          <w:szCs w:val="22"/>
        </w:rPr>
        <w:t>.</w:t>
      </w:r>
    </w:p>
    <w:p w14:paraId="4C87B37A" w14:textId="37F54E03" w:rsidR="00C126A1"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droit applicable au présent </w:t>
      </w:r>
      <w:r w:rsidRPr="008A347A">
        <w:rPr>
          <w:rFonts w:asciiTheme="minorHAnsi" w:eastAsia="Times New Roman" w:hAnsiTheme="minorHAnsi" w:cstheme="minorHAnsi"/>
          <w:smallCaps/>
          <w:sz w:val="22"/>
          <w:szCs w:val="22"/>
        </w:rPr>
        <w:t xml:space="preserve">Contrat </w:t>
      </w:r>
      <w:r w:rsidRPr="008A347A">
        <w:rPr>
          <w:rFonts w:asciiTheme="minorHAnsi" w:eastAsia="Times New Roman" w:hAnsiTheme="minorHAnsi" w:cstheme="minorHAnsi"/>
          <w:sz w:val="22"/>
          <w:szCs w:val="22"/>
        </w:rPr>
        <w:t>est le droit français,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exclusion de tout autre droit</w:t>
      </w:r>
      <w:r w:rsidR="00C126A1" w:rsidRPr="008A347A">
        <w:rPr>
          <w:rFonts w:asciiTheme="minorHAnsi" w:eastAsia="Times New Roman" w:hAnsiTheme="minorHAnsi" w:cstheme="minorHAnsi"/>
          <w:sz w:val="22"/>
          <w:szCs w:val="22"/>
        </w:rPr>
        <w:t>.</w:t>
      </w:r>
    </w:p>
    <w:p w14:paraId="5C124835" w14:textId="77777777" w:rsidR="00353DA9" w:rsidRPr="008A347A" w:rsidRDefault="00353DA9"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sectPr w:rsidR="00353DA9" w:rsidRPr="008A347A" w:rsidSect="00863B49">
          <w:headerReference w:type="default" r:id="rId26"/>
          <w:footerReference w:type="even" r:id="rId27"/>
          <w:pgSz w:w="11906" w:h="16838" w:code="9"/>
          <w:pgMar w:top="845" w:right="1009" w:bottom="142" w:left="1151" w:header="431" w:footer="385" w:gutter="0"/>
          <w:cols w:space="708"/>
          <w:docGrid w:linePitch="360"/>
        </w:sectPr>
      </w:pPr>
    </w:p>
    <w:p w14:paraId="730F5DBD" w14:textId="23EABCBB" w:rsidR="00C126A1" w:rsidRPr="008A347A" w:rsidRDefault="00C126A1" w:rsidP="00630A0D">
      <w:pPr>
        <w:pStyle w:val="TITF1"/>
        <w:spacing w:before="240" w:after="240"/>
        <w:ind w:left="357" w:hanging="357"/>
        <w:outlineLvl w:val="0"/>
        <w:rPr>
          <w:rFonts w:asciiTheme="minorHAnsi" w:hAnsiTheme="minorHAnsi" w:cstheme="minorHAnsi"/>
          <w:sz w:val="22"/>
          <w:szCs w:val="22"/>
        </w:rPr>
      </w:pPr>
      <w:bookmarkStart w:id="140" w:name="_Toc70411448"/>
      <w:bookmarkStart w:id="141" w:name="_Toc172645635"/>
      <w:r w:rsidRPr="008A347A">
        <w:rPr>
          <w:rFonts w:asciiTheme="minorHAnsi" w:hAnsiTheme="minorHAnsi" w:cstheme="minorHAnsi"/>
          <w:sz w:val="22"/>
          <w:szCs w:val="22"/>
        </w:rPr>
        <w:lastRenderedPageBreak/>
        <w:t>Annexe 1 : Descriptif de la mission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expertise individuelle</w:t>
      </w:r>
      <w:bookmarkEnd w:id="140"/>
      <w:bookmarkEnd w:id="141"/>
    </w:p>
    <w:p w14:paraId="59206380" w14:textId="2B660C23" w:rsidR="002524F0" w:rsidRPr="002524F0" w:rsidRDefault="002524F0" w:rsidP="002524F0">
      <w:pPr>
        <w:spacing w:line="240" w:lineRule="auto"/>
        <w:jc w:val="center"/>
        <w:rPr>
          <w:rFonts w:ascii="Calibri" w:hAnsi="Calibri" w:cs="Calibri"/>
          <w:b/>
          <w:bCs/>
          <w:caps/>
          <w:sz w:val="26"/>
          <w:szCs w:val="26"/>
          <w:lang w:eastAsia="zh-CN"/>
        </w:rPr>
      </w:pPr>
    </w:p>
    <w:p w14:paraId="4A9601F6" w14:textId="543A87E5" w:rsidR="002524F0" w:rsidRPr="002524F0" w:rsidRDefault="002524F0" w:rsidP="002524F0">
      <w:pPr>
        <w:pBdr>
          <w:top w:val="single" w:sz="4" w:space="1" w:color="000000"/>
          <w:left w:val="single" w:sz="4" w:space="0" w:color="000000"/>
          <w:bottom w:val="single" w:sz="4" w:space="1" w:color="000000"/>
          <w:right w:val="single" w:sz="4" w:space="0" w:color="000000"/>
        </w:pBdr>
        <w:suppressAutoHyphens/>
        <w:spacing w:after="240"/>
        <w:jc w:val="center"/>
        <w:rPr>
          <w:rFonts w:ascii="Calibri" w:hAnsi="Calibri" w:cs="Calibri"/>
          <w:b/>
          <w:bCs/>
          <w:caps/>
          <w:sz w:val="26"/>
          <w:szCs w:val="26"/>
          <w:lang w:eastAsia="zh-CN"/>
        </w:rPr>
      </w:pPr>
    </w:p>
    <w:p w14:paraId="77D619BF" w14:textId="77777777" w:rsidR="002524F0" w:rsidRPr="002524F0" w:rsidRDefault="002524F0" w:rsidP="002524F0">
      <w:pPr>
        <w:pBdr>
          <w:top w:val="single" w:sz="4" w:space="1" w:color="000000"/>
          <w:left w:val="single" w:sz="4" w:space="0" w:color="000000"/>
          <w:bottom w:val="single" w:sz="4" w:space="1" w:color="000000"/>
          <w:right w:val="single" w:sz="4" w:space="0" w:color="000000"/>
        </w:pBdr>
        <w:suppressAutoHyphens/>
        <w:spacing w:after="240"/>
        <w:jc w:val="center"/>
        <w:rPr>
          <w:rFonts w:ascii="Calibri" w:hAnsi="Calibri" w:cs="Calibri"/>
          <w:caps/>
          <w:sz w:val="26"/>
          <w:szCs w:val="26"/>
          <w:lang w:eastAsia="zh-CN"/>
        </w:rPr>
      </w:pPr>
      <w:r w:rsidRPr="002524F0">
        <w:rPr>
          <w:rFonts w:ascii="Calibri" w:hAnsi="Calibri" w:cs="Calibri"/>
          <w:caps/>
          <w:sz w:val="26"/>
          <w:szCs w:val="26"/>
          <w:lang w:eastAsia="zh-CN"/>
        </w:rPr>
        <w:t>mission de conseil et d’accompagnement sur les questions museographiques et SCENOGRAPHIques</w:t>
      </w:r>
    </w:p>
    <w:p w14:paraId="6BA6BD5A" w14:textId="77777777" w:rsidR="002524F0" w:rsidRPr="002524F0" w:rsidRDefault="002524F0" w:rsidP="002524F0">
      <w:pPr>
        <w:pBdr>
          <w:top w:val="single" w:sz="4" w:space="1" w:color="000000"/>
          <w:left w:val="single" w:sz="4" w:space="0" w:color="000000"/>
          <w:bottom w:val="single" w:sz="4" w:space="1" w:color="000000"/>
          <w:right w:val="single" w:sz="4" w:space="0" w:color="000000"/>
        </w:pBdr>
        <w:tabs>
          <w:tab w:val="left" w:pos="8647"/>
        </w:tabs>
        <w:suppressAutoHyphens/>
        <w:spacing w:after="240"/>
        <w:jc w:val="center"/>
        <w:rPr>
          <w:rFonts w:ascii="Calibri" w:hAnsi="Calibri" w:cs="Calibri"/>
          <w:b/>
          <w:bCs/>
          <w:i/>
          <w:iCs/>
          <w:caps/>
          <w:sz w:val="26"/>
          <w:szCs w:val="26"/>
          <w:lang w:eastAsia="zh-CN"/>
        </w:rPr>
      </w:pPr>
      <w:r w:rsidRPr="002524F0">
        <w:rPr>
          <w:rFonts w:ascii="Calibri" w:hAnsi="Calibri" w:cs="Calibri"/>
          <w:b/>
          <w:bCs/>
          <w:i/>
          <w:iCs/>
          <w:caps/>
          <w:sz w:val="26"/>
          <w:szCs w:val="26"/>
          <w:lang w:eastAsia="zh-CN"/>
        </w:rPr>
        <w:t>PROJET DE REQUALIFICATION DE L’ACROPOLE DE BYRSA ET LA REHABILITATION DU MUSEE NATIONAL DE CARTHAGE</w:t>
      </w:r>
    </w:p>
    <w:p w14:paraId="76BB2765" w14:textId="77777777" w:rsidR="002524F0" w:rsidRPr="002524F0" w:rsidRDefault="002524F0" w:rsidP="002524F0">
      <w:pPr>
        <w:pBdr>
          <w:top w:val="single" w:sz="4" w:space="1" w:color="000000"/>
          <w:left w:val="single" w:sz="4" w:space="0" w:color="000000"/>
          <w:bottom w:val="single" w:sz="4" w:space="1" w:color="000000"/>
          <w:right w:val="single" w:sz="4" w:space="0" w:color="000000"/>
        </w:pBdr>
        <w:tabs>
          <w:tab w:val="left" w:pos="8647"/>
        </w:tabs>
        <w:suppressAutoHyphens/>
        <w:spacing w:after="240"/>
        <w:jc w:val="center"/>
        <w:rPr>
          <w:rFonts w:ascii="Calibri" w:hAnsi="Calibri" w:cs="Calibri"/>
          <w:i/>
          <w:iCs/>
          <w:caps/>
          <w:sz w:val="26"/>
          <w:szCs w:val="26"/>
          <w:lang w:eastAsia="zh-CN"/>
        </w:rPr>
      </w:pPr>
    </w:p>
    <w:p w14:paraId="04E337B8" w14:textId="77777777" w:rsidR="002524F0" w:rsidRPr="002524F0" w:rsidRDefault="002524F0" w:rsidP="002524F0">
      <w:pPr>
        <w:spacing w:after="160" w:line="259" w:lineRule="auto"/>
        <w:jc w:val="center"/>
        <w:rPr>
          <w:rFonts w:ascii="Calibri" w:hAnsi="Calibri" w:cs="Calibri"/>
          <w:b/>
          <w:bCs/>
          <w:sz w:val="22"/>
          <w:szCs w:val="22"/>
          <w:lang w:eastAsia="zh-CN"/>
        </w:rPr>
      </w:pPr>
    </w:p>
    <w:p w14:paraId="1BDD4239" w14:textId="77777777" w:rsidR="002524F0" w:rsidRPr="002524F0" w:rsidRDefault="002524F0" w:rsidP="002524F0">
      <w:pPr>
        <w:spacing w:after="160" w:line="259" w:lineRule="auto"/>
        <w:jc w:val="center"/>
        <w:rPr>
          <w:rFonts w:ascii="Calibri" w:hAnsi="Calibri" w:cs="Calibri"/>
          <w:b/>
          <w:bCs/>
          <w:sz w:val="22"/>
          <w:szCs w:val="22"/>
          <w:lang w:eastAsia="zh-CN"/>
        </w:rPr>
      </w:pPr>
    </w:p>
    <w:p w14:paraId="124236E9" w14:textId="77777777" w:rsidR="002524F0" w:rsidRPr="002524F0" w:rsidRDefault="002524F0" w:rsidP="002524F0">
      <w:pPr>
        <w:spacing w:after="160" w:line="259" w:lineRule="auto"/>
        <w:jc w:val="center"/>
        <w:rPr>
          <w:rFonts w:ascii="Calibri" w:hAnsi="Calibri" w:cs="Calibri"/>
          <w:b/>
          <w:bCs/>
          <w:sz w:val="22"/>
          <w:szCs w:val="22"/>
          <w:lang w:eastAsia="zh-CN"/>
        </w:rPr>
      </w:pPr>
      <w:r w:rsidRPr="002524F0">
        <w:rPr>
          <w:rFonts w:ascii="Calibri" w:hAnsi="Calibri" w:cs="Calibri"/>
          <w:b/>
          <w:bCs/>
          <w:noProof/>
          <w:sz w:val="22"/>
          <w:szCs w:val="22"/>
        </w:rPr>
        <w:drawing>
          <wp:inline distT="0" distB="0" distL="0" distR="0" wp14:anchorId="7A1CC427" wp14:editId="3C9DF6A4">
            <wp:extent cx="5156791" cy="3437861"/>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 © Yoann CIMIER  ADAGP Paris (35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59458" cy="3439639"/>
                    </a:xfrm>
                    <a:prstGeom prst="rect">
                      <a:avLst/>
                    </a:prstGeom>
                  </pic:spPr>
                </pic:pic>
              </a:graphicData>
            </a:graphic>
          </wp:inline>
        </w:drawing>
      </w:r>
    </w:p>
    <w:p w14:paraId="114156F3" w14:textId="77777777" w:rsidR="002524F0" w:rsidRPr="002524F0" w:rsidRDefault="002524F0" w:rsidP="002524F0">
      <w:pPr>
        <w:spacing w:after="160" w:line="259" w:lineRule="auto"/>
        <w:jc w:val="center"/>
        <w:rPr>
          <w:rFonts w:ascii="Calibri" w:hAnsi="Calibri" w:cs="Calibri"/>
          <w:b/>
          <w:bCs/>
          <w:sz w:val="22"/>
          <w:szCs w:val="22"/>
          <w:lang w:eastAsia="zh-CN"/>
        </w:rPr>
      </w:pPr>
    </w:p>
    <w:p w14:paraId="12B154A3" w14:textId="77777777" w:rsidR="002524F0" w:rsidRPr="002524F0" w:rsidRDefault="002524F0" w:rsidP="002524F0">
      <w:pPr>
        <w:tabs>
          <w:tab w:val="left" w:pos="8647"/>
        </w:tabs>
        <w:suppressAutoHyphens/>
        <w:spacing w:after="240"/>
        <w:jc w:val="center"/>
        <w:rPr>
          <w:rFonts w:ascii="Calibri" w:hAnsi="Calibri" w:cs="Calibri"/>
          <w:i/>
          <w:iCs/>
          <w:caps/>
          <w:sz w:val="26"/>
          <w:szCs w:val="26"/>
          <w:lang w:eastAsia="zh-CN"/>
        </w:rPr>
      </w:pPr>
      <w:r w:rsidRPr="002524F0">
        <w:rPr>
          <w:rFonts w:ascii="Calibri" w:hAnsi="Calibri" w:cs="Calibri"/>
          <w:i/>
          <w:iCs/>
          <w:sz w:val="26"/>
          <w:szCs w:val="26"/>
          <w:lang w:eastAsia="zh-CN"/>
        </w:rPr>
        <w:t>Février 2025</w:t>
      </w:r>
    </w:p>
    <w:p w14:paraId="3808B912" w14:textId="77777777" w:rsidR="002524F0" w:rsidRPr="002524F0" w:rsidRDefault="002524F0" w:rsidP="002524F0">
      <w:pPr>
        <w:spacing w:after="160" w:line="259" w:lineRule="auto"/>
        <w:jc w:val="center"/>
        <w:rPr>
          <w:rFonts w:ascii="Calibri" w:hAnsi="Calibri" w:cs="Calibri"/>
          <w:b/>
          <w:bCs/>
          <w:sz w:val="22"/>
          <w:szCs w:val="22"/>
          <w:lang w:eastAsia="zh-CN"/>
        </w:rPr>
      </w:pPr>
      <w:r w:rsidRPr="002524F0">
        <w:rPr>
          <w:rFonts w:ascii="Calibri" w:hAnsi="Calibri" w:cs="Calibri"/>
          <w:b/>
          <w:bCs/>
          <w:sz w:val="22"/>
          <w:szCs w:val="22"/>
          <w:lang w:eastAsia="zh-CN"/>
        </w:rPr>
        <w:br w:type="page"/>
      </w:r>
    </w:p>
    <w:p w14:paraId="41B0C8CC" w14:textId="77777777" w:rsidR="002524F0" w:rsidRPr="002524F0" w:rsidRDefault="002524F0" w:rsidP="002524F0">
      <w:pPr>
        <w:suppressAutoHyphens/>
        <w:spacing w:after="240" w:line="240" w:lineRule="auto"/>
        <w:jc w:val="both"/>
        <w:rPr>
          <w:rFonts w:ascii="Calibri" w:hAnsi="Calibri" w:cs="Calibri"/>
          <w:sz w:val="22"/>
          <w:szCs w:val="22"/>
          <w:lang w:eastAsia="zh-CN"/>
        </w:rPr>
      </w:pPr>
      <w:r w:rsidRPr="002524F0">
        <w:rPr>
          <w:rFonts w:ascii="Calibri" w:hAnsi="Calibri" w:cs="Calibri"/>
          <w:b/>
          <w:bCs/>
          <w:sz w:val="22"/>
          <w:szCs w:val="22"/>
          <w:lang w:eastAsia="zh-CN"/>
        </w:rPr>
        <w:lastRenderedPageBreak/>
        <w:t xml:space="preserve">Contexte générale de la mission </w:t>
      </w:r>
    </w:p>
    <w:p w14:paraId="36140B1C" w14:textId="77777777" w:rsidR="002524F0" w:rsidRPr="002524F0" w:rsidRDefault="002524F0" w:rsidP="002524F0">
      <w:pPr>
        <w:suppressAutoHyphens/>
        <w:spacing w:after="240" w:line="240" w:lineRule="auto"/>
        <w:jc w:val="both"/>
        <w:rPr>
          <w:rFonts w:ascii="Calibri" w:hAnsi="Calibri" w:cs="Calibri"/>
          <w:b/>
          <w:bCs/>
          <w:sz w:val="22"/>
          <w:szCs w:val="22"/>
          <w:lang w:eastAsia="zh-CN"/>
        </w:rPr>
      </w:pPr>
      <w:r w:rsidRPr="002524F0">
        <w:rPr>
          <w:rFonts w:ascii="Calibri" w:eastAsia="Times New Roman" w:hAnsi="Calibri" w:cs="Calibri"/>
          <w:sz w:val="22"/>
          <w:szCs w:val="22"/>
        </w:rPr>
        <w:t>Le programme d’appui à la diversification du tourisme – Tounes Wijhetouna – financé par l’Union européenne, ambitionne de diversifier l’offre touristique tunisienne en créant des synergies entre les secteurs du tourisme, de l’artisanat, des produits du terroir et du patrimoine culturel. L’objectif global du programme est de contribuer au développement économique durable et inclusif de la Tunisie. </w:t>
      </w:r>
    </w:p>
    <w:p w14:paraId="39FAF236" w14:textId="77777777" w:rsidR="002524F0" w:rsidRPr="002524F0" w:rsidRDefault="002524F0" w:rsidP="002524F0">
      <w:pPr>
        <w:suppressAutoHyphens/>
        <w:spacing w:after="240" w:line="240" w:lineRule="auto"/>
        <w:jc w:val="both"/>
        <w:rPr>
          <w:rFonts w:ascii="Calibri" w:hAnsi="Calibri" w:cs="Calibri"/>
          <w:b/>
          <w:bCs/>
          <w:sz w:val="22"/>
          <w:szCs w:val="22"/>
          <w:lang w:eastAsia="zh-CN"/>
        </w:rPr>
      </w:pPr>
      <w:r w:rsidRPr="002524F0">
        <w:rPr>
          <w:rFonts w:ascii="Calibri" w:eastAsia="Times New Roman" w:hAnsi="Calibri" w:cs="Calibri"/>
          <w:sz w:val="22"/>
          <w:szCs w:val="22"/>
        </w:rPr>
        <w:t>La mise en œuvre du programme s’articule autour des volets suivants :</w:t>
      </w:r>
    </w:p>
    <w:p w14:paraId="6B2ACE91" w14:textId="77777777" w:rsidR="002524F0" w:rsidRPr="002524F0" w:rsidRDefault="002524F0" w:rsidP="00BA6D04">
      <w:pPr>
        <w:numPr>
          <w:ilvl w:val="0"/>
          <w:numId w:val="13"/>
        </w:numPr>
        <w:suppressAutoHyphens/>
        <w:spacing w:after="200" w:line="240" w:lineRule="auto"/>
        <w:contextualSpacing/>
        <w:jc w:val="both"/>
        <w:rPr>
          <w:rFonts w:ascii="Calibri" w:eastAsia="Times New Roman" w:hAnsi="Calibri" w:cs="Calibri"/>
          <w:sz w:val="22"/>
          <w:szCs w:val="22"/>
          <w:lang w:eastAsia="en-US"/>
        </w:rPr>
      </w:pPr>
      <w:r w:rsidRPr="002524F0">
        <w:rPr>
          <w:rFonts w:ascii="Calibri" w:eastAsia="Times New Roman" w:hAnsi="Calibri" w:cs="Calibri"/>
          <w:sz w:val="22"/>
          <w:szCs w:val="22"/>
          <w:lang w:eastAsia="en-US"/>
        </w:rPr>
        <w:t>Pilotage et coordination globale du programme, appui aux ministères et aux opérateurs publics concernés, y compris sur les aspects juridiques et réglementaires relatifs aux enjeux liés à la diversification de l’offre touristique, ainsi que la communication et la visibilité du programme </w:t>
      </w:r>
    </w:p>
    <w:p w14:paraId="64437F6B" w14:textId="77777777" w:rsidR="002524F0" w:rsidRPr="002524F0" w:rsidRDefault="002524F0" w:rsidP="00BA6D04">
      <w:pPr>
        <w:numPr>
          <w:ilvl w:val="0"/>
          <w:numId w:val="13"/>
        </w:numPr>
        <w:suppressAutoHyphens/>
        <w:spacing w:after="200" w:line="240" w:lineRule="auto"/>
        <w:contextualSpacing/>
        <w:jc w:val="both"/>
        <w:rPr>
          <w:rFonts w:ascii="Calibri" w:eastAsia="Times New Roman" w:hAnsi="Calibri" w:cs="Calibri"/>
          <w:sz w:val="22"/>
          <w:szCs w:val="22"/>
          <w:lang w:eastAsia="en-US"/>
        </w:rPr>
      </w:pPr>
      <w:r w:rsidRPr="002524F0">
        <w:rPr>
          <w:rFonts w:ascii="Calibri" w:eastAsia="Times New Roman" w:hAnsi="Calibri" w:cs="Calibri"/>
          <w:sz w:val="22"/>
          <w:szCs w:val="22"/>
          <w:lang w:eastAsia="en-US"/>
        </w:rPr>
        <w:t>Diversification et renforcement de la qualité de l’offre touristique </w:t>
      </w:r>
    </w:p>
    <w:p w14:paraId="0C7C17B2" w14:textId="77777777" w:rsidR="002524F0" w:rsidRPr="002524F0" w:rsidRDefault="002524F0" w:rsidP="00BA6D04">
      <w:pPr>
        <w:numPr>
          <w:ilvl w:val="0"/>
          <w:numId w:val="14"/>
        </w:numPr>
        <w:suppressAutoHyphens/>
        <w:spacing w:after="200" w:line="240" w:lineRule="auto"/>
        <w:ind w:left="0"/>
        <w:contextualSpacing/>
        <w:jc w:val="both"/>
        <w:rPr>
          <w:rFonts w:ascii="Calibri" w:eastAsia="Times New Roman" w:hAnsi="Calibri" w:cs="Calibri"/>
          <w:sz w:val="22"/>
          <w:szCs w:val="22"/>
          <w:lang w:eastAsia="en-US"/>
        </w:rPr>
      </w:pPr>
      <w:r w:rsidRPr="002524F0">
        <w:rPr>
          <w:rFonts w:ascii="Calibri" w:eastAsia="Times New Roman" w:hAnsi="Calibri" w:cs="Calibri"/>
          <w:sz w:val="22"/>
          <w:szCs w:val="22"/>
          <w:lang w:eastAsia="en-US"/>
        </w:rPr>
        <w:t>Renforcement des chaînes de valeurs dans les domaines de l’artisanat et du design </w:t>
      </w:r>
    </w:p>
    <w:p w14:paraId="0FA5C9C1" w14:textId="77777777" w:rsidR="002524F0" w:rsidRPr="002524F0" w:rsidRDefault="002524F0" w:rsidP="00BA6D04">
      <w:pPr>
        <w:numPr>
          <w:ilvl w:val="0"/>
          <w:numId w:val="14"/>
        </w:numPr>
        <w:suppressAutoHyphens/>
        <w:spacing w:after="200" w:line="240" w:lineRule="auto"/>
        <w:ind w:left="0"/>
        <w:contextualSpacing/>
        <w:jc w:val="both"/>
        <w:rPr>
          <w:rFonts w:ascii="Calibri" w:eastAsia="Times New Roman" w:hAnsi="Calibri" w:cs="Calibri"/>
          <w:sz w:val="22"/>
          <w:szCs w:val="22"/>
          <w:lang w:eastAsia="en-US"/>
        </w:rPr>
      </w:pPr>
      <w:r w:rsidRPr="002524F0">
        <w:rPr>
          <w:rFonts w:ascii="Calibri" w:eastAsia="Times New Roman" w:hAnsi="Calibri" w:cs="Calibri"/>
          <w:sz w:val="22"/>
          <w:szCs w:val="22"/>
          <w:lang w:eastAsia="en-US"/>
        </w:rPr>
        <w:t xml:space="preserve">Valorisation du patrimoine culturel dans l’offre touristique : le projet </w:t>
      </w:r>
      <w:r w:rsidRPr="002524F0">
        <w:rPr>
          <w:rFonts w:ascii="Calibri" w:eastAsia="Times New Roman" w:hAnsi="Calibri" w:cs="Calibri"/>
          <w:bCs/>
          <w:sz w:val="22"/>
          <w:szCs w:val="22"/>
          <w:lang w:eastAsia="en-US"/>
        </w:rPr>
        <w:t>Patrimoine 3ooo</w:t>
      </w:r>
      <w:r w:rsidRPr="002524F0">
        <w:rPr>
          <w:rFonts w:ascii="Calibri" w:eastAsia="Times New Roman" w:hAnsi="Calibri" w:cs="Calibri"/>
          <w:sz w:val="22"/>
          <w:szCs w:val="22"/>
          <w:lang w:eastAsia="en-US"/>
        </w:rPr>
        <w:t>.</w:t>
      </w:r>
    </w:p>
    <w:p w14:paraId="6639AC88" w14:textId="77777777" w:rsidR="002524F0" w:rsidRPr="002524F0" w:rsidRDefault="002524F0" w:rsidP="002524F0">
      <w:pPr>
        <w:spacing w:line="240" w:lineRule="auto"/>
        <w:jc w:val="both"/>
        <w:rPr>
          <w:rFonts w:ascii="Calibri" w:eastAsia="Times New Roman" w:hAnsi="Calibri" w:cs="Calibri"/>
          <w:sz w:val="22"/>
          <w:szCs w:val="22"/>
        </w:rPr>
      </w:pPr>
    </w:p>
    <w:p w14:paraId="4D9CB8D1" w14:textId="77777777" w:rsidR="002524F0" w:rsidRPr="002524F0" w:rsidRDefault="002524F0" w:rsidP="002524F0">
      <w:pPr>
        <w:suppressAutoHyphens/>
        <w:spacing w:after="240" w:line="240" w:lineRule="auto"/>
        <w:jc w:val="both"/>
        <w:rPr>
          <w:rFonts w:ascii="Calibri" w:eastAsia="Times New Roman" w:hAnsi="Calibri" w:cs="Calibri"/>
          <w:sz w:val="22"/>
          <w:szCs w:val="22"/>
        </w:rPr>
      </w:pPr>
      <w:r w:rsidRPr="002524F0">
        <w:rPr>
          <w:rFonts w:ascii="Calibri" w:eastAsia="Times New Roman" w:hAnsi="Calibri" w:cs="Calibri"/>
          <w:sz w:val="22"/>
          <w:szCs w:val="22"/>
        </w:rPr>
        <w:t xml:space="preserve">Dans ce contexte, Expertise France a été choisi comme opérateur de mise en œuvre de la composante « Valorisation du patrimoine culturel dans l’offre touristique – Patrimoine 3ooo » et est responsable à ce titre de la requalification de l’Acropole de Byrsa et réhabilitation du musée national de Carthage. </w:t>
      </w:r>
    </w:p>
    <w:p w14:paraId="106B1AD9" w14:textId="77777777" w:rsidR="002524F0" w:rsidRPr="002524F0" w:rsidRDefault="002524F0" w:rsidP="002524F0">
      <w:pPr>
        <w:suppressAutoHyphens/>
        <w:spacing w:after="240" w:line="240" w:lineRule="auto"/>
        <w:jc w:val="both"/>
        <w:rPr>
          <w:rFonts w:ascii="Calibri" w:eastAsia="Times New Roman" w:hAnsi="Calibri" w:cs="Calibri"/>
          <w:sz w:val="22"/>
          <w:szCs w:val="22"/>
        </w:rPr>
      </w:pPr>
      <w:r w:rsidRPr="002524F0">
        <w:rPr>
          <w:rFonts w:ascii="Calibri" w:eastAsia="Times New Roman" w:hAnsi="Calibri" w:cs="Calibri"/>
          <w:sz w:val="22"/>
          <w:szCs w:val="22"/>
        </w:rPr>
        <w:t>L’Acropole de Carthage est l'un des sites culturels majeurs en Tunisie. Il dépend de deux opérateurs du ministère des Affaires culturelles : l'Institut national du patrimoine (INP) pour le volet scientifique et l’Agence de mise en valeur du patrimoine et de promotion culturelle (AMVPPC) pour son exploitation. Classé patrimoine mondial de l’UNESCO en 1979, il est composé de vestiges archéologiques et des trois bâtiments historiques : la cathédrale Saint-Louis de Carthage, le séminaire des Pères-Blancs et la maison du Père Delattre.</w:t>
      </w:r>
    </w:p>
    <w:p w14:paraId="77F1A00A" w14:textId="77777777" w:rsidR="002524F0" w:rsidRPr="002524F0" w:rsidRDefault="002524F0" w:rsidP="002524F0">
      <w:pPr>
        <w:spacing w:line="240" w:lineRule="auto"/>
        <w:jc w:val="both"/>
        <w:rPr>
          <w:rFonts w:ascii="Calibri" w:eastAsia="Times New Roman" w:hAnsi="Calibri" w:cs="Calibri"/>
          <w:sz w:val="22"/>
          <w:szCs w:val="22"/>
        </w:rPr>
      </w:pPr>
    </w:p>
    <w:p w14:paraId="0B959C18" w14:textId="77777777" w:rsidR="002524F0" w:rsidRPr="002524F0" w:rsidRDefault="002524F0" w:rsidP="002524F0">
      <w:pPr>
        <w:suppressAutoHyphens/>
        <w:spacing w:after="240" w:line="240" w:lineRule="auto"/>
        <w:jc w:val="both"/>
        <w:rPr>
          <w:rFonts w:ascii="Calibri" w:eastAsia="Times New Roman" w:hAnsi="Calibri" w:cs="Calibri"/>
          <w:sz w:val="22"/>
          <w:szCs w:val="22"/>
        </w:rPr>
      </w:pPr>
      <w:r w:rsidRPr="002524F0">
        <w:rPr>
          <w:rFonts w:ascii="Calibri" w:eastAsia="Times New Roman" w:hAnsi="Calibri" w:cs="Calibri"/>
          <w:sz w:val="22"/>
          <w:szCs w:val="22"/>
        </w:rPr>
        <w:t xml:space="preserve">Le musée qui était installé dans l’ancien séminaire des Pères-Blancs est fermé depuis 2018. Il assumait une double fonction : </w:t>
      </w:r>
    </w:p>
    <w:p w14:paraId="0591ECF6" w14:textId="77777777" w:rsidR="002524F0" w:rsidRPr="002524F0" w:rsidRDefault="002524F0" w:rsidP="00BA6D04">
      <w:pPr>
        <w:numPr>
          <w:ilvl w:val="0"/>
          <w:numId w:val="16"/>
        </w:numPr>
        <w:suppressAutoHyphens/>
        <w:spacing w:after="200" w:line="240" w:lineRule="auto"/>
        <w:ind w:left="0"/>
        <w:contextualSpacing/>
        <w:jc w:val="both"/>
        <w:rPr>
          <w:rFonts w:ascii="Calibri" w:eastAsia="Times New Roman" w:hAnsi="Calibri" w:cs="Calibri"/>
          <w:sz w:val="22"/>
          <w:szCs w:val="22"/>
          <w:lang w:eastAsia="en-US"/>
        </w:rPr>
      </w:pPr>
      <w:r w:rsidRPr="002524F0">
        <w:rPr>
          <w:rFonts w:ascii="Calibri" w:eastAsia="Times New Roman" w:hAnsi="Calibri" w:cs="Calibri"/>
          <w:sz w:val="22"/>
          <w:szCs w:val="22"/>
          <w:lang w:eastAsia="en-US"/>
        </w:rPr>
        <w:t>Conserver des objets provenant des fouilles archéologiques de Carthage, notamment des collections lapidaires, des monnaies (puniques, romaines, byzantines, islamiques), des céramiques et des luminaires </w:t>
      </w:r>
    </w:p>
    <w:p w14:paraId="4A3C3B3C" w14:textId="77777777" w:rsidR="002524F0" w:rsidRPr="002524F0" w:rsidRDefault="002524F0" w:rsidP="00BA6D04">
      <w:pPr>
        <w:numPr>
          <w:ilvl w:val="0"/>
          <w:numId w:val="16"/>
        </w:numPr>
        <w:suppressAutoHyphens/>
        <w:spacing w:after="200" w:line="240" w:lineRule="auto"/>
        <w:ind w:left="0"/>
        <w:contextualSpacing/>
        <w:jc w:val="both"/>
        <w:rPr>
          <w:rFonts w:ascii="Calibri" w:eastAsia="Times New Roman" w:hAnsi="Calibri" w:cs="Calibri"/>
          <w:sz w:val="22"/>
          <w:szCs w:val="22"/>
          <w:lang w:eastAsia="en-US"/>
        </w:rPr>
      </w:pPr>
      <w:r w:rsidRPr="002524F0">
        <w:rPr>
          <w:rFonts w:ascii="Calibri" w:eastAsia="Times New Roman" w:hAnsi="Calibri" w:cs="Calibri"/>
          <w:sz w:val="22"/>
          <w:szCs w:val="22"/>
          <w:lang w:eastAsia="en-US"/>
        </w:rPr>
        <w:t>Offrir aux visiteurs les outils nécessaires à la compréhension de ce site classé patrimoine mondial de l’UNESCO depuis 1979.</w:t>
      </w:r>
    </w:p>
    <w:p w14:paraId="03B94A89" w14:textId="77777777" w:rsidR="002524F0" w:rsidRPr="002524F0" w:rsidRDefault="002524F0" w:rsidP="002524F0">
      <w:pPr>
        <w:suppressAutoHyphens/>
        <w:spacing w:after="240" w:line="240" w:lineRule="auto"/>
        <w:jc w:val="both"/>
        <w:rPr>
          <w:rFonts w:ascii="Calibri" w:eastAsia="Times New Roman" w:hAnsi="Calibri" w:cs="Calibri"/>
          <w:sz w:val="22"/>
          <w:szCs w:val="22"/>
        </w:rPr>
      </w:pPr>
      <w:r w:rsidRPr="002524F0">
        <w:rPr>
          <w:rFonts w:ascii="Calibri" w:eastAsia="Times New Roman" w:hAnsi="Calibri" w:cs="Calibri"/>
          <w:sz w:val="22"/>
          <w:szCs w:val="22"/>
        </w:rPr>
        <w:t xml:space="preserve">La cathédrale Saint-Louis de Carthage était un lieux culturel géré par un opérateur privé depuis une vingtaine d’année à travers un contrat de concession qui a pris fin en 2020. Elle fait actuellement l’objet de travaux de sécurisation. </w:t>
      </w:r>
    </w:p>
    <w:p w14:paraId="766D2629" w14:textId="77777777" w:rsidR="002524F0" w:rsidRPr="002524F0" w:rsidRDefault="002524F0" w:rsidP="002524F0">
      <w:pPr>
        <w:suppressAutoHyphens/>
        <w:spacing w:after="240" w:line="240" w:lineRule="auto"/>
        <w:jc w:val="both"/>
        <w:rPr>
          <w:rFonts w:ascii="Calibri" w:eastAsia="Times New Roman" w:hAnsi="Calibri" w:cs="Calibri"/>
          <w:sz w:val="22"/>
          <w:szCs w:val="22"/>
        </w:rPr>
      </w:pPr>
      <w:r w:rsidRPr="002524F0">
        <w:rPr>
          <w:rFonts w:ascii="Calibri" w:eastAsia="Times New Roman" w:hAnsi="Calibri" w:cs="Calibri"/>
          <w:sz w:val="22"/>
          <w:szCs w:val="22"/>
        </w:rPr>
        <w:t>Le ministère tunisien des Affaires culturelles a mandaté Expertise France comme maitrise d’ouvrage déléguée pour le projet de requalification de la colline de Byrsa et la réhabilitation du musée national de Carthage. Ainsi, Expertise France accompagne le ministère tunisien des Affaires culturelles dans la réouverture du musée de Carthage avec une stratégie basée sur la complémentarité des compétences et autour de 5 axes de travail :</w:t>
      </w:r>
    </w:p>
    <w:p w14:paraId="545DDC2B" w14:textId="77777777" w:rsidR="002524F0" w:rsidRPr="002524F0" w:rsidRDefault="002524F0" w:rsidP="00BA6D04">
      <w:pPr>
        <w:numPr>
          <w:ilvl w:val="0"/>
          <w:numId w:val="13"/>
        </w:numPr>
        <w:suppressAutoHyphens/>
        <w:spacing w:after="200" w:line="240" w:lineRule="auto"/>
        <w:contextualSpacing/>
        <w:jc w:val="both"/>
        <w:rPr>
          <w:rFonts w:ascii="Calibri" w:eastAsia="Times New Roman" w:hAnsi="Calibri" w:cs="Calibri"/>
          <w:sz w:val="22"/>
          <w:szCs w:val="22"/>
          <w:lang w:eastAsia="en-US"/>
        </w:rPr>
      </w:pPr>
      <w:r w:rsidRPr="002524F0">
        <w:rPr>
          <w:rFonts w:ascii="Calibri" w:eastAsia="Times New Roman" w:hAnsi="Calibri" w:cs="Calibri"/>
          <w:sz w:val="22"/>
          <w:szCs w:val="22"/>
          <w:lang w:eastAsia="en-US"/>
        </w:rPr>
        <w:t>Suivi et financement des études et des travaux de rénovation </w:t>
      </w:r>
    </w:p>
    <w:p w14:paraId="2FD43F67" w14:textId="77777777" w:rsidR="002524F0" w:rsidRPr="002524F0" w:rsidRDefault="002524F0" w:rsidP="00BA6D04">
      <w:pPr>
        <w:numPr>
          <w:ilvl w:val="0"/>
          <w:numId w:val="13"/>
        </w:numPr>
        <w:suppressAutoHyphens/>
        <w:spacing w:after="200" w:line="240" w:lineRule="auto"/>
        <w:contextualSpacing/>
        <w:jc w:val="both"/>
        <w:rPr>
          <w:rFonts w:ascii="Calibri" w:eastAsia="Times New Roman" w:hAnsi="Calibri" w:cs="Calibri"/>
          <w:sz w:val="22"/>
          <w:szCs w:val="22"/>
          <w:lang w:eastAsia="en-US"/>
        </w:rPr>
      </w:pPr>
      <w:r w:rsidRPr="002524F0">
        <w:rPr>
          <w:rFonts w:ascii="Calibri" w:eastAsia="Times New Roman" w:hAnsi="Calibri" w:cs="Calibri"/>
          <w:sz w:val="22"/>
          <w:szCs w:val="22"/>
          <w:lang w:eastAsia="en-US"/>
        </w:rPr>
        <w:t xml:space="preserve">Mise à disposition d’une assistance technique pour répondre aux enjeux scientifiques de la collection    </w:t>
      </w:r>
    </w:p>
    <w:p w14:paraId="7C912DD4" w14:textId="77777777" w:rsidR="002524F0" w:rsidRPr="002524F0" w:rsidRDefault="002524F0" w:rsidP="00BA6D04">
      <w:pPr>
        <w:numPr>
          <w:ilvl w:val="0"/>
          <w:numId w:val="13"/>
        </w:numPr>
        <w:suppressAutoHyphens/>
        <w:spacing w:after="200" w:line="240" w:lineRule="auto"/>
        <w:contextualSpacing/>
        <w:jc w:val="both"/>
        <w:rPr>
          <w:rFonts w:ascii="Calibri" w:eastAsia="Times New Roman" w:hAnsi="Calibri" w:cs="Calibri"/>
          <w:sz w:val="22"/>
          <w:szCs w:val="22"/>
          <w:lang w:eastAsia="en-US"/>
        </w:rPr>
      </w:pPr>
      <w:r w:rsidRPr="002524F0">
        <w:rPr>
          <w:rFonts w:ascii="Calibri" w:eastAsia="Times New Roman" w:hAnsi="Calibri" w:cs="Calibri"/>
          <w:sz w:val="22"/>
          <w:szCs w:val="22"/>
          <w:lang w:eastAsia="en-US"/>
        </w:rPr>
        <w:t xml:space="preserve">Renforcement de la politique publique avec l’engagement de réflexions structurantes sur le statut et la gouvernance du musée </w:t>
      </w:r>
    </w:p>
    <w:p w14:paraId="68980EEE" w14:textId="77777777" w:rsidR="002524F0" w:rsidRPr="002524F0" w:rsidRDefault="002524F0" w:rsidP="00BA6D04">
      <w:pPr>
        <w:numPr>
          <w:ilvl w:val="0"/>
          <w:numId w:val="13"/>
        </w:numPr>
        <w:suppressAutoHyphens/>
        <w:spacing w:after="200" w:line="240" w:lineRule="auto"/>
        <w:contextualSpacing/>
        <w:jc w:val="both"/>
        <w:rPr>
          <w:rFonts w:ascii="Calibri" w:eastAsia="Times New Roman" w:hAnsi="Calibri" w:cs="Calibri"/>
          <w:sz w:val="22"/>
          <w:szCs w:val="22"/>
          <w:lang w:eastAsia="en-US"/>
        </w:rPr>
      </w:pPr>
      <w:r w:rsidRPr="002524F0">
        <w:rPr>
          <w:rFonts w:ascii="Calibri" w:eastAsia="Times New Roman" w:hAnsi="Calibri" w:cs="Calibri"/>
          <w:sz w:val="22"/>
          <w:szCs w:val="22"/>
          <w:lang w:eastAsia="en-US"/>
        </w:rPr>
        <w:t xml:space="preserve">Soutien des opérateurs économiques et sociaux tels que la société civile </w:t>
      </w:r>
    </w:p>
    <w:p w14:paraId="2C81B679" w14:textId="77777777" w:rsidR="002524F0" w:rsidRPr="002524F0" w:rsidRDefault="002524F0" w:rsidP="00BA6D04">
      <w:pPr>
        <w:numPr>
          <w:ilvl w:val="0"/>
          <w:numId w:val="13"/>
        </w:numPr>
        <w:suppressAutoHyphens/>
        <w:spacing w:after="200" w:line="240" w:lineRule="auto"/>
        <w:contextualSpacing/>
        <w:jc w:val="both"/>
        <w:rPr>
          <w:rFonts w:ascii="Calibri" w:eastAsia="Times New Roman" w:hAnsi="Calibri" w:cs="Calibri"/>
          <w:sz w:val="22"/>
          <w:szCs w:val="22"/>
          <w:lang w:eastAsia="en-US"/>
        </w:rPr>
      </w:pPr>
      <w:r w:rsidRPr="002524F0">
        <w:rPr>
          <w:rFonts w:ascii="Calibri" w:eastAsia="Times New Roman" w:hAnsi="Calibri" w:cs="Calibri"/>
          <w:sz w:val="22"/>
          <w:szCs w:val="22"/>
          <w:lang w:eastAsia="en-US"/>
        </w:rPr>
        <w:t>Développement de synergies sectorielles (tourisme, artisanat etc.).</w:t>
      </w:r>
    </w:p>
    <w:p w14:paraId="07421D06" w14:textId="77777777" w:rsidR="002524F0" w:rsidRPr="002524F0" w:rsidRDefault="002524F0" w:rsidP="002524F0">
      <w:pPr>
        <w:suppressAutoHyphens/>
        <w:spacing w:after="240" w:line="240" w:lineRule="auto"/>
        <w:jc w:val="both"/>
        <w:rPr>
          <w:rFonts w:ascii="Calibri" w:eastAsia="Times New Roman" w:hAnsi="Calibri" w:cs="Calibri"/>
          <w:sz w:val="22"/>
          <w:szCs w:val="22"/>
        </w:rPr>
      </w:pPr>
    </w:p>
    <w:p w14:paraId="0E601339" w14:textId="77777777" w:rsidR="002524F0" w:rsidRPr="002524F0" w:rsidRDefault="002524F0" w:rsidP="002524F0">
      <w:pPr>
        <w:suppressAutoHyphens/>
        <w:spacing w:after="240" w:line="240" w:lineRule="auto"/>
        <w:jc w:val="both"/>
        <w:rPr>
          <w:rFonts w:ascii="Calibri" w:eastAsia="Times New Roman" w:hAnsi="Calibri" w:cs="Calibri"/>
          <w:sz w:val="22"/>
          <w:szCs w:val="22"/>
        </w:rPr>
      </w:pPr>
      <w:r w:rsidRPr="002524F0">
        <w:rPr>
          <w:rFonts w:ascii="Calibri" w:eastAsia="Times New Roman" w:hAnsi="Calibri" w:cs="Calibri"/>
          <w:sz w:val="22"/>
          <w:szCs w:val="22"/>
        </w:rPr>
        <w:t xml:space="preserve">La procédure de désignation d’une maitrise d’œuvre pour la réhabilitation du musée de Carthage et la requalification de l’acropole de Byrsa est actuellement en cours. La scénographie est une des composantes des missions de la MOE. En complément des missions de la MOE, Patrimoine 3000 souhaite le concours d'un prestataire expérimenté dans la médiation numérique culturelle pour l'assister dans la définition du projet numérique et muséographique du futur musée, jusqu'au choix définitif des dispositifs de médiation numériques, en concertation avec la maîtrise d’œuvre </w:t>
      </w:r>
    </w:p>
    <w:p w14:paraId="16CE3359" w14:textId="77777777" w:rsidR="002524F0" w:rsidRPr="002524F0" w:rsidRDefault="002524F0" w:rsidP="002524F0">
      <w:pPr>
        <w:suppressAutoHyphens/>
        <w:spacing w:after="240" w:line="240" w:lineRule="auto"/>
        <w:jc w:val="both"/>
        <w:rPr>
          <w:rFonts w:cs="Calibri"/>
          <w:b/>
          <w:bCs/>
          <w:sz w:val="22"/>
          <w:szCs w:val="22"/>
          <w:lang w:eastAsia="zh-CN"/>
        </w:rPr>
      </w:pPr>
      <w:r w:rsidRPr="002524F0">
        <w:rPr>
          <w:rFonts w:ascii="Calibri" w:hAnsi="Calibri" w:cs="Calibri"/>
          <w:b/>
          <w:bCs/>
          <w:sz w:val="22"/>
          <w:szCs w:val="22"/>
          <w:lang w:eastAsia="zh-CN"/>
        </w:rPr>
        <w:t xml:space="preserve">Objet de la mission </w:t>
      </w:r>
    </w:p>
    <w:p w14:paraId="7F94954D" w14:textId="77777777" w:rsidR="002524F0" w:rsidRPr="002524F0" w:rsidRDefault="002524F0" w:rsidP="002524F0">
      <w:pPr>
        <w:suppressAutoHyphens/>
        <w:spacing w:after="240" w:line="240" w:lineRule="auto"/>
        <w:jc w:val="both"/>
        <w:rPr>
          <w:rFonts w:ascii="Calibri" w:eastAsia="Times New Roman" w:hAnsi="Calibri" w:cs="Calibri"/>
          <w:sz w:val="22"/>
          <w:szCs w:val="22"/>
        </w:rPr>
      </w:pPr>
      <w:r w:rsidRPr="002524F0">
        <w:rPr>
          <w:rFonts w:ascii="Calibri" w:eastAsia="Times New Roman" w:hAnsi="Calibri" w:cs="Calibri"/>
          <w:sz w:val="22"/>
          <w:szCs w:val="22"/>
        </w:rPr>
        <w:t>L’objet de la consulte porte essentiellement sur une de mission de conseil et d’accompagnement sur les questions de muséographique et scénographique pour la conception éditoriale, ergonomique et technique des dispositifs de médiation numérique au sein des futures salles du Musée National de Carthage.</w:t>
      </w:r>
    </w:p>
    <w:p w14:paraId="02309F1E" w14:textId="77777777" w:rsidR="002524F0" w:rsidRPr="002524F0" w:rsidRDefault="002524F0" w:rsidP="002524F0">
      <w:pPr>
        <w:suppressAutoHyphens/>
        <w:spacing w:after="240" w:line="240" w:lineRule="auto"/>
        <w:jc w:val="both"/>
        <w:rPr>
          <w:rFonts w:ascii="Calibri" w:hAnsi="Calibri" w:cs="Calibri"/>
          <w:b/>
          <w:bCs/>
          <w:sz w:val="22"/>
          <w:szCs w:val="22"/>
          <w:lang w:eastAsia="zh-CN"/>
        </w:rPr>
      </w:pPr>
      <w:r w:rsidRPr="002524F0">
        <w:rPr>
          <w:rFonts w:ascii="Calibri" w:hAnsi="Calibri" w:cs="Calibri"/>
          <w:b/>
          <w:bCs/>
          <w:sz w:val="22"/>
          <w:szCs w:val="22"/>
          <w:lang w:eastAsia="zh-CN"/>
        </w:rPr>
        <w:t xml:space="preserve">Objectifs de la mission </w:t>
      </w:r>
    </w:p>
    <w:p w14:paraId="1E54E3FE" w14:textId="77777777" w:rsidR="002524F0" w:rsidRPr="002524F0" w:rsidRDefault="002524F0" w:rsidP="002524F0">
      <w:pPr>
        <w:suppressAutoHyphens/>
        <w:spacing w:after="240" w:line="240" w:lineRule="auto"/>
        <w:jc w:val="both"/>
        <w:rPr>
          <w:rFonts w:ascii="Calibri" w:eastAsia="Times New Roman" w:hAnsi="Calibri" w:cs="Calibri"/>
          <w:sz w:val="22"/>
          <w:szCs w:val="22"/>
        </w:rPr>
      </w:pPr>
      <w:r w:rsidRPr="002524F0">
        <w:rPr>
          <w:rFonts w:ascii="Calibri" w:eastAsia="Times New Roman" w:hAnsi="Calibri" w:cs="Calibri"/>
          <w:sz w:val="22"/>
          <w:szCs w:val="22"/>
        </w:rPr>
        <w:t>Les objectifs de la mission sont les suivants :</w:t>
      </w:r>
    </w:p>
    <w:p w14:paraId="39BB538E" w14:textId="77777777" w:rsidR="002524F0" w:rsidRPr="002524F0" w:rsidRDefault="002524F0" w:rsidP="00BA6D04">
      <w:pPr>
        <w:numPr>
          <w:ilvl w:val="1"/>
          <w:numId w:val="13"/>
        </w:numPr>
        <w:suppressAutoHyphens/>
        <w:spacing w:after="240" w:line="240" w:lineRule="auto"/>
        <w:contextualSpacing/>
        <w:jc w:val="both"/>
        <w:rPr>
          <w:rFonts w:ascii="Calibri" w:eastAsia="Times New Roman" w:hAnsi="Calibri" w:cs="Calibri"/>
          <w:sz w:val="22"/>
          <w:szCs w:val="22"/>
        </w:rPr>
      </w:pPr>
      <w:r w:rsidRPr="002524F0">
        <w:rPr>
          <w:rFonts w:ascii="Calibri" w:eastAsia="Times New Roman" w:hAnsi="Calibri" w:cs="Calibri"/>
          <w:b/>
          <w:bCs/>
          <w:sz w:val="22"/>
          <w:szCs w:val="22"/>
        </w:rPr>
        <w:t>O1</w:t>
      </w:r>
      <w:r w:rsidRPr="002524F0">
        <w:rPr>
          <w:rFonts w:ascii="Calibri" w:eastAsia="Times New Roman" w:hAnsi="Calibri" w:cs="Calibri"/>
          <w:sz w:val="22"/>
          <w:szCs w:val="22"/>
        </w:rPr>
        <w:t> : Conseiller et assister la MOA et la MOAD dans la définition des besoins du parcours muséographique ;</w:t>
      </w:r>
    </w:p>
    <w:p w14:paraId="6281359E" w14:textId="77777777" w:rsidR="002524F0" w:rsidRPr="002524F0" w:rsidRDefault="002524F0" w:rsidP="00BA6D04">
      <w:pPr>
        <w:numPr>
          <w:ilvl w:val="1"/>
          <w:numId w:val="13"/>
        </w:numPr>
        <w:suppressAutoHyphens/>
        <w:spacing w:after="240" w:line="240" w:lineRule="auto"/>
        <w:contextualSpacing/>
        <w:jc w:val="both"/>
        <w:rPr>
          <w:rFonts w:ascii="Calibri" w:eastAsia="Times New Roman" w:hAnsi="Calibri" w:cs="Calibri"/>
          <w:sz w:val="22"/>
          <w:szCs w:val="22"/>
        </w:rPr>
      </w:pPr>
      <w:r w:rsidRPr="002524F0">
        <w:rPr>
          <w:rFonts w:ascii="Calibri" w:eastAsia="Times New Roman" w:hAnsi="Calibri" w:cs="Calibri"/>
          <w:b/>
          <w:bCs/>
          <w:sz w:val="22"/>
          <w:szCs w:val="22"/>
        </w:rPr>
        <w:t>O2</w:t>
      </w:r>
      <w:r w:rsidRPr="002524F0">
        <w:rPr>
          <w:rFonts w:ascii="Calibri" w:eastAsia="Times New Roman" w:hAnsi="Calibri" w:cs="Calibri"/>
          <w:sz w:val="22"/>
          <w:szCs w:val="22"/>
        </w:rPr>
        <w:t> : Veiller à respecter le budget et le planning du projet scénographique ;</w:t>
      </w:r>
    </w:p>
    <w:p w14:paraId="11F2CFBC" w14:textId="77777777" w:rsidR="002524F0" w:rsidRPr="002524F0" w:rsidRDefault="002524F0" w:rsidP="00BA6D04">
      <w:pPr>
        <w:numPr>
          <w:ilvl w:val="1"/>
          <w:numId w:val="13"/>
        </w:numPr>
        <w:suppressAutoHyphens/>
        <w:spacing w:after="240" w:line="240" w:lineRule="auto"/>
        <w:contextualSpacing/>
        <w:jc w:val="both"/>
        <w:rPr>
          <w:rFonts w:ascii="Calibri" w:eastAsia="Times New Roman" w:hAnsi="Calibri" w:cs="Calibri"/>
          <w:sz w:val="22"/>
          <w:szCs w:val="22"/>
        </w:rPr>
      </w:pPr>
      <w:r w:rsidRPr="002524F0">
        <w:rPr>
          <w:rFonts w:ascii="Calibri" w:eastAsia="Times New Roman" w:hAnsi="Calibri" w:cs="Calibri"/>
          <w:b/>
          <w:bCs/>
          <w:sz w:val="22"/>
          <w:szCs w:val="22"/>
        </w:rPr>
        <w:t>O3</w:t>
      </w:r>
      <w:r w:rsidRPr="002524F0">
        <w:rPr>
          <w:rFonts w:ascii="Calibri" w:eastAsia="Times New Roman" w:hAnsi="Calibri" w:cs="Calibri"/>
          <w:sz w:val="22"/>
          <w:szCs w:val="22"/>
        </w:rPr>
        <w:t xml:space="preserve"> : Assurer la qualité de la réalisation du projet scénographique : l’expert apporte son expertise pour conseiller sur la cohérence du parcours muséal, les dispositifs de médiation, l'accessibilité, l'attractivité et l'innovation de la scénographie en veillant à respecter </w:t>
      </w:r>
      <w:r w:rsidRPr="002524F0">
        <w:rPr>
          <w:rFonts w:ascii="Calibri" w:eastAsia="Times New Roman" w:hAnsi="Calibri" w:cs="Arial"/>
          <w:sz w:val="21"/>
          <w:szCs w:val="21"/>
          <w:lang w:eastAsia="en-US"/>
        </w:rPr>
        <w:t>les normes et la réglementation en vigueur.</w:t>
      </w:r>
    </w:p>
    <w:p w14:paraId="2B1810E7" w14:textId="77777777" w:rsidR="002524F0" w:rsidRPr="002524F0" w:rsidRDefault="002524F0" w:rsidP="002524F0">
      <w:pPr>
        <w:spacing w:after="240" w:line="240" w:lineRule="auto"/>
        <w:contextualSpacing/>
        <w:jc w:val="both"/>
        <w:rPr>
          <w:rFonts w:ascii="Calibri" w:eastAsia="Times New Roman" w:hAnsi="Calibri" w:cs="Calibri"/>
          <w:sz w:val="22"/>
          <w:szCs w:val="22"/>
        </w:rPr>
      </w:pPr>
    </w:p>
    <w:p w14:paraId="554D2AD5" w14:textId="77777777" w:rsidR="002524F0" w:rsidRPr="002524F0" w:rsidRDefault="002524F0" w:rsidP="002524F0">
      <w:pPr>
        <w:spacing w:after="160" w:line="259" w:lineRule="auto"/>
        <w:rPr>
          <w:rFonts w:ascii="Calibri" w:hAnsi="Calibri" w:cs="Calibri"/>
          <w:b/>
          <w:bCs/>
          <w:sz w:val="22"/>
          <w:szCs w:val="22"/>
          <w:lang w:eastAsia="zh-CN"/>
        </w:rPr>
      </w:pPr>
      <w:r w:rsidRPr="002524F0">
        <w:rPr>
          <w:rFonts w:ascii="Calibri" w:hAnsi="Calibri" w:cs="Calibri"/>
          <w:b/>
          <w:bCs/>
          <w:sz w:val="22"/>
          <w:szCs w:val="22"/>
          <w:lang w:eastAsia="zh-CN"/>
        </w:rPr>
        <w:br w:type="page"/>
      </w:r>
    </w:p>
    <w:p w14:paraId="0C712112" w14:textId="77777777" w:rsidR="002524F0" w:rsidRPr="002524F0" w:rsidRDefault="002524F0" w:rsidP="002524F0">
      <w:pPr>
        <w:suppressAutoHyphens/>
        <w:spacing w:after="240" w:line="240" w:lineRule="auto"/>
        <w:jc w:val="both"/>
        <w:rPr>
          <w:rFonts w:ascii="Calibri" w:hAnsi="Calibri" w:cs="Calibri"/>
          <w:b/>
          <w:bCs/>
          <w:sz w:val="22"/>
          <w:szCs w:val="22"/>
          <w:lang w:eastAsia="zh-CN"/>
        </w:rPr>
      </w:pPr>
      <w:r w:rsidRPr="002524F0">
        <w:rPr>
          <w:rFonts w:ascii="Calibri" w:hAnsi="Calibri" w:cs="Calibri"/>
          <w:b/>
          <w:bCs/>
          <w:sz w:val="22"/>
          <w:szCs w:val="22"/>
          <w:lang w:eastAsia="zh-CN"/>
        </w:rPr>
        <w:lastRenderedPageBreak/>
        <w:t>Contenu de la mission, données d’entrée et livrables</w:t>
      </w:r>
    </w:p>
    <w:p w14:paraId="6B0E7465" w14:textId="77777777" w:rsidR="002524F0" w:rsidRPr="002524F0" w:rsidRDefault="002524F0" w:rsidP="002524F0">
      <w:pPr>
        <w:suppressAutoHyphens/>
        <w:spacing w:after="240" w:line="240" w:lineRule="auto"/>
        <w:jc w:val="both"/>
        <w:rPr>
          <w:rFonts w:ascii="Calibri" w:eastAsia="Times New Roman" w:hAnsi="Calibri" w:cs="Calibri"/>
          <w:sz w:val="22"/>
          <w:szCs w:val="22"/>
        </w:rPr>
      </w:pPr>
      <w:r w:rsidRPr="002524F0">
        <w:rPr>
          <w:rFonts w:ascii="Calibri" w:eastAsia="Times New Roman" w:hAnsi="Calibri" w:cs="Calibri"/>
          <w:sz w:val="22"/>
          <w:szCs w:val="22"/>
        </w:rPr>
        <w:t xml:space="preserve">La mission d’appui et de conseil porte sur : </w:t>
      </w:r>
    </w:p>
    <w:tbl>
      <w:tblPr>
        <w:tblStyle w:val="Grilledutableau2"/>
        <w:tblW w:w="10632" w:type="dxa"/>
        <w:tblInd w:w="-714" w:type="dxa"/>
        <w:tblLook w:val="04A0" w:firstRow="1" w:lastRow="0" w:firstColumn="1" w:lastColumn="0" w:noHBand="0" w:noVBand="1"/>
      </w:tblPr>
      <w:tblGrid>
        <w:gridCol w:w="4395"/>
        <w:gridCol w:w="2835"/>
        <w:gridCol w:w="3402"/>
      </w:tblGrid>
      <w:tr w:rsidR="002524F0" w:rsidRPr="002524F0" w14:paraId="71B9C259" w14:textId="77777777" w:rsidTr="001A5F37">
        <w:trPr>
          <w:trHeight w:val="381"/>
        </w:trPr>
        <w:tc>
          <w:tcPr>
            <w:tcW w:w="4395" w:type="dxa"/>
          </w:tcPr>
          <w:p w14:paraId="24944420" w14:textId="77777777" w:rsidR="002524F0" w:rsidRPr="002524F0" w:rsidRDefault="002524F0" w:rsidP="002524F0">
            <w:pPr>
              <w:suppressAutoHyphens/>
              <w:spacing w:after="240" w:line="240" w:lineRule="auto"/>
              <w:jc w:val="both"/>
              <w:rPr>
                <w:rFonts w:ascii="Calibri" w:hAnsi="Calibri" w:cs="Calibri"/>
                <w:bCs/>
              </w:rPr>
            </w:pPr>
            <w:r w:rsidRPr="002524F0">
              <w:rPr>
                <w:rFonts w:ascii="Calibri" w:hAnsi="Calibri" w:cs="Calibri"/>
                <w:bCs/>
              </w:rPr>
              <w:t>Contenu de la mission</w:t>
            </w:r>
          </w:p>
        </w:tc>
        <w:tc>
          <w:tcPr>
            <w:tcW w:w="2835" w:type="dxa"/>
          </w:tcPr>
          <w:p w14:paraId="670635CC" w14:textId="77777777" w:rsidR="002524F0" w:rsidRPr="002524F0" w:rsidRDefault="002524F0" w:rsidP="002524F0">
            <w:pPr>
              <w:suppressAutoHyphens/>
              <w:spacing w:after="240" w:line="240" w:lineRule="auto"/>
              <w:jc w:val="both"/>
              <w:rPr>
                <w:rFonts w:ascii="Calibri" w:hAnsi="Calibri" w:cs="Calibri"/>
                <w:bCs/>
              </w:rPr>
            </w:pPr>
            <w:r w:rsidRPr="002524F0">
              <w:rPr>
                <w:rFonts w:ascii="Calibri" w:hAnsi="Calibri" w:cs="Calibri"/>
                <w:bCs/>
              </w:rPr>
              <w:t>Donnée d’entrée</w:t>
            </w:r>
          </w:p>
        </w:tc>
        <w:tc>
          <w:tcPr>
            <w:tcW w:w="3402" w:type="dxa"/>
          </w:tcPr>
          <w:p w14:paraId="744AB975" w14:textId="77777777" w:rsidR="002524F0" w:rsidRPr="002524F0" w:rsidRDefault="002524F0" w:rsidP="002524F0">
            <w:pPr>
              <w:suppressAutoHyphens/>
              <w:spacing w:after="240" w:line="240" w:lineRule="auto"/>
              <w:jc w:val="both"/>
              <w:rPr>
                <w:rFonts w:ascii="Calibri" w:hAnsi="Calibri" w:cs="Calibri"/>
                <w:bCs/>
              </w:rPr>
            </w:pPr>
            <w:r w:rsidRPr="002524F0">
              <w:rPr>
                <w:rFonts w:ascii="Calibri" w:hAnsi="Calibri" w:cs="Calibri"/>
                <w:bCs/>
              </w:rPr>
              <w:t xml:space="preserve">Livrables </w:t>
            </w:r>
          </w:p>
        </w:tc>
      </w:tr>
      <w:tr w:rsidR="002524F0" w:rsidRPr="002524F0" w14:paraId="7FE8E272" w14:textId="77777777" w:rsidTr="001A5F37">
        <w:tc>
          <w:tcPr>
            <w:tcW w:w="4395" w:type="dxa"/>
          </w:tcPr>
          <w:p w14:paraId="7E61D27B" w14:textId="77777777" w:rsidR="002524F0" w:rsidRPr="002524F0" w:rsidRDefault="002524F0" w:rsidP="00BA6D04">
            <w:pPr>
              <w:numPr>
                <w:ilvl w:val="1"/>
                <w:numId w:val="13"/>
              </w:numPr>
              <w:suppressAutoHyphens/>
              <w:spacing w:after="240" w:line="240" w:lineRule="auto"/>
              <w:contextualSpacing/>
              <w:jc w:val="both"/>
              <w:rPr>
                <w:rFonts w:ascii="Calibri" w:hAnsi="Calibri" w:cs="Calibri"/>
                <w:lang w:val="fr-FR"/>
              </w:rPr>
            </w:pPr>
            <w:r w:rsidRPr="002524F0">
              <w:rPr>
                <w:rFonts w:ascii="Calibri" w:hAnsi="Calibri" w:cs="Calibri"/>
                <w:bCs/>
                <w:lang w:val="fr-FR"/>
              </w:rPr>
              <w:t>Mission 1.1 :</w:t>
            </w:r>
            <w:r w:rsidRPr="002524F0">
              <w:rPr>
                <w:rFonts w:ascii="Calibri" w:hAnsi="Calibri" w:cs="Calibri"/>
                <w:lang w:val="fr-FR"/>
              </w:rPr>
              <w:t xml:space="preserve">  appui à la MOAD et à la MOA à la définition du besoin du parcours muséographique</w:t>
            </w:r>
          </w:p>
          <w:p w14:paraId="09D4A628" w14:textId="77777777" w:rsidR="002524F0" w:rsidRPr="002524F0" w:rsidRDefault="002524F0" w:rsidP="00BA6D04">
            <w:pPr>
              <w:numPr>
                <w:ilvl w:val="1"/>
                <w:numId w:val="13"/>
              </w:numPr>
              <w:suppressAutoHyphens/>
              <w:spacing w:after="240" w:line="240" w:lineRule="auto"/>
              <w:contextualSpacing/>
              <w:jc w:val="both"/>
              <w:rPr>
                <w:rFonts w:ascii="Calibri" w:hAnsi="Calibri" w:cs="Calibri"/>
                <w:lang w:val="fr-FR"/>
              </w:rPr>
            </w:pPr>
            <w:r w:rsidRPr="002524F0">
              <w:rPr>
                <w:rFonts w:ascii="Calibri" w:hAnsi="Calibri" w:cs="Calibri"/>
                <w:lang w:val="fr-FR"/>
              </w:rPr>
              <w:t>- Animation des groupes de travail scientifique pour la préparation des contenus scientifiques et des dispositifs de médiation</w:t>
            </w:r>
          </w:p>
        </w:tc>
        <w:tc>
          <w:tcPr>
            <w:tcW w:w="2835" w:type="dxa"/>
          </w:tcPr>
          <w:p w14:paraId="3DF70E8B" w14:textId="77777777" w:rsidR="002524F0" w:rsidRPr="002524F0" w:rsidRDefault="002524F0" w:rsidP="002524F0">
            <w:pPr>
              <w:suppressAutoHyphens/>
              <w:spacing w:after="240" w:line="240" w:lineRule="auto"/>
              <w:rPr>
                <w:rFonts w:ascii="Calibri" w:hAnsi="Calibri" w:cs="Calibri"/>
                <w:lang w:val="fr-FR"/>
              </w:rPr>
            </w:pPr>
            <w:r w:rsidRPr="002524F0">
              <w:rPr>
                <w:rFonts w:ascii="Calibri" w:hAnsi="Calibri" w:cs="Calibri"/>
                <w:lang w:val="fr-FR"/>
              </w:rPr>
              <w:t>Le document d’orientation scientifique et culturel </w:t>
            </w:r>
          </w:p>
          <w:p w14:paraId="49F5C54F" w14:textId="77777777" w:rsidR="002524F0" w:rsidRPr="002524F0" w:rsidRDefault="002524F0" w:rsidP="002524F0">
            <w:pPr>
              <w:suppressAutoHyphens/>
              <w:spacing w:after="240" w:line="240" w:lineRule="auto"/>
              <w:rPr>
                <w:rFonts w:ascii="Calibri" w:hAnsi="Calibri" w:cs="Calibri"/>
                <w:lang w:val="fr-FR"/>
              </w:rPr>
            </w:pPr>
            <w:r w:rsidRPr="002524F0">
              <w:rPr>
                <w:rFonts w:ascii="Calibri" w:hAnsi="Calibri" w:cs="Calibri"/>
                <w:lang w:val="fr-FR"/>
              </w:rPr>
              <w:t>Programme muséographique sommaire et détaillé</w:t>
            </w:r>
          </w:p>
          <w:p w14:paraId="749F473B" w14:textId="77777777" w:rsidR="002524F0" w:rsidRPr="002524F0" w:rsidRDefault="002524F0" w:rsidP="002524F0">
            <w:pPr>
              <w:suppressAutoHyphens/>
              <w:spacing w:after="240" w:line="240" w:lineRule="auto"/>
              <w:rPr>
                <w:rFonts w:ascii="Calibri" w:hAnsi="Calibri" w:cs="Calibri"/>
                <w:lang w:val="fr-FR"/>
              </w:rPr>
            </w:pPr>
            <w:r w:rsidRPr="002524F0">
              <w:rPr>
                <w:rFonts w:ascii="Calibri" w:hAnsi="Calibri" w:cs="Calibri"/>
                <w:lang w:val="fr-FR"/>
              </w:rPr>
              <w:t>La base de données de la collection archéologique (liste des pièces à exposer)</w:t>
            </w:r>
          </w:p>
          <w:p w14:paraId="1D7C92FA" w14:textId="77777777" w:rsidR="002524F0" w:rsidRPr="002524F0" w:rsidRDefault="002524F0" w:rsidP="002524F0">
            <w:pPr>
              <w:suppressAutoHyphens/>
              <w:spacing w:after="240" w:line="240" w:lineRule="auto"/>
              <w:rPr>
                <w:rFonts w:ascii="Calibri" w:hAnsi="Calibri" w:cs="Calibri"/>
                <w:lang w:val="fr-FR"/>
              </w:rPr>
            </w:pPr>
          </w:p>
        </w:tc>
        <w:tc>
          <w:tcPr>
            <w:tcW w:w="3402" w:type="dxa"/>
          </w:tcPr>
          <w:p w14:paraId="4F1F5411" w14:textId="77777777" w:rsidR="002524F0" w:rsidRPr="002524F0" w:rsidRDefault="002524F0" w:rsidP="002524F0">
            <w:pPr>
              <w:suppressAutoHyphens/>
              <w:spacing w:after="240" w:line="240" w:lineRule="auto"/>
              <w:jc w:val="both"/>
              <w:rPr>
                <w:rFonts w:ascii="Calibri" w:hAnsi="Calibri" w:cs="Calibri"/>
                <w:lang w:val="fr-FR"/>
              </w:rPr>
            </w:pPr>
            <w:r w:rsidRPr="002524F0">
              <w:rPr>
                <w:rFonts w:ascii="Calibri" w:hAnsi="Calibri" w:cs="Calibri"/>
                <w:lang w:val="fr-FR"/>
              </w:rPr>
              <w:t>Note de recommandation sur  le contenu scientifique et des dispositifs de médiation</w:t>
            </w:r>
          </w:p>
        </w:tc>
      </w:tr>
      <w:tr w:rsidR="002524F0" w:rsidRPr="002524F0" w14:paraId="084EF98A" w14:textId="77777777" w:rsidTr="001A5F37">
        <w:tc>
          <w:tcPr>
            <w:tcW w:w="4395" w:type="dxa"/>
          </w:tcPr>
          <w:p w14:paraId="24441A30" w14:textId="77777777" w:rsidR="002524F0" w:rsidRPr="002524F0" w:rsidRDefault="002524F0" w:rsidP="002524F0">
            <w:pPr>
              <w:suppressAutoHyphens/>
              <w:spacing w:after="240" w:line="240" w:lineRule="auto"/>
              <w:jc w:val="both"/>
              <w:rPr>
                <w:rFonts w:ascii="Calibri" w:hAnsi="Calibri" w:cs="Calibri"/>
                <w:lang w:val="fr-FR"/>
              </w:rPr>
            </w:pPr>
            <w:r w:rsidRPr="002524F0">
              <w:rPr>
                <w:rFonts w:ascii="Calibri" w:hAnsi="Calibri" w:cs="Calibri"/>
                <w:bCs/>
                <w:lang w:val="fr-FR"/>
              </w:rPr>
              <w:t>Mission 1.2 :</w:t>
            </w:r>
            <w:r w:rsidRPr="002524F0">
              <w:rPr>
                <w:rFonts w:ascii="Calibri" w:hAnsi="Calibri" w:cs="Calibri"/>
                <w:lang w:val="fr-FR"/>
              </w:rPr>
              <w:t> Appui à la MOAD au suivi des études scénographiques</w:t>
            </w:r>
          </w:p>
          <w:p w14:paraId="63AD7721" w14:textId="77777777" w:rsidR="002524F0" w:rsidRPr="002524F0" w:rsidRDefault="002524F0" w:rsidP="00BA6D04">
            <w:pPr>
              <w:numPr>
                <w:ilvl w:val="1"/>
                <w:numId w:val="13"/>
              </w:numPr>
              <w:suppressAutoHyphens/>
              <w:spacing w:after="240" w:line="240" w:lineRule="auto"/>
              <w:contextualSpacing/>
              <w:jc w:val="both"/>
              <w:rPr>
                <w:rFonts w:ascii="Calibri" w:hAnsi="Calibri" w:cs="Calibri"/>
                <w:lang w:val="fr-FR"/>
              </w:rPr>
            </w:pPr>
            <w:r w:rsidRPr="002524F0">
              <w:rPr>
                <w:rFonts w:ascii="Calibri" w:hAnsi="Calibri" w:cs="Calibri"/>
                <w:lang w:val="fr-FR"/>
              </w:rPr>
              <w:t>- Le suivi de la conception : participation aux réunions de conception, vérification de la conformité des études avec le programme et le budget et la règlementation en vigueur</w:t>
            </w:r>
          </w:p>
          <w:p w14:paraId="10C02913" w14:textId="77777777" w:rsidR="002524F0" w:rsidRPr="002524F0" w:rsidRDefault="002524F0" w:rsidP="00BA6D04">
            <w:pPr>
              <w:numPr>
                <w:ilvl w:val="1"/>
                <w:numId w:val="13"/>
              </w:numPr>
              <w:suppressAutoHyphens/>
              <w:spacing w:after="240" w:line="240" w:lineRule="auto"/>
              <w:contextualSpacing/>
              <w:jc w:val="both"/>
              <w:rPr>
                <w:rFonts w:ascii="Calibri" w:hAnsi="Calibri" w:cs="Calibri"/>
              </w:rPr>
            </w:pPr>
            <w:r w:rsidRPr="002524F0">
              <w:rPr>
                <w:rFonts w:ascii="Calibri" w:hAnsi="Calibri" w:cs="Calibri"/>
                <w:lang w:val="fr-FR"/>
              </w:rPr>
              <w:t xml:space="preserve"> </w:t>
            </w:r>
            <w:r w:rsidRPr="002524F0">
              <w:rPr>
                <w:rFonts w:ascii="Calibri" w:hAnsi="Calibri" w:cs="Calibri"/>
              </w:rPr>
              <w:t>- formulation des préconisations.</w:t>
            </w:r>
          </w:p>
          <w:p w14:paraId="36F46996" w14:textId="77777777" w:rsidR="002524F0" w:rsidRPr="002524F0" w:rsidRDefault="002524F0" w:rsidP="00BA6D04">
            <w:pPr>
              <w:numPr>
                <w:ilvl w:val="1"/>
                <w:numId w:val="13"/>
              </w:numPr>
              <w:suppressAutoHyphens/>
              <w:spacing w:after="240" w:line="240" w:lineRule="auto"/>
              <w:contextualSpacing/>
              <w:jc w:val="both"/>
              <w:rPr>
                <w:rFonts w:ascii="Calibri" w:hAnsi="Calibri" w:cs="Calibri"/>
                <w:lang w:val="fr-FR"/>
              </w:rPr>
            </w:pPr>
            <w:r w:rsidRPr="002524F0">
              <w:rPr>
                <w:rFonts w:ascii="Calibri" w:hAnsi="Calibri" w:cs="Calibri"/>
                <w:lang w:val="fr-FR"/>
              </w:rPr>
              <w:t>- Recommandations sur la mise en œuvre technique et ergonomique des dispositifs de médiation décrits, en lien avec les personnes ressources de la maîtrise d’œuvre et de l’équipe projet.</w:t>
            </w:r>
          </w:p>
        </w:tc>
        <w:tc>
          <w:tcPr>
            <w:tcW w:w="2835" w:type="dxa"/>
          </w:tcPr>
          <w:p w14:paraId="5983755C" w14:textId="77777777" w:rsidR="002524F0" w:rsidRPr="002524F0" w:rsidRDefault="002524F0" w:rsidP="00BA6D04">
            <w:pPr>
              <w:numPr>
                <w:ilvl w:val="0"/>
                <w:numId w:val="15"/>
              </w:numPr>
              <w:suppressAutoHyphens/>
              <w:spacing w:before="60" w:after="240" w:line="288" w:lineRule="auto"/>
              <w:ind w:left="0"/>
              <w:contextualSpacing/>
              <w:jc w:val="both"/>
              <w:rPr>
                <w:rFonts w:ascii="Calibri" w:hAnsi="Calibri" w:cs="Calibri"/>
                <w:bCs/>
                <w:lang w:val="fr-FR"/>
              </w:rPr>
            </w:pPr>
            <w:r w:rsidRPr="002524F0">
              <w:rPr>
                <w:rFonts w:ascii="Calibri" w:hAnsi="Calibri" w:cs="Calibri"/>
                <w:lang w:val="fr-FR"/>
              </w:rPr>
              <w:t xml:space="preserve">Les dossiers des phases d’études </w:t>
            </w:r>
            <w:r w:rsidRPr="002524F0">
              <w:rPr>
                <w:rFonts w:ascii="Calibri" w:hAnsi="Calibri" w:cs="Calibri"/>
                <w:bCs/>
                <w:lang w:val="fr-FR"/>
              </w:rPr>
              <w:t>architecturales techniques et scénographiques.</w:t>
            </w:r>
          </w:p>
          <w:p w14:paraId="233A2A68" w14:textId="77777777" w:rsidR="002524F0" w:rsidRPr="002524F0" w:rsidRDefault="002524F0" w:rsidP="002524F0">
            <w:pPr>
              <w:suppressAutoHyphens/>
              <w:spacing w:after="240" w:line="240" w:lineRule="auto"/>
              <w:rPr>
                <w:rFonts w:ascii="Calibri" w:hAnsi="Calibri" w:cs="Calibri"/>
                <w:bCs/>
                <w:lang w:val="fr-FR"/>
              </w:rPr>
            </w:pPr>
          </w:p>
        </w:tc>
        <w:tc>
          <w:tcPr>
            <w:tcW w:w="3402" w:type="dxa"/>
          </w:tcPr>
          <w:p w14:paraId="0979A569" w14:textId="77777777" w:rsidR="002524F0" w:rsidRPr="002524F0" w:rsidRDefault="002524F0" w:rsidP="002524F0">
            <w:pPr>
              <w:suppressAutoHyphens/>
              <w:spacing w:after="240" w:line="240" w:lineRule="auto"/>
              <w:jc w:val="both"/>
              <w:rPr>
                <w:rFonts w:ascii="Calibri" w:hAnsi="Calibri" w:cs="Calibri"/>
              </w:rPr>
            </w:pPr>
            <w:r w:rsidRPr="002524F0">
              <w:rPr>
                <w:rFonts w:ascii="Calibri" w:hAnsi="Calibri" w:cs="Calibri"/>
              </w:rPr>
              <w:t xml:space="preserve">Par phase d’étude (APS, APD, PRO) : </w:t>
            </w:r>
          </w:p>
          <w:p w14:paraId="1ACB6784" w14:textId="77777777" w:rsidR="002524F0" w:rsidRPr="002524F0" w:rsidRDefault="002524F0" w:rsidP="002524F0">
            <w:pPr>
              <w:suppressAutoHyphens/>
              <w:spacing w:after="240" w:line="240" w:lineRule="auto"/>
              <w:jc w:val="both"/>
              <w:rPr>
                <w:rFonts w:ascii="Calibri" w:hAnsi="Calibri" w:cs="Calibri"/>
                <w:bCs/>
                <w:lang w:val="fr-FR"/>
              </w:rPr>
            </w:pPr>
            <w:r w:rsidRPr="002524F0">
              <w:rPr>
                <w:rFonts w:ascii="Calibri" w:hAnsi="Calibri" w:cs="Calibri"/>
                <w:lang w:val="fr-FR"/>
              </w:rPr>
              <w:t>Une rapport d’analyse et de recommandation et de préconisation  sur les études réalisées par le scénographe (mission Moe décrites dans l’annexe 1).</w:t>
            </w:r>
          </w:p>
        </w:tc>
      </w:tr>
      <w:tr w:rsidR="002524F0" w:rsidRPr="002524F0" w14:paraId="22A27399" w14:textId="77777777" w:rsidTr="001A5F37">
        <w:tc>
          <w:tcPr>
            <w:tcW w:w="4395" w:type="dxa"/>
          </w:tcPr>
          <w:p w14:paraId="58C7DAA7" w14:textId="77777777" w:rsidR="002524F0" w:rsidRPr="002524F0" w:rsidRDefault="002524F0" w:rsidP="002524F0">
            <w:pPr>
              <w:suppressAutoHyphens/>
              <w:spacing w:after="240" w:line="240" w:lineRule="auto"/>
              <w:jc w:val="both"/>
              <w:rPr>
                <w:rFonts w:ascii="Calibri" w:hAnsi="Calibri" w:cs="Calibri"/>
                <w:lang w:val="fr-FR"/>
              </w:rPr>
            </w:pPr>
            <w:r w:rsidRPr="002524F0">
              <w:rPr>
                <w:rFonts w:ascii="Calibri" w:hAnsi="Calibri" w:cs="Calibri"/>
                <w:bCs/>
                <w:lang w:val="fr-FR"/>
              </w:rPr>
              <w:t xml:space="preserve">Mission 1.3 : </w:t>
            </w:r>
            <w:r w:rsidRPr="002524F0">
              <w:rPr>
                <w:rFonts w:ascii="Calibri" w:hAnsi="Calibri" w:cs="Calibri"/>
                <w:lang w:val="fr-FR"/>
              </w:rPr>
              <w:t>Elaboration des cahiers des charges et suivi des marches de production de contenu</w:t>
            </w:r>
          </w:p>
          <w:p w14:paraId="061C295D" w14:textId="77777777" w:rsidR="002524F0" w:rsidRPr="002524F0" w:rsidRDefault="002524F0" w:rsidP="00BA6D04">
            <w:pPr>
              <w:numPr>
                <w:ilvl w:val="1"/>
                <w:numId w:val="13"/>
              </w:numPr>
              <w:suppressAutoHyphens/>
              <w:spacing w:after="240" w:line="240" w:lineRule="auto"/>
              <w:contextualSpacing/>
              <w:jc w:val="both"/>
              <w:rPr>
                <w:rFonts w:ascii="Calibri" w:hAnsi="Calibri" w:cs="Calibri"/>
                <w:lang w:val="fr-FR"/>
              </w:rPr>
            </w:pPr>
            <w:r w:rsidRPr="002524F0">
              <w:rPr>
                <w:rFonts w:ascii="Calibri" w:hAnsi="Calibri" w:cs="Calibri"/>
                <w:lang w:val="fr-FR"/>
              </w:rPr>
              <w:t>- Rédaction des principes des dispositifs préconisés jusqu'à la rédaction de fiches techniques descriptives détaillées (contenus et matériels).</w:t>
            </w:r>
          </w:p>
          <w:p w14:paraId="016B8F75" w14:textId="77777777" w:rsidR="002524F0" w:rsidRPr="002524F0" w:rsidRDefault="002524F0" w:rsidP="00BA6D04">
            <w:pPr>
              <w:numPr>
                <w:ilvl w:val="1"/>
                <w:numId w:val="13"/>
              </w:numPr>
              <w:suppressAutoHyphens/>
              <w:spacing w:after="240" w:line="240" w:lineRule="auto"/>
              <w:contextualSpacing/>
              <w:jc w:val="both"/>
              <w:rPr>
                <w:rFonts w:ascii="Calibri" w:hAnsi="Calibri" w:cs="Calibri"/>
                <w:lang w:val="fr-FR"/>
              </w:rPr>
            </w:pPr>
            <w:r w:rsidRPr="002524F0">
              <w:rPr>
                <w:rFonts w:ascii="Calibri" w:hAnsi="Calibri" w:cs="Calibri"/>
                <w:lang w:val="fr-FR"/>
              </w:rPr>
              <w:t>Analyse et aide à la sélection des prestataires pour la production des médiations numériques.</w:t>
            </w:r>
          </w:p>
          <w:p w14:paraId="166B3799" w14:textId="77777777" w:rsidR="002524F0" w:rsidRPr="002524F0" w:rsidRDefault="002524F0" w:rsidP="00BA6D04">
            <w:pPr>
              <w:numPr>
                <w:ilvl w:val="1"/>
                <w:numId w:val="13"/>
              </w:numPr>
              <w:suppressAutoHyphens/>
              <w:spacing w:after="240" w:line="240" w:lineRule="auto"/>
              <w:contextualSpacing/>
              <w:jc w:val="both"/>
              <w:rPr>
                <w:rFonts w:ascii="Calibri" w:hAnsi="Calibri" w:cs="Calibri"/>
                <w:lang w:val="fr-FR"/>
              </w:rPr>
            </w:pPr>
          </w:p>
          <w:p w14:paraId="2A40B5FC" w14:textId="77777777" w:rsidR="002524F0" w:rsidRPr="002524F0" w:rsidRDefault="002524F0" w:rsidP="00BA6D04">
            <w:pPr>
              <w:numPr>
                <w:ilvl w:val="1"/>
                <w:numId w:val="13"/>
              </w:numPr>
              <w:suppressAutoHyphens/>
              <w:spacing w:after="240" w:line="240" w:lineRule="auto"/>
              <w:contextualSpacing/>
              <w:jc w:val="both"/>
              <w:rPr>
                <w:rFonts w:ascii="Calibri" w:hAnsi="Calibri" w:cs="Calibri"/>
                <w:lang w:val="fr-FR"/>
              </w:rPr>
            </w:pPr>
            <w:r w:rsidRPr="002524F0">
              <w:rPr>
                <w:rFonts w:ascii="Calibri" w:hAnsi="Calibri" w:cs="Calibri"/>
                <w:lang w:val="fr-FR"/>
              </w:rPr>
              <w:t>Suivi de production jusqu’au parfait achèvement.</w:t>
            </w:r>
          </w:p>
        </w:tc>
        <w:tc>
          <w:tcPr>
            <w:tcW w:w="2835" w:type="dxa"/>
          </w:tcPr>
          <w:p w14:paraId="0F925BE1" w14:textId="77777777" w:rsidR="002524F0" w:rsidRPr="002524F0" w:rsidRDefault="002524F0" w:rsidP="002524F0">
            <w:pPr>
              <w:suppressAutoHyphens/>
              <w:spacing w:after="240" w:line="240" w:lineRule="auto"/>
              <w:rPr>
                <w:rFonts w:ascii="Calibri" w:hAnsi="Calibri" w:cs="Calibri"/>
                <w:bCs/>
              </w:rPr>
            </w:pPr>
            <w:r w:rsidRPr="002524F0">
              <w:rPr>
                <w:rFonts w:ascii="Calibri" w:hAnsi="Calibri" w:cs="Calibri"/>
              </w:rPr>
              <w:t>Le projet scénographique validé</w:t>
            </w:r>
          </w:p>
        </w:tc>
        <w:tc>
          <w:tcPr>
            <w:tcW w:w="3402" w:type="dxa"/>
          </w:tcPr>
          <w:p w14:paraId="7CDB81F7" w14:textId="77777777" w:rsidR="002524F0" w:rsidRPr="002524F0" w:rsidRDefault="002524F0" w:rsidP="002524F0">
            <w:pPr>
              <w:suppressAutoHyphens/>
              <w:spacing w:after="240" w:line="240" w:lineRule="auto"/>
              <w:jc w:val="both"/>
              <w:rPr>
                <w:rFonts w:ascii="Calibri" w:hAnsi="Calibri" w:cs="Calibri"/>
                <w:lang w:val="fr-FR"/>
              </w:rPr>
            </w:pPr>
            <w:r w:rsidRPr="002524F0">
              <w:rPr>
                <w:rFonts w:ascii="Calibri" w:hAnsi="Calibri" w:cs="Calibri"/>
                <w:lang w:val="fr-FR"/>
              </w:rPr>
              <w:t>Le cahier des charges définissant les besoins en production numérique des dispositifs de médiation</w:t>
            </w:r>
          </w:p>
          <w:p w14:paraId="0C15E445" w14:textId="77777777" w:rsidR="002524F0" w:rsidRPr="002524F0" w:rsidRDefault="002524F0" w:rsidP="002524F0">
            <w:pPr>
              <w:suppressAutoHyphens/>
              <w:spacing w:after="240" w:line="240" w:lineRule="auto"/>
              <w:jc w:val="both"/>
              <w:rPr>
                <w:rFonts w:ascii="Calibri" w:hAnsi="Calibri" w:cs="Calibri"/>
                <w:lang w:val="fr-FR"/>
              </w:rPr>
            </w:pPr>
            <w:r w:rsidRPr="002524F0">
              <w:rPr>
                <w:rFonts w:ascii="Calibri" w:hAnsi="Calibri" w:cs="Calibri"/>
                <w:lang w:val="fr-FR"/>
              </w:rPr>
              <w:t xml:space="preserve">Note d’évaluation des offres des candidats  </w:t>
            </w:r>
          </w:p>
          <w:p w14:paraId="3EE2ECC7" w14:textId="77777777" w:rsidR="002524F0" w:rsidRPr="002524F0" w:rsidRDefault="002524F0" w:rsidP="002524F0">
            <w:pPr>
              <w:suppressAutoHyphens/>
              <w:spacing w:after="240" w:line="240" w:lineRule="auto"/>
              <w:jc w:val="both"/>
              <w:rPr>
                <w:rFonts w:ascii="Calibri" w:hAnsi="Calibri" w:cs="Calibri"/>
                <w:bCs/>
                <w:lang w:val="fr-FR"/>
              </w:rPr>
            </w:pPr>
            <w:r w:rsidRPr="002524F0">
              <w:rPr>
                <w:rFonts w:ascii="Calibri" w:hAnsi="Calibri" w:cs="Calibri"/>
                <w:lang w:val="fr-FR"/>
              </w:rPr>
              <w:t>Rapport de Suivi de production jusqu’au parfait achèvement des production numériques</w:t>
            </w:r>
          </w:p>
        </w:tc>
      </w:tr>
    </w:tbl>
    <w:p w14:paraId="4D397E3C" w14:textId="77777777" w:rsidR="002524F0" w:rsidRPr="002524F0" w:rsidRDefault="002524F0" w:rsidP="002524F0">
      <w:pPr>
        <w:spacing w:after="240" w:line="240" w:lineRule="auto"/>
        <w:contextualSpacing/>
        <w:jc w:val="both"/>
        <w:rPr>
          <w:rFonts w:ascii="Calibri" w:eastAsia="Times New Roman" w:hAnsi="Calibri" w:cs="Calibri"/>
          <w:sz w:val="22"/>
          <w:szCs w:val="22"/>
          <w:lang w:eastAsia="en-US"/>
        </w:rPr>
      </w:pPr>
    </w:p>
    <w:p w14:paraId="31ACB2D8" w14:textId="77777777" w:rsidR="002524F0" w:rsidRPr="002524F0" w:rsidRDefault="002524F0" w:rsidP="002524F0">
      <w:pPr>
        <w:suppressAutoHyphens/>
        <w:spacing w:before="60" w:after="240"/>
        <w:jc w:val="both"/>
        <w:rPr>
          <w:rFonts w:ascii="Calibri" w:hAnsi="Calibri" w:cs="Calibri"/>
          <w:sz w:val="22"/>
          <w:szCs w:val="22"/>
          <w:lang w:eastAsia="zh-CN"/>
        </w:rPr>
      </w:pPr>
      <w:r w:rsidRPr="002524F0">
        <w:rPr>
          <w:rFonts w:ascii="Calibri" w:hAnsi="Calibri" w:cs="Calibri"/>
          <w:sz w:val="22"/>
          <w:szCs w:val="22"/>
          <w:lang w:eastAsia="zh-CN"/>
        </w:rPr>
        <w:t>L’équipe projet mettra à disposition de l’expert toutes les informations techniques nécessaire à la réalisation de la mission.</w:t>
      </w:r>
    </w:p>
    <w:p w14:paraId="4955C34A" w14:textId="77777777" w:rsidR="002524F0" w:rsidRPr="002524F0" w:rsidRDefault="002524F0" w:rsidP="002524F0">
      <w:pPr>
        <w:suppressAutoHyphens/>
        <w:spacing w:before="60" w:after="240"/>
        <w:jc w:val="both"/>
        <w:rPr>
          <w:rFonts w:ascii="Calibri" w:hAnsi="Calibri" w:cs="Calibri"/>
          <w:b/>
          <w:bCs/>
          <w:sz w:val="22"/>
          <w:szCs w:val="22"/>
          <w:lang w:eastAsia="zh-CN"/>
        </w:rPr>
      </w:pPr>
      <w:r w:rsidRPr="002524F0">
        <w:rPr>
          <w:rFonts w:ascii="Calibri" w:hAnsi="Calibri" w:cs="Calibri"/>
          <w:b/>
          <w:bCs/>
          <w:sz w:val="22"/>
          <w:szCs w:val="22"/>
          <w:lang w:eastAsia="zh-CN"/>
        </w:rPr>
        <w:lastRenderedPageBreak/>
        <w:t xml:space="preserve">Profil(s) attendu(s) : </w:t>
      </w:r>
    </w:p>
    <w:p w14:paraId="7A31B7E9" w14:textId="77777777" w:rsidR="002524F0" w:rsidRPr="002524F0" w:rsidRDefault="002524F0" w:rsidP="002524F0">
      <w:pPr>
        <w:spacing w:after="120" w:line="240" w:lineRule="auto"/>
        <w:jc w:val="both"/>
        <w:rPr>
          <w:rFonts w:ascii="Calibri" w:hAnsi="Calibri" w:cs="Calibri"/>
          <w:sz w:val="22"/>
          <w:szCs w:val="22"/>
          <w:lang w:eastAsia="zh-CN"/>
        </w:rPr>
      </w:pPr>
      <w:r w:rsidRPr="002524F0">
        <w:rPr>
          <w:rFonts w:ascii="Calibri" w:hAnsi="Calibri" w:cs="Calibri"/>
          <w:sz w:val="22"/>
          <w:szCs w:val="22"/>
          <w:lang w:eastAsia="zh-CN"/>
        </w:rPr>
        <w:t>L’expert devra être titulaire d’un diplôme d’études supérieures dans le domaine du numérique, de la culture, de l’histoire, de la médiation ou de l’archéologie.</w:t>
      </w:r>
    </w:p>
    <w:p w14:paraId="6069512A" w14:textId="77777777" w:rsidR="002524F0" w:rsidRPr="002524F0" w:rsidRDefault="002524F0" w:rsidP="002524F0">
      <w:pPr>
        <w:suppressAutoHyphens/>
        <w:spacing w:before="60" w:after="240"/>
        <w:jc w:val="both"/>
        <w:rPr>
          <w:rFonts w:ascii="Calibri" w:hAnsi="Calibri" w:cs="Calibri"/>
          <w:b/>
          <w:bCs/>
          <w:sz w:val="22"/>
          <w:szCs w:val="22"/>
          <w:lang w:eastAsia="zh-CN"/>
        </w:rPr>
      </w:pPr>
      <w:r w:rsidRPr="002524F0">
        <w:rPr>
          <w:rFonts w:ascii="Calibri" w:hAnsi="Calibri" w:cs="Calibri"/>
          <w:sz w:val="22"/>
          <w:szCs w:val="22"/>
          <w:lang w:eastAsia="zh-CN"/>
        </w:rPr>
        <w:t>Il devra disposer de compétences dans le domaine de la scénographie numérique.</w:t>
      </w:r>
    </w:p>
    <w:p w14:paraId="435BAB46" w14:textId="77777777" w:rsidR="002524F0" w:rsidRPr="002524F0" w:rsidRDefault="002524F0" w:rsidP="002524F0">
      <w:pPr>
        <w:suppressAutoHyphens/>
        <w:spacing w:before="60" w:after="240"/>
        <w:jc w:val="both"/>
        <w:rPr>
          <w:rFonts w:ascii="Calibri" w:hAnsi="Calibri" w:cs="Calibri"/>
          <w:b/>
          <w:bCs/>
          <w:sz w:val="22"/>
          <w:szCs w:val="22"/>
          <w:lang w:eastAsia="zh-CN"/>
        </w:rPr>
      </w:pPr>
      <w:r w:rsidRPr="002524F0">
        <w:rPr>
          <w:rFonts w:ascii="Calibri" w:hAnsi="Calibri" w:cs="Calibri"/>
          <w:sz w:val="22"/>
          <w:szCs w:val="22"/>
          <w:lang w:eastAsia="zh-CN"/>
        </w:rPr>
        <w:t>Une expérience dans la coordination et l’organisation d’équipes pluridisciplinaires et multiculturelles est appréciée.</w:t>
      </w:r>
    </w:p>
    <w:p w14:paraId="2EC66F4D" w14:textId="77777777" w:rsidR="002524F0" w:rsidRPr="002524F0" w:rsidRDefault="002524F0" w:rsidP="002524F0">
      <w:pPr>
        <w:suppressAutoHyphens/>
        <w:spacing w:after="240" w:line="240" w:lineRule="auto"/>
        <w:jc w:val="both"/>
        <w:rPr>
          <w:rFonts w:ascii="Calibri" w:hAnsi="Calibri" w:cs="Calibri"/>
          <w:b/>
          <w:bCs/>
          <w:sz w:val="22"/>
          <w:szCs w:val="22"/>
          <w:lang w:eastAsia="zh-CN"/>
        </w:rPr>
      </w:pPr>
      <w:r w:rsidRPr="002524F0">
        <w:rPr>
          <w:rFonts w:ascii="Calibri" w:hAnsi="Calibri" w:cs="Calibri"/>
          <w:b/>
          <w:bCs/>
          <w:sz w:val="22"/>
          <w:szCs w:val="22"/>
          <w:lang w:eastAsia="zh-CN"/>
        </w:rPr>
        <w:t>Durée et conditions :</w:t>
      </w:r>
    </w:p>
    <w:p w14:paraId="0DA8B2C5" w14:textId="77777777" w:rsidR="002524F0" w:rsidRPr="002524F0" w:rsidRDefault="002524F0" w:rsidP="002524F0">
      <w:pPr>
        <w:pBdr>
          <w:top w:val="nil"/>
          <w:left w:val="nil"/>
          <w:bottom w:val="nil"/>
          <w:right w:val="nil"/>
          <w:between w:val="nil"/>
        </w:pBdr>
        <w:suppressAutoHyphens/>
        <w:spacing w:before="60" w:after="240"/>
        <w:jc w:val="both"/>
        <w:rPr>
          <w:rFonts w:ascii="Calibri" w:hAnsi="Calibri" w:cs="Calibri"/>
          <w:sz w:val="22"/>
          <w:szCs w:val="22"/>
          <w:lang w:eastAsia="zh-CN"/>
        </w:rPr>
      </w:pPr>
      <w:r w:rsidRPr="002524F0">
        <w:rPr>
          <w:rFonts w:ascii="Calibri" w:hAnsi="Calibri" w:cs="Calibri"/>
          <w:sz w:val="22"/>
          <w:szCs w:val="22"/>
          <w:lang w:eastAsia="zh-CN"/>
        </w:rPr>
        <w:t>Lieu de la mission : Tunisie</w:t>
      </w:r>
    </w:p>
    <w:p w14:paraId="1BDEE238" w14:textId="77777777" w:rsidR="002524F0" w:rsidRPr="002524F0" w:rsidRDefault="002524F0" w:rsidP="002524F0">
      <w:pPr>
        <w:pBdr>
          <w:top w:val="nil"/>
          <w:left w:val="nil"/>
          <w:bottom w:val="nil"/>
          <w:right w:val="nil"/>
          <w:between w:val="nil"/>
        </w:pBdr>
        <w:suppressAutoHyphens/>
        <w:spacing w:before="60" w:after="240"/>
        <w:jc w:val="both"/>
        <w:rPr>
          <w:rFonts w:ascii="Calibri" w:hAnsi="Calibri" w:cs="Calibri"/>
          <w:sz w:val="22"/>
          <w:szCs w:val="22"/>
          <w:lang w:eastAsia="zh-CN"/>
        </w:rPr>
      </w:pPr>
      <w:r w:rsidRPr="002524F0">
        <w:rPr>
          <w:rFonts w:ascii="Calibri" w:hAnsi="Calibri" w:cs="Calibri"/>
          <w:sz w:val="22"/>
          <w:szCs w:val="22"/>
          <w:lang w:eastAsia="zh-CN"/>
        </w:rPr>
        <w:t>La vérification des livrables sera effectuée par les équipes d’Expertise France en lien avec la maitrise d’ouvrage.</w:t>
      </w:r>
    </w:p>
    <w:p w14:paraId="50995017" w14:textId="77777777" w:rsidR="002524F0" w:rsidRPr="002524F0" w:rsidRDefault="002524F0" w:rsidP="002524F0">
      <w:pPr>
        <w:pBdr>
          <w:top w:val="nil"/>
          <w:left w:val="nil"/>
          <w:bottom w:val="nil"/>
          <w:right w:val="nil"/>
          <w:between w:val="nil"/>
        </w:pBdr>
        <w:suppressAutoHyphens/>
        <w:spacing w:before="60" w:after="240"/>
        <w:jc w:val="both"/>
        <w:rPr>
          <w:rFonts w:ascii="Calibri" w:hAnsi="Calibri" w:cs="Calibri"/>
          <w:sz w:val="22"/>
          <w:szCs w:val="22"/>
          <w:lang w:eastAsia="zh-CN"/>
        </w:rPr>
      </w:pPr>
      <w:r w:rsidRPr="002524F0">
        <w:rPr>
          <w:rFonts w:ascii="Calibri" w:hAnsi="Calibri" w:cs="Calibri"/>
          <w:sz w:val="22"/>
          <w:szCs w:val="22"/>
          <w:lang w:eastAsia="zh-CN"/>
        </w:rPr>
        <w:t xml:space="preserve">La mission s’étalera sur une période maximale de </w:t>
      </w:r>
      <w:r w:rsidRPr="002524F0">
        <w:rPr>
          <w:rFonts w:ascii="Calibri" w:hAnsi="Calibri" w:cs="Calibri"/>
          <w:sz w:val="22"/>
          <w:szCs w:val="22"/>
          <w:highlight w:val="yellow"/>
          <w:lang w:eastAsia="zh-CN"/>
        </w:rPr>
        <w:t>24 mois, de janvier 2025 à décembre 2026.</w:t>
      </w:r>
      <w:r w:rsidRPr="002524F0">
        <w:rPr>
          <w:rFonts w:ascii="Calibri" w:hAnsi="Calibri" w:cs="Calibri"/>
          <w:sz w:val="22"/>
          <w:szCs w:val="22"/>
          <w:lang w:eastAsia="zh-CN"/>
        </w:rPr>
        <w:t xml:space="preserve"> </w:t>
      </w:r>
    </w:p>
    <w:p w14:paraId="24A262B7" w14:textId="77777777" w:rsidR="002524F0" w:rsidRPr="002524F0" w:rsidRDefault="002524F0" w:rsidP="002524F0">
      <w:pPr>
        <w:pBdr>
          <w:top w:val="nil"/>
          <w:left w:val="nil"/>
          <w:bottom w:val="nil"/>
          <w:right w:val="nil"/>
          <w:between w:val="nil"/>
        </w:pBdr>
        <w:suppressAutoHyphens/>
        <w:spacing w:before="60" w:after="240"/>
        <w:jc w:val="both"/>
        <w:rPr>
          <w:rFonts w:ascii="Calibri" w:hAnsi="Calibri" w:cs="Calibri"/>
          <w:sz w:val="22"/>
          <w:szCs w:val="22"/>
          <w:lang w:eastAsia="zh-CN"/>
        </w:rPr>
      </w:pPr>
      <w:r w:rsidRPr="002524F0">
        <w:rPr>
          <w:rFonts w:ascii="Calibri" w:hAnsi="Calibri" w:cs="Calibri"/>
          <w:sz w:val="22"/>
          <w:szCs w:val="22"/>
          <w:lang w:eastAsia="zh-CN"/>
        </w:rPr>
        <w:t>Le déroulement de la mission du prestataire sera adossé au planning général du projet et s’adaptera, dans la mesure du possible, aux évolutions calendaires.</w:t>
      </w:r>
    </w:p>
    <w:p w14:paraId="59855A37" w14:textId="77777777" w:rsidR="002524F0" w:rsidRPr="002524F0" w:rsidRDefault="002524F0" w:rsidP="002524F0">
      <w:pPr>
        <w:pBdr>
          <w:top w:val="nil"/>
          <w:left w:val="nil"/>
          <w:bottom w:val="nil"/>
          <w:right w:val="nil"/>
          <w:between w:val="nil"/>
        </w:pBdr>
        <w:suppressAutoHyphens/>
        <w:spacing w:before="60" w:after="240"/>
        <w:jc w:val="center"/>
        <w:rPr>
          <w:rFonts w:ascii="Calibri" w:hAnsi="Calibri" w:cs="Calibri"/>
          <w:b/>
          <w:bCs/>
          <w:sz w:val="22"/>
          <w:szCs w:val="22"/>
          <w:lang w:eastAsia="zh-CN"/>
        </w:rPr>
      </w:pPr>
      <w:r w:rsidRPr="002524F0">
        <w:rPr>
          <w:rFonts w:ascii="Calibri" w:hAnsi="Calibri" w:cs="Calibri"/>
          <w:b/>
          <w:bCs/>
          <w:sz w:val="22"/>
          <w:szCs w:val="22"/>
          <w:lang w:eastAsia="zh-CN"/>
        </w:rPr>
        <w:t>Annexe 1 : contenue de la mission Moe scénographie</w:t>
      </w:r>
    </w:p>
    <w:p w14:paraId="6BE2E29E" w14:textId="18E2F001" w:rsidR="002524F0" w:rsidRDefault="002524F0" w:rsidP="002524F0">
      <w:pPr>
        <w:keepNext/>
        <w:keepLines/>
        <w:suppressAutoHyphens/>
        <w:spacing w:before="120" w:after="180"/>
        <w:jc w:val="center"/>
        <w:outlineLvl w:val="1"/>
        <w:rPr>
          <w:rFonts w:ascii="Calibri" w:hAnsi="Calibri" w:cs="Calibri"/>
          <w:b/>
          <w:bCs/>
          <w:caps/>
          <w:color w:val="000000"/>
          <w:sz w:val="22"/>
          <w:szCs w:val="22"/>
          <w:lang w:eastAsia="en-US"/>
        </w:rPr>
      </w:pPr>
      <w:r w:rsidRPr="002524F0">
        <w:rPr>
          <w:rFonts w:ascii="Calibri" w:hAnsi="Calibri" w:cs="Calibri"/>
          <w:b/>
          <w:bCs/>
          <w:caps/>
          <w:color w:val="000000"/>
          <w:sz w:val="22"/>
          <w:szCs w:val="22"/>
          <w:lang w:eastAsia="en-US"/>
        </w:rPr>
        <w:t>EXTRAIT CONTRAT MOE</w:t>
      </w:r>
    </w:p>
    <w:p w14:paraId="551E0771" w14:textId="3D69DCCB" w:rsidR="002524F0" w:rsidRDefault="002524F0" w:rsidP="002524F0">
      <w:pPr>
        <w:keepNext/>
        <w:keepLines/>
        <w:suppressAutoHyphens/>
        <w:spacing w:before="120" w:after="180"/>
        <w:jc w:val="center"/>
        <w:outlineLvl w:val="1"/>
        <w:rPr>
          <w:rFonts w:ascii="Calibri" w:hAnsi="Calibri" w:cs="Calibri"/>
          <w:b/>
          <w:bCs/>
          <w:caps/>
          <w:color w:val="000000"/>
          <w:sz w:val="22"/>
          <w:szCs w:val="22"/>
          <w:lang w:eastAsia="en-US"/>
        </w:rPr>
      </w:pPr>
    </w:p>
    <w:p w14:paraId="21481EB5" w14:textId="6BC6FC35" w:rsidR="002524F0" w:rsidRDefault="002524F0" w:rsidP="002524F0">
      <w:pPr>
        <w:keepNext/>
        <w:keepLines/>
        <w:suppressAutoHyphens/>
        <w:spacing w:before="120" w:after="180"/>
        <w:jc w:val="center"/>
        <w:outlineLvl w:val="1"/>
        <w:rPr>
          <w:rFonts w:ascii="Calibri" w:hAnsi="Calibri" w:cs="Calibri"/>
          <w:b/>
          <w:bCs/>
          <w:caps/>
          <w:color w:val="000000"/>
          <w:sz w:val="22"/>
          <w:szCs w:val="22"/>
          <w:lang w:eastAsia="en-US"/>
        </w:rPr>
      </w:pPr>
    </w:p>
    <w:p w14:paraId="4BC66D32" w14:textId="30F366E5" w:rsidR="002524F0" w:rsidRDefault="002524F0" w:rsidP="002524F0">
      <w:pPr>
        <w:keepNext/>
        <w:keepLines/>
        <w:suppressAutoHyphens/>
        <w:spacing w:before="120" w:after="180"/>
        <w:jc w:val="center"/>
        <w:outlineLvl w:val="1"/>
        <w:rPr>
          <w:rFonts w:ascii="Calibri" w:hAnsi="Calibri" w:cs="Calibri"/>
          <w:b/>
          <w:bCs/>
          <w:caps/>
          <w:color w:val="000000"/>
          <w:sz w:val="22"/>
          <w:szCs w:val="22"/>
          <w:lang w:eastAsia="en-US"/>
        </w:rPr>
      </w:pPr>
    </w:p>
    <w:p w14:paraId="04BF2E8B" w14:textId="0487ED4C" w:rsidR="002524F0" w:rsidRDefault="002524F0" w:rsidP="002524F0">
      <w:pPr>
        <w:keepNext/>
        <w:keepLines/>
        <w:suppressAutoHyphens/>
        <w:spacing w:before="120" w:after="180"/>
        <w:jc w:val="center"/>
        <w:outlineLvl w:val="1"/>
        <w:rPr>
          <w:rFonts w:ascii="Calibri" w:hAnsi="Calibri" w:cs="Calibri"/>
          <w:b/>
          <w:bCs/>
          <w:caps/>
          <w:color w:val="000000"/>
          <w:sz w:val="22"/>
          <w:szCs w:val="22"/>
          <w:lang w:eastAsia="en-US"/>
        </w:rPr>
      </w:pPr>
    </w:p>
    <w:p w14:paraId="6DA731A8" w14:textId="4558A2E8" w:rsidR="002524F0" w:rsidRDefault="002524F0" w:rsidP="002524F0">
      <w:pPr>
        <w:keepNext/>
        <w:keepLines/>
        <w:suppressAutoHyphens/>
        <w:spacing w:before="120" w:after="180"/>
        <w:jc w:val="center"/>
        <w:outlineLvl w:val="1"/>
        <w:rPr>
          <w:rFonts w:ascii="Calibri" w:hAnsi="Calibri" w:cs="Calibri"/>
          <w:b/>
          <w:bCs/>
          <w:caps/>
          <w:color w:val="000000"/>
          <w:sz w:val="22"/>
          <w:szCs w:val="22"/>
          <w:lang w:eastAsia="en-US"/>
        </w:rPr>
      </w:pPr>
    </w:p>
    <w:p w14:paraId="746E89BA" w14:textId="792356FA" w:rsidR="002524F0" w:rsidRDefault="002524F0" w:rsidP="002524F0">
      <w:pPr>
        <w:keepNext/>
        <w:keepLines/>
        <w:suppressAutoHyphens/>
        <w:spacing w:before="120" w:after="180"/>
        <w:jc w:val="center"/>
        <w:outlineLvl w:val="1"/>
        <w:rPr>
          <w:rFonts w:ascii="Calibri" w:hAnsi="Calibri" w:cs="Calibri"/>
          <w:b/>
          <w:bCs/>
          <w:caps/>
          <w:color w:val="000000"/>
          <w:sz w:val="22"/>
          <w:szCs w:val="22"/>
          <w:lang w:eastAsia="en-US"/>
        </w:rPr>
      </w:pPr>
    </w:p>
    <w:p w14:paraId="5BCCB3D3" w14:textId="0560D0E8" w:rsidR="002524F0" w:rsidRDefault="002524F0" w:rsidP="002524F0">
      <w:pPr>
        <w:keepNext/>
        <w:keepLines/>
        <w:suppressAutoHyphens/>
        <w:spacing w:before="120" w:after="180"/>
        <w:jc w:val="center"/>
        <w:outlineLvl w:val="1"/>
        <w:rPr>
          <w:rFonts w:ascii="Calibri" w:hAnsi="Calibri" w:cs="Calibri"/>
          <w:b/>
          <w:bCs/>
          <w:caps/>
          <w:color w:val="000000"/>
          <w:sz w:val="22"/>
          <w:szCs w:val="22"/>
          <w:lang w:eastAsia="en-US"/>
        </w:rPr>
      </w:pPr>
    </w:p>
    <w:p w14:paraId="6E3AFE04" w14:textId="1DF8BE5B" w:rsidR="002524F0" w:rsidRDefault="002524F0" w:rsidP="002524F0">
      <w:pPr>
        <w:keepNext/>
        <w:keepLines/>
        <w:suppressAutoHyphens/>
        <w:spacing w:before="120" w:after="180"/>
        <w:jc w:val="center"/>
        <w:outlineLvl w:val="1"/>
        <w:rPr>
          <w:rFonts w:ascii="Calibri" w:hAnsi="Calibri" w:cs="Calibri"/>
          <w:b/>
          <w:bCs/>
          <w:caps/>
          <w:color w:val="000000"/>
          <w:sz w:val="22"/>
          <w:szCs w:val="22"/>
          <w:lang w:eastAsia="en-US"/>
        </w:rPr>
      </w:pPr>
    </w:p>
    <w:p w14:paraId="6AAB7BDA" w14:textId="6FAB46AE" w:rsidR="002524F0" w:rsidRDefault="002524F0" w:rsidP="002524F0">
      <w:pPr>
        <w:keepNext/>
        <w:keepLines/>
        <w:suppressAutoHyphens/>
        <w:spacing w:before="120" w:after="180"/>
        <w:jc w:val="center"/>
        <w:outlineLvl w:val="1"/>
        <w:rPr>
          <w:rFonts w:ascii="Calibri" w:hAnsi="Calibri" w:cs="Calibri"/>
          <w:b/>
          <w:bCs/>
          <w:caps/>
          <w:color w:val="000000"/>
          <w:sz w:val="22"/>
          <w:szCs w:val="22"/>
          <w:lang w:eastAsia="en-US"/>
        </w:rPr>
      </w:pPr>
    </w:p>
    <w:p w14:paraId="18C37BF2" w14:textId="79334561" w:rsidR="002524F0" w:rsidRDefault="002524F0" w:rsidP="002524F0">
      <w:pPr>
        <w:keepNext/>
        <w:keepLines/>
        <w:suppressAutoHyphens/>
        <w:spacing w:before="120" w:after="180"/>
        <w:jc w:val="center"/>
        <w:outlineLvl w:val="1"/>
        <w:rPr>
          <w:rFonts w:ascii="Calibri" w:hAnsi="Calibri" w:cs="Calibri"/>
          <w:b/>
          <w:bCs/>
          <w:caps/>
          <w:color w:val="000000"/>
          <w:sz w:val="22"/>
          <w:szCs w:val="22"/>
          <w:lang w:eastAsia="en-US"/>
        </w:rPr>
      </w:pPr>
    </w:p>
    <w:p w14:paraId="3EF9A634" w14:textId="50551035" w:rsidR="002524F0" w:rsidRDefault="002524F0" w:rsidP="002524F0">
      <w:pPr>
        <w:keepNext/>
        <w:keepLines/>
        <w:suppressAutoHyphens/>
        <w:spacing w:before="120" w:after="180"/>
        <w:jc w:val="center"/>
        <w:outlineLvl w:val="1"/>
        <w:rPr>
          <w:rFonts w:ascii="Calibri" w:hAnsi="Calibri" w:cs="Calibri"/>
          <w:b/>
          <w:bCs/>
          <w:caps/>
          <w:color w:val="000000"/>
          <w:sz w:val="22"/>
          <w:szCs w:val="22"/>
          <w:lang w:eastAsia="en-US"/>
        </w:rPr>
      </w:pPr>
    </w:p>
    <w:p w14:paraId="6A5B952C" w14:textId="77777777" w:rsidR="002524F0" w:rsidRPr="002524F0" w:rsidRDefault="002524F0" w:rsidP="002524F0">
      <w:pPr>
        <w:keepNext/>
        <w:keepLines/>
        <w:suppressAutoHyphens/>
        <w:spacing w:before="120" w:after="180"/>
        <w:jc w:val="center"/>
        <w:outlineLvl w:val="1"/>
        <w:rPr>
          <w:rFonts w:ascii="Calibri" w:hAnsi="Calibri" w:cs="Calibri"/>
          <w:b/>
          <w:bCs/>
          <w:caps/>
          <w:color w:val="000000"/>
          <w:sz w:val="22"/>
          <w:szCs w:val="22"/>
          <w:lang w:eastAsia="en-US"/>
        </w:rPr>
      </w:pPr>
    </w:p>
    <w:p w14:paraId="519F9F50" w14:textId="141CA2BB" w:rsidR="00707329" w:rsidRPr="008A347A" w:rsidRDefault="00707329" w:rsidP="0070108D">
      <w:pPr>
        <w:spacing w:line="240" w:lineRule="auto"/>
        <w:jc w:val="both"/>
        <w:rPr>
          <w:rFonts w:asciiTheme="minorHAnsi" w:eastAsia="Times New Roman" w:hAnsiTheme="minorHAnsi" w:cstheme="minorHAnsi"/>
          <w:b/>
          <w:caps/>
          <w:sz w:val="22"/>
          <w:szCs w:val="22"/>
        </w:rPr>
      </w:pPr>
    </w:p>
    <w:p w14:paraId="0F493A71" w14:textId="27BCE244" w:rsidR="00707329" w:rsidRPr="008A347A" w:rsidRDefault="00707329" w:rsidP="0070108D">
      <w:pPr>
        <w:spacing w:line="240" w:lineRule="auto"/>
        <w:jc w:val="both"/>
        <w:rPr>
          <w:rFonts w:asciiTheme="minorHAnsi" w:eastAsia="Times New Roman" w:hAnsiTheme="minorHAnsi" w:cstheme="minorHAnsi"/>
          <w:b/>
          <w:caps/>
          <w:sz w:val="22"/>
          <w:szCs w:val="22"/>
        </w:rPr>
      </w:pPr>
    </w:p>
    <w:p w14:paraId="73AFA271" w14:textId="441266C0" w:rsidR="00C126A1" w:rsidRPr="008A347A" w:rsidRDefault="0010448B" w:rsidP="00630A0D">
      <w:pPr>
        <w:pStyle w:val="TITF1"/>
        <w:spacing w:before="240" w:after="240"/>
        <w:outlineLvl w:val="0"/>
        <w:rPr>
          <w:rFonts w:asciiTheme="minorHAnsi" w:hAnsiTheme="minorHAnsi" w:cstheme="minorHAnsi"/>
          <w:sz w:val="22"/>
          <w:szCs w:val="22"/>
        </w:rPr>
      </w:pPr>
      <w:bookmarkStart w:id="142" w:name="_Toc70411450"/>
      <w:bookmarkStart w:id="143" w:name="_Toc172645636"/>
      <w:r w:rsidRPr="008A347A">
        <w:rPr>
          <w:rFonts w:asciiTheme="minorHAnsi" w:hAnsiTheme="minorHAnsi" w:cstheme="minorHAnsi"/>
          <w:sz w:val="22"/>
          <w:szCs w:val="22"/>
        </w:rPr>
        <w:lastRenderedPageBreak/>
        <w:t>Annexe 2</w:t>
      </w:r>
      <w:r w:rsidR="00C126A1" w:rsidRPr="008A347A">
        <w:rPr>
          <w:rFonts w:asciiTheme="minorHAnsi" w:hAnsiTheme="minorHAnsi" w:cstheme="minorHAnsi"/>
          <w:sz w:val="22"/>
          <w:szCs w:val="22"/>
        </w:rPr>
        <w:t> : C</w:t>
      </w:r>
      <w:r w:rsidR="003F2469" w:rsidRPr="008A347A">
        <w:rPr>
          <w:rFonts w:asciiTheme="minorHAnsi" w:hAnsiTheme="minorHAnsi" w:cstheme="minorHAnsi"/>
          <w:sz w:val="22"/>
          <w:szCs w:val="22"/>
        </w:rPr>
        <w:t>V</w:t>
      </w:r>
      <w:r w:rsidR="00C126A1" w:rsidRPr="008A347A">
        <w:rPr>
          <w:rFonts w:asciiTheme="minorHAnsi" w:hAnsiTheme="minorHAnsi" w:cstheme="minorHAnsi"/>
          <w:sz w:val="22"/>
          <w:szCs w:val="22"/>
        </w:rPr>
        <w:t xml:space="preserve"> de l</w:t>
      </w:r>
      <w:r w:rsidR="001B580A" w:rsidRPr="008A347A">
        <w:rPr>
          <w:rFonts w:asciiTheme="minorHAnsi" w:hAnsiTheme="minorHAnsi" w:cstheme="minorHAnsi"/>
          <w:sz w:val="22"/>
          <w:szCs w:val="22"/>
        </w:rPr>
        <w:t>’</w:t>
      </w:r>
      <w:r w:rsidR="00FB7CC3" w:rsidRPr="008A347A">
        <w:rPr>
          <w:rFonts w:asciiTheme="minorHAnsi" w:hAnsiTheme="minorHAnsi" w:cstheme="minorHAnsi"/>
          <w:sz w:val="22"/>
          <w:szCs w:val="22"/>
        </w:rPr>
        <w:t>E</w:t>
      </w:r>
      <w:r w:rsidR="00C126A1" w:rsidRPr="008A347A">
        <w:rPr>
          <w:rFonts w:asciiTheme="minorHAnsi" w:hAnsiTheme="minorHAnsi" w:cstheme="minorHAnsi"/>
          <w:sz w:val="22"/>
          <w:szCs w:val="22"/>
        </w:rPr>
        <w:t>xpert désigné</w:t>
      </w:r>
      <w:bookmarkEnd w:id="142"/>
      <w:bookmarkEnd w:id="143"/>
    </w:p>
    <w:p w14:paraId="53EB794D" w14:textId="5A18087B" w:rsidR="003F2469" w:rsidRPr="008A347A" w:rsidRDefault="003F2469" w:rsidP="0070108D">
      <w:pPr>
        <w:spacing w:line="240" w:lineRule="auto"/>
        <w:jc w:val="both"/>
        <w:rPr>
          <w:rFonts w:asciiTheme="minorHAnsi" w:eastAsia="Times New Roman" w:hAnsiTheme="minorHAnsi" w:cstheme="minorHAnsi"/>
          <w:b/>
          <w:caps/>
          <w:sz w:val="22"/>
          <w:szCs w:val="22"/>
        </w:rPr>
      </w:pPr>
    </w:p>
    <w:p w14:paraId="3B515A03" w14:textId="77777777" w:rsidR="003F2469" w:rsidRPr="008A347A" w:rsidRDefault="003F2469" w:rsidP="0070108D">
      <w:pPr>
        <w:spacing w:line="240" w:lineRule="auto"/>
        <w:jc w:val="both"/>
        <w:rPr>
          <w:rFonts w:asciiTheme="minorHAnsi" w:eastAsia="Times New Roman" w:hAnsiTheme="minorHAnsi" w:cstheme="minorHAnsi"/>
          <w:b/>
          <w:caps/>
          <w:sz w:val="22"/>
          <w:szCs w:val="22"/>
        </w:rPr>
      </w:pPr>
      <w:r w:rsidRPr="008A347A">
        <w:rPr>
          <w:rFonts w:asciiTheme="minorHAnsi" w:hAnsiTheme="minorHAnsi" w:cstheme="minorHAnsi"/>
          <w:sz w:val="22"/>
          <w:szCs w:val="22"/>
        </w:rPr>
        <w:br w:type="page"/>
      </w:r>
    </w:p>
    <w:p w14:paraId="474CCAAF" w14:textId="6E41B8CD" w:rsidR="007F6DDC" w:rsidRPr="008A347A" w:rsidRDefault="00EC5C2D" w:rsidP="00F53683">
      <w:pPr>
        <w:pStyle w:val="TITF1"/>
        <w:spacing w:before="240" w:after="240"/>
        <w:outlineLvl w:val="0"/>
        <w:rPr>
          <w:rFonts w:asciiTheme="minorHAnsi" w:hAnsiTheme="minorHAnsi" w:cstheme="minorHAnsi"/>
          <w:sz w:val="22"/>
          <w:szCs w:val="22"/>
        </w:rPr>
      </w:pPr>
      <w:bookmarkStart w:id="144" w:name="_Toc172645637"/>
      <w:r>
        <w:rPr>
          <w:rFonts w:asciiTheme="minorHAnsi" w:hAnsiTheme="minorHAnsi" w:cstheme="minorHAnsi"/>
          <w:b w:val="0"/>
          <w:caps w:val="0"/>
          <w:noProof/>
          <w:sz w:val="22"/>
          <w:szCs w:val="22"/>
        </w:rPr>
        <w:lastRenderedPageBreak/>
        <w:object w:dxaOrig="1440" w:dyaOrig="1440" w14:anchorId="4AA8DC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0;margin-top:0;width:423.45pt;height:606.55pt;z-index:251658240;mso-position-horizontal:center;mso-position-horizontal-relative:margin;mso-position-vertical:center;mso-position-vertical-relative:margin;mso-width-relative:page;mso-height-relative:page" wrapcoords="-37 26 -37 21549 21600 21549 21600 26 -37 26">
            <v:imagedata r:id="rId29" o:title=""/>
            <w10:wrap type="through" anchorx="margin" anchory="margin"/>
          </v:shape>
          <o:OLEObject Type="Embed" ProgID="Excel.Sheet.12" ShapeID="_x0000_s1029" DrawAspect="Content" ObjectID="_1802070324" r:id="rId30"/>
        </w:object>
      </w:r>
      <w:r w:rsidR="0010448B" w:rsidRPr="008A347A">
        <w:rPr>
          <w:rFonts w:asciiTheme="minorHAnsi" w:hAnsiTheme="minorHAnsi" w:cstheme="minorHAnsi"/>
          <w:sz w:val="22"/>
          <w:szCs w:val="22"/>
        </w:rPr>
        <w:t>A</w:t>
      </w:r>
      <w:r w:rsidR="003F2469" w:rsidRPr="008A347A">
        <w:rPr>
          <w:rFonts w:asciiTheme="minorHAnsi" w:hAnsiTheme="minorHAnsi" w:cstheme="minorHAnsi"/>
          <w:sz w:val="22"/>
          <w:szCs w:val="22"/>
        </w:rPr>
        <w:t>nnexe</w:t>
      </w:r>
      <w:r w:rsidR="0010448B" w:rsidRPr="008A347A">
        <w:rPr>
          <w:rFonts w:asciiTheme="minorHAnsi" w:hAnsiTheme="minorHAnsi" w:cstheme="minorHAnsi"/>
          <w:sz w:val="22"/>
          <w:szCs w:val="22"/>
        </w:rPr>
        <w:t xml:space="preserve"> 3</w:t>
      </w:r>
      <w:r w:rsidR="007F6DDC" w:rsidRPr="008A347A">
        <w:rPr>
          <w:rFonts w:asciiTheme="minorHAnsi" w:hAnsiTheme="minorHAnsi" w:cstheme="minorHAnsi"/>
          <w:sz w:val="22"/>
          <w:szCs w:val="22"/>
        </w:rPr>
        <w:t xml:space="preserve"> : </w:t>
      </w:r>
      <w:r w:rsidR="00477463" w:rsidRPr="008A347A">
        <w:rPr>
          <w:rFonts w:asciiTheme="minorHAnsi" w:hAnsiTheme="minorHAnsi" w:cstheme="minorHAnsi"/>
          <w:sz w:val="22"/>
          <w:szCs w:val="22"/>
        </w:rPr>
        <w:t xml:space="preserve">Fiche </w:t>
      </w:r>
      <w:r w:rsidR="003F2469" w:rsidRPr="008A347A">
        <w:rPr>
          <w:rFonts w:asciiTheme="minorHAnsi" w:hAnsiTheme="minorHAnsi" w:cstheme="minorHAnsi"/>
          <w:sz w:val="22"/>
          <w:szCs w:val="22"/>
        </w:rPr>
        <w:t>i</w:t>
      </w:r>
      <w:r w:rsidR="00477463" w:rsidRPr="008A347A">
        <w:rPr>
          <w:rFonts w:asciiTheme="minorHAnsi" w:hAnsiTheme="minorHAnsi" w:cstheme="minorHAnsi"/>
          <w:sz w:val="22"/>
          <w:szCs w:val="22"/>
        </w:rPr>
        <w:t xml:space="preserve">dentité </w:t>
      </w:r>
      <w:r w:rsidR="003F2469" w:rsidRPr="008A347A">
        <w:rPr>
          <w:rFonts w:asciiTheme="minorHAnsi" w:hAnsiTheme="minorHAnsi" w:cstheme="minorHAnsi"/>
          <w:sz w:val="22"/>
          <w:szCs w:val="22"/>
        </w:rPr>
        <w:t>t</w:t>
      </w:r>
      <w:r w:rsidR="00477463" w:rsidRPr="008A347A">
        <w:rPr>
          <w:rFonts w:asciiTheme="minorHAnsi" w:hAnsiTheme="minorHAnsi" w:cstheme="minorHAnsi"/>
          <w:sz w:val="22"/>
          <w:szCs w:val="22"/>
        </w:rPr>
        <w:t>iers</w:t>
      </w:r>
      <w:bookmarkEnd w:id="144"/>
      <w:r w:rsidR="00477463" w:rsidRPr="008A347A">
        <w:rPr>
          <w:rFonts w:asciiTheme="minorHAnsi" w:hAnsiTheme="minorHAnsi" w:cstheme="minorHAnsi"/>
          <w:sz w:val="22"/>
          <w:szCs w:val="22"/>
        </w:rPr>
        <w:t xml:space="preserve"> </w:t>
      </w:r>
    </w:p>
    <w:p w14:paraId="5E821350" w14:textId="3EA5808F" w:rsidR="007F6DDC" w:rsidRPr="008A347A" w:rsidRDefault="007F6DDC" w:rsidP="0070108D">
      <w:pPr>
        <w:spacing w:line="240" w:lineRule="auto"/>
        <w:jc w:val="both"/>
        <w:rPr>
          <w:rFonts w:asciiTheme="minorHAnsi" w:eastAsia="Times New Roman" w:hAnsiTheme="minorHAnsi" w:cstheme="minorHAnsi"/>
          <w:b/>
          <w:caps/>
          <w:sz w:val="22"/>
          <w:szCs w:val="22"/>
        </w:rPr>
      </w:pPr>
    </w:p>
    <w:p w14:paraId="35334A95" w14:textId="0110D7B3" w:rsidR="007F6DDC" w:rsidRPr="008A347A" w:rsidRDefault="007F6DDC" w:rsidP="0070108D">
      <w:pPr>
        <w:spacing w:line="240" w:lineRule="auto"/>
        <w:jc w:val="both"/>
        <w:rPr>
          <w:rFonts w:asciiTheme="minorHAnsi" w:eastAsia="Times New Roman" w:hAnsiTheme="minorHAnsi" w:cstheme="minorHAnsi"/>
          <w:b/>
          <w:caps/>
          <w:sz w:val="22"/>
          <w:szCs w:val="22"/>
        </w:rPr>
      </w:pPr>
    </w:p>
    <w:p w14:paraId="7E2F9FA0" w14:textId="77777777" w:rsidR="007F6DDC" w:rsidRPr="008A347A" w:rsidRDefault="007F6DDC" w:rsidP="0070108D">
      <w:pPr>
        <w:spacing w:line="240" w:lineRule="auto"/>
        <w:jc w:val="both"/>
        <w:rPr>
          <w:rFonts w:asciiTheme="minorHAnsi" w:eastAsia="Times New Roman" w:hAnsiTheme="minorHAnsi" w:cstheme="minorHAnsi"/>
          <w:b/>
          <w:caps/>
          <w:sz w:val="22"/>
          <w:szCs w:val="22"/>
        </w:rPr>
      </w:pPr>
    </w:p>
    <w:p w14:paraId="62515F7A" w14:textId="6A9F9B1B" w:rsidR="00707329" w:rsidRPr="008A347A" w:rsidRDefault="00707329" w:rsidP="0070108D">
      <w:pPr>
        <w:spacing w:line="240" w:lineRule="auto"/>
        <w:jc w:val="both"/>
        <w:rPr>
          <w:rFonts w:asciiTheme="minorHAnsi" w:eastAsia="Times New Roman" w:hAnsiTheme="minorHAnsi" w:cstheme="minorHAnsi"/>
          <w:b/>
          <w:caps/>
          <w:sz w:val="22"/>
          <w:szCs w:val="22"/>
        </w:rPr>
      </w:pPr>
    </w:p>
    <w:p w14:paraId="66C8AC80" w14:textId="549359B6" w:rsidR="00707329" w:rsidRPr="008A347A" w:rsidRDefault="00707329" w:rsidP="0070108D">
      <w:pPr>
        <w:spacing w:line="240" w:lineRule="auto"/>
        <w:jc w:val="both"/>
        <w:rPr>
          <w:rFonts w:asciiTheme="minorHAnsi" w:eastAsia="Times New Roman" w:hAnsiTheme="minorHAnsi" w:cstheme="minorHAnsi"/>
          <w:b/>
          <w:caps/>
          <w:sz w:val="22"/>
          <w:szCs w:val="22"/>
        </w:rPr>
      </w:pPr>
    </w:p>
    <w:p w14:paraId="3B8E9AE5" w14:textId="77777777" w:rsidR="00707329" w:rsidRPr="008A347A" w:rsidRDefault="00707329" w:rsidP="0070108D">
      <w:pPr>
        <w:spacing w:line="240" w:lineRule="auto"/>
        <w:jc w:val="both"/>
        <w:rPr>
          <w:rFonts w:asciiTheme="minorHAnsi" w:eastAsia="Times New Roman" w:hAnsiTheme="minorHAnsi" w:cstheme="minorHAnsi"/>
          <w:b/>
          <w:caps/>
          <w:sz w:val="22"/>
          <w:szCs w:val="22"/>
        </w:rPr>
      </w:pPr>
    </w:p>
    <w:p w14:paraId="6E386C3A" w14:textId="77777777" w:rsidR="00C126A1" w:rsidRPr="008A347A" w:rsidRDefault="00C126A1" w:rsidP="0070108D">
      <w:pPr>
        <w:spacing w:line="240" w:lineRule="auto"/>
        <w:jc w:val="both"/>
        <w:rPr>
          <w:rFonts w:asciiTheme="minorHAnsi" w:eastAsia="Times New Roman" w:hAnsiTheme="minorHAnsi" w:cstheme="minorHAnsi"/>
          <w:b/>
          <w:caps/>
          <w:sz w:val="22"/>
          <w:szCs w:val="22"/>
        </w:rPr>
      </w:pPr>
      <w:r w:rsidRPr="008A347A">
        <w:rPr>
          <w:rFonts w:asciiTheme="minorHAnsi" w:hAnsiTheme="minorHAnsi" w:cstheme="minorHAnsi"/>
          <w:sz w:val="22"/>
          <w:szCs w:val="22"/>
        </w:rPr>
        <w:br w:type="page"/>
      </w:r>
    </w:p>
    <w:p w14:paraId="6EA7B6DF" w14:textId="42F4EBDB" w:rsidR="00F53683" w:rsidRPr="0080365B" w:rsidRDefault="00EC375C" w:rsidP="00F53683">
      <w:pPr>
        <w:pStyle w:val="TITF1"/>
        <w:spacing w:before="240" w:after="240"/>
        <w:outlineLvl w:val="0"/>
        <w:rPr>
          <w:rFonts w:asciiTheme="minorHAnsi" w:hAnsiTheme="minorHAnsi" w:cstheme="minorHAnsi"/>
          <w:b w:val="0"/>
          <w:caps w:val="0"/>
          <w:sz w:val="22"/>
          <w:szCs w:val="22"/>
        </w:rPr>
      </w:pPr>
      <w:bookmarkStart w:id="145" w:name="_Toc172645638"/>
      <w:bookmarkStart w:id="146" w:name="_Toc70411452"/>
      <w:r w:rsidRPr="0080365B">
        <w:rPr>
          <w:rFonts w:asciiTheme="minorHAnsi" w:hAnsiTheme="minorHAnsi" w:cstheme="minorHAnsi"/>
          <w:sz w:val="22"/>
          <w:szCs w:val="22"/>
        </w:rPr>
        <w:lastRenderedPageBreak/>
        <w:t xml:space="preserve">Annexe 4 : </w:t>
      </w:r>
      <w:r w:rsidR="00CB14AE" w:rsidRPr="0080365B">
        <w:rPr>
          <w:rFonts w:asciiTheme="minorHAnsi" w:hAnsiTheme="minorHAnsi" w:cstheme="minorHAnsi"/>
          <w:sz w:val="22"/>
          <w:szCs w:val="22"/>
        </w:rPr>
        <w:t>C</w:t>
      </w:r>
      <w:r w:rsidR="0080365B">
        <w:rPr>
          <w:rFonts w:asciiTheme="minorHAnsi" w:hAnsiTheme="minorHAnsi" w:cstheme="minorHAnsi"/>
          <w:sz w:val="22"/>
          <w:szCs w:val="22"/>
        </w:rPr>
        <w:t>heck-list avant mission</w:t>
      </w:r>
      <w:r w:rsidRPr="0080365B">
        <w:rPr>
          <w:rFonts w:asciiTheme="minorHAnsi" w:hAnsiTheme="minorHAnsi" w:cstheme="minorHAnsi"/>
          <w:sz w:val="22"/>
          <w:szCs w:val="22"/>
        </w:rPr>
        <w:t xml:space="preserve"> </w:t>
      </w:r>
      <w:bookmarkEnd w:id="145"/>
      <w:r w:rsidR="00F53683" w:rsidRPr="0080365B">
        <w:rPr>
          <w:rFonts w:asciiTheme="minorHAnsi" w:hAnsiTheme="minorHAnsi" w:cstheme="minorHAnsi"/>
          <w:sz w:val="22"/>
          <w:szCs w:val="22"/>
        </w:rPr>
        <w:br w:type="page"/>
      </w:r>
    </w:p>
    <w:p w14:paraId="059CCD5B" w14:textId="19A1C8F9" w:rsidR="00C126A1" w:rsidRPr="008A347A" w:rsidRDefault="00C126A1" w:rsidP="00630A0D">
      <w:pPr>
        <w:pStyle w:val="TITF1"/>
        <w:spacing w:before="240" w:after="240"/>
        <w:outlineLvl w:val="0"/>
        <w:rPr>
          <w:rFonts w:asciiTheme="minorHAnsi" w:hAnsiTheme="minorHAnsi" w:cstheme="minorHAnsi"/>
          <w:sz w:val="22"/>
          <w:szCs w:val="22"/>
        </w:rPr>
      </w:pPr>
      <w:bookmarkStart w:id="147" w:name="_Toc172645639"/>
      <w:r w:rsidRPr="008A347A">
        <w:rPr>
          <w:rFonts w:asciiTheme="minorHAnsi" w:hAnsiTheme="minorHAnsi" w:cstheme="minorHAnsi"/>
          <w:sz w:val="22"/>
          <w:szCs w:val="22"/>
        </w:rPr>
        <w:lastRenderedPageBreak/>
        <w:t xml:space="preserve">Annexe </w:t>
      </w:r>
      <w:r w:rsidR="008B4D70" w:rsidRPr="008A347A">
        <w:rPr>
          <w:rFonts w:asciiTheme="minorHAnsi" w:hAnsiTheme="minorHAnsi" w:cstheme="minorHAnsi"/>
          <w:sz w:val="22"/>
          <w:szCs w:val="22"/>
        </w:rPr>
        <w:t>5</w:t>
      </w:r>
      <w:r w:rsidRPr="008A347A">
        <w:rPr>
          <w:rFonts w:asciiTheme="minorHAnsi" w:hAnsiTheme="minorHAnsi" w:cstheme="minorHAnsi"/>
          <w:sz w:val="22"/>
          <w:szCs w:val="22"/>
        </w:rPr>
        <w:t> : Modèle de bon de commande</w:t>
      </w:r>
      <w:bookmarkEnd w:id="146"/>
      <w:bookmarkEnd w:id="147"/>
    </w:p>
    <w:p w14:paraId="7D483148" w14:textId="77777777" w:rsidR="00C126A1" w:rsidRPr="008A347A" w:rsidRDefault="00C126A1" w:rsidP="00630A0D">
      <w:pPr>
        <w:pBdr>
          <w:top w:val="single" w:sz="4" w:space="1" w:color="000000"/>
          <w:left w:val="single" w:sz="4" w:space="3" w:color="000000"/>
          <w:bottom w:val="single" w:sz="4" w:space="1" w:color="000000"/>
          <w:right w:val="single" w:sz="4" w:space="0" w:color="000000"/>
        </w:pBdr>
        <w:spacing w:line="240" w:lineRule="auto"/>
        <w:ind w:right="98"/>
        <w:jc w:val="center"/>
        <w:rPr>
          <w:rFonts w:asciiTheme="minorHAnsi" w:hAnsiTheme="minorHAnsi" w:cstheme="minorHAnsi"/>
          <w:sz w:val="22"/>
          <w:szCs w:val="22"/>
        </w:rPr>
      </w:pPr>
      <w:r w:rsidRPr="008A347A">
        <w:rPr>
          <w:rFonts w:asciiTheme="minorHAnsi" w:hAnsiTheme="minorHAnsi" w:cstheme="minorHAnsi"/>
          <w:b/>
          <w:bCs/>
          <w:caps/>
          <w:sz w:val="22"/>
          <w:szCs w:val="22"/>
        </w:rPr>
        <w:br/>
        <w:t>bon de commande</w:t>
      </w:r>
      <w:r w:rsidRPr="008A347A">
        <w:rPr>
          <w:rFonts w:asciiTheme="minorHAnsi" w:hAnsiTheme="minorHAnsi" w:cstheme="minorHAnsi"/>
          <w:b/>
          <w:bCs/>
          <w:caps/>
          <w:sz w:val="22"/>
          <w:szCs w:val="22"/>
        </w:rPr>
        <w:br/>
      </w:r>
    </w:p>
    <w:tbl>
      <w:tblPr>
        <w:tblStyle w:val="Grilledutableau"/>
        <w:tblW w:w="0" w:type="auto"/>
        <w:tblLook w:val="04A0" w:firstRow="1" w:lastRow="0" w:firstColumn="1" w:lastColumn="0" w:noHBand="0" w:noVBand="1"/>
      </w:tblPr>
      <w:tblGrid>
        <w:gridCol w:w="4644"/>
      </w:tblGrid>
      <w:tr w:rsidR="00C126A1" w:rsidRPr="008A347A" w14:paraId="304F1BEF" w14:textId="77777777" w:rsidTr="002E2652">
        <w:tc>
          <w:tcPr>
            <w:tcW w:w="4644" w:type="dxa"/>
            <w:shd w:val="clear" w:color="auto" w:fill="D9D9D9" w:themeFill="background1" w:themeFillShade="D9"/>
            <w:vAlign w:val="center"/>
          </w:tcPr>
          <w:p w14:paraId="5597817A" w14:textId="77777777" w:rsidR="00C126A1" w:rsidRPr="008A347A" w:rsidRDefault="00C126A1" w:rsidP="0070108D">
            <w:pPr>
              <w:spacing w:line="240" w:lineRule="auto"/>
              <w:jc w:val="both"/>
              <w:rPr>
                <w:rFonts w:asciiTheme="minorHAnsi" w:hAnsiTheme="minorHAnsi" w:cstheme="minorHAnsi"/>
                <w:b/>
                <w:smallCaps/>
                <w:sz w:val="22"/>
                <w:szCs w:val="22"/>
              </w:rPr>
            </w:pPr>
            <w:r w:rsidRPr="008A347A">
              <w:rPr>
                <w:rFonts w:asciiTheme="minorHAnsi" w:hAnsiTheme="minorHAnsi" w:cstheme="minorHAnsi"/>
                <w:b/>
                <w:smallCaps/>
                <w:sz w:val="22"/>
                <w:szCs w:val="22"/>
              </w:rPr>
              <w:t>Date de notification :</w:t>
            </w:r>
            <w:r w:rsidRPr="008A347A">
              <w:rPr>
                <w:rFonts w:asciiTheme="minorHAnsi" w:hAnsiTheme="minorHAnsi" w:cstheme="minorHAnsi"/>
                <w:b/>
                <w:smallCaps/>
                <w:sz w:val="22"/>
                <w:szCs w:val="22"/>
              </w:rPr>
              <w:tab/>
            </w:r>
            <w:r w:rsidRPr="008A347A">
              <w:rPr>
                <w:rFonts w:asciiTheme="minorHAnsi" w:hAnsiTheme="minorHAnsi" w:cstheme="minorHAnsi"/>
                <w:b/>
                <w:smallCaps/>
                <w:sz w:val="22"/>
                <w:szCs w:val="22"/>
              </w:rPr>
              <w:tab/>
            </w:r>
            <w:r w:rsidRPr="008A347A">
              <w:rPr>
                <w:rFonts w:asciiTheme="minorHAnsi" w:hAnsiTheme="minorHAnsi" w:cstheme="minorHAnsi"/>
                <w:b/>
                <w:smallCaps/>
                <w:sz w:val="22"/>
                <w:szCs w:val="22"/>
              </w:rPr>
              <w:tab/>
            </w:r>
            <w:r w:rsidRPr="008A347A">
              <w:rPr>
                <w:rFonts w:asciiTheme="minorHAnsi" w:hAnsiTheme="minorHAnsi" w:cstheme="minorHAnsi"/>
                <w:b/>
                <w:smallCaps/>
                <w:sz w:val="22"/>
                <w:szCs w:val="22"/>
              </w:rPr>
              <w:tab/>
            </w:r>
          </w:p>
        </w:tc>
      </w:tr>
    </w:tbl>
    <w:tbl>
      <w:tblPr>
        <w:tblW w:w="9511" w:type="dxa"/>
        <w:tblInd w:w="70" w:type="dxa"/>
        <w:tblLayout w:type="fixed"/>
        <w:tblCellMar>
          <w:left w:w="70" w:type="dxa"/>
          <w:right w:w="70" w:type="dxa"/>
        </w:tblCellMar>
        <w:tblLook w:val="0000" w:firstRow="0" w:lastRow="0" w:firstColumn="0" w:lastColumn="0" w:noHBand="0" w:noVBand="0"/>
      </w:tblPr>
      <w:tblGrid>
        <w:gridCol w:w="2901"/>
        <w:gridCol w:w="6592"/>
        <w:gridCol w:w="18"/>
      </w:tblGrid>
      <w:tr w:rsidR="00C126A1" w:rsidRPr="008A347A" w14:paraId="2C538D44" w14:textId="77777777" w:rsidTr="002E2652">
        <w:tc>
          <w:tcPr>
            <w:tcW w:w="9511" w:type="dxa"/>
            <w:gridSpan w:val="3"/>
            <w:tcBorders>
              <w:bottom w:val="single" w:sz="4" w:space="0" w:color="000000"/>
            </w:tcBorders>
          </w:tcPr>
          <w:p w14:paraId="65EF67E7" w14:textId="77777777" w:rsidR="00C126A1" w:rsidRPr="008A347A" w:rsidRDefault="00C126A1" w:rsidP="0070108D">
            <w:pPr>
              <w:spacing w:line="240" w:lineRule="auto"/>
              <w:jc w:val="both"/>
              <w:rPr>
                <w:rFonts w:asciiTheme="minorHAnsi" w:hAnsiTheme="minorHAnsi" w:cstheme="minorHAnsi"/>
                <w:smallCaps/>
                <w:sz w:val="22"/>
                <w:szCs w:val="22"/>
              </w:rPr>
            </w:pPr>
          </w:p>
          <w:p w14:paraId="2C71FF15" w14:textId="2E7B5B05" w:rsidR="00C126A1" w:rsidRPr="008A347A" w:rsidRDefault="00C126A1" w:rsidP="0070108D">
            <w:pPr>
              <w:spacing w:line="240" w:lineRule="auto"/>
              <w:jc w:val="both"/>
              <w:rPr>
                <w:rFonts w:asciiTheme="minorHAnsi" w:hAnsiTheme="minorHAnsi" w:cstheme="minorHAnsi"/>
                <w:sz w:val="22"/>
                <w:szCs w:val="22"/>
              </w:rPr>
            </w:pPr>
            <w:r w:rsidRPr="008A347A">
              <w:rPr>
                <w:rFonts w:asciiTheme="minorHAnsi" w:hAnsiTheme="minorHAnsi" w:cstheme="minorHAnsi"/>
                <w:smallCaps/>
                <w:sz w:val="22"/>
                <w:szCs w:val="22"/>
              </w:rPr>
              <w:t>Rappel de l</w:t>
            </w:r>
            <w:r w:rsidR="001B580A" w:rsidRPr="008A347A">
              <w:rPr>
                <w:rFonts w:asciiTheme="minorHAnsi" w:hAnsiTheme="minorHAnsi" w:cstheme="minorHAnsi"/>
                <w:smallCaps/>
                <w:sz w:val="22"/>
                <w:szCs w:val="22"/>
              </w:rPr>
              <w:t>’</w:t>
            </w:r>
            <w:r w:rsidRPr="008A347A">
              <w:rPr>
                <w:rFonts w:asciiTheme="minorHAnsi" w:hAnsiTheme="minorHAnsi" w:cstheme="minorHAnsi"/>
                <w:smallCaps/>
                <w:sz w:val="22"/>
                <w:szCs w:val="22"/>
              </w:rPr>
              <w:t>identification du contrat</w:t>
            </w:r>
          </w:p>
        </w:tc>
      </w:tr>
      <w:tr w:rsidR="00C126A1" w:rsidRPr="008A347A" w14:paraId="6E487E8F" w14:textId="77777777" w:rsidTr="002E2652">
        <w:trPr>
          <w:gridAfter w:val="1"/>
          <w:wAfter w:w="18" w:type="dxa"/>
        </w:trPr>
        <w:tc>
          <w:tcPr>
            <w:tcW w:w="2901" w:type="dxa"/>
            <w:tcBorders>
              <w:top w:val="single" w:sz="4" w:space="0" w:color="auto"/>
              <w:left w:val="single" w:sz="4" w:space="0" w:color="auto"/>
              <w:bottom w:val="single" w:sz="4" w:space="0" w:color="000000"/>
            </w:tcBorders>
          </w:tcPr>
          <w:p w14:paraId="1C5F2BDE" w14:textId="77777777" w:rsidR="00C126A1" w:rsidRPr="008A347A" w:rsidRDefault="00C126A1" w:rsidP="0070108D">
            <w:p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 xml:space="preserve">Objet du </w:t>
            </w:r>
            <w:r w:rsidRPr="008A347A">
              <w:rPr>
                <w:rFonts w:asciiTheme="minorHAnsi" w:hAnsiTheme="minorHAnsi" w:cstheme="minorHAnsi"/>
                <w:smallCaps/>
                <w:sz w:val="22"/>
                <w:szCs w:val="22"/>
              </w:rPr>
              <w:t>Contrat</w:t>
            </w:r>
          </w:p>
        </w:tc>
        <w:tc>
          <w:tcPr>
            <w:tcW w:w="6592" w:type="dxa"/>
            <w:tcBorders>
              <w:top w:val="single" w:sz="4" w:space="0" w:color="auto"/>
              <w:left w:val="single" w:sz="4" w:space="0" w:color="000000"/>
              <w:bottom w:val="single" w:sz="4" w:space="0" w:color="000000"/>
              <w:right w:val="single" w:sz="4" w:space="0" w:color="auto"/>
            </w:tcBorders>
            <w:vAlign w:val="center"/>
          </w:tcPr>
          <w:p w14:paraId="0A22A60A" w14:textId="77777777" w:rsidR="00C126A1" w:rsidRPr="008A347A" w:rsidRDefault="00C126A1" w:rsidP="0070108D">
            <w:pPr>
              <w:snapToGrid w:val="0"/>
              <w:spacing w:line="240" w:lineRule="auto"/>
              <w:jc w:val="both"/>
              <w:rPr>
                <w:rFonts w:asciiTheme="minorHAnsi" w:hAnsiTheme="minorHAnsi" w:cstheme="minorHAnsi"/>
                <w:sz w:val="22"/>
                <w:szCs w:val="22"/>
              </w:rPr>
            </w:pPr>
          </w:p>
        </w:tc>
      </w:tr>
      <w:tr w:rsidR="00C126A1" w:rsidRPr="008A347A" w14:paraId="6C66FA53" w14:textId="77777777" w:rsidTr="002E2652">
        <w:trPr>
          <w:gridAfter w:val="1"/>
          <w:wAfter w:w="18" w:type="dxa"/>
        </w:trPr>
        <w:tc>
          <w:tcPr>
            <w:tcW w:w="2901" w:type="dxa"/>
            <w:tcBorders>
              <w:top w:val="single" w:sz="4" w:space="0" w:color="auto"/>
              <w:left w:val="single" w:sz="4" w:space="0" w:color="auto"/>
              <w:bottom w:val="single" w:sz="4" w:space="0" w:color="000000"/>
            </w:tcBorders>
          </w:tcPr>
          <w:p w14:paraId="6E2C253D" w14:textId="77777777" w:rsidR="00C126A1" w:rsidRPr="008A347A" w:rsidRDefault="00C126A1" w:rsidP="0070108D">
            <w:p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 xml:space="preserve">Numéro du </w:t>
            </w:r>
            <w:r w:rsidRPr="008A347A">
              <w:rPr>
                <w:rFonts w:asciiTheme="minorHAnsi" w:hAnsiTheme="minorHAnsi" w:cstheme="minorHAnsi"/>
                <w:smallCaps/>
                <w:sz w:val="22"/>
                <w:szCs w:val="22"/>
              </w:rPr>
              <w:t>Contrat</w:t>
            </w:r>
          </w:p>
        </w:tc>
        <w:tc>
          <w:tcPr>
            <w:tcW w:w="6592" w:type="dxa"/>
            <w:tcBorders>
              <w:top w:val="single" w:sz="4" w:space="0" w:color="auto"/>
              <w:left w:val="single" w:sz="4" w:space="0" w:color="000000"/>
              <w:bottom w:val="single" w:sz="4" w:space="0" w:color="000000"/>
              <w:right w:val="single" w:sz="4" w:space="0" w:color="auto"/>
            </w:tcBorders>
            <w:vAlign w:val="center"/>
          </w:tcPr>
          <w:p w14:paraId="2E9D8794" w14:textId="77777777" w:rsidR="00C126A1" w:rsidRPr="008A347A" w:rsidRDefault="00C126A1" w:rsidP="0070108D">
            <w:pPr>
              <w:snapToGrid w:val="0"/>
              <w:spacing w:line="240" w:lineRule="auto"/>
              <w:jc w:val="both"/>
              <w:rPr>
                <w:rFonts w:asciiTheme="minorHAnsi" w:hAnsiTheme="minorHAnsi" w:cstheme="minorHAnsi"/>
                <w:sz w:val="22"/>
                <w:szCs w:val="22"/>
              </w:rPr>
            </w:pPr>
          </w:p>
        </w:tc>
      </w:tr>
      <w:tr w:rsidR="00C126A1" w:rsidRPr="008A347A" w14:paraId="67EAEEAC" w14:textId="77777777" w:rsidTr="002E2652">
        <w:trPr>
          <w:gridAfter w:val="1"/>
          <w:wAfter w:w="18" w:type="dxa"/>
        </w:trPr>
        <w:tc>
          <w:tcPr>
            <w:tcW w:w="2901" w:type="dxa"/>
            <w:tcBorders>
              <w:top w:val="single" w:sz="4" w:space="0" w:color="000000"/>
              <w:left w:val="single" w:sz="4" w:space="0" w:color="auto"/>
              <w:bottom w:val="single" w:sz="4" w:space="0" w:color="auto"/>
            </w:tcBorders>
          </w:tcPr>
          <w:p w14:paraId="459E3FE2" w14:textId="77777777" w:rsidR="00C126A1" w:rsidRPr="008A347A" w:rsidRDefault="00C126A1" w:rsidP="0070108D">
            <w:p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Titulaire</w:t>
            </w:r>
          </w:p>
        </w:tc>
        <w:tc>
          <w:tcPr>
            <w:tcW w:w="6592" w:type="dxa"/>
            <w:tcBorders>
              <w:top w:val="single" w:sz="4" w:space="0" w:color="000000"/>
              <w:left w:val="single" w:sz="4" w:space="0" w:color="000000"/>
              <w:bottom w:val="single" w:sz="4" w:space="0" w:color="auto"/>
              <w:right w:val="single" w:sz="4" w:space="0" w:color="auto"/>
            </w:tcBorders>
            <w:vAlign w:val="center"/>
          </w:tcPr>
          <w:p w14:paraId="63059325" w14:textId="77777777" w:rsidR="00C126A1" w:rsidRPr="008A347A" w:rsidRDefault="00C126A1" w:rsidP="0070108D">
            <w:pPr>
              <w:snapToGrid w:val="0"/>
              <w:spacing w:line="240" w:lineRule="auto"/>
              <w:jc w:val="both"/>
              <w:rPr>
                <w:rFonts w:asciiTheme="minorHAnsi" w:hAnsiTheme="minorHAnsi" w:cstheme="minorHAnsi"/>
                <w:sz w:val="22"/>
                <w:szCs w:val="22"/>
              </w:rPr>
            </w:pPr>
          </w:p>
        </w:tc>
      </w:tr>
      <w:tr w:rsidR="00C126A1" w:rsidRPr="008A347A" w14:paraId="76874613" w14:textId="77777777" w:rsidTr="002E2652">
        <w:trPr>
          <w:gridAfter w:val="1"/>
          <w:wAfter w:w="18" w:type="dxa"/>
        </w:trPr>
        <w:tc>
          <w:tcPr>
            <w:tcW w:w="2901" w:type="dxa"/>
            <w:tcBorders>
              <w:top w:val="single" w:sz="4" w:space="0" w:color="000000"/>
              <w:left w:val="single" w:sz="4" w:space="0" w:color="auto"/>
              <w:bottom w:val="single" w:sz="4" w:space="0" w:color="auto"/>
            </w:tcBorders>
          </w:tcPr>
          <w:p w14:paraId="3AD31C78" w14:textId="77777777" w:rsidR="00C126A1" w:rsidRPr="008A347A" w:rsidRDefault="00C126A1" w:rsidP="0070108D">
            <w:p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Date de notification</w:t>
            </w:r>
          </w:p>
        </w:tc>
        <w:tc>
          <w:tcPr>
            <w:tcW w:w="6592" w:type="dxa"/>
            <w:tcBorders>
              <w:top w:val="single" w:sz="4" w:space="0" w:color="000000"/>
              <w:left w:val="single" w:sz="4" w:space="0" w:color="000000"/>
              <w:bottom w:val="single" w:sz="4" w:space="0" w:color="auto"/>
              <w:right w:val="single" w:sz="4" w:space="0" w:color="auto"/>
            </w:tcBorders>
            <w:vAlign w:val="center"/>
          </w:tcPr>
          <w:p w14:paraId="4FF7F538" w14:textId="77777777" w:rsidR="00C126A1" w:rsidRPr="008A347A" w:rsidRDefault="00C126A1" w:rsidP="0070108D">
            <w:pPr>
              <w:snapToGrid w:val="0"/>
              <w:spacing w:line="240" w:lineRule="auto"/>
              <w:jc w:val="both"/>
              <w:rPr>
                <w:rFonts w:asciiTheme="minorHAnsi" w:hAnsiTheme="minorHAnsi" w:cstheme="minorHAnsi"/>
                <w:sz w:val="22"/>
                <w:szCs w:val="22"/>
              </w:rPr>
            </w:pPr>
          </w:p>
        </w:tc>
      </w:tr>
      <w:tr w:rsidR="00C126A1" w:rsidRPr="008A347A" w14:paraId="475DC1EA" w14:textId="77777777" w:rsidTr="002E2652">
        <w:trPr>
          <w:gridAfter w:val="1"/>
          <w:wAfter w:w="18" w:type="dxa"/>
        </w:trPr>
        <w:tc>
          <w:tcPr>
            <w:tcW w:w="9493" w:type="dxa"/>
            <w:gridSpan w:val="2"/>
            <w:tcBorders>
              <w:top w:val="single" w:sz="4" w:space="0" w:color="auto"/>
              <w:bottom w:val="single" w:sz="4" w:space="0" w:color="auto"/>
            </w:tcBorders>
          </w:tcPr>
          <w:p w14:paraId="3E9833D9" w14:textId="77777777" w:rsidR="00C126A1" w:rsidRPr="008A347A" w:rsidRDefault="00C126A1" w:rsidP="0070108D">
            <w:pPr>
              <w:pStyle w:val="En-tte"/>
              <w:tabs>
                <w:tab w:val="clear" w:pos="4536"/>
                <w:tab w:val="clear" w:pos="9072"/>
              </w:tabs>
              <w:snapToGrid w:val="0"/>
              <w:spacing w:line="240" w:lineRule="auto"/>
              <w:jc w:val="both"/>
              <w:rPr>
                <w:rFonts w:asciiTheme="minorHAnsi" w:hAnsiTheme="minorHAnsi" w:cstheme="minorHAnsi"/>
                <w:sz w:val="22"/>
                <w:szCs w:val="22"/>
              </w:rPr>
            </w:pPr>
          </w:p>
          <w:p w14:paraId="7009E9DD" w14:textId="77777777" w:rsidR="00C126A1" w:rsidRPr="008A347A" w:rsidRDefault="00C126A1" w:rsidP="0070108D">
            <w:pPr>
              <w:pStyle w:val="En-tte"/>
              <w:tabs>
                <w:tab w:val="clear" w:pos="4536"/>
                <w:tab w:val="clear" w:pos="9072"/>
              </w:tabs>
              <w:spacing w:line="240" w:lineRule="auto"/>
              <w:jc w:val="both"/>
              <w:rPr>
                <w:rFonts w:asciiTheme="minorHAnsi" w:hAnsiTheme="minorHAnsi" w:cstheme="minorHAnsi"/>
                <w:sz w:val="22"/>
                <w:szCs w:val="22"/>
              </w:rPr>
            </w:pPr>
            <w:r w:rsidRPr="008A347A">
              <w:rPr>
                <w:rFonts w:asciiTheme="minorHAnsi" w:hAnsiTheme="minorHAnsi" w:cstheme="minorHAnsi"/>
                <w:smallCaps/>
                <w:sz w:val="22"/>
                <w:szCs w:val="22"/>
              </w:rPr>
              <w:t>Bon de commande</w:t>
            </w:r>
          </w:p>
        </w:tc>
      </w:tr>
      <w:tr w:rsidR="00C126A1" w:rsidRPr="008A347A" w14:paraId="0F0CF4B8" w14:textId="77777777" w:rsidTr="002E2652">
        <w:trPr>
          <w:gridAfter w:val="1"/>
          <w:wAfter w:w="18" w:type="dxa"/>
        </w:trPr>
        <w:tc>
          <w:tcPr>
            <w:tcW w:w="2901" w:type="dxa"/>
            <w:tcBorders>
              <w:top w:val="single" w:sz="4" w:space="0" w:color="auto"/>
              <w:left w:val="single" w:sz="4" w:space="0" w:color="auto"/>
              <w:bottom w:val="single" w:sz="4" w:space="0" w:color="auto"/>
            </w:tcBorders>
          </w:tcPr>
          <w:p w14:paraId="72E506F2" w14:textId="4BF48EB3" w:rsidR="00C126A1" w:rsidRPr="008A347A" w:rsidRDefault="00F525F1" w:rsidP="0070108D">
            <w:p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Numéro du bon de commande</w:t>
            </w:r>
          </w:p>
        </w:tc>
        <w:tc>
          <w:tcPr>
            <w:tcW w:w="6592" w:type="dxa"/>
            <w:tcBorders>
              <w:top w:val="single" w:sz="4" w:space="0" w:color="auto"/>
              <w:left w:val="single" w:sz="4" w:space="0" w:color="000000"/>
              <w:bottom w:val="single" w:sz="4" w:space="0" w:color="auto"/>
              <w:right w:val="single" w:sz="4" w:space="0" w:color="auto"/>
            </w:tcBorders>
            <w:vAlign w:val="center"/>
          </w:tcPr>
          <w:p w14:paraId="5748630E" w14:textId="77777777" w:rsidR="00C126A1" w:rsidRPr="008A347A" w:rsidRDefault="00C126A1" w:rsidP="0070108D">
            <w:pPr>
              <w:snapToGrid w:val="0"/>
              <w:spacing w:line="240" w:lineRule="auto"/>
              <w:jc w:val="both"/>
              <w:rPr>
                <w:rFonts w:asciiTheme="minorHAnsi" w:hAnsiTheme="minorHAnsi" w:cstheme="minorHAnsi"/>
                <w:b/>
                <w:sz w:val="22"/>
                <w:szCs w:val="22"/>
              </w:rPr>
            </w:pPr>
          </w:p>
        </w:tc>
      </w:tr>
      <w:tr w:rsidR="00C126A1" w:rsidRPr="008A347A" w14:paraId="4299A931" w14:textId="77777777" w:rsidTr="002E2652">
        <w:trPr>
          <w:gridAfter w:val="1"/>
          <w:wAfter w:w="18" w:type="dxa"/>
        </w:trPr>
        <w:tc>
          <w:tcPr>
            <w:tcW w:w="2901" w:type="dxa"/>
            <w:tcBorders>
              <w:top w:val="single" w:sz="4" w:space="0" w:color="auto"/>
              <w:left w:val="single" w:sz="4" w:space="0" w:color="auto"/>
              <w:bottom w:val="single" w:sz="4" w:space="0" w:color="auto"/>
            </w:tcBorders>
          </w:tcPr>
          <w:p w14:paraId="7F14E825" w14:textId="77777777" w:rsidR="00C126A1" w:rsidRPr="008A347A" w:rsidRDefault="00C126A1" w:rsidP="0070108D">
            <w:p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Objet du bon de commande</w:t>
            </w:r>
          </w:p>
        </w:tc>
        <w:tc>
          <w:tcPr>
            <w:tcW w:w="6592" w:type="dxa"/>
            <w:tcBorders>
              <w:top w:val="single" w:sz="4" w:space="0" w:color="auto"/>
              <w:left w:val="single" w:sz="4" w:space="0" w:color="000000"/>
              <w:bottom w:val="single" w:sz="4" w:space="0" w:color="auto"/>
              <w:right w:val="single" w:sz="4" w:space="0" w:color="auto"/>
            </w:tcBorders>
            <w:vAlign w:val="center"/>
          </w:tcPr>
          <w:p w14:paraId="601AC136" w14:textId="77777777" w:rsidR="00C126A1" w:rsidRPr="008A347A" w:rsidRDefault="00C126A1" w:rsidP="0070108D">
            <w:pPr>
              <w:snapToGrid w:val="0"/>
              <w:spacing w:line="240" w:lineRule="auto"/>
              <w:jc w:val="both"/>
              <w:rPr>
                <w:rFonts w:asciiTheme="minorHAnsi" w:hAnsiTheme="minorHAnsi" w:cstheme="minorHAnsi"/>
                <w:sz w:val="22"/>
                <w:szCs w:val="22"/>
              </w:rPr>
            </w:pPr>
          </w:p>
          <w:p w14:paraId="7D731280" w14:textId="77777777" w:rsidR="00C126A1" w:rsidRPr="008A347A" w:rsidRDefault="00C126A1" w:rsidP="0070108D">
            <w:pPr>
              <w:snapToGrid w:val="0"/>
              <w:spacing w:line="240" w:lineRule="auto"/>
              <w:jc w:val="both"/>
              <w:rPr>
                <w:rFonts w:asciiTheme="minorHAnsi" w:hAnsiTheme="minorHAnsi" w:cstheme="minorHAnsi"/>
                <w:sz w:val="22"/>
                <w:szCs w:val="22"/>
              </w:rPr>
            </w:pPr>
          </w:p>
        </w:tc>
      </w:tr>
      <w:tr w:rsidR="00C126A1" w:rsidRPr="008A347A" w14:paraId="3D219D25" w14:textId="77777777" w:rsidTr="002E2652">
        <w:trPr>
          <w:gridAfter w:val="1"/>
          <w:wAfter w:w="18" w:type="dxa"/>
        </w:trPr>
        <w:tc>
          <w:tcPr>
            <w:tcW w:w="2901" w:type="dxa"/>
            <w:tcBorders>
              <w:top w:val="single" w:sz="4" w:space="0" w:color="auto"/>
              <w:left w:val="single" w:sz="4" w:space="0" w:color="auto"/>
              <w:bottom w:val="single" w:sz="4" w:space="0" w:color="auto"/>
            </w:tcBorders>
          </w:tcPr>
          <w:p w14:paraId="1BFC9DD6" w14:textId="77777777" w:rsidR="00C126A1" w:rsidRPr="008A347A" w:rsidRDefault="00C126A1" w:rsidP="0070108D">
            <w:p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Livrables intermédiaires</w:t>
            </w:r>
          </w:p>
        </w:tc>
        <w:tc>
          <w:tcPr>
            <w:tcW w:w="6592" w:type="dxa"/>
            <w:tcBorders>
              <w:top w:val="single" w:sz="4" w:space="0" w:color="auto"/>
              <w:left w:val="single" w:sz="4" w:space="0" w:color="000000"/>
              <w:bottom w:val="single" w:sz="4" w:space="0" w:color="auto"/>
              <w:right w:val="single" w:sz="4" w:space="0" w:color="auto"/>
            </w:tcBorders>
            <w:vAlign w:val="center"/>
          </w:tcPr>
          <w:p w14:paraId="453FD6D6" w14:textId="77777777" w:rsidR="00C126A1" w:rsidRPr="008A347A" w:rsidRDefault="00C126A1" w:rsidP="0070108D">
            <w:pPr>
              <w:snapToGrid w:val="0"/>
              <w:spacing w:line="240" w:lineRule="auto"/>
              <w:jc w:val="both"/>
              <w:rPr>
                <w:rFonts w:asciiTheme="minorHAnsi" w:hAnsiTheme="minorHAnsi" w:cstheme="minorHAnsi"/>
                <w:sz w:val="22"/>
                <w:szCs w:val="22"/>
              </w:rPr>
            </w:pPr>
          </w:p>
        </w:tc>
      </w:tr>
      <w:tr w:rsidR="00C126A1" w:rsidRPr="008A347A" w14:paraId="72A4F1D9" w14:textId="77777777" w:rsidTr="002E2652">
        <w:trPr>
          <w:gridAfter w:val="1"/>
          <w:wAfter w:w="18" w:type="dxa"/>
        </w:trPr>
        <w:tc>
          <w:tcPr>
            <w:tcW w:w="2901" w:type="dxa"/>
            <w:tcBorders>
              <w:top w:val="single" w:sz="4" w:space="0" w:color="auto"/>
              <w:left w:val="single" w:sz="4" w:space="0" w:color="auto"/>
              <w:bottom w:val="single" w:sz="4" w:space="0" w:color="auto"/>
            </w:tcBorders>
          </w:tcPr>
          <w:p w14:paraId="4D966045" w14:textId="77777777" w:rsidR="00C126A1" w:rsidRPr="008A347A" w:rsidRDefault="00C126A1" w:rsidP="0070108D">
            <w:p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Livrables finaux</w:t>
            </w:r>
          </w:p>
        </w:tc>
        <w:tc>
          <w:tcPr>
            <w:tcW w:w="6592" w:type="dxa"/>
            <w:tcBorders>
              <w:top w:val="single" w:sz="4" w:space="0" w:color="auto"/>
              <w:left w:val="single" w:sz="4" w:space="0" w:color="000000"/>
              <w:bottom w:val="single" w:sz="4" w:space="0" w:color="auto"/>
              <w:right w:val="single" w:sz="4" w:space="0" w:color="auto"/>
            </w:tcBorders>
            <w:vAlign w:val="center"/>
          </w:tcPr>
          <w:p w14:paraId="1CF80A04" w14:textId="77777777" w:rsidR="00C126A1" w:rsidRPr="008A347A" w:rsidRDefault="00C126A1" w:rsidP="0070108D">
            <w:pPr>
              <w:snapToGrid w:val="0"/>
              <w:spacing w:line="240" w:lineRule="auto"/>
              <w:jc w:val="both"/>
              <w:rPr>
                <w:rFonts w:asciiTheme="minorHAnsi" w:hAnsiTheme="minorHAnsi" w:cstheme="minorHAnsi"/>
                <w:sz w:val="22"/>
                <w:szCs w:val="22"/>
              </w:rPr>
            </w:pPr>
          </w:p>
        </w:tc>
      </w:tr>
      <w:tr w:rsidR="00C126A1" w:rsidRPr="008A347A" w14:paraId="04DCEE08" w14:textId="77777777" w:rsidTr="002E2652">
        <w:trPr>
          <w:gridAfter w:val="1"/>
          <w:wAfter w:w="18" w:type="dxa"/>
        </w:trPr>
        <w:tc>
          <w:tcPr>
            <w:tcW w:w="2901" w:type="dxa"/>
            <w:tcBorders>
              <w:top w:val="single" w:sz="4" w:space="0" w:color="auto"/>
              <w:left w:val="single" w:sz="4" w:space="0" w:color="auto"/>
              <w:bottom w:val="single" w:sz="4" w:space="0" w:color="auto"/>
            </w:tcBorders>
          </w:tcPr>
          <w:p w14:paraId="3CDF0D17" w14:textId="65AE768D" w:rsidR="00C126A1" w:rsidRPr="008A347A" w:rsidRDefault="00C126A1" w:rsidP="0070108D">
            <w:p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[Durée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exécution][Délai de livraison]</w:t>
            </w:r>
          </w:p>
        </w:tc>
        <w:tc>
          <w:tcPr>
            <w:tcW w:w="6592" w:type="dxa"/>
            <w:tcBorders>
              <w:top w:val="single" w:sz="4" w:space="0" w:color="auto"/>
              <w:left w:val="single" w:sz="4" w:space="0" w:color="000000"/>
              <w:bottom w:val="single" w:sz="4" w:space="0" w:color="auto"/>
              <w:right w:val="single" w:sz="4" w:space="0" w:color="auto"/>
            </w:tcBorders>
            <w:vAlign w:val="center"/>
          </w:tcPr>
          <w:p w14:paraId="5405FD8D" w14:textId="77777777" w:rsidR="00C126A1" w:rsidRPr="008A347A" w:rsidRDefault="00C126A1" w:rsidP="0070108D">
            <w:pPr>
              <w:snapToGrid w:val="0"/>
              <w:spacing w:line="240" w:lineRule="auto"/>
              <w:jc w:val="both"/>
              <w:rPr>
                <w:rFonts w:asciiTheme="minorHAnsi" w:hAnsiTheme="minorHAnsi" w:cstheme="minorHAnsi"/>
                <w:sz w:val="22"/>
                <w:szCs w:val="22"/>
              </w:rPr>
            </w:pPr>
          </w:p>
        </w:tc>
      </w:tr>
      <w:tr w:rsidR="00C126A1" w:rsidRPr="008A347A" w14:paraId="707FDAE1" w14:textId="77777777" w:rsidTr="002E2652">
        <w:trPr>
          <w:gridAfter w:val="1"/>
          <w:wAfter w:w="18" w:type="dxa"/>
        </w:trPr>
        <w:tc>
          <w:tcPr>
            <w:tcW w:w="2901" w:type="dxa"/>
            <w:tcBorders>
              <w:top w:val="single" w:sz="4" w:space="0" w:color="auto"/>
              <w:left w:val="single" w:sz="4" w:space="0" w:color="auto"/>
            </w:tcBorders>
          </w:tcPr>
          <w:p w14:paraId="2AA45A49" w14:textId="32FADBDC" w:rsidR="00C126A1" w:rsidRPr="008A347A" w:rsidRDefault="00C126A1" w:rsidP="0070108D">
            <w:p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Conditions particulières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exécution</w:t>
            </w:r>
          </w:p>
        </w:tc>
        <w:tc>
          <w:tcPr>
            <w:tcW w:w="6592" w:type="dxa"/>
            <w:tcBorders>
              <w:top w:val="single" w:sz="4" w:space="0" w:color="auto"/>
              <w:left w:val="single" w:sz="4" w:space="0" w:color="000000"/>
              <w:right w:val="single" w:sz="4" w:space="0" w:color="auto"/>
            </w:tcBorders>
            <w:vAlign w:val="center"/>
          </w:tcPr>
          <w:p w14:paraId="7E2870E4" w14:textId="77777777" w:rsidR="00C126A1" w:rsidRPr="008A347A" w:rsidRDefault="00C126A1" w:rsidP="0070108D">
            <w:pPr>
              <w:snapToGrid w:val="0"/>
              <w:spacing w:line="240" w:lineRule="auto"/>
              <w:jc w:val="both"/>
              <w:rPr>
                <w:rFonts w:asciiTheme="minorHAnsi" w:hAnsiTheme="minorHAnsi" w:cstheme="minorHAnsi"/>
                <w:sz w:val="22"/>
                <w:szCs w:val="22"/>
              </w:rPr>
            </w:pPr>
          </w:p>
        </w:tc>
      </w:tr>
    </w:tbl>
    <w:p w14:paraId="25A34871" w14:textId="77777777" w:rsidR="00B24F7A" w:rsidRPr="008A347A" w:rsidRDefault="00B24F7A" w:rsidP="0070108D">
      <w:pPr>
        <w:spacing w:line="240" w:lineRule="auto"/>
        <w:jc w:val="both"/>
        <w:rPr>
          <w:rFonts w:asciiTheme="minorHAnsi" w:hAnsiTheme="minorHAnsi" w:cstheme="minorHAnsi"/>
          <w:b/>
          <w:sz w:val="22"/>
          <w:szCs w:val="22"/>
        </w:rPr>
      </w:pPr>
    </w:p>
    <w:bookmarkStart w:id="148" w:name="_MON_1497356362"/>
    <w:bookmarkEnd w:id="148"/>
    <w:p w14:paraId="73FCD3E9" w14:textId="1165B1EF" w:rsidR="00C126A1" w:rsidRPr="008A347A" w:rsidRDefault="00630A0D" w:rsidP="0070108D">
      <w:pPr>
        <w:spacing w:line="240" w:lineRule="auto"/>
        <w:jc w:val="both"/>
        <w:rPr>
          <w:rFonts w:asciiTheme="minorHAnsi" w:hAnsiTheme="minorHAnsi" w:cstheme="minorHAnsi"/>
          <w:b/>
          <w:sz w:val="22"/>
          <w:szCs w:val="22"/>
        </w:rPr>
      </w:pPr>
      <w:r w:rsidRPr="008A347A">
        <w:rPr>
          <w:rFonts w:asciiTheme="minorHAnsi" w:hAnsiTheme="minorHAnsi" w:cstheme="minorHAnsi"/>
          <w:b/>
          <w:sz w:val="22"/>
          <w:szCs w:val="22"/>
        </w:rPr>
        <w:object w:dxaOrig="9213" w:dyaOrig="3166" w14:anchorId="084FA8E7">
          <v:shape id="_x0000_i1026" type="#_x0000_t75" style="width:475pt;height:165.5pt" o:ole="">
            <v:imagedata r:id="rId31" o:title=""/>
          </v:shape>
          <o:OLEObject Type="Embed" ProgID="Excel.Sheet.12" ShapeID="_x0000_i1026" DrawAspect="Content" ObjectID="_1802070323" r:id="rId32"/>
        </w:object>
      </w:r>
    </w:p>
    <w:p w14:paraId="0567D400" w14:textId="77777777" w:rsidR="00B24F7A" w:rsidRPr="008A347A" w:rsidRDefault="00B24F7A" w:rsidP="0070108D">
      <w:pPr>
        <w:spacing w:line="240" w:lineRule="auto"/>
        <w:jc w:val="both"/>
        <w:rPr>
          <w:rFonts w:asciiTheme="minorHAnsi" w:hAnsiTheme="minorHAnsi" w:cstheme="minorHAnsi"/>
          <w:b/>
          <w:sz w:val="22"/>
          <w:szCs w:val="22"/>
        </w:rPr>
      </w:pPr>
    </w:p>
    <w:tbl>
      <w:tblPr>
        <w:tblW w:w="9511" w:type="dxa"/>
        <w:tblInd w:w="70" w:type="dxa"/>
        <w:tblLayout w:type="fixed"/>
        <w:tblCellMar>
          <w:left w:w="70" w:type="dxa"/>
          <w:right w:w="70" w:type="dxa"/>
        </w:tblCellMar>
        <w:tblLook w:val="0000" w:firstRow="0" w:lastRow="0" w:firstColumn="0" w:lastColumn="0" w:noHBand="0" w:noVBand="0"/>
      </w:tblPr>
      <w:tblGrid>
        <w:gridCol w:w="3171"/>
        <w:gridCol w:w="3174"/>
        <w:gridCol w:w="3166"/>
      </w:tblGrid>
      <w:tr w:rsidR="00C126A1" w:rsidRPr="008A347A" w14:paraId="3B136C30" w14:textId="77777777" w:rsidTr="002E2652">
        <w:tc>
          <w:tcPr>
            <w:tcW w:w="9511" w:type="dxa"/>
            <w:gridSpan w:val="3"/>
            <w:tcBorders>
              <w:bottom w:val="single" w:sz="4" w:space="0" w:color="auto"/>
            </w:tcBorders>
          </w:tcPr>
          <w:p w14:paraId="455A7A52" w14:textId="77777777" w:rsidR="00C126A1" w:rsidRPr="008A347A" w:rsidRDefault="00C126A1" w:rsidP="0070108D">
            <w:pPr>
              <w:pStyle w:val="En-tte"/>
              <w:tabs>
                <w:tab w:val="clear" w:pos="4536"/>
                <w:tab w:val="clear" w:pos="9072"/>
              </w:tabs>
              <w:spacing w:line="240" w:lineRule="auto"/>
              <w:jc w:val="both"/>
              <w:rPr>
                <w:rFonts w:asciiTheme="minorHAnsi" w:hAnsiTheme="minorHAnsi" w:cstheme="minorHAnsi"/>
                <w:smallCaps/>
                <w:sz w:val="22"/>
                <w:szCs w:val="22"/>
              </w:rPr>
            </w:pPr>
            <w:r w:rsidRPr="008A347A">
              <w:rPr>
                <w:rFonts w:asciiTheme="minorHAnsi" w:hAnsiTheme="minorHAnsi" w:cstheme="minorHAnsi"/>
                <w:smallCaps/>
                <w:sz w:val="22"/>
                <w:szCs w:val="22"/>
              </w:rPr>
              <w:t>Signature de la personne habilitée à engager Expertise France</w:t>
            </w:r>
          </w:p>
        </w:tc>
      </w:tr>
      <w:tr w:rsidR="00C126A1" w:rsidRPr="008A347A" w14:paraId="0903FD85" w14:textId="77777777" w:rsidTr="002E2652">
        <w:tc>
          <w:tcPr>
            <w:tcW w:w="3171" w:type="dxa"/>
            <w:tcBorders>
              <w:top w:val="single" w:sz="4" w:space="0" w:color="000000"/>
              <w:left w:val="single" w:sz="4" w:space="0" w:color="auto"/>
              <w:bottom w:val="single" w:sz="4" w:space="0" w:color="000000"/>
            </w:tcBorders>
          </w:tcPr>
          <w:p w14:paraId="732A4374" w14:textId="77777777" w:rsidR="00C126A1" w:rsidRPr="008A347A" w:rsidRDefault="00C126A1" w:rsidP="0070108D">
            <w:p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Nom et fonction du signataire</w:t>
            </w:r>
          </w:p>
        </w:tc>
        <w:tc>
          <w:tcPr>
            <w:tcW w:w="3174" w:type="dxa"/>
            <w:tcBorders>
              <w:top w:val="single" w:sz="4" w:space="0" w:color="000000"/>
              <w:left w:val="single" w:sz="4" w:space="0" w:color="000000"/>
              <w:bottom w:val="single" w:sz="4" w:space="0" w:color="000000"/>
            </w:tcBorders>
          </w:tcPr>
          <w:p w14:paraId="376AA710" w14:textId="77777777" w:rsidR="00C126A1" w:rsidRPr="008A347A" w:rsidRDefault="00C126A1" w:rsidP="0070108D">
            <w:p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Date et lieu</w:t>
            </w:r>
          </w:p>
        </w:tc>
        <w:tc>
          <w:tcPr>
            <w:tcW w:w="3166" w:type="dxa"/>
            <w:tcBorders>
              <w:top w:val="single" w:sz="4" w:space="0" w:color="000000"/>
              <w:left w:val="single" w:sz="4" w:space="0" w:color="000000"/>
              <w:bottom w:val="single" w:sz="4" w:space="0" w:color="000000"/>
              <w:right w:val="single" w:sz="4" w:space="0" w:color="auto"/>
            </w:tcBorders>
          </w:tcPr>
          <w:p w14:paraId="1197D646" w14:textId="77777777" w:rsidR="00C126A1" w:rsidRPr="008A347A" w:rsidRDefault="00C126A1" w:rsidP="0070108D">
            <w:p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Signature</w:t>
            </w:r>
          </w:p>
        </w:tc>
      </w:tr>
      <w:tr w:rsidR="00C126A1" w:rsidRPr="008A347A" w14:paraId="7EA83B04" w14:textId="77777777" w:rsidTr="002E2652">
        <w:tc>
          <w:tcPr>
            <w:tcW w:w="3171" w:type="dxa"/>
            <w:tcBorders>
              <w:top w:val="single" w:sz="4" w:space="0" w:color="000000"/>
              <w:left w:val="single" w:sz="4" w:space="0" w:color="auto"/>
              <w:bottom w:val="single" w:sz="4" w:space="0" w:color="000000"/>
            </w:tcBorders>
          </w:tcPr>
          <w:p w14:paraId="70C62742" w14:textId="77777777" w:rsidR="00C126A1" w:rsidRPr="008A347A" w:rsidRDefault="00C126A1" w:rsidP="0070108D">
            <w:pPr>
              <w:spacing w:line="240" w:lineRule="auto"/>
              <w:jc w:val="both"/>
              <w:rPr>
                <w:rFonts w:asciiTheme="minorHAnsi" w:hAnsiTheme="minorHAnsi" w:cstheme="minorHAnsi"/>
                <w:sz w:val="22"/>
                <w:szCs w:val="22"/>
              </w:rPr>
            </w:pPr>
          </w:p>
          <w:p w14:paraId="017C4120" w14:textId="77777777" w:rsidR="00630A0D" w:rsidRPr="008A347A" w:rsidRDefault="00630A0D" w:rsidP="0070108D">
            <w:pPr>
              <w:spacing w:line="240" w:lineRule="auto"/>
              <w:jc w:val="both"/>
              <w:rPr>
                <w:rFonts w:asciiTheme="minorHAnsi" w:hAnsiTheme="minorHAnsi" w:cstheme="minorHAnsi"/>
                <w:sz w:val="22"/>
                <w:szCs w:val="22"/>
              </w:rPr>
            </w:pPr>
          </w:p>
          <w:p w14:paraId="623F3DAB" w14:textId="1F14F15D" w:rsidR="00630A0D" w:rsidRPr="008A347A" w:rsidRDefault="00630A0D" w:rsidP="0070108D">
            <w:pPr>
              <w:spacing w:line="240" w:lineRule="auto"/>
              <w:jc w:val="both"/>
              <w:rPr>
                <w:rFonts w:asciiTheme="minorHAnsi" w:hAnsiTheme="minorHAnsi" w:cstheme="minorHAnsi"/>
                <w:sz w:val="22"/>
                <w:szCs w:val="22"/>
              </w:rPr>
            </w:pPr>
          </w:p>
        </w:tc>
        <w:tc>
          <w:tcPr>
            <w:tcW w:w="3174" w:type="dxa"/>
            <w:tcBorders>
              <w:top w:val="single" w:sz="4" w:space="0" w:color="000000"/>
              <w:left w:val="single" w:sz="4" w:space="0" w:color="000000"/>
              <w:bottom w:val="single" w:sz="4" w:space="0" w:color="000000"/>
            </w:tcBorders>
          </w:tcPr>
          <w:p w14:paraId="2F2DBF0F" w14:textId="77777777" w:rsidR="00C126A1" w:rsidRPr="008A347A" w:rsidRDefault="00C126A1" w:rsidP="0070108D">
            <w:pPr>
              <w:pStyle w:val="En-tte"/>
              <w:tabs>
                <w:tab w:val="clear" w:pos="4536"/>
                <w:tab w:val="clear" w:pos="9072"/>
              </w:tabs>
              <w:snapToGrid w:val="0"/>
              <w:spacing w:line="240" w:lineRule="auto"/>
              <w:jc w:val="both"/>
              <w:rPr>
                <w:rFonts w:asciiTheme="minorHAnsi" w:hAnsiTheme="minorHAnsi" w:cstheme="minorHAnsi"/>
                <w:sz w:val="22"/>
                <w:szCs w:val="22"/>
              </w:rPr>
            </w:pPr>
          </w:p>
        </w:tc>
        <w:tc>
          <w:tcPr>
            <w:tcW w:w="3166" w:type="dxa"/>
            <w:tcBorders>
              <w:top w:val="single" w:sz="4" w:space="0" w:color="000000"/>
              <w:left w:val="single" w:sz="4" w:space="0" w:color="000000"/>
              <w:bottom w:val="single" w:sz="4" w:space="0" w:color="000000"/>
              <w:right w:val="single" w:sz="4" w:space="0" w:color="auto"/>
            </w:tcBorders>
          </w:tcPr>
          <w:p w14:paraId="0907788C" w14:textId="77777777" w:rsidR="00C126A1" w:rsidRPr="008A347A" w:rsidRDefault="00C126A1" w:rsidP="0070108D">
            <w:pPr>
              <w:snapToGrid w:val="0"/>
              <w:spacing w:line="240" w:lineRule="auto"/>
              <w:jc w:val="both"/>
              <w:rPr>
                <w:rFonts w:asciiTheme="minorHAnsi" w:hAnsiTheme="minorHAnsi" w:cstheme="minorHAnsi"/>
                <w:sz w:val="22"/>
                <w:szCs w:val="22"/>
              </w:rPr>
            </w:pPr>
          </w:p>
        </w:tc>
      </w:tr>
    </w:tbl>
    <w:p w14:paraId="16ED1672" w14:textId="77777777" w:rsidR="00C126A1" w:rsidRPr="008A347A" w:rsidRDefault="00C126A1" w:rsidP="0070108D">
      <w:pPr>
        <w:pStyle w:val="a"/>
        <w:widowControl w:val="0"/>
        <w:rPr>
          <w:rFonts w:asciiTheme="minorHAnsi" w:hAnsiTheme="minorHAnsi" w:cstheme="minorHAnsi"/>
          <w:b/>
          <w:caps/>
          <w:szCs w:val="22"/>
        </w:rPr>
      </w:pPr>
    </w:p>
    <w:sectPr w:rsidR="00C126A1" w:rsidRPr="008A347A" w:rsidSect="00863B49">
      <w:headerReference w:type="default" r:id="rId33"/>
      <w:pgSz w:w="11906" w:h="16838" w:code="9"/>
      <w:pgMar w:top="845" w:right="1009" w:bottom="142" w:left="1151" w:header="431" w:footer="385"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F45125" w16cid:durableId="1ECB84EF"/>
  <w16cid:commentId w16cid:paraId="2CD32D5D" w16cid:durableId="1ECB97A1"/>
  <w16cid:commentId w16cid:paraId="3548151D" w16cid:durableId="1ECB84F0"/>
  <w16cid:commentId w16cid:paraId="4EE41113" w16cid:durableId="1ECB84F1"/>
  <w16cid:commentId w16cid:paraId="31317F25" w16cid:durableId="1ECB84F2"/>
  <w16cid:commentId w16cid:paraId="70A2299C" w16cid:durableId="1ECB84F3"/>
  <w16cid:commentId w16cid:paraId="0466CAEF" w16cid:durableId="1ECB84F4"/>
  <w16cid:commentId w16cid:paraId="148BFDCB" w16cid:durableId="1ECB84F5"/>
  <w16cid:commentId w16cid:paraId="1DD716D0" w16cid:durableId="1ECEEAA9"/>
  <w16cid:commentId w16cid:paraId="52265897" w16cid:durableId="1ECFF229"/>
  <w16cid:commentId w16cid:paraId="27C1BAFF" w16cid:durableId="1ECB84F6"/>
  <w16cid:commentId w16cid:paraId="36F219AE" w16cid:durableId="1ECB84F7"/>
  <w16cid:commentId w16cid:paraId="22FE835E" w16cid:durableId="1ECB987C"/>
  <w16cid:commentId w16cid:paraId="729A20F0" w16cid:durableId="1ECB98B7"/>
  <w16cid:commentId w16cid:paraId="61A47DDD" w16cid:durableId="1ECB84F8"/>
  <w16cid:commentId w16cid:paraId="5283258C" w16cid:durableId="1ECB84F9"/>
  <w16cid:commentId w16cid:paraId="4B50E69B" w16cid:durableId="1ECB9952"/>
  <w16cid:commentId w16cid:paraId="4F3B7924" w16cid:durableId="1ECB84FA"/>
  <w16cid:commentId w16cid:paraId="7FF232CD" w16cid:durableId="1ECB84FB"/>
  <w16cid:commentId w16cid:paraId="4D389BE4" w16cid:durableId="1ECB84FC"/>
  <w16cid:commentId w16cid:paraId="3126C3CB" w16cid:durableId="1ECB84FD"/>
  <w16cid:commentId w16cid:paraId="1238630F" w16cid:durableId="1ECB84FE"/>
  <w16cid:commentId w16cid:paraId="03301910" w16cid:durableId="1ECB84FF"/>
  <w16cid:commentId w16cid:paraId="5B2CA4DF" w16cid:durableId="1ECB9A36"/>
  <w16cid:commentId w16cid:paraId="7DF3EA99" w16cid:durableId="1ECB8500"/>
  <w16cid:commentId w16cid:paraId="6E10791B" w16cid:durableId="1ECB8501"/>
  <w16cid:commentId w16cid:paraId="5E3CAC7C" w16cid:durableId="1ECBA83C"/>
  <w16cid:commentId w16cid:paraId="25D3BEC7" w16cid:durableId="1ECB9B36"/>
  <w16cid:commentId w16cid:paraId="768EAF59" w16cid:durableId="1ECBBDFB"/>
  <w16cid:commentId w16cid:paraId="0B594681" w16cid:durableId="1ECD1678"/>
  <w16cid:commentId w16cid:paraId="6C0D48F5" w16cid:durableId="1ECBC966"/>
  <w16cid:commentId w16cid:paraId="4A543438" w16cid:durableId="1F0100C9"/>
  <w16cid:commentId w16cid:paraId="7CCDEBF6" w16cid:durableId="1F0101A0"/>
  <w16cid:commentId w16cid:paraId="18174CE8" w16cid:durableId="1F010280"/>
  <w16cid:commentId w16cid:paraId="3669B7D6" w16cid:durableId="1ECFCA38"/>
  <w16cid:commentId w16cid:paraId="3895637C" w16cid:durableId="1ECFDC53"/>
  <w16cid:commentId w16cid:paraId="5B6887E0" w16cid:durableId="1ECDA104"/>
  <w16cid:commentId w16cid:paraId="12B647D3" w16cid:durableId="1ECDA177"/>
  <w16cid:commentId w16cid:paraId="60E3E81D" w16cid:durableId="1ECEDEB0"/>
  <w16cid:commentId w16cid:paraId="2DBE2D1E" w16cid:durableId="1ECE5EFA"/>
  <w16cid:commentId w16cid:paraId="6CDE3DB4" w16cid:durableId="1ECE5F1B"/>
  <w16cid:commentId w16cid:paraId="36F902B7" w16cid:durableId="1ECEE4AC"/>
  <w16cid:commentId w16cid:paraId="4606CA22" w16cid:durableId="1ED10EBE"/>
  <w16cid:commentId w16cid:paraId="6638D047" w16cid:durableId="1ECE604D"/>
  <w16cid:commentId w16cid:paraId="286D660F" w16cid:durableId="1ECFA576"/>
  <w16cid:commentId w16cid:paraId="2AC82DDC" w16cid:durableId="1ECEE6E5"/>
  <w16cid:commentId w16cid:paraId="5D140212" w16cid:durableId="1ED10F23"/>
  <w16cid:commentId w16cid:paraId="39C0373C" w16cid:durableId="1ECEE749"/>
  <w16cid:commentId w16cid:paraId="79EBA876" w16cid:durableId="1ED10F31"/>
  <w16cid:commentId w16cid:paraId="63E08F64" w16cid:durableId="1ECF6060"/>
  <w16cid:commentId w16cid:paraId="07FA707C" w16cid:durableId="1ECDA2AE"/>
  <w16cid:commentId w16cid:paraId="0A00D5D7" w16cid:durableId="1ECDA265"/>
  <w16cid:commentId w16cid:paraId="6ABD8D1C" w16cid:durableId="1ECB850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A2FB26" w14:textId="77777777" w:rsidR="00EC5C2D" w:rsidRDefault="00EC5C2D">
      <w:r>
        <w:separator/>
      </w:r>
    </w:p>
  </w:endnote>
  <w:endnote w:type="continuationSeparator" w:id="0">
    <w:p w14:paraId="746044ED" w14:textId="77777777" w:rsidR="00EC5C2D" w:rsidRDefault="00EC5C2D">
      <w:r>
        <w:continuationSeparator/>
      </w:r>
    </w:p>
  </w:endnote>
  <w:endnote w:type="continuationNotice" w:id="1">
    <w:p w14:paraId="5B0E8B41" w14:textId="77777777" w:rsidR="00EC5C2D" w:rsidRDefault="00EC5C2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BF7D4" w14:textId="77777777" w:rsidR="00BD6F77" w:rsidRDefault="00BD6F77">
    <w:pPr>
      <w:pStyle w:val="Pieddepage"/>
    </w:pPr>
  </w:p>
  <w:p w14:paraId="58F220DB" w14:textId="77777777" w:rsidR="00BD6F77" w:rsidRDefault="00BD6F77"/>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22"/>
        <w:szCs w:val="22"/>
        <w:u w:val="single"/>
      </w:rPr>
      <w:id w:val="-20554883"/>
      <w:docPartObj>
        <w:docPartGallery w:val="Page Numbers (Top of Page)"/>
        <w:docPartUnique/>
      </w:docPartObj>
    </w:sdtPr>
    <w:sdtEndPr>
      <w:rPr>
        <w:u w:val="none"/>
      </w:rPr>
    </w:sdtEndPr>
    <w:sdtContent>
      <w:p w14:paraId="1B8A883C" w14:textId="604B780B" w:rsidR="00BD6F77" w:rsidRPr="008F5E24" w:rsidRDefault="00BD6F77" w:rsidP="00F11BE3">
        <w:pPr>
          <w:pStyle w:val="Pieddepage"/>
          <w:tabs>
            <w:tab w:val="clear" w:pos="4536"/>
            <w:tab w:val="clear" w:pos="9072"/>
            <w:tab w:val="right" w:pos="9468"/>
          </w:tabs>
          <w:rPr>
            <w:rFonts w:asciiTheme="minorHAnsi" w:hAnsiTheme="minorHAnsi"/>
            <w:sz w:val="22"/>
            <w:szCs w:val="22"/>
            <w:u w:val="single"/>
          </w:rPr>
        </w:pPr>
        <w:r w:rsidRPr="008F5E24">
          <w:rPr>
            <w:rFonts w:asciiTheme="minorHAnsi" w:hAnsiTheme="minorHAnsi"/>
            <w:sz w:val="22"/>
            <w:szCs w:val="22"/>
            <w:u w:val="single"/>
          </w:rPr>
          <w:tab/>
        </w:r>
      </w:p>
      <w:p w14:paraId="2C9936B9" w14:textId="5DF7F6FC" w:rsidR="00BD6F77" w:rsidRDefault="00BD6F77" w:rsidP="00F11BE3">
        <w:pPr>
          <w:pStyle w:val="Pieddepage"/>
          <w:tabs>
            <w:tab w:val="clear" w:pos="4536"/>
            <w:tab w:val="clear" w:pos="9072"/>
            <w:tab w:val="right" w:pos="9468"/>
          </w:tabs>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5C1B7A">
          <w:rPr>
            <w:rFonts w:asciiTheme="minorHAnsi" w:hAnsiTheme="minorHAnsi"/>
            <w:b/>
            <w:bCs/>
            <w:noProof/>
            <w:sz w:val="22"/>
            <w:szCs w:val="22"/>
          </w:rPr>
          <w:t>7</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5C1B7A">
          <w:rPr>
            <w:rFonts w:asciiTheme="minorHAnsi" w:hAnsiTheme="minorHAnsi"/>
            <w:b/>
            <w:bCs/>
            <w:noProof/>
            <w:sz w:val="22"/>
            <w:szCs w:val="22"/>
          </w:rPr>
          <w:t>35</w:t>
        </w:r>
        <w:r>
          <w:rPr>
            <w:rFonts w:asciiTheme="minorHAnsi" w:hAnsiTheme="minorHAnsi"/>
            <w:b/>
            <w:bCs/>
            <w:sz w:val="22"/>
            <w:szCs w:val="22"/>
          </w:rPr>
          <w:fldChar w:fldCharType="end"/>
        </w:r>
      </w:p>
      <w:p w14:paraId="463C1449" w14:textId="7FBCC7D3" w:rsidR="00BD6F77" w:rsidRDefault="00EC5C2D" w:rsidP="00EE19BF">
        <w:pPr>
          <w:pStyle w:val="Pieddepage"/>
          <w:tabs>
            <w:tab w:val="clear" w:pos="4536"/>
            <w:tab w:val="clear" w:pos="9072"/>
            <w:tab w:val="right" w:pos="9468"/>
          </w:tabs>
        </w:pP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18"/>
        <w:u w:val="single"/>
      </w:rPr>
      <w:id w:val="345216536"/>
      <w:docPartObj>
        <w:docPartGallery w:val="Page Numbers (Bottom of Page)"/>
        <w:docPartUnique/>
      </w:docPartObj>
    </w:sdtPr>
    <w:sdtEndPr>
      <w:rPr>
        <w:u w:val="none"/>
      </w:rPr>
    </w:sdtEndPr>
    <w:sdtContent>
      <w:sdt>
        <w:sdtPr>
          <w:rPr>
            <w:rFonts w:asciiTheme="minorHAnsi" w:hAnsiTheme="minorHAnsi"/>
            <w:sz w:val="18"/>
            <w:u w:val="single"/>
          </w:rPr>
          <w:id w:val="1666893365"/>
          <w:docPartObj>
            <w:docPartGallery w:val="Page Numbers (Top of Page)"/>
            <w:docPartUnique/>
          </w:docPartObj>
        </w:sdtPr>
        <w:sdtEndPr>
          <w:rPr>
            <w:u w:val="none"/>
          </w:rPr>
        </w:sdtEndPr>
        <w:sdtContent>
          <w:sdt>
            <w:sdtPr>
              <w:rPr>
                <w:rFonts w:asciiTheme="minorHAnsi" w:hAnsiTheme="minorHAnsi"/>
                <w:sz w:val="22"/>
                <w:szCs w:val="22"/>
                <w:u w:val="single"/>
              </w:rPr>
              <w:id w:val="941722003"/>
              <w:docPartObj>
                <w:docPartGallery w:val="Page Numbers (Bottom of Page)"/>
                <w:docPartUnique/>
              </w:docPartObj>
            </w:sdtPr>
            <w:sdtEndPr>
              <w:rPr>
                <w:u w:val="none"/>
              </w:rPr>
            </w:sdtEndPr>
            <w:sdtContent>
              <w:sdt>
                <w:sdtPr>
                  <w:rPr>
                    <w:rFonts w:asciiTheme="minorHAnsi" w:hAnsiTheme="minorHAnsi"/>
                    <w:sz w:val="22"/>
                    <w:szCs w:val="22"/>
                    <w:u w:val="single"/>
                  </w:rPr>
                  <w:id w:val="678247446"/>
                  <w:docPartObj>
                    <w:docPartGallery w:val="Page Numbers (Top of Page)"/>
                    <w:docPartUnique/>
                  </w:docPartObj>
                </w:sdtPr>
                <w:sdtEndPr>
                  <w:rPr>
                    <w:u w:val="none"/>
                  </w:rPr>
                </w:sdtEndPr>
                <w:sdtContent>
                  <w:sdt>
                    <w:sdtPr>
                      <w:rPr>
                        <w:rFonts w:ascii="Calibri" w:hAnsi="Calibri"/>
                        <w:sz w:val="22"/>
                        <w:szCs w:val="22"/>
                        <w:u w:val="single"/>
                      </w:rPr>
                      <w:id w:val="1919058100"/>
                      <w:docPartObj>
                        <w:docPartGallery w:val="Page Numbers (Bottom of Page)"/>
                        <w:docPartUnique/>
                      </w:docPartObj>
                    </w:sdtPr>
                    <w:sdtEndPr/>
                    <w:sdtContent>
                      <w:sdt>
                        <w:sdtPr>
                          <w:rPr>
                            <w:rFonts w:ascii="Calibri" w:hAnsi="Calibri"/>
                            <w:sz w:val="22"/>
                            <w:szCs w:val="22"/>
                            <w:u w:val="single"/>
                          </w:rPr>
                          <w:id w:val="-1013066554"/>
                          <w:docPartObj>
                            <w:docPartGallery w:val="Page Numbers (Top of Page)"/>
                            <w:docPartUnique/>
                          </w:docPartObj>
                        </w:sdtPr>
                        <w:sdtEndPr/>
                        <w:sdtContent>
                          <w:p w14:paraId="69237C5A" w14:textId="77777777" w:rsidR="00BD6F77" w:rsidRPr="006930E6" w:rsidRDefault="00BD6F77" w:rsidP="000379D7">
                            <w:pPr>
                              <w:pStyle w:val="Pieddepage"/>
                              <w:tabs>
                                <w:tab w:val="clear" w:pos="4536"/>
                                <w:tab w:val="clear" w:pos="9072"/>
                                <w:tab w:val="right" w:pos="9468"/>
                              </w:tabs>
                              <w:spacing w:line="240" w:lineRule="auto"/>
                              <w:jc w:val="both"/>
                              <w:rPr>
                                <w:rFonts w:ascii="Calibri" w:hAnsi="Calibri"/>
                                <w:sz w:val="22"/>
                                <w:szCs w:val="22"/>
                                <w:u w:val="single"/>
                              </w:rPr>
                            </w:pPr>
                            <w:r w:rsidRPr="006930E6">
                              <w:rPr>
                                <w:rFonts w:ascii="Calibri" w:hAnsi="Calibri"/>
                                <w:sz w:val="22"/>
                                <w:szCs w:val="22"/>
                                <w:u w:val="single"/>
                              </w:rPr>
                              <w:tab/>
                            </w:r>
                          </w:p>
                          <w:p w14:paraId="11667053" w14:textId="2AC8F58D" w:rsidR="00BD6F77" w:rsidRPr="006930E6" w:rsidRDefault="00BD6F77" w:rsidP="000379D7">
                            <w:pPr>
                              <w:tabs>
                                <w:tab w:val="right" w:pos="9468"/>
                              </w:tabs>
                              <w:spacing w:line="240" w:lineRule="auto"/>
                              <w:jc w:val="both"/>
                              <w:rPr>
                                <w:rFonts w:ascii="Calibri" w:hAnsi="Calibri"/>
                                <w:sz w:val="22"/>
                                <w:szCs w:val="22"/>
                              </w:rPr>
                            </w:pPr>
                            <w:r w:rsidRPr="006930E6">
                              <w:rPr>
                                <w:rFonts w:ascii="Calibri" w:hAnsi="Calibri"/>
                                <w:sz w:val="22"/>
                                <w:szCs w:val="22"/>
                              </w:rPr>
                              <w:t>DAJ_M0</w:t>
                            </w:r>
                            <w:r>
                              <w:rPr>
                                <w:rFonts w:ascii="Calibri" w:hAnsi="Calibri"/>
                                <w:sz w:val="22"/>
                                <w:szCs w:val="22"/>
                              </w:rPr>
                              <w:t>13_v10</w:t>
                            </w:r>
                            <w:r w:rsidRPr="006930E6">
                              <w:rPr>
                                <w:rFonts w:ascii="Calibri" w:hAnsi="Calibri"/>
                                <w:sz w:val="22"/>
                                <w:szCs w:val="22"/>
                              </w:rPr>
                              <w:tab/>
                              <w:t xml:space="preserve">Page </w:t>
                            </w:r>
                            <w:r w:rsidRPr="006930E6">
                              <w:rPr>
                                <w:rFonts w:ascii="Calibri" w:hAnsi="Calibri"/>
                                <w:b/>
                                <w:bCs/>
                                <w:sz w:val="22"/>
                                <w:szCs w:val="22"/>
                              </w:rPr>
                              <w:fldChar w:fldCharType="begin"/>
                            </w:r>
                            <w:r w:rsidRPr="006930E6">
                              <w:rPr>
                                <w:rFonts w:ascii="Calibri" w:hAnsi="Calibri"/>
                                <w:b/>
                                <w:bCs/>
                                <w:sz w:val="22"/>
                                <w:szCs w:val="22"/>
                              </w:rPr>
                              <w:instrText>PAGE</w:instrText>
                            </w:r>
                            <w:r w:rsidRPr="006930E6">
                              <w:rPr>
                                <w:rFonts w:ascii="Calibri" w:hAnsi="Calibri"/>
                                <w:b/>
                                <w:bCs/>
                                <w:sz w:val="22"/>
                                <w:szCs w:val="22"/>
                              </w:rPr>
                              <w:fldChar w:fldCharType="separate"/>
                            </w:r>
                            <w:r w:rsidR="005C1B7A">
                              <w:rPr>
                                <w:rFonts w:ascii="Calibri" w:hAnsi="Calibri"/>
                                <w:b/>
                                <w:bCs/>
                                <w:noProof/>
                                <w:sz w:val="22"/>
                                <w:szCs w:val="22"/>
                              </w:rPr>
                              <w:t>1</w:t>
                            </w:r>
                            <w:r w:rsidRPr="006930E6">
                              <w:rPr>
                                <w:rFonts w:ascii="Calibri" w:hAnsi="Calibri"/>
                                <w:b/>
                                <w:bCs/>
                                <w:sz w:val="22"/>
                                <w:szCs w:val="22"/>
                              </w:rPr>
                              <w:fldChar w:fldCharType="end"/>
                            </w:r>
                            <w:r w:rsidRPr="006930E6">
                              <w:rPr>
                                <w:rFonts w:ascii="Calibri" w:hAnsi="Calibri"/>
                                <w:sz w:val="22"/>
                                <w:szCs w:val="22"/>
                              </w:rPr>
                              <w:t xml:space="preserve"> sur </w:t>
                            </w:r>
                            <w:r w:rsidRPr="006930E6">
                              <w:rPr>
                                <w:rFonts w:ascii="Calibri" w:hAnsi="Calibri"/>
                                <w:b/>
                                <w:bCs/>
                                <w:sz w:val="22"/>
                                <w:szCs w:val="22"/>
                              </w:rPr>
                              <w:fldChar w:fldCharType="begin"/>
                            </w:r>
                            <w:r w:rsidRPr="006930E6">
                              <w:rPr>
                                <w:rFonts w:ascii="Calibri" w:hAnsi="Calibri"/>
                                <w:b/>
                                <w:bCs/>
                                <w:sz w:val="22"/>
                                <w:szCs w:val="22"/>
                              </w:rPr>
                              <w:instrText>NUMPAGES</w:instrText>
                            </w:r>
                            <w:r w:rsidRPr="006930E6">
                              <w:rPr>
                                <w:rFonts w:ascii="Calibri" w:hAnsi="Calibri"/>
                                <w:b/>
                                <w:bCs/>
                                <w:sz w:val="22"/>
                                <w:szCs w:val="22"/>
                              </w:rPr>
                              <w:fldChar w:fldCharType="separate"/>
                            </w:r>
                            <w:r w:rsidR="005C1B7A">
                              <w:rPr>
                                <w:rFonts w:ascii="Calibri" w:hAnsi="Calibri"/>
                                <w:b/>
                                <w:bCs/>
                                <w:noProof/>
                                <w:sz w:val="22"/>
                                <w:szCs w:val="22"/>
                              </w:rPr>
                              <w:t>11</w:t>
                            </w:r>
                            <w:r w:rsidRPr="006930E6">
                              <w:rPr>
                                <w:rFonts w:ascii="Calibri" w:hAnsi="Calibri"/>
                                <w:b/>
                                <w:bCs/>
                                <w:sz w:val="22"/>
                                <w:szCs w:val="22"/>
                              </w:rPr>
                              <w:fldChar w:fldCharType="end"/>
                            </w:r>
                          </w:p>
                          <w:p w14:paraId="21EFDBA6" w14:textId="752A80DC" w:rsidR="00BD6F77" w:rsidRPr="006930E6" w:rsidRDefault="00BD6F77" w:rsidP="000379D7">
                            <w:pPr>
                              <w:tabs>
                                <w:tab w:val="right" w:pos="9468"/>
                              </w:tabs>
                              <w:spacing w:line="240" w:lineRule="auto"/>
                              <w:jc w:val="both"/>
                              <w:rPr>
                                <w:rFonts w:ascii="Calibri" w:hAnsi="Calibri"/>
                                <w:b/>
                                <w:bCs/>
                                <w:sz w:val="22"/>
                                <w:szCs w:val="22"/>
                              </w:rPr>
                            </w:pPr>
                            <w:r>
                              <w:rPr>
                                <w:rFonts w:ascii="Calibri" w:hAnsi="Calibri"/>
                                <w:b/>
                                <w:sz w:val="22"/>
                                <w:szCs w:val="22"/>
                              </w:rPr>
                              <w:t>Novembre 2024</w:t>
                            </w:r>
                          </w:p>
                          <w:p w14:paraId="09CA2B53" w14:textId="1422E47C" w:rsidR="00BD6F77" w:rsidRPr="006930E6" w:rsidRDefault="00BD6F77" w:rsidP="000379D7">
                            <w:pPr>
                              <w:tabs>
                                <w:tab w:val="center" w:pos="4153"/>
                                <w:tab w:val="right" w:pos="8306"/>
                                <w:tab w:val="right" w:pos="9746"/>
                              </w:tabs>
                              <w:spacing w:line="240" w:lineRule="auto"/>
                              <w:rPr>
                                <w:rFonts w:ascii="Calibri" w:eastAsia="Times New Roman" w:hAnsi="Calibri" w:cs="Arial"/>
                                <w:sz w:val="16"/>
                                <w:szCs w:val="16"/>
                              </w:rPr>
                            </w:pPr>
                            <w:r w:rsidRPr="006930E6">
                              <w:rPr>
                                <w:rFonts w:ascii="Calibri" w:eastAsia="Times New Roman" w:hAnsi="Calibri"/>
                                <w:sz w:val="16"/>
                                <w:szCs w:val="16"/>
                              </w:rPr>
                              <w:br/>
                              <w:t xml:space="preserve">Expertise France </w:t>
                            </w:r>
                            <w:r w:rsidRPr="006930E6">
                              <w:rPr>
                                <w:rFonts w:ascii="Calibri" w:eastAsia="Times New Roman" w:hAnsi="Calibri"/>
                                <w:sz w:val="16"/>
                                <w:szCs w:val="16"/>
                              </w:rPr>
                              <w:br/>
                            </w:r>
                            <w:r>
                              <w:rPr>
                                <w:rFonts w:ascii="Calibri" w:eastAsia="Times New Roman" w:hAnsi="Calibri" w:cs="Arial"/>
                                <w:sz w:val="16"/>
                                <w:szCs w:val="16"/>
                              </w:rPr>
                              <w:t>SIRET : 808 734 792 00035</w:t>
                            </w:r>
                          </w:p>
                          <w:p w14:paraId="2BECD596" w14:textId="65434384" w:rsidR="00BD6F77" w:rsidRPr="006930E6" w:rsidRDefault="00BD6F77" w:rsidP="000379D7">
                            <w:pPr>
                              <w:tabs>
                                <w:tab w:val="center" w:pos="4153"/>
                                <w:tab w:val="right" w:pos="8306"/>
                                <w:tab w:val="right" w:pos="9746"/>
                              </w:tabs>
                              <w:spacing w:line="240" w:lineRule="auto"/>
                              <w:rPr>
                                <w:rFonts w:ascii="Calibri" w:hAnsi="Calibri"/>
                                <w:sz w:val="22"/>
                                <w:szCs w:val="22"/>
                              </w:rPr>
                            </w:pPr>
                            <w:r>
                              <w:rPr>
                                <w:rFonts w:ascii="Calibri" w:eastAsia="Times New Roman" w:hAnsi="Calibri" w:cs="Arial"/>
                                <w:sz w:val="16"/>
                                <w:szCs w:val="16"/>
                              </w:rPr>
                              <w:t>40, b</w:t>
                            </w:r>
                            <w:r w:rsidRPr="006930E6">
                              <w:rPr>
                                <w:rFonts w:ascii="Calibri" w:eastAsia="Times New Roman" w:hAnsi="Calibri" w:cs="Arial"/>
                                <w:sz w:val="16"/>
                                <w:szCs w:val="16"/>
                              </w:rPr>
                              <w:t>ouleva</w:t>
                            </w:r>
                            <w:r>
                              <w:rPr>
                                <w:rFonts w:ascii="Calibri" w:eastAsia="Times New Roman" w:hAnsi="Calibri" w:cs="Arial"/>
                                <w:sz w:val="16"/>
                                <w:szCs w:val="16"/>
                              </w:rPr>
                              <w:t>rd de Port-Royal - 75005 Paris -</w:t>
                            </w:r>
                            <w:r w:rsidRPr="006930E6">
                              <w:rPr>
                                <w:rFonts w:ascii="Calibri" w:eastAsia="Times New Roman" w:hAnsi="Calibri" w:cs="Arial"/>
                                <w:sz w:val="16"/>
                                <w:szCs w:val="16"/>
                              </w:rPr>
                              <w:t xml:space="preserve"> France </w:t>
                            </w:r>
                          </w:p>
                        </w:sdtContent>
                      </w:sdt>
                    </w:sdtContent>
                  </w:sdt>
                  <w:p w14:paraId="4B1D2480" w14:textId="164AE448" w:rsidR="00BD6F77" w:rsidRPr="00F96DE1" w:rsidRDefault="00EC5C2D" w:rsidP="000379D7">
                    <w:pPr>
                      <w:pStyle w:val="Pieddepage"/>
                      <w:tabs>
                        <w:tab w:val="clear" w:pos="4536"/>
                        <w:tab w:val="clear" w:pos="9072"/>
                        <w:tab w:val="right" w:pos="9468"/>
                      </w:tabs>
                      <w:spacing w:line="240" w:lineRule="auto"/>
                      <w:rPr>
                        <w:sz w:val="22"/>
                        <w:szCs w:val="22"/>
                      </w:rPr>
                    </w:pPr>
                  </w:p>
                </w:sdtContent>
              </w:sdt>
            </w:sdtContent>
          </w:sdt>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5951C" w14:textId="77777777" w:rsidR="00BD6F77" w:rsidRDefault="00BD6F77">
    <w:pPr>
      <w:pStyle w:val="Pieddepage"/>
      <w:ind w:right="360"/>
      <w:rPr>
        <w:lang w:val="nl-N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F303E2" w14:textId="77777777" w:rsidR="00EC5C2D" w:rsidRDefault="00EC5C2D">
      <w:r>
        <w:separator/>
      </w:r>
    </w:p>
  </w:footnote>
  <w:footnote w:type="continuationSeparator" w:id="0">
    <w:p w14:paraId="30740167" w14:textId="77777777" w:rsidR="00EC5C2D" w:rsidRDefault="00EC5C2D">
      <w:r>
        <w:continuationSeparator/>
      </w:r>
    </w:p>
  </w:footnote>
  <w:footnote w:type="continuationNotice" w:id="1">
    <w:p w14:paraId="119E3659" w14:textId="77777777" w:rsidR="00EC5C2D" w:rsidRDefault="00EC5C2D">
      <w:pPr>
        <w:spacing w:line="240" w:lineRule="auto"/>
      </w:pPr>
    </w:p>
  </w:footnote>
  <w:footnote w:id="2">
    <w:p w14:paraId="532BDDA6" w14:textId="77777777" w:rsidR="00BD6F77" w:rsidRDefault="00BD6F77" w:rsidP="00914720">
      <w:pPr>
        <w:rPr>
          <w:rFonts w:ascii="Calibri" w:hAnsi="Calibri"/>
          <w:sz w:val="24"/>
          <w:szCs w:val="24"/>
        </w:rPr>
      </w:pPr>
      <w:r>
        <w:rPr>
          <w:rStyle w:val="Appelnotedebasdep"/>
          <w:rFonts w:ascii="Calibri" w:hAnsi="Calibri"/>
        </w:rPr>
        <w:footnoteRef/>
      </w:r>
      <w:r>
        <w:rPr>
          <w:rFonts w:ascii="Calibri" w:hAnsi="Calibri"/>
        </w:rPr>
        <w:t xml:space="preserve"> </w:t>
      </w:r>
      <w:r>
        <w:rPr>
          <w:rFonts w:ascii="Calibri" w:hAnsi="Calibri"/>
          <w:sz w:val="16"/>
        </w:rPr>
        <w:t xml:space="preserve">Date et signature originales d’une </w:t>
      </w:r>
      <w:r w:rsidRPr="00F118F0">
        <w:rPr>
          <w:rFonts w:ascii="Calibri" w:hAnsi="Calibri"/>
          <w:sz w:val="16"/>
        </w:rPr>
        <w:t>personne habilité</w:t>
      </w:r>
      <w:r>
        <w:rPr>
          <w:rFonts w:ascii="Calibri" w:hAnsi="Calibri"/>
          <w:sz w:val="16"/>
        </w:rPr>
        <w:t>e</w:t>
      </w:r>
      <w:r w:rsidRPr="00F118F0">
        <w:rPr>
          <w:rFonts w:ascii="Calibri" w:hAnsi="Calibri"/>
          <w:sz w:val="16"/>
        </w:rPr>
        <w:t xml:space="preserve"> à engager juridiquement le </w:t>
      </w:r>
      <w:r w:rsidRPr="00F118F0">
        <w:rPr>
          <w:rFonts w:ascii="Calibri" w:hAnsi="Calibri"/>
          <w:smallCaps/>
          <w:sz w:val="16"/>
        </w:rPr>
        <w:t>Contractant</w:t>
      </w:r>
      <w:r>
        <w:rPr>
          <w:rFonts w:ascii="Calibri" w:hAnsi="Calibri"/>
          <w:smallCaps/>
          <w:sz w:val="16"/>
        </w:rPr>
        <w:t>.</w:t>
      </w:r>
    </w:p>
  </w:footnote>
  <w:footnote w:id="3">
    <w:p w14:paraId="54E30577" w14:textId="77777777" w:rsidR="00BD6F77" w:rsidRDefault="00BD6F77" w:rsidP="00467A4A">
      <w:pPr>
        <w:spacing w:line="240" w:lineRule="auto"/>
        <w:rPr>
          <w:rFonts w:ascii="Calibri" w:hAnsi="Calibri"/>
        </w:rPr>
      </w:pPr>
      <w:r>
        <w:rPr>
          <w:rStyle w:val="Appelnotedebasdep"/>
          <w:rFonts w:ascii="Calibri" w:hAnsi="Calibri"/>
        </w:rPr>
        <w:footnoteRef/>
      </w:r>
      <w:r>
        <w:rPr>
          <w:rFonts w:ascii="Calibri" w:hAnsi="Calibri"/>
        </w:rPr>
        <w:t xml:space="preserve"> </w:t>
      </w:r>
      <w:r>
        <w:rPr>
          <w:rFonts w:ascii="Calibri" w:hAnsi="Calibri"/>
          <w:sz w:val="16"/>
        </w:rPr>
        <w:t>Date et signature originale du Directeur général d’</w:t>
      </w:r>
      <w:r w:rsidRPr="002875CC">
        <w:rPr>
          <w:rFonts w:ascii="Calibri" w:hAnsi="Calibri"/>
          <w:smallCaps/>
          <w:sz w:val="16"/>
        </w:rPr>
        <w:t xml:space="preserve">Expertise France </w:t>
      </w:r>
      <w:r>
        <w:rPr>
          <w:rFonts w:ascii="Calibri" w:hAnsi="Calibri"/>
          <w:sz w:val="16"/>
        </w:rPr>
        <w:t>ou de son délégataire.</w:t>
      </w:r>
    </w:p>
  </w:footnote>
  <w:footnote w:id="4">
    <w:p w14:paraId="1C2A0BD0" w14:textId="251F7C46" w:rsidR="00BD6F77" w:rsidRPr="00B21564" w:rsidRDefault="00BD6F77" w:rsidP="00B21564">
      <w:pPr>
        <w:pStyle w:val="Notedebasdepage"/>
      </w:pPr>
      <w:r>
        <w:rPr>
          <w:rStyle w:val="Appelnotedebasdep"/>
        </w:rPr>
        <w:footnoteRef/>
      </w:r>
      <w:r>
        <w:t xml:space="preserve"> </w:t>
      </w:r>
      <w:r w:rsidRPr="00181885">
        <w:rPr>
          <w:rFonts w:asciiTheme="minorHAnsi" w:hAnsiTheme="minorHAnsi" w:cstheme="minorHAnsi"/>
        </w:rPr>
        <w:t xml:space="preserve">Les pratiques prohibées telles que définies par le groupe Agence </w:t>
      </w:r>
      <w:r>
        <w:rPr>
          <w:rFonts w:asciiTheme="minorHAnsi" w:hAnsiTheme="minorHAnsi" w:cstheme="minorHAnsi"/>
        </w:rPr>
        <w:t>française de d</w:t>
      </w:r>
      <w:r w:rsidRPr="00181885">
        <w:rPr>
          <w:rFonts w:asciiTheme="minorHAnsi" w:hAnsiTheme="minorHAnsi" w:cstheme="minorHAnsi"/>
        </w:rPr>
        <w:t>éveloppement sont défini</w:t>
      </w:r>
      <w:r>
        <w:rPr>
          <w:rFonts w:asciiTheme="minorHAnsi" w:hAnsiTheme="minorHAnsi" w:cstheme="minorHAnsi"/>
        </w:rPr>
        <w:t>e</w:t>
      </w:r>
      <w:r w:rsidRPr="00181885">
        <w:rPr>
          <w:rFonts w:asciiTheme="minorHAnsi" w:hAnsiTheme="minorHAnsi" w:cstheme="minorHAnsi"/>
        </w:rPr>
        <w:t xml:space="preserve">s ici : </w:t>
      </w:r>
      <w:hyperlink r:id="rId1" w:history="1">
        <w:r w:rsidRPr="001F7148">
          <w:rPr>
            <w:rStyle w:val="Lienhypertexte"/>
            <w:rFonts w:asciiTheme="minorHAnsi" w:hAnsiTheme="minorHAnsi" w:cstheme="minorHAnsi"/>
          </w:rPr>
          <w:t>https://www.afd.fr/fr/ressources/politique-generale-du-groupe-afd-en-matiere-de-prevention-et-de-lutte-contre-les-pratiques-prohibees-2020</w:t>
        </w:r>
      </w:hyperlink>
      <w:r>
        <w:rPr>
          <w:rFonts w:asciiTheme="minorHAnsi" w:hAnsiTheme="minorHAnsi" w:cstheme="minorHAnsi"/>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BB82A" w14:textId="12021E29" w:rsidR="00BD6F77" w:rsidRPr="00707B69" w:rsidRDefault="00BD6F77" w:rsidP="000379D7">
    <w:pPr>
      <w:pStyle w:val="En-tte"/>
      <w:tabs>
        <w:tab w:val="clear" w:pos="4536"/>
        <w:tab w:val="clear" w:pos="9072"/>
        <w:tab w:val="left" w:pos="3630"/>
      </w:tabs>
      <w:spacing w:line="240" w:lineRule="auto"/>
      <w:rPr>
        <w:rFonts w:asciiTheme="minorHAnsi" w:hAnsiTheme="minorHAnsi" w:cs="Arial"/>
        <w:sz w:val="24"/>
      </w:rPr>
    </w:pPr>
    <w:r>
      <w:rPr>
        <w:noProof/>
      </w:rPr>
      <w:drawing>
        <wp:inline distT="0" distB="0" distL="0" distR="0" wp14:anchorId="66591557" wp14:editId="444E4086">
          <wp:extent cx="1284014" cy="65627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84014" cy="656273"/>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Arial"/>
        <w:sz w:val="24"/>
      </w:rPr>
      <w:tab/>
    </w:r>
  </w:p>
  <w:p w14:paraId="6F34E352" w14:textId="77777777" w:rsidR="00BD6F77" w:rsidRPr="00AC48DD" w:rsidRDefault="00BD6F77" w:rsidP="000379D7">
    <w:pPr>
      <w:pStyle w:val="En-tte"/>
      <w:tabs>
        <w:tab w:val="clear" w:pos="4536"/>
        <w:tab w:val="clear" w:pos="9072"/>
        <w:tab w:val="right" w:pos="9781"/>
      </w:tabs>
      <w:spacing w:line="240" w:lineRule="auto"/>
      <w:rPr>
        <w:rFonts w:asciiTheme="minorHAnsi" w:hAnsiTheme="minorHAnsi" w:cs="Arial"/>
        <w:b/>
        <w:smallCaps/>
      </w:rPr>
    </w:pPr>
    <w:r w:rsidRPr="00AC48DD">
      <w:rPr>
        <w:rFonts w:asciiTheme="minorHAnsi" w:hAnsiTheme="minorHAnsi" w:cs="Arial"/>
        <w:b/>
        <w:smallCaps/>
      </w:rPr>
      <w:t>Contrat de prestation de service</w:t>
    </w:r>
    <w:r>
      <w:rPr>
        <w:rFonts w:asciiTheme="minorHAnsi" w:hAnsiTheme="minorHAnsi" w:cs="Arial"/>
        <w:b/>
        <w:smallCaps/>
      </w:rPr>
      <w:t xml:space="preserve"> – Table des matières</w:t>
    </w:r>
    <w:r>
      <w:rPr>
        <w:rFonts w:asciiTheme="minorHAnsi" w:hAnsiTheme="minorHAnsi" w:cs="Arial"/>
        <w:b/>
        <w:smallCaps/>
      </w:rPr>
      <w:tab/>
    </w:r>
  </w:p>
  <w:p w14:paraId="5B01A63E" w14:textId="6F407A75" w:rsidR="00BD6F77" w:rsidRDefault="00BD6F77" w:rsidP="000379D7">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rPr>
      <w:t>E</w:t>
    </w:r>
    <w:r w:rsidRPr="00AC48DD">
      <w:rPr>
        <w:rFonts w:asciiTheme="minorHAnsi" w:hAnsiTheme="minorHAnsi" w:cs="Arial"/>
      </w:rPr>
      <w:t>xpertise individuelle dans le cadre de projet de coopération</w:t>
    </w:r>
    <w:r w:rsidRPr="00AC48DD">
      <w:rPr>
        <w:rFonts w:asciiTheme="minorHAnsi" w:hAnsiTheme="minorHAnsi" w:cs="Arial"/>
      </w:rPr>
      <w:br/>
    </w:r>
    <w:r w:rsidRPr="00AC48DD">
      <w:rPr>
        <w:rFonts w:asciiTheme="minorHAnsi" w:hAnsiTheme="minorHAnsi" w:cs="Arial"/>
        <w:sz w:val="18"/>
        <w:u w:val="single"/>
      </w:rPr>
      <w:tab/>
    </w:r>
  </w:p>
  <w:p w14:paraId="5B3FA1AC" w14:textId="77777777" w:rsidR="00BD6F77" w:rsidRDefault="00BD6F77" w:rsidP="000379D7">
    <w:pPr>
      <w:spacing w:line="240" w:lineRule="aut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E8324" w14:textId="5FEEBF8C" w:rsidR="00BD6F77" w:rsidRDefault="00BD6F77">
    <w:pPr>
      <w:pStyle w:val="En-tte"/>
    </w:pPr>
    <w:r>
      <w:rPr>
        <w:noProof/>
      </w:rPr>
      <w:drawing>
        <wp:inline distT="0" distB="0" distL="0" distR="0" wp14:anchorId="56EB933E" wp14:editId="2BCD4D6D">
          <wp:extent cx="2403264" cy="122833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2403264" cy="1228335"/>
                  </a:xfrm>
                  <a:prstGeom prst="rect">
                    <a:avLst/>
                  </a:prstGeom>
                  <a:ln>
                    <a:noFill/>
                  </a:ln>
                  <a:extLst>
                    <a:ext uri="{53640926-AAD7-44D8-BBD7-CCE9431645EC}">
                      <a14:shadowObscured xmlns:a14="http://schemas.microsoft.com/office/drawing/2010/main"/>
                    </a:ext>
                  </a:extLst>
                </pic:spPr>
              </pic:pic>
            </a:graphicData>
          </a:graphic>
        </wp:inline>
      </w:drawing>
    </w:r>
  </w:p>
  <w:p w14:paraId="65373DD7" w14:textId="77777777" w:rsidR="00BD6F77" w:rsidRDefault="00BD6F77">
    <w:pPr>
      <w:pStyle w:val="En-tte"/>
    </w:pPr>
  </w:p>
  <w:p w14:paraId="7B0CA750" w14:textId="77777777" w:rsidR="00BD6F77" w:rsidRDefault="00BD6F77"/>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76BF5" w14:textId="04DDAD53" w:rsidR="00BD6F77" w:rsidRPr="00707B69" w:rsidRDefault="00BD6F77" w:rsidP="00AC48DD">
    <w:pPr>
      <w:pStyle w:val="En-tte"/>
      <w:rPr>
        <w:rFonts w:asciiTheme="minorHAnsi" w:hAnsiTheme="minorHAnsi" w:cs="Arial"/>
        <w:sz w:val="24"/>
      </w:rPr>
    </w:pPr>
    <w:r>
      <w:rPr>
        <w:noProof/>
      </w:rPr>
      <w:drawing>
        <wp:inline distT="0" distB="0" distL="0" distR="0" wp14:anchorId="305789F3" wp14:editId="7F3E1FF1">
          <wp:extent cx="1284014" cy="656273"/>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84014" cy="656273"/>
                  </a:xfrm>
                  <a:prstGeom prst="rect">
                    <a:avLst/>
                  </a:prstGeom>
                  <a:ln>
                    <a:noFill/>
                  </a:ln>
                  <a:extLst>
                    <a:ext uri="{53640926-AAD7-44D8-BBD7-CCE9431645EC}">
                      <a14:shadowObscured xmlns:a14="http://schemas.microsoft.com/office/drawing/2010/main"/>
                    </a:ext>
                  </a:extLst>
                </pic:spPr>
              </pic:pic>
            </a:graphicData>
          </a:graphic>
        </wp:inline>
      </w:drawing>
    </w:r>
  </w:p>
  <w:p w14:paraId="587559BD" w14:textId="77777777" w:rsidR="00BD6F77" w:rsidRPr="00AC48DD" w:rsidRDefault="00BD6F77" w:rsidP="00827E92">
    <w:pPr>
      <w:pStyle w:val="En-tte"/>
      <w:tabs>
        <w:tab w:val="clear" w:pos="4536"/>
        <w:tab w:val="clear" w:pos="9072"/>
        <w:tab w:val="right" w:pos="9781"/>
      </w:tabs>
      <w:rPr>
        <w:rFonts w:asciiTheme="minorHAnsi" w:hAnsiTheme="minorHAnsi" w:cs="Arial"/>
        <w:b/>
        <w:smallCaps/>
      </w:rPr>
    </w:pPr>
    <w:r w:rsidRPr="00AC48DD">
      <w:rPr>
        <w:rFonts w:asciiTheme="minorHAnsi" w:hAnsiTheme="minorHAnsi" w:cs="Arial"/>
        <w:b/>
        <w:smallCaps/>
      </w:rPr>
      <w:t>Contrat de prestation de service</w:t>
    </w:r>
    <w:r>
      <w:rPr>
        <w:rFonts w:asciiTheme="minorHAnsi" w:hAnsiTheme="minorHAnsi" w:cs="Arial"/>
        <w:b/>
        <w:smallCaps/>
      </w:rPr>
      <w:t>s – Conditions particulières</w:t>
    </w:r>
    <w:r>
      <w:rPr>
        <w:rFonts w:asciiTheme="minorHAnsi" w:hAnsiTheme="minorHAnsi" w:cs="Arial"/>
        <w:b/>
        <w:smallCaps/>
      </w:rPr>
      <w:tab/>
    </w:r>
  </w:p>
  <w:p w14:paraId="2900894B" w14:textId="0E1457DD" w:rsidR="00BD6F77" w:rsidRDefault="00BD6F77" w:rsidP="00AC48DD">
    <w:pPr>
      <w:pStyle w:val="En-tte"/>
      <w:tabs>
        <w:tab w:val="clear" w:pos="4536"/>
        <w:tab w:val="clear" w:pos="9072"/>
        <w:tab w:val="right" w:pos="9781"/>
      </w:tabs>
      <w:spacing w:line="240" w:lineRule="auto"/>
      <w:rPr>
        <w:rFonts w:asciiTheme="minorHAnsi" w:hAnsiTheme="minorHAnsi" w:cs="Arial"/>
        <w:sz w:val="18"/>
        <w:u w:val="single"/>
      </w:rPr>
    </w:pPr>
    <w:r w:rsidRPr="00EE19BF">
      <w:rPr>
        <w:rFonts w:asciiTheme="minorHAnsi" w:hAnsiTheme="minorHAnsi" w:cs="Arial"/>
        <w:sz w:val="18"/>
      </w:rPr>
      <w:t>Expertise individuelle dans le cadre de projet de coopération</w:t>
    </w:r>
    <w:r w:rsidRPr="00AC48DD">
      <w:rPr>
        <w:rFonts w:asciiTheme="minorHAnsi" w:hAnsiTheme="minorHAnsi" w:cs="Arial"/>
      </w:rPr>
      <w:br/>
    </w:r>
    <w:r w:rsidRPr="00AC48DD">
      <w:rPr>
        <w:rFonts w:asciiTheme="minorHAnsi" w:hAnsiTheme="minorHAnsi" w:cs="Arial"/>
        <w:sz w:val="18"/>
        <w:u w:val="single"/>
      </w:rPr>
      <w:tab/>
    </w:r>
  </w:p>
  <w:p w14:paraId="149FCFBA" w14:textId="77777777" w:rsidR="00BD6F77" w:rsidRPr="00AC48DD" w:rsidRDefault="00BD6F77" w:rsidP="00AC48DD">
    <w:pPr>
      <w:pStyle w:val="En-tte"/>
      <w:tabs>
        <w:tab w:val="clear" w:pos="4536"/>
        <w:tab w:val="clear" w:pos="9072"/>
        <w:tab w:val="right" w:pos="9781"/>
      </w:tabs>
      <w:spacing w:line="240" w:lineRule="auto"/>
      <w:rPr>
        <w:rFonts w:asciiTheme="minorHAnsi" w:hAnsiTheme="minorHAnsi" w:cs="Arial"/>
        <w:sz w:val="18"/>
        <w:u w:val="single"/>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69A67" w14:textId="77777777" w:rsidR="00BD6F77" w:rsidRPr="00707B69" w:rsidRDefault="00BD6F77" w:rsidP="00AC48DD">
    <w:pPr>
      <w:pStyle w:val="En-tte"/>
      <w:rPr>
        <w:rFonts w:asciiTheme="minorHAnsi" w:hAnsiTheme="minorHAnsi" w:cs="Arial"/>
        <w:sz w:val="24"/>
      </w:rPr>
    </w:pPr>
    <w:r>
      <w:rPr>
        <w:noProof/>
      </w:rPr>
      <w:drawing>
        <wp:inline distT="0" distB="0" distL="0" distR="0" wp14:anchorId="28557D25" wp14:editId="72AEBCE5">
          <wp:extent cx="1284014" cy="65627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84014" cy="656273"/>
                  </a:xfrm>
                  <a:prstGeom prst="rect">
                    <a:avLst/>
                  </a:prstGeom>
                  <a:ln>
                    <a:noFill/>
                  </a:ln>
                  <a:extLst>
                    <a:ext uri="{53640926-AAD7-44D8-BBD7-CCE9431645EC}">
                      <a14:shadowObscured xmlns:a14="http://schemas.microsoft.com/office/drawing/2010/main"/>
                    </a:ext>
                  </a:extLst>
                </pic:spPr>
              </pic:pic>
            </a:graphicData>
          </a:graphic>
        </wp:inline>
      </w:drawing>
    </w:r>
  </w:p>
  <w:p w14:paraId="6C9E5076" w14:textId="4A852EFB" w:rsidR="00BD6F77" w:rsidRPr="00AC48DD" w:rsidRDefault="00BD6F77" w:rsidP="00827E92">
    <w:pPr>
      <w:pStyle w:val="En-tte"/>
      <w:tabs>
        <w:tab w:val="clear" w:pos="4536"/>
        <w:tab w:val="clear" w:pos="9072"/>
        <w:tab w:val="right" w:pos="9781"/>
      </w:tabs>
      <w:rPr>
        <w:rFonts w:asciiTheme="minorHAnsi" w:hAnsiTheme="minorHAnsi" w:cs="Arial"/>
        <w:b/>
        <w:smallCaps/>
      </w:rPr>
    </w:pPr>
    <w:r w:rsidRPr="00AC48DD">
      <w:rPr>
        <w:rFonts w:asciiTheme="minorHAnsi" w:hAnsiTheme="minorHAnsi" w:cs="Arial"/>
        <w:b/>
        <w:smallCaps/>
      </w:rPr>
      <w:t>Contrat de prestation de service</w:t>
    </w:r>
    <w:r>
      <w:rPr>
        <w:rFonts w:asciiTheme="minorHAnsi" w:hAnsiTheme="minorHAnsi" w:cs="Arial"/>
        <w:b/>
        <w:smallCaps/>
      </w:rPr>
      <w:t>s – Conditions générales</w:t>
    </w:r>
  </w:p>
  <w:p w14:paraId="1081A00D" w14:textId="77777777" w:rsidR="00BD6F77" w:rsidRDefault="00BD6F77" w:rsidP="00AC48DD">
    <w:pPr>
      <w:pStyle w:val="En-tte"/>
      <w:tabs>
        <w:tab w:val="clear" w:pos="4536"/>
        <w:tab w:val="clear" w:pos="9072"/>
        <w:tab w:val="right" w:pos="9781"/>
      </w:tabs>
      <w:spacing w:line="240" w:lineRule="auto"/>
      <w:rPr>
        <w:rFonts w:asciiTheme="minorHAnsi" w:hAnsiTheme="minorHAnsi" w:cs="Arial"/>
        <w:sz w:val="18"/>
        <w:u w:val="single"/>
      </w:rPr>
    </w:pPr>
    <w:r w:rsidRPr="00EE19BF">
      <w:rPr>
        <w:rFonts w:asciiTheme="minorHAnsi" w:hAnsiTheme="minorHAnsi" w:cs="Arial"/>
        <w:sz w:val="18"/>
      </w:rPr>
      <w:t>Expertise individuelle dans le cadre de projet de coopération</w:t>
    </w:r>
    <w:r w:rsidRPr="00AC48DD">
      <w:rPr>
        <w:rFonts w:asciiTheme="minorHAnsi" w:hAnsiTheme="minorHAnsi" w:cs="Arial"/>
      </w:rPr>
      <w:br/>
    </w:r>
    <w:r w:rsidRPr="00AC48DD">
      <w:rPr>
        <w:rFonts w:asciiTheme="minorHAnsi" w:hAnsiTheme="minorHAnsi" w:cs="Arial"/>
        <w:sz w:val="18"/>
        <w:u w:val="single"/>
      </w:rPr>
      <w:tab/>
    </w:r>
  </w:p>
  <w:p w14:paraId="57E5DCD3" w14:textId="77777777" w:rsidR="00BD6F77" w:rsidRPr="00AC48DD" w:rsidRDefault="00BD6F77" w:rsidP="00AC48DD">
    <w:pPr>
      <w:pStyle w:val="En-tte"/>
      <w:tabs>
        <w:tab w:val="clear" w:pos="4536"/>
        <w:tab w:val="clear" w:pos="9072"/>
        <w:tab w:val="right" w:pos="9781"/>
      </w:tabs>
      <w:spacing w:line="240" w:lineRule="auto"/>
      <w:rPr>
        <w:rFonts w:asciiTheme="minorHAnsi" w:hAnsiTheme="minorHAnsi" w:cs="Arial"/>
        <w:sz w:val="18"/>
        <w:u w:val="single"/>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E0912" w14:textId="77777777" w:rsidR="00BD6F77" w:rsidRPr="00707B69" w:rsidRDefault="00BD6F77" w:rsidP="003A5DA8">
    <w:pPr>
      <w:pStyle w:val="En-tte"/>
      <w:spacing w:line="240" w:lineRule="auto"/>
      <w:rPr>
        <w:rFonts w:asciiTheme="minorHAnsi" w:hAnsiTheme="minorHAnsi" w:cs="Arial"/>
        <w:sz w:val="24"/>
      </w:rPr>
    </w:pPr>
    <w:r>
      <w:rPr>
        <w:noProof/>
      </w:rPr>
      <w:drawing>
        <wp:inline distT="0" distB="0" distL="0" distR="0" wp14:anchorId="02A84D9C" wp14:editId="0DB60B47">
          <wp:extent cx="1284014" cy="65627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84014" cy="656273"/>
                  </a:xfrm>
                  <a:prstGeom prst="rect">
                    <a:avLst/>
                  </a:prstGeom>
                  <a:ln>
                    <a:noFill/>
                  </a:ln>
                  <a:extLst>
                    <a:ext uri="{53640926-AAD7-44D8-BBD7-CCE9431645EC}">
                      <a14:shadowObscured xmlns:a14="http://schemas.microsoft.com/office/drawing/2010/main"/>
                    </a:ext>
                  </a:extLst>
                </pic:spPr>
              </pic:pic>
            </a:graphicData>
          </a:graphic>
        </wp:inline>
      </w:drawing>
    </w:r>
  </w:p>
  <w:p w14:paraId="446F0408" w14:textId="437AC430" w:rsidR="00BD6F77" w:rsidRPr="00AC48DD" w:rsidRDefault="00BD6F77" w:rsidP="003A5DA8">
    <w:pPr>
      <w:pStyle w:val="En-tte"/>
      <w:tabs>
        <w:tab w:val="clear" w:pos="4536"/>
        <w:tab w:val="clear" w:pos="9072"/>
        <w:tab w:val="right" w:pos="9781"/>
      </w:tabs>
      <w:spacing w:line="240" w:lineRule="auto"/>
      <w:rPr>
        <w:rFonts w:asciiTheme="minorHAnsi" w:hAnsiTheme="minorHAnsi" w:cs="Arial"/>
        <w:b/>
        <w:smallCaps/>
      </w:rPr>
    </w:pPr>
    <w:r w:rsidRPr="00AC48DD">
      <w:rPr>
        <w:rFonts w:asciiTheme="minorHAnsi" w:hAnsiTheme="minorHAnsi" w:cs="Arial"/>
        <w:b/>
        <w:smallCaps/>
      </w:rPr>
      <w:t>Contrat de prestation de service</w:t>
    </w:r>
    <w:r>
      <w:rPr>
        <w:rFonts w:asciiTheme="minorHAnsi" w:hAnsiTheme="minorHAnsi" w:cs="Arial"/>
        <w:b/>
        <w:smallCaps/>
      </w:rPr>
      <w:t>s – Annexes</w:t>
    </w:r>
  </w:p>
  <w:p w14:paraId="71FA708F" w14:textId="77777777" w:rsidR="00BD6F77" w:rsidRDefault="00BD6F77" w:rsidP="003A5DA8">
    <w:pPr>
      <w:pStyle w:val="En-tte"/>
      <w:tabs>
        <w:tab w:val="clear" w:pos="4536"/>
        <w:tab w:val="clear" w:pos="9072"/>
        <w:tab w:val="right" w:pos="9781"/>
      </w:tabs>
      <w:spacing w:line="240" w:lineRule="auto"/>
      <w:rPr>
        <w:rFonts w:asciiTheme="minorHAnsi" w:hAnsiTheme="minorHAnsi" w:cs="Arial"/>
        <w:sz w:val="18"/>
        <w:u w:val="single"/>
      </w:rPr>
    </w:pPr>
    <w:r w:rsidRPr="00EE19BF">
      <w:rPr>
        <w:rFonts w:asciiTheme="minorHAnsi" w:hAnsiTheme="minorHAnsi" w:cs="Arial"/>
        <w:sz w:val="18"/>
      </w:rPr>
      <w:t>Expertise individuelle dans le cadre de projet de coopération</w:t>
    </w:r>
    <w:r w:rsidRPr="00AC48DD">
      <w:rPr>
        <w:rFonts w:asciiTheme="minorHAnsi" w:hAnsiTheme="minorHAnsi" w:cs="Arial"/>
      </w:rPr>
      <w:br/>
    </w:r>
    <w:r w:rsidRPr="00AC48DD">
      <w:rPr>
        <w:rFonts w:asciiTheme="minorHAnsi" w:hAnsiTheme="minorHAnsi" w:cs="Arial"/>
        <w:sz w:val="18"/>
        <w:u w:val="single"/>
      </w:rPr>
      <w:tab/>
    </w:r>
  </w:p>
  <w:p w14:paraId="7419D9D7" w14:textId="28C81B7F" w:rsidR="00BD6F77" w:rsidRPr="00AC48DD" w:rsidRDefault="00BD6F77" w:rsidP="003A5DA8">
    <w:pPr>
      <w:pStyle w:val="En-tte"/>
      <w:tabs>
        <w:tab w:val="clear" w:pos="4536"/>
        <w:tab w:val="clear" w:pos="9072"/>
        <w:tab w:val="right" w:pos="9781"/>
      </w:tabs>
      <w:spacing w:line="240" w:lineRule="auto"/>
      <w:rPr>
        <w:rFonts w:asciiTheme="minorHAnsi" w:hAnsiTheme="minorHAnsi" w:cs="Arial"/>
        <w:sz w:val="18"/>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2" w15:restartNumberingAfterBreak="0">
    <w:nsid w:val="03CA0F6A"/>
    <w:multiLevelType w:val="hybridMultilevel"/>
    <w:tmpl w:val="2AF43DCC"/>
    <w:lvl w:ilvl="0" w:tplc="040C000F">
      <w:start w:val="1"/>
      <w:numFmt w:val="decimal"/>
      <w:lvlText w:val="%1."/>
      <w:lvlJc w:val="left"/>
      <w:pPr>
        <w:tabs>
          <w:tab w:val="num" w:pos="994"/>
        </w:tabs>
        <w:ind w:left="994" w:hanging="432"/>
      </w:pPr>
      <w:rPr>
        <w:rFonts w:hint="default"/>
        <w:sz w:val="22"/>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4" w15:restartNumberingAfterBreak="0">
    <w:nsid w:val="0DDE2F3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6C511B"/>
    <w:multiLevelType w:val="multilevel"/>
    <w:tmpl w:val="6EF6323A"/>
    <w:lvl w:ilvl="0">
      <w:start w:val="1"/>
      <w:numFmt w:val="decimal"/>
      <w:lvlText w:val="ARTICLE %1 :"/>
      <w:lvlJc w:val="left"/>
      <w:pPr>
        <w:ind w:left="786"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2A7743CF"/>
    <w:multiLevelType w:val="hybridMultilevel"/>
    <w:tmpl w:val="42DC4490"/>
    <w:lvl w:ilvl="0" w:tplc="040C0005">
      <w:start w:val="1"/>
      <w:numFmt w:val="bullet"/>
      <w:lvlText w:val=""/>
      <w:lvlJc w:val="left"/>
      <w:pPr>
        <w:tabs>
          <w:tab w:val="num" w:pos="994"/>
        </w:tabs>
        <w:ind w:left="994" w:hanging="432"/>
      </w:pPr>
      <w:rPr>
        <w:rFonts w:ascii="Wingdings" w:hAnsi="Wingdings"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CAD62344">
      <w:numFmt w:val="bullet"/>
      <w:lvlText w:val="•"/>
      <w:lvlJc w:val="left"/>
      <w:pPr>
        <w:ind w:left="2880" w:hanging="360"/>
      </w:pPr>
      <w:rPr>
        <w:rFonts w:ascii="Calibri" w:eastAsia="Times New Roman" w:hAnsi="Calibri" w:cs="Aria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EF1ECD"/>
    <w:multiLevelType w:val="hybridMultilevel"/>
    <w:tmpl w:val="409C2FEA"/>
    <w:lvl w:ilvl="0" w:tplc="F39681B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4B8283A"/>
    <w:multiLevelType w:val="hybridMultilevel"/>
    <w:tmpl w:val="7E6C9CC2"/>
    <w:lvl w:ilvl="0" w:tplc="65CEFDE2">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FC3605F"/>
    <w:multiLevelType w:val="multilevel"/>
    <w:tmpl w:val="C92E8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8572E6"/>
    <w:multiLevelType w:val="hybridMultilevel"/>
    <w:tmpl w:val="54DAB50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E3507B"/>
    <w:multiLevelType w:val="multilevel"/>
    <w:tmpl w:val="CF80FAB6"/>
    <w:lvl w:ilvl="0">
      <w:start w:val="1"/>
      <w:numFmt w:val="upperRoman"/>
      <w:lvlText w:val="%1."/>
      <w:lvlJc w:val="right"/>
      <w:pPr>
        <w:ind w:left="720" w:hanging="360"/>
      </w:pPr>
      <w:rPr>
        <w:rFonts w:hint="default"/>
      </w:rPr>
    </w:lvl>
    <w:lvl w:ilvl="1">
      <w:start w:val="1"/>
      <w:numFmt w:val="decimal"/>
      <w:lvlText w:val="%1.%2"/>
      <w:lvlJc w:val="left"/>
      <w:pPr>
        <w:ind w:left="36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FC71416"/>
    <w:multiLevelType w:val="multilevel"/>
    <w:tmpl w:val="8F86816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644" w:hanging="360"/>
      </w:pPr>
      <w:rPr>
        <w:rFonts w:ascii="Calibri" w:eastAsia="Times" w:hAnsi="Calibri" w:cs="Calibri"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2502A8"/>
    <w:multiLevelType w:val="hybridMultilevel"/>
    <w:tmpl w:val="073A9B72"/>
    <w:lvl w:ilvl="0" w:tplc="040C0003">
      <w:start w:val="1"/>
      <w:numFmt w:val="bullet"/>
      <w:lvlText w:val="o"/>
      <w:lvlJc w:val="left"/>
      <w:pPr>
        <w:ind w:left="1776" w:hanging="360"/>
      </w:pPr>
      <w:rPr>
        <w:rFonts w:ascii="Courier New" w:hAnsi="Courier New" w:cs="Courier New" w:hint="default"/>
      </w:rPr>
    </w:lvl>
    <w:lvl w:ilvl="1" w:tplc="040C0003">
      <w:start w:val="1"/>
      <w:numFmt w:val="bullet"/>
      <w:lvlText w:val="o"/>
      <w:lvlJc w:val="left"/>
      <w:pPr>
        <w:ind w:left="2496" w:hanging="360"/>
      </w:pPr>
      <w:rPr>
        <w:rFonts w:ascii="Courier New" w:hAnsi="Courier New" w:cs="Courier New" w:hint="default"/>
      </w:rPr>
    </w:lvl>
    <w:lvl w:ilvl="2" w:tplc="040C0005">
      <w:start w:val="1"/>
      <w:numFmt w:val="bullet"/>
      <w:lvlText w:val=""/>
      <w:lvlJc w:val="left"/>
      <w:pPr>
        <w:ind w:left="3216" w:hanging="360"/>
      </w:pPr>
      <w:rPr>
        <w:rFonts w:ascii="Wingdings" w:hAnsi="Wingdings" w:hint="default"/>
      </w:rPr>
    </w:lvl>
    <w:lvl w:ilvl="3" w:tplc="040C0001">
      <w:start w:val="1"/>
      <w:numFmt w:val="bullet"/>
      <w:lvlText w:val=""/>
      <w:lvlJc w:val="left"/>
      <w:pPr>
        <w:ind w:left="3936" w:hanging="360"/>
      </w:pPr>
      <w:rPr>
        <w:rFonts w:ascii="Symbol" w:hAnsi="Symbol" w:hint="default"/>
      </w:rPr>
    </w:lvl>
    <w:lvl w:ilvl="4" w:tplc="040C0003">
      <w:start w:val="1"/>
      <w:numFmt w:val="bullet"/>
      <w:lvlText w:val="o"/>
      <w:lvlJc w:val="left"/>
      <w:pPr>
        <w:ind w:left="4656" w:hanging="360"/>
      </w:pPr>
      <w:rPr>
        <w:rFonts w:ascii="Courier New" w:hAnsi="Courier New" w:cs="Courier New" w:hint="default"/>
      </w:rPr>
    </w:lvl>
    <w:lvl w:ilvl="5" w:tplc="040C0005">
      <w:start w:val="1"/>
      <w:numFmt w:val="bullet"/>
      <w:lvlText w:val=""/>
      <w:lvlJc w:val="left"/>
      <w:pPr>
        <w:ind w:left="5376" w:hanging="360"/>
      </w:pPr>
      <w:rPr>
        <w:rFonts w:ascii="Wingdings" w:hAnsi="Wingdings" w:hint="default"/>
      </w:rPr>
    </w:lvl>
    <w:lvl w:ilvl="6" w:tplc="040C0001">
      <w:start w:val="1"/>
      <w:numFmt w:val="bullet"/>
      <w:lvlText w:val=""/>
      <w:lvlJc w:val="left"/>
      <w:pPr>
        <w:ind w:left="6096" w:hanging="360"/>
      </w:pPr>
      <w:rPr>
        <w:rFonts w:ascii="Symbol" w:hAnsi="Symbol" w:hint="default"/>
      </w:rPr>
    </w:lvl>
    <w:lvl w:ilvl="7" w:tplc="040C0003">
      <w:start w:val="1"/>
      <w:numFmt w:val="bullet"/>
      <w:lvlText w:val="o"/>
      <w:lvlJc w:val="left"/>
      <w:pPr>
        <w:ind w:left="6816" w:hanging="360"/>
      </w:pPr>
      <w:rPr>
        <w:rFonts w:ascii="Courier New" w:hAnsi="Courier New" w:cs="Courier New" w:hint="default"/>
      </w:rPr>
    </w:lvl>
    <w:lvl w:ilvl="8" w:tplc="040C0005">
      <w:start w:val="1"/>
      <w:numFmt w:val="bullet"/>
      <w:lvlText w:val=""/>
      <w:lvlJc w:val="left"/>
      <w:pPr>
        <w:ind w:left="7536" w:hanging="360"/>
      </w:pPr>
      <w:rPr>
        <w:rFonts w:ascii="Wingdings" w:hAnsi="Wingdings" w:hint="default"/>
      </w:rPr>
    </w:lvl>
  </w:abstractNum>
  <w:num w:numId="1">
    <w:abstractNumId w:val="0"/>
  </w:num>
  <w:num w:numId="2">
    <w:abstractNumId w:val="5"/>
  </w:num>
  <w:num w:numId="3">
    <w:abstractNumId w:val="4"/>
  </w:num>
  <w:num w:numId="4">
    <w:abstractNumId w:val="13"/>
  </w:num>
  <w:num w:numId="5">
    <w:abstractNumId w:val="3"/>
  </w:num>
  <w:num w:numId="6">
    <w:abstractNumId w:val="10"/>
  </w:num>
  <w:num w:numId="7">
    <w:abstractNumId w:val="6"/>
  </w:num>
  <w:num w:numId="8">
    <w:abstractNumId w:val="7"/>
  </w:num>
  <w:num w:numId="9">
    <w:abstractNumId w:val="14"/>
  </w:num>
  <w:num w:numId="10">
    <w:abstractNumId w:val="2"/>
  </w:num>
  <w:num w:numId="11">
    <w:abstractNumId w:val="8"/>
  </w:num>
  <w:num w:numId="12">
    <w:abstractNumId w:val="16"/>
  </w:num>
  <w:num w:numId="13">
    <w:abstractNumId w:val="15"/>
  </w:num>
  <w:num w:numId="14">
    <w:abstractNumId w:val="11"/>
  </w:num>
  <w:num w:numId="15">
    <w:abstractNumId w:val="9"/>
  </w:num>
  <w:num w:numId="16">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fill="f" fillcolor="white" stroke="f">
      <v:fill color="white" on="f"/>
      <v:stroke on="f"/>
      <o:colormru v:ext="edit" colors="#00005c,#14054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4B65"/>
    <w:rsid w:val="00005137"/>
    <w:rsid w:val="0000635E"/>
    <w:rsid w:val="000066B3"/>
    <w:rsid w:val="000104C7"/>
    <w:rsid w:val="000104CA"/>
    <w:rsid w:val="000108EA"/>
    <w:rsid w:val="000117E1"/>
    <w:rsid w:val="00012BA5"/>
    <w:rsid w:val="000155E5"/>
    <w:rsid w:val="00015C8D"/>
    <w:rsid w:val="00016B51"/>
    <w:rsid w:val="000203C0"/>
    <w:rsid w:val="000240B7"/>
    <w:rsid w:val="000243D6"/>
    <w:rsid w:val="00024709"/>
    <w:rsid w:val="00024864"/>
    <w:rsid w:val="0002619C"/>
    <w:rsid w:val="000340B8"/>
    <w:rsid w:val="00035F85"/>
    <w:rsid w:val="00037915"/>
    <w:rsid w:val="00037981"/>
    <w:rsid w:val="000379D7"/>
    <w:rsid w:val="000408F2"/>
    <w:rsid w:val="00043B0E"/>
    <w:rsid w:val="00043CDD"/>
    <w:rsid w:val="00044561"/>
    <w:rsid w:val="00044713"/>
    <w:rsid w:val="00044E18"/>
    <w:rsid w:val="000463BA"/>
    <w:rsid w:val="000463DA"/>
    <w:rsid w:val="00046409"/>
    <w:rsid w:val="000479D3"/>
    <w:rsid w:val="00047C62"/>
    <w:rsid w:val="000512FC"/>
    <w:rsid w:val="00051787"/>
    <w:rsid w:val="000621CD"/>
    <w:rsid w:val="00064B06"/>
    <w:rsid w:val="00065D54"/>
    <w:rsid w:val="00067DA3"/>
    <w:rsid w:val="00067E75"/>
    <w:rsid w:val="00075B1B"/>
    <w:rsid w:val="00080247"/>
    <w:rsid w:val="000822D2"/>
    <w:rsid w:val="00082550"/>
    <w:rsid w:val="00082A36"/>
    <w:rsid w:val="00085100"/>
    <w:rsid w:val="000916BC"/>
    <w:rsid w:val="00091B95"/>
    <w:rsid w:val="00093635"/>
    <w:rsid w:val="0009409C"/>
    <w:rsid w:val="0009693D"/>
    <w:rsid w:val="000A0A20"/>
    <w:rsid w:val="000A1329"/>
    <w:rsid w:val="000A6914"/>
    <w:rsid w:val="000A69B1"/>
    <w:rsid w:val="000A6AA0"/>
    <w:rsid w:val="000A6D39"/>
    <w:rsid w:val="000A6E96"/>
    <w:rsid w:val="000A6F47"/>
    <w:rsid w:val="000B0E9F"/>
    <w:rsid w:val="000B2B6C"/>
    <w:rsid w:val="000B4CA7"/>
    <w:rsid w:val="000B67C2"/>
    <w:rsid w:val="000C096F"/>
    <w:rsid w:val="000C1478"/>
    <w:rsid w:val="000C20E8"/>
    <w:rsid w:val="000C2EC3"/>
    <w:rsid w:val="000C4A41"/>
    <w:rsid w:val="000C538C"/>
    <w:rsid w:val="000C6315"/>
    <w:rsid w:val="000C739F"/>
    <w:rsid w:val="000C7530"/>
    <w:rsid w:val="000C7CDE"/>
    <w:rsid w:val="000D175E"/>
    <w:rsid w:val="000D1A0F"/>
    <w:rsid w:val="000D40D4"/>
    <w:rsid w:val="000D4E94"/>
    <w:rsid w:val="000D5761"/>
    <w:rsid w:val="000D61BC"/>
    <w:rsid w:val="000E0D12"/>
    <w:rsid w:val="000E2A39"/>
    <w:rsid w:val="000E5437"/>
    <w:rsid w:val="000F1803"/>
    <w:rsid w:val="000F3902"/>
    <w:rsid w:val="000F3D1E"/>
    <w:rsid w:val="000F5E16"/>
    <w:rsid w:val="000F7BAD"/>
    <w:rsid w:val="00102282"/>
    <w:rsid w:val="0010397C"/>
    <w:rsid w:val="0010448B"/>
    <w:rsid w:val="00104F0B"/>
    <w:rsid w:val="0010633A"/>
    <w:rsid w:val="00106A03"/>
    <w:rsid w:val="00107A3E"/>
    <w:rsid w:val="00110557"/>
    <w:rsid w:val="00112217"/>
    <w:rsid w:val="00112943"/>
    <w:rsid w:val="001129A0"/>
    <w:rsid w:val="00112E96"/>
    <w:rsid w:val="00122539"/>
    <w:rsid w:val="00122959"/>
    <w:rsid w:val="00122F3E"/>
    <w:rsid w:val="00123DC0"/>
    <w:rsid w:val="00124CF8"/>
    <w:rsid w:val="001252F8"/>
    <w:rsid w:val="0012592B"/>
    <w:rsid w:val="00126549"/>
    <w:rsid w:val="00126573"/>
    <w:rsid w:val="00127A5B"/>
    <w:rsid w:val="001302B0"/>
    <w:rsid w:val="00130F1E"/>
    <w:rsid w:val="00135F78"/>
    <w:rsid w:val="001370CE"/>
    <w:rsid w:val="001376BD"/>
    <w:rsid w:val="00140811"/>
    <w:rsid w:val="00141FBD"/>
    <w:rsid w:val="00143F6C"/>
    <w:rsid w:val="00144838"/>
    <w:rsid w:val="00147CB5"/>
    <w:rsid w:val="00147F1D"/>
    <w:rsid w:val="00150BDA"/>
    <w:rsid w:val="00151632"/>
    <w:rsid w:val="001540DC"/>
    <w:rsid w:val="00154D7B"/>
    <w:rsid w:val="0015691C"/>
    <w:rsid w:val="001570D6"/>
    <w:rsid w:val="00157EDD"/>
    <w:rsid w:val="00162E81"/>
    <w:rsid w:val="00163C7A"/>
    <w:rsid w:val="00164E70"/>
    <w:rsid w:val="00170656"/>
    <w:rsid w:val="0017128E"/>
    <w:rsid w:val="0017167C"/>
    <w:rsid w:val="001717AC"/>
    <w:rsid w:val="0017191E"/>
    <w:rsid w:val="00171D21"/>
    <w:rsid w:val="001726C5"/>
    <w:rsid w:val="0017403B"/>
    <w:rsid w:val="00181885"/>
    <w:rsid w:val="00183C8B"/>
    <w:rsid w:val="00187189"/>
    <w:rsid w:val="00187C3A"/>
    <w:rsid w:val="0019021D"/>
    <w:rsid w:val="00191596"/>
    <w:rsid w:val="001918BA"/>
    <w:rsid w:val="00191B67"/>
    <w:rsid w:val="00192A4D"/>
    <w:rsid w:val="001937FA"/>
    <w:rsid w:val="001950FF"/>
    <w:rsid w:val="00195255"/>
    <w:rsid w:val="00195973"/>
    <w:rsid w:val="0019669A"/>
    <w:rsid w:val="001968DB"/>
    <w:rsid w:val="00196B0B"/>
    <w:rsid w:val="00196BC0"/>
    <w:rsid w:val="00196F2C"/>
    <w:rsid w:val="00197CF8"/>
    <w:rsid w:val="001A623E"/>
    <w:rsid w:val="001B29D0"/>
    <w:rsid w:val="001B2C47"/>
    <w:rsid w:val="001B4AAF"/>
    <w:rsid w:val="001B580A"/>
    <w:rsid w:val="001B5E19"/>
    <w:rsid w:val="001C3D53"/>
    <w:rsid w:val="001C6445"/>
    <w:rsid w:val="001C7353"/>
    <w:rsid w:val="001D01D3"/>
    <w:rsid w:val="001D25A9"/>
    <w:rsid w:val="001D3480"/>
    <w:rsid w:val="001D6134"/>
    <w:rsid w:val="001E08B4"/>
    <w:rsid w:val="001E12A9"/>
    <w:rsid w:val="001E23A6"/>
    <w:rsid w:val="001E291A"/>
    <w:rsid w:val="001E2F7A"/>
    <w:rsid w:val="001E311F"/>
    <w:rsid w:val="001E4CCB"/>
    <w:rsid w:val="001F06E3"/>
    <w:rsid w:val="001F2CEC"/>
    <w:rsid w:val="001F3573"/>
    <w:rsid w:val="001F55CE"/>
    <w:rsid w:val="001F73E6"/>
    <w:rsid w:val="001F774C"/>
    <w:rsid w:val="00204D60"/>
    <w:rsid w:val="00205887"/>
    <w:rsid w:val="00212AEB"/>
    <w:rsid w:val="00213D19"/>
    <w:rsid w:val="00213D2D"/>
    <w:rsid w:val="002143CE"/>
    <w:rsid w:val="00214EB1"/>
    <w:rsid w:val="00216242"/>
    <w:rsid w:val="0021629A"/>
    <w:rsid w:val="0022155A"/>
    <w:rsid w:val="00222753"/>
    <w:rsid w:val="0022300A"/>
    <w:rsid w:val="00223040"/>
    <w:rsid w:val="002251EE"/>
    <w:rsid w:val="00230DE0"/>
    <w:rsid w:val="00231DA1"/>
    <w:rsid w:val="00233E70"/>
    <w:rsid w:val="00234430"/>
    <w:rsid w:val="00234D6A"/>
    <w:rsid w:val="0023563F"/>
    <w:rsid w:val="00236C88"/>
    <w:rsid w:val="00237FDA"/>
    <w:rsid w:val="002429FC"/>
    <w:rsid w:val="00242B40"/>
    <w:rsid w:val="00246C47"/>
    <w:rsid w:val="00247B20"/>
    <w:rsid w:val="00251025"/>
    <w:rsid w:val="00251101"/>
    <w:rsid w:val="002524F0"/>
    <w:rsid w:val="00253551"/>
    <w:rsid w:val="00254A0B"/>
    <w:rsid w:val="00255BDB"/>
    <w:rsid w:val="0026161D"/>
    <w:rsid w:val="00265601"/>
    <w:rsid w:val="00265F8D"/>
    <w:rsid w:val="00267444"/>
    <w:rsid w:val="00270261"/>
    <w:rsid w:val="00271288"/>
    <w:rsid w:val="002712EA"/>
    <w:rsid w:val="00271B4C"/>
    <w:rsid w:val="00272FD1"/>
    <w:rsid w:val="00273765"/>
    <w:rsid w:val="002765B8"/>
    <w:rsid w:val="00276A02"/>
    <w:rsid w:val="002775D1"/>
    <w:rsid w:val="00280063"/>
    <w:rsid w:val="00281B8C"/>
    <w:rsid w:val="002821C1"/>
    <w:rsid w:val="00283CDA"/>
    <w:rsid w:val="00284260"/>
    <w:rsid w:val="00284867"/>
    <w:rsid w:val="002848EC"/>
    <w:rsid w:val="00284C3F"/>
    <w:rsid w:val="0028695A"/>
    <w:rsid w:val="002875CC"/>
    <w:rsid w:val="002875E9"/>
    <w:rsid w:val="002911CF"/>
    <w:rsid w:val="00294B84"/>
    <w:rsid w:val="00295682"/>
    <w:rsid w:val="00295C78"/>
    <w:rsid w:val="00296440"/>
    <w:rsid w:val="0029703A"/>
    <w:rsid w:val="00297ED2"/>
    <w:rsid w:val="002A05ED"/>
    <w:rsid w:val="002A39AA"/>
    <w:rsid w:val="002A455D"/>
    <w:rsid w:val="002A51A8"/>
    <w:rsid w:val="002A5986"/>
    <w:rsid w:val="002A6E07"/>
    <w:rsid w:val="002B31F5"/>
    <w:rsid w:val="002B4A5D"/>
    <w:rsid w:val="002B61C2"/>
    <w:rsid w:val="002C2AB4"/>
    <w:rsid w:val="002C2FF8"/>
    <w:rsid w:val="002C46DE"/>
    <w:rsid w:val="002D01B5"/>
    <w:rsid w:val="002D656D"/>
    <w:rsid w:val="002D70E6"/>
    <w:rsid w:val="002D7633"/>
    <w:rsid w:val="002E2652"/>
    <w:rsid w:val="002E302F"/>
    <w:rsid w:val="002E380E"/>
    <w:rsid w:val="002E4A2E"/>
    <w:rsid w:val="002E4DDA"/>
    <w:rsid w:val="002F06F8"/>
    <w:rsid w:val="002F072C"/>
    <w:rsid w:val="002F4BC1"/>
    <w:rsid w:val="002F718D"/>
    <w:rsid w:val="0030118A"/>
    <w:rsid w:val="00301E96"/>
    <w:rsid w:val="003021E7"/>
    <w:rsid w:val="003025ED"/>
    <w:rsid w:val="00302874"/>
    <w:rsid w:val="00303E3F"/>
    <w:rsid w:val="0030623D"/>
    <w:rsid w:val="00306EEB"/>
    <w:rsid w:val="00307CED"/>
    <w:rsid w:val="003115B3"/>
    <w:rsid w:val="003118B9"/>
    <w:rsid w:val="00312768"/>
    <w:rsid w:val="003129D4"/>
    <w:rsid w:val="00312D1D"/>
    <w:rsid w:val="00313A23"/>
    <w:rsid w:val="00314128"/>
    <w:rsid w:val="00314A52"/>
    <w:rsid w:val="003151FA"/>
    <w:rsid w:val="00316AE3"/>
    <w:rsid w:val="00320ACF"/>
    <w:rsid w:val="003228C1"/>
    <w:rsid w:val="00322BDB"/>
    <w:rsid w:val="003236DE"/>
    <w:rsid w:val="00323F6A"/>
    <w:rsid w:val="003245BD"/>
    <w:rsid w:val="00325A54"/>
    <w:rsid w:val="00325E4A"/>
    <w:rsid w:val="003272B0"/>
    <w:rsid w:val="00330230"/>
    <w:rsid w:val="003304E9"/>
    <w:rsid w:val="003318E8"/>
    <w:rsid w:val="00336729"/>
    <w:rsid w:val="003461D5"/>
    <w:rsid w:val="00346346"/>
    <w:rsid w:val="0035088D"/>
    <w:rsid w:val="00350FC4"/>
    <w:rsid w:val="00352EAC"/>
    <w:rsid w:val="00353DA9"/>
    <w:rsid w:val="003554E3"/>
    <w:rsid w:val="003555D4"/>
    <w:rsid w:val="003612EE"/>
    <w:rsid w:val="00364193"/>
    <w:rsid w:val="00365A7F"/>
    <w:rsid w:val="00366937"/>
    <w:rsid w:val="00370EDB"/>
    <w:rsid w:val="003728F6"/>
    <w:rsid w:val="00372912"/>
    <w:rsid w:val="00372A69"/>
    <w:rsid w:val="00373389"/>
    <w:rsid w:val="00376FE9"/>
    <w:rsid w:val="00380AB2"/>
    <w:rsid w:val="00383D27"/>
    <w:rsid w:val="00384921"/>
    <w:rsid w:val="0038727E"/>
    <w:rsid w:val="003879C8"/>
    <w:rsid w:val="00390537"/>
    <w:rsid w:val="00390629"/>
    <w:rsid w:val="003909A0"/>
    <w:rsid w:val="00392D4B"/>
    <w:rsid w:val="003936BA"/>
    <w:rsid w:val="00395860"/>
    <w:rsid w:val="0039597E"/>
    <w:rsid w:val="003A0406"/>
    <w:rsid w:val="003A21A4"/>
    <w:rsid w:val="003A4792"/>
    <w:rsid w:val="003A5DA8"/>
    <w:rsid w:val="003A7838"/>
    <w:rsid w:val="003A7AEE"/>
    <w:rsid w:val="003A7E9F"/>
    <w:rsid w:val="003B140F"/>
    <w:rsid w:val="003B22C2"/>
    <w:rsid w:val="003B2C30"/>
    <w:rsid w:val="003B3ABE"/>
    <w:rsid w:val="003B3CF2"/>
    <w:rsid w:val="003B4AFF"/>
    <w:rsid w:val="003C2786"/>
    <w:rsid w:val="003C5629"/>
    <w:rsid w:val="003D45BE"/>
    <w:rsid w:val="003D6028"/>
    <w:rsid w:val="003D6B1E"/>
    <w:rsid w:val="003E6516"/>
    <w:rsid w:val="003F0D9D"/>
    <w:rsid w:val="003F2469"/>
    <w:rsid w:val="003F2CA2"/>
    <w:rsid w:val="003F36C1"/>
    <w:rsid w:val="003F4D97"/>
    <w:rsid w:val="003F5EE5"/>
    <w:rsid w:val="003F66CF"/>
    <w:rsid w:val="00402960"/>
    <w:rsid w:val="0040763A"/>
    <w:rsid w:val="004076F3"/>
    <w:rsid w:val="0041181E"/>
    <w:rsid w:val="00412DEE"/>
    <w:rsid w:val="0041409F"/>
    <w:rsid w:val="004141A9"/>
    <w:rsid w:val="00415B1D"/>
    <w:rsid w:val="00417E81"/>
    <w:rsid w:val="0042084B"/>
    <w:rsid w:val="00421036"/>
    <w:rsid w:val="0042158A"/>
    <w:rsid w:val="0042270C"/>
    <w:rsid w:val="00423827"/>
    <w:rsid w:val="004240C7"/>
    <w:rsid w:val="00426894"/>
    <w:rsid w:val="00427B2A"/>
    <w:rsid w:val="00427DE6"/>
    <w:rsid w:val="00432239"/>
    <w:rsid w:val="0043352D"/>
    <w:rsid w:val="0043509F"/>
    <w:rsid w:val="004352BF"/>
    <w:rsid w:val="00436073"/>
    <w:rsid w:val="00442BAA"/>
    <w:rsid w:val="004537EA"/>
    <w:rsid w:val="0045446B"/>
    <w:rsid w:val="004546E3"/>
    <w:rsid w:val="004555B7"/>
    <w:rsid w:val="00455A10"/>
    <w:rsid w:val="00455AF5"/>
    <w:rsid w:val="00457FE8"/>
    <w:rsid w:val="00460D8D"/>
    <w:rsid w:val="004637D7"/>
    <w:rsid w:val="00463F21"/>
    <w:rsid w:val="00464D68"/>
    <w:rsid w:val="00465F9D"/>
    <w:rsid w:val="00467A4A"/>
    <w:rsid w:val="00470670"/>
    <w:rsid w:val="004712A0"/>
    <w:rsid w:val="00471B98"/>
    <w:rsid w:val="0047294C"/>
    <w:rsid w:val="00472CDB"/>
    <w:rsid w:val="0047583B"/>
    <w:rsid w:val="00475C5C"/>
    <w:rsid w:val="00477463"/>
    <w:rsid w:val="00477B06"/>
    <w:rsid w:val="00480628"/>
    <w:rsid w:val="00483943"/>
    <w:rsid w:val="0048479B"/>
    <w:rsid w:val="00490B1A"/>
    <w:rsid w:val="00496604"/>
    <w:rsid w:val="00497055"/>
    <w:rsid w:val="004A0AE4"/>
    <w:rsid w:val="004A3576"/>
    <w:rsid w:val="004A5D3E"/>
    <w:rsid w:val="004A7815"/>
    <w:rsid w:val="004B404A"/>
    <w:rsid w:val="004B47E5"/>
    <w:rsid w:val="004B64AF"/>
    <w:rsid w:val="004C069A"/>
    <w:rsid w:val="004C08BF"/>
    <w:rsid w:val="004C177B"/>
    <w:rsid w:val="004C2CE3"/>
    <w:rsid w:val="004C50C9"/>
    <w:rsid w:val="004C6A7B"/>
    <w:rsid w:val="004C7A84"/>
    <w:rsid w:val="004D15FD"/>
    <w:rsid w:val="004D2157"/>
    <w:rsid w:val="004D3936"/>
    <w:rsid w:val="004D47BE"/>
    <w:rsid w:val="004D5B1B"/>
    <w:rsid w:val="004F36DD"/>
    <w:rsid w:val="004F5D16"/>
    <w:rsid w:val="004F6626"/>
    <w:rsid w:val="0050091D"/>
    <w:rsid w:val="00500D6D"/>
    <w:rsid w:val="00501005"/>
    <w:rsid w:val="00502E35"/>
    <w:rsid w:val="00503C26"/>
    <w:rsid w:val="00503E73"/>
    <w:rsid w:val="00506095"/>
    <w:rsid w:val="005077C4"/>
    <w:rsid w:val="005105DF"/>
    <w:rsid w:val="00510610"/>
    <w:rsid w:val="0051130E"/>
    <w:rsid w:val="0051139E"/>
    <w:rsid w:val="005116A2"/>
    <w:rsid w:val="005121A8"/>
    <w:rsid w:val="0051309D"/>
    <w:rsid w:val="00513AF1"/>
    <w:rsid w:val="005204FC"/>
    <w:rsid w:val="00520599"/>
    <w:rsid w:val="005207FB"/>
    <w:rsid w:val="00521B95"/>
    <w:rsid w:val="00525D13"/>
    <w:rsid w:val="00530BAE"/>
    <w:rsid w:val="0053158C"/>
    <w:rsid w:val="00531F83"/>
    <w:rsid w:val="00534A93"/>
    <w:rsid w:val="005360C3"/>
    <w:rsid w:val="00540118"/>
    <w:rsid w:val="005408ED"/>
    <w:rsid w:val="00540DA7"/>
    <w:rsid w:val="0054276E"/>
    <w:rsid w:val="005436FE"/>
    <w:rsid w:val="005438EE"/>
    <w:rsid w:val="005440A7"/>
    <w:rsid w:val="00544B10"/>
    <w:rsid w:val="00544CE1"/>
    <w:rsid w:val="00547805"/>
    <w:rsid w:val="00552437"/>
    <w:rsid w:val="00552FD6"/>
    <w:rsid w:val="00553E33"/>
    <w:rsid w:val="005544B1"/>
    <w:rsid w:val="0055465A"/>
    <w:rsid w:val="00555AEA"/>
    <w:rsid w:val="00555D83"/>
    <w:rsid w:val="005563C9"/>
    <w:rsid w:val="0056032E"/>
    <w:rsid w:val="00561948"/>
    <w:rsid w:val="00561DE3"/>
    <w:rsid w:val="00562C1B"/>
    <w:rsid w:val="005649E2"/>
    <w:rsid w:val="005652CF"/>
    <w:rsid w:val="00566241"/>
    <w:rsid w:val="00573FA8"/>
    <w:rsid w:val="00574DB9"/>
    <w:rsid w:val="00575468"/>
    <w:rsid w:val="00575A56"/>
    <w:rsid w:val="00577E61"/>
    <w:rsid w:val="005811AE"/>
    <w:rsid w:val="005813C2"/>
    <w:rsid w:val="005837AE"/>
    <w:rsid w:val="00583B23"/>
    <w:rsid w:val="0058408F"/>
    <w:rsid w:val="0058486D"/>
    <w:rsid w:val="00584F07"/>
    <w:rsid w:val="00586C1A"/>
    <w:rsid w:val="00587080"/>
    <w:rsid w:val="005911D1"/>
    <w:rsid w:val="00592487"/>
    <w:rsid w:val="0059424A"/>
    <w:rsid w:val="00596AE8"/>
    <w:rsid w:val="00596C23"/>
    <w:rsid w:val="00596FFF"/>
    <w:rsid w:val="005A1DBF"/>
    <w:rsid w:val="005A3ACF"/>
    <w:rsid w:val="005A6936"/>
    <w:rsid w:val="005B0661"/>
    <w:rsid w:val="005B64FD"/>
    <w:rsid w:val="005C1231"/>
    <w:rsid w:val="005C1B7A"/>
    <w:rsid w:val="005C1D7B"/>
    <w:rsid w:val="005C52D8"/>
    <w:rsid w:val="005D1EE3"/>
    <w:rsid w:val="005D2442"/>
    <w:rsid w:val="005D4278"/>
    <w:rsid w:val="005D49C4"/>
    <w:rsid w:val="005D5051"/>
    <w:rsid w:val="005D7352"/>
    <w:rsid w:val="005E02D4"/>
    <w:rsid w:val="005E1AEE"/>
    <w:rsid w:val="005E2B5C"/>
    <w:rsid w:val="005E39B0"/>
    <w:rsid w:val="005E3D3F"/>
    <w:rsid w:val="005E3D45"/>
    <w:rsid w:val="005E4938"/>
    <w:rsid w:val="005E4E1E"/>
    <w:rsid w:val="005E5A16"/>
    <w:rsid w:val="005E75BE"/>
    <w:rsid w:val="005E7725"/>
    <w:rsid w:val="005E7AA4"/>
    <w:rsid w:val="005F02C7"/>
    <w:rsid w:val="005F0D0C"/>
    <w:rsid w:val="005F218A"/>
    <w:rsid w:val="005F2377"/>
    <w:rsid w:val="005F3864"/>
    <w:rsid w:val="005F6307"/>
    <w:rsid w:val="00600DA0"/>
    <w:rsid w:val="00602CE8"/>
    <w:rsid w:val="00602D42"/>
    <w:rsid w:val="00603B0E"/>
    <w:rsid w:val="00614E6D"/>
    <w:rsid w:val="00615167"/>
    <w:rsid w:val="006159EC"/>
    <w:rsid w:val="00615D23"/>
    <w:rsid w:val="00617F0E"/>
    <w:rsid w:val="00621EC7"/>
    <w:rsid w:val="006234B9"/>
    <w:rsid w:val="00623D76"/>
    <w:rsid w:val="006249B5"/>
    <w:rsid w:val="00624D70"/>
    <w:rsid w:val="006258AB"/>
    <w:rsid w:val="00625902"/>
    <w:rsid w:val="006270D4"/>
    <w:rsid w:val="00630A0D"/>
    <w:rsid w:val="00632BA5"/>
    <w:rsid w:val="00633E28"/>
    <w:rsid w:val="00641415"/>
    <w:rsid w:val="00641B9F"/>
    <w:rsid w:val="00643FF5"/>
    <w:rsid w:val="00644EB5"/>
    <w:rsid w:val="0065007B"/>
    <w:rsid w:val="00650AC2"/>
    <w:rsid w:val="006515EE"/>
    <w:rsid w:val="00651CF0"/>
    <w:rsid w:val="006521D7"/>
    <w:rsid w:val="0065270E"/>
    <w:rsid w:val="00653A83"/>
    <w:rsid w:val="00653FDA"/>
    <w:rsid w:val="00656639"/>
    <w:rsid w:val="006566B8"/>
    <w:rsid w:val="00657272"/>
    <w:rsid w:val="00657311"/>
    <w:rsid w:val="006614C6"/>
    <w:rsid w:val="00663383"/>
    <w:rsid w:val="00663C62"/>
    <w:rsid w:val="0066413A"/>
    <w:rsid w:val="006641FA"/>
    <w:rsid w:val="00665FE3"/>
    <w:rsid w:val="00667243"/>
    <w:rsid w:val="006677ED"/>
    <w:rsid w:val="00671B74"/>
    <w:rsid w:val="0067223F"/>
    <w:rsid w:val="006723FD"/>
    <w:rsid w:val="006803FF"/>
    <w:rsid w:val="0068279C"/>
    <w:rsid w:val="00683678"/>
    <w:rsid w:val="00685EB0"/>
    <w:rsid w:val="00690BF1"/>
    <w:rsid w:val="0069114D"/>
    <w:rsid w:val="006930E6"/>
    <w:rsid w:val="00694A01"/>
    <w:rsid w:val="0069556C"/>
    <w:rsid w:val="00695DD4"/>
    <w:rsid w:val="00696843"/>
    <w:rsid w:val="00697741"/>
    <w:rsid w:val="006979F0"/>
    <w:rsid w:val="006A27AE"/>
    <w:rsid w:val="006A2F4E"/>
    <w:rsid w:val="006A551E"/>
    <w:rsid w:val="006A7250"/>
    <w:rsid w:val="006A7B57"/>
    <w:rsid w:val="006A7C25"/>
    <w:rsid w:val="006B5562"/>
    <w:rsid w:val="006B620A"/>
    <w:rsid w:val="006B69D2"/>
    <w:rsid w:val="006B77D4"/>
    <w:rsid w:val="006C69DB"/>
    <w:rsid w:val="006C730B"/>
    <w:rsid w:val="006D12E4"/>
    <w:rsid w:val="006D21E2"/>
    <w:rsid w:val="006D2680"/>
    <w:rsid w:val="006D3BE8"/>
    <w:rsid w:val="006E2A49"/>
    <w:rsid w:val="006E3E10"/>
    <w:rsid w:val="006E4651"/>
    <w:rsid w:val="006E4E42"/>
    <w:rsid w:val="006E4ED8"/>
    <w:rsid w:val="006E52B4"/>
    <w:rsid w:val="006E57FD"/>
    <w:rsid w:val="006E7C9C"/>
    <w:rsid w:val="006F1066"/>
    <w:rsid w:val="006F40CB"/>
    <w:rsid w:val="006F6576"/>
    <w:rsid w:val="0070108D"/>
    <w:rsid w:val="00701C90"/>
    <w:rsid w:val="00705877"/>
    <w:rsid w:val="00707329"/>
    <w:rsid w:val="00707B69"/>
    <w:rsid w:val="007102EF"/>
    <w:rsid w:val="0071146B"/>
    <w:rsid w:val="00711695"/>
    <w:rsid w:val="00712552"/>
    <w:rsid w:val="00712C67"/>
    <w:rsid w:val="00715F99"/>
    <w:rsid w:val="007174B6"/>
    <w:rsid w:val="0071763E"/>
    <w:rsid w:val="00721C79"/>
    <w:rsid w:val="00724CA5"/>
    <w:rsid w:val="00732C5D"/>
    <w:rsid w:val="00732EFB"/>
    <w:rsid w:val="0073628E"/>
    <w:rsid w:val="00741613"/>
    <w:rsid w:val="00741D2D"/>
    <w:rsid w:val="00742184"/>
    <w:rsid w:val="007427C7"/>
    <w:rsid w:val="007452D4"/>
    <w:rsid w:val="00746BFF"/>
    <w:rsid w:val="0075080E"/>
    <w:rsid w:val="00753FAA"/>
    <w:rsid w:val="0075400F"/>
    <w:rsid w:val="007558F5"/>
    <w:rsid w:val="00760876"/>
    <w:rsid w:val="0076109C"/>
    <w:rsid w:val="00761C01"/>
    <w:rsid w:val="00765A81"/>
    <w:rsid w:val="007664C6"/>
    <w:rsid w:val="007675A1"/>
    <w:rsid w:val="007703B5"/>
    <w:rsid w:val="00771110"/>
    <w:rsid w:val="007716CB"/>
    <w:rsid w:val="0077276D"/>
    <w:rsid w:val="0077467A"/>
    <w:rsid w:val="007763E9"/>
    <w:rsid w:val="007777B4"/>
    <w:rsid w:val="00780199"/>
    <w:rsid w:val="00782242"/>
    <w:rsid w:val="0078496B"/>
    <w:rsid w:val="007866A0"/>
    <w:rsid w:val="007925B5"/>
    <w:rsid w:val="007935AF"/>
    <w:rsid w:val="00794062"/>
    <w:rsid w:val="0079718D"/>
    <w:rsid w:val="007971F7"/>
    <w:rsid w:val="007A4CFD"/>
    <w:rsid w:val="007A4E47"/>
    <w:rsid w:val="007B011D"/>
    <w:rsid w:val="007B0646"/>
    <w:rsid w:val="007B112F"/>
    <w:rsid w:val="007B1321"/>
    <w:rsid w:val="007B2F6C"/>
    <w:rsid w:val="007B3238"/>
    <w:rsid w:val="007B36DC"/>
    <w:rsid w:val="007B50FD"/>
    <w:rsid w:val="007B6A8D"/>
    <w:rsid w:val="007B6B71"/>
    <w:rsid w:val="007C2741"/>
    <w:rsid w:val="007C4619"/>
    <w:rsid w:val="007C51AE"/>
    <w:rsid w:val="007C5AF0"/>
    <w:rsid w:val="007C62C2"/>
    <w:rsid w:val="007C655A"/>
    <w:rsid w:val="007C72AF"/>
    <w:rsid w:val="007D09AA"/>
    <w:rsid w:val="007D0C91"/>
    <w:rsid w:val="007D1B04"/>
    <w:rsid w:val="007D5EA1"/>
    <w:rsid w:val="007E0136"/>
    <w:rsid w:val="007E0C00"/>
    <w:rsid w:val="007E0EB3"/>
    <w:rsid w:val="007E2198"/>
    <w:rsid w:val="007E4018"/>
    <w:rsid w:val="007E63E0"/>
    <w:rsid w:val="007E7007"/>
    <w:rsid w:val="007F234F"/>
    <w:rsid w:val="007F4992"/>
    <w:rsid w:val="007F5FC9"/>
    <w:rsid w:val="007F6DDC"/>
    <w:rsid w:val="008007D2"/>
    <w:rsid w:val="00800C6C"/>
    <w:rsid w:val="00801E2D"/>
    <w:rsid w:val="0080365B"/>
    <w:rsid w:val="00804C91"/>
    <w:rsid w:val="00805A81"/>
    <w:rsid w:val="00810EC0"/>
    <w:rsid w:val="00811723"/>
    <w:rsid w:val="008122AF"/>
    <w:rsid w:val="0081495A"/>
    <w:rsid w:val="00821762"/>
    <w:rsid w:val="00821C2A"/>
    <w:rsid w:val="008224E1"/>
    <w:rsid w:val="0082386D"/>
    <w:rsid w:val="00823B1E"/>
    <w:rsid w:val="00823ECC"/>
    <w:rsid w:val="00825044"/>
    <w:rsid w:val="008269E1"/>
    <w:rsid w:val="008278A1"/>
    <w:rsid w:val="00827C44"/>
    <w:rsid w:val="00827E92"/>
    <w:rsid w:val="008350E8"/>
    <w:rsid w:val="008369CE"/>
    <w:rsid w:val="00836F44"/>
    <w:rsid w:val="00841BE4"/>
    <w:rsid w:val="00841EC2"/>
    <w:rsid w:val="0084206C"/>
    <w:rsid w:val="008425F5"/>
    <w:rsid w:val="008429DD"/>
    <w:rsid w:val="0084477E"/>
    <w:rsid w:val="00844DD0"/>
    <w:rsid w:val="0084706F"/>
    <w:rsid w:val="0085353B"/>
    <w:rsid w:val="00855563"/>
    <w:rsid w:val="00856A6B"/>
    <w:rsid w:val="00857B49"/>
    <w:rsid w:val="00857CAA"/>
    <w:rsid w:val="00860A80"/>
    <w:rsid w:val="00862433"/>
    <w:rsid w:val="00863B49"/>
    <w:rsid w:val="008648C6"/>
    <w:rsid w:val="00866119"/>
    <w:rsid w:val="008714BB"/>
    <w:rsid w:val="00871996"/>
    <w:rsid w:val="00872AE2"/>
    <w:rsid w:val="00874586"/>
    <w:rsid w:val="00874691"/>
    <w:rsid w:val="00874BF3"/>
    <w:rsid w:val="00877543"/>
    <w:rsid w:val="0088248C"/>
    <w:rsid w:val="00882BCD"/>
    <w:rsid w:val="00883C5C"/>
    <w:rsid w:val="00885C03"/>
    <w:rsid w:val="008900D1"/>
    <w:rsid w:val="0089116D"/>
    <w:rsid w:val="00893886"/>
    <w:rsid w:val="008948D0"/>
    <w:rsid w:val="00896E0B"/>
    <w:rsid w:val="00896F0A"/>
    <w:rsid w:val="008A1CD7"/>
    <w:rsid w:val="008A32BB"/>
    <w:rsid w:val="008A347A"/>
    <w:rsid w:val="008B43EC"/>
    <w:rsid w:val="008B46DF"/>
    <w:rsid w:val="008B4D70"/>
    <w:rsid w:val="008B6161"/>
    <w:rsid w:val="008B6F06"/>
    <w:rsid w:val="008C01FE"/>
    <w:rsid w:val="008C09CE"/>
    <w:rsid w:val="008C5248"/>
    <w:rsid w:val="008C6F83"/>
    <w:rsid w:val="008D0EE4"/>
    <w:rsid w:val="008D2775"/>
    <w:rsid w:val="008D3D45"/>
    <w:rsid w:val="008D796D"/>
    <w:rsid w:val="008E1C5D"/>
    <w:rsid w:val="008E31F7"/>
    <w:rsid w:val="008E3E92"/>
    <w:rsid w:val="008E4F29"/>
    <w:rsid w:val="008E5C3E"/>
    <w:rsid w:val="008E6255"/>
    <w:rsid w:val="008E7987"/>
    <w:rsid w:val="008F3424"/>
    <w:rsid w:val="008F5E24"/>
    <w:rsid w:val="008F65FB"/>
    <w:rsid w:val="008F74EE"/>
    <w:rsid w:val="009010E6"/>
    <w:rsid w:val="00904245"/>
    <w:rsid w:val="00904650"/>
    <w:rsid w:val="00905A2A"/>
    <w:rsid w:val="00906BE0"/>
    <w:rsid w:val="0091015E"/>
    <w:rsid w:val="00910FDD"/>
    <w:rsid w:val="009112FA"/>
    <w:rsid w:val="0091150A"/>
    <w:rsid w:val="009125F0"/>
    <w:rsid w:val="00912632"/>
    <w:rsid w:val="00912721"/>
    <w:rsid w:val="00914720"/>
    <w:rsid w:val="00914D33"/>
    <w:rsid w:val="009168B0"/>
    <w:rsid w:val="00917054"/>
    <w:rsid w:val="00921514"/>
    <w:rsid w:val="0092460F"/>
    <w:rsid w:val="00926033"/>
    <w:rsid w:val="0092769C"/>
    <w:rsid w:val="00927894"/>
    <w:rsid w:val="00930236"/>
    <w:rsid w:val="009321F3"/>
    <w:rsid w:val="0093383E"/>
    <w:rsid w:val="009342D8"/>
    <w:rsid w:val="00936389"/>
    <w:rsid w:val="00936AE2"/>
    <w:rsid w:val="00941368"/>
    <w:rsid w:val="009416A0"/>
    <w:rsid w:val="009426B7"/>
    <w:rsid w:val="009455B3"/>
    <w:rsid w:val="009470B1"/>
    <w:rsid w:val="00947C28"/>
    <w:rsid w:val="00947D08"/>
    <w:rsid w:val="0095137D"/>
    <w:rsid w:val="00955FE6"/>
    <w:rsid w:val="00962033"/>
    <w:rsid w:val="00963490"/>
    <w:rsid w:val="00963ED2"/>
    <w:rsid w:val="009640AB"/>
    <w:rsid w:val="00967A30"/>
    <w:rsid w:val="009707FB"/>
    <w:rsid w:val="00972502"/>
    <w:rsid w:val="0097364B"/>
    <w:rsid w:val="00973675"/>
    <w:rsid w:val="0097432C"/>
    <w:rsid w:val="00975CDD"/>
    <w:rsid w:val="00977ED6"/>
    <w:rsid w:val="00981A69"/>
    <w:rsid w:val="00982035"/>
    <w:rsid w:val="00983321"/>
    <w:rsid w:val="009869DB"/>
    <w:rsid w:val="0099188D"/>
    <w:rsid w:val="00992650"/>
    <w:rsid w:val="00995DB3"/>
    <w:rsid w:val="009A04D8"/>
    <w:rsid w:val="009A1CE4"/>
    <w:rsid w:val="009A2179"/>
    <w:rsid w:val="009A549E"/>
    <w:rsid w:val="009A5DB6"/>
    <w:rsid w:val="009A62A0"/>
    <w:rsid w:val="009A6366"/>
    <w:rsid w:val="009B4E53"/>
    <w:rsid w:val="009B5103"/>
    <w:rsid w:val="009B5A93"/>
    <w:rsid w:val="009C0B8C"/>
    <w:rsid w:val="009C1A9A"/>
    <w:rsid w:val="009C28F4"/>
    <w:rsid w:val="009C327C"/>
    <w:rsid w:val="009C49E0"/>
    <w:rsid w:val="009C62AF"/>
    <w:rsid w:val="009D0971"/>
    <w:rsid w:val="009D0CC1"/>
    <w:rsid w:val="009D4B6D"/>
    <w:rsid w:val="009D6049"/>
    <w:rsid w:val="009D6FE0"/>
    <w:rsid w:val="009D78A1"/>
    <w:rsid w:val="009E0329"/>
    <w:rsid w:val="009E53E1"/>
    <w:rsid w:val="009E5E91"/>
    <w:rsid w:val="009E5FBB"/>
    <w:rsid w:val="009E6799"/>
    <w:rsid w:val="009F22EA"/>
    <w:rsid w:val="009F2D7A"/>
    <w:rsid w:val="009F3B5B"/>
    <w:rsid w:val="009F5A56"/>
    <w:rsid w:val="009F6DA8"/>
    <w:rsid w:val="00A00CF4"/>
    <w:rsid w:val="00A016F6"/>
    <w:rsid w:val="00A04517"/>
    <w:rsid w:val="00A07225"/>
    <w:rsid w:val="00A07538"/>
    <w:rsid w:val="00A10432"/>
    <w:rsid w:val="00A104B0"/>
    <w:rsid w:val="00A1135B"/>
    <w:rsid w:val="00A14584"/>
    <w:rsid w:val="00A14B49"/>
    <w:rsid w:val="00A15468"/>
    <w:rsid w:val="00A172B9"/>
    <w:rsid w:val="00A20131"/>
    <w:rsid w:val="00A22953"/>
    <w:rsid w:val="00A31889"/>
    <w:rsid w:val="00A32A32"/>
    <w:rsid w:val="00A3402D"/>
    <w:rsid w:val="00A34452"/>
    <w:rsid w:val="00A354C3"/>
    <w:rsid w:val="00A35F09"/>
    <w:rsid w:val="00A37A37"/>
    <w:rsid w:val="00A40ADD"/>
    <w:rsid w:val="00A41F8A"/>
    <w:rsid w:val="00A43488"/>
    <w:rsid w:val="00A443A6"/>
    <w:rsid w:val="00A464EC"/>
    <w:rsid w:val="00A50B8E"/>
    <w:rsid w:val="00A545AA"/>
    <w:rsid w:val="00A609F1"/>
    <w:rsid w:val="00A60C13"/>
    <w:rsid w:val="00A63491"/>
    <w:rsid w:val="00A63835"/>
    <w:rsid w:val="00A6408D"/>
    <w:rsid w:val="00A64B43"/>
    <w:rsid w:val="00A65DFF"/>
    <w:rsid w:val="00A665AC"/>
    <w:rsid w:val="00A674EC"/>
    <w:rsid w:val="00A67C9E"/>
    <w:rsid w:val="00A67CAF"/>
    <w:rsid w:val="00A719BF"/>
    <w:rsid w:val="00A72D92"/>
    <w:rsid w:val="00A80120"/>
    <w:rsid w:val="00A8026F"/>
    <w:rsid w:val="00A82058"/>
    <w:rsid w:val="00A834AE"/>
    <w:rsid w:val="00A83AD1"/>
    <w:rsid w:val="00A904EA"/>
    <w:rsid w:val="00A910B2"/>
    <w:rsid w:val="00A95A11"/>
    <w:rsid w:val="00A95D10"/>
    <w:rsid w:val="00A95FBE"/>
    <w:rsid w:val="00A97BF8"/>
    <w:rsid w:val="00AA23C9"/>
    <w:rsid w:val="00AA2EC5"/>
    <w:rsid w:val="00AA3CAA"/>
    <w:rsid w:val="00AA41D1"/>
    <w:rsid w:val="00AA590D"/>
    <w:rsid w:val="00AA5C17"/>
    <w:rsid w:val="00AB03DD"/>
    <w:rsid w:val="00AB2B43"/>
    <w:rsid w:val="00AB2D86"/>
    <w:rsid w:val="00AB4A7B"/>
    <w:rsid w:val="00AB69B6"/>
    <w:rsid w:val="00AC2048"/>
    <w:rsid w:val="00AC471E"/>
    <w:rsid w:val="00AC48DD"/>
    <w:rsid w:val="00AC5081"/>
    <w:rsid w:val="00AC650F"/>
    <w:rsid w:val="00AC711D"/>
    <w:rsid w:val="00AD19A3"/>
    <w:rsid w:val="00AD2055"/>
    <w:rsid w:val="00AD32D7"/>
    <w:rsid w:val="00AD3883"/>
    <w:rsid w:val="00AD3B4C"/>
    <w:rsid w:val="00AD779A"/>
    <w:rsid w:val="00AE3FA2"/>
    <w:rsid w:val="00AE61B4"/>
    <w:rsid w:val="00AE7876"/>
    <w:rsid w:val="00AF0502"/>
    <w:rsid w:val="00AF24A4"/>
    <w:rsid w:val="00AF33C4"/>
    <w:rsid w:val="00AF3AA2"/>
    <w:rsid w:val="00AF3E6A"/>
    <w:rsid w:val="00AF4922"/>
    <w:rsid w:val="00AF7AF6"/>
    <w:rsid w:val="00B00D0A"/>
    <w:rsid w:val="00B07BCD"/>
    <w:rsid w:val="00B101A6"/>
    <w:rsid w:val="00B10346"/>
    <w:rsid w:val="00B10A01"/>
    <w:rsid w:val="00B1328E"/>
    <w:rsid w:val="00B155D7"/>
    <w:rsid w:val="00B166B2"/>
    <w:rsid w:val="00B1778E"/>
    <w:rsid w:val="00B21564"/>
    <w:rsid w:val="00B24416"/>
    <w:rsid w:val="00B24F7A"/>
    <w:rsid w:val="00B251A4"/>
    <w:rsid w:val="00B255E9"/>
    <w:rsid w:val="00B26EB1"/>
    <w:rsid w:val="00B278CE"/>
    <w:rsid w:val="00B3259F"/>
    <w:rsid w:val="00B33DB8"/>
    <w:rsid w:val="00B340A9"/>
    <w:rsid w:val="00B352B5"/>
    <w:rsid w:val="00B35BCC"/>
    <w:rsid w:val="00B35D41"/>
    <w:rsid w:val="00B374AA"/>
    <w:rsid w:val="00B4064A"/>
    <w:rsid w:val="00B4265B"/>
    <w:rsid w:val="00B43248"/>
    <w:rsid w:val="00B433F4"/>
    <w:rsid w:val="00B44CBA"/>
    <w:rsid w:val="00B47768"/>
    <w:rsid w:val="00B47C41"/>
    <w:rsid w:val="00B50294"/>
    <w:rsid w:val="00B527D3"/>
    <w:rsid w:val="00B53B64"/>
    <w:rsid w:val="00B5428B"/>
    <w:rsid w:val="00B551B2"/>
    <w:rsid w:val="00B56AAD"/>
    <w:rsid w:val="00B56DB5"/>
    <w:rsid w:val="00B56FF5"/>
    <w:rsid w:val="00B578E8"/>
    <w:rsid w:val="00B668F6"/>
    <w:rsid w:val="00B71839"/>
    <w:rsid w:val="00B72952"/>
    <w:rsid w:val="00B75482"/>
    <w:rsid w:val="00B77163"/>
    <w:rsid w:val="00B77C75"/>
    <w:rsid w:val="00B806FD"/>
    <w:rsid w:val="00B80CA1"/>
    <w:rsid w:val="00B81399"/>
    <w:rsid w:val="00B82496"/>
    <w:rsid w:val="00B82CC2"/>
    <w:rsid w:val="00B869B4"/>
    <w:rsid w:val="00B873DC"/>
    <w:rsid w:val="00B8754A"/>
    <w:rsid w:val="00B90610"/>
    <w:rsid w:val="00B92703"/>
    <w:rsid w:val="00B928D5"/>
    <w:rsid w:val="00B92C04"/>
    <w:rsid w:val="00B93585"/>
    <w:rsid w:val="00B94A6D"/>
    <w:rsid w:val="00B95599"/>
    <w:rsid w:val="00BA2EB4"/>
    <w:rsid w:val="00BA30EF"/>
    <w:rsid w:val="00BA6D04"/>
    <w:rsid w:val="00BA76D5"/>
    <w:rsid w:val="00BB3065"/>
    <w:rsid w:val="00BB490A"/>
    <w:rsid w:val="00BB5488"/>
    <w:rsid w:val="00BB66CA"/>
    <w:rsid w:val="00BB7733"/>
    <w:rsid w:val="00BC2C7D"/>
    <w:rsid w:val="00BC2E8A"/>
    <w:rsid w:val="00BC32DE"/>
    <w:rsid w:val="00BC354C"/>
    <w:rsid w:val="00BC57CC"/>
    <w:rsid w:val="00BD2A84"/>
    <w:rsid w:val="00BD379C"/>
    <w:rsid w:val="00BD3D2D"/>
    <w:rsid w:val="00BD3D30"/>
    <w:rsid w:val="00BD6F77"/>
    <w:rsid w:val="00BD7693"/>
    <w:rsid w:val="00BD7CE1"/>
    <w:rsid w:val="00BE3AA9"/>
    <w:rsid w:val="00BE4445"/>
    <w:rsid w:val="00BE4EEC"/>
    <w:rsid w:val="00BE559C"/>
    <w:rsid w:val="00BE7A1C"/>
    <w:rsid w:val="00BF0C8C"/>
    <w:rsid w:val="00BF1A11"/>
    <w:rsid w:val="00BF64F4"/>
    <w:rsid w:val="00BF6987"/>
    <w:rsid w:val="00C014EA"/>
    <w:rsid w:val="00C028CE"/>
    <w:rsid w:val="00C047CA"/>
    <w:rsid w:val="00C04DC9"/>
    <w:rsid w:val="00C0556B"/>
    <w:rsid w:val="00C10784"/>
    <w:rsid w:val="00C126A1"/>
    <w:rsid w:val="00C12B27"/>
    <w:rsid w:val="00C13F7A"/>
    <w:rsid w:val="00C1574B"/>
    <w:rsid w:val="00C15762"/>
    <w:rsid w:val="00C15A8F"/>
    <w:rsid w:val="00C15D63"/>
    <w:rsid w:val="00C16D76"/>
    <w:rsid w:val="00C20435"/>
    <w:rsid w:val="00C205C5"/>
    <w:rsid w:val="00C224E5"/>
    <w:rsid w:val="00C24622"/>
    <w:rsid w:val="00C249E5"/>
    <w:rsid w:val="00C27993"/>
    <w:rsid w:val="00C30879"/>
    <w:rsid w:val="00C32092"/>
    <w:rsid w:val="00C32257"/>
    <w:rsid w:val="00C32999"/>
    <w:rsid w:val="00C32AD1"/>
    <w:rsid w:val="00C34199"/>
    <w:rsid w:val="00C355BB"/>
    <w:rsid w:val="00C3644B"/>
    <w:rsid w:val="00C3742E"/>
    <w:rsid w:val="00C441F6"/>
    <w:rsid w:val="00C479E8"/>
    <w:rsid w:val="00C52906"/>
    <w:rsid w:val="00C54633"/>
    <w:rsid w:val="00C54715"/>
    <w:rsid w:val="00C635BD"/>
    <w:rsid w:val="00C650D5"/>
    <w:rsid w:val="00C656CB"/>
    <w:rsid w:val="00C660C4"/>
    <w:rsid w:val="00C67819"/>
    <w:rsid w:val="00C70A34"/>
    <w:rsid w:val="00C7117E"/>
    <w:rsid w:val="00C712D1"/>
    <w:rsid w:val="00C712F7"/>
    <w:rsid w:val="00C71F4D"/>
    <w:rsid w:val="00C72690"/>
    <w:rsid w:val="00C74E43"/>
    <w:rsid w:val="00C75E6C"/>
    <w:rsid w:val="00C7669A"/>
    <w:rsid w:val="00C77482"/>
    <w:rsid w:val="00C805F2"/>
    <w:rsid w:val="00C83C0D"/>
    <w:rsid w:val="00C84056"/>
    <w:rsid w:val="00C8464A"/>
    <w:rsid w:val="00C86A4D"/>
    <w:rsid w:val="00C907CD"/>
    <w:rsid w:val="00C947C8"/>
    <w:rsid w:val="00C95761"/>
    <w:rsid w:val="00C96698"/>
    <w:rsid w:val="00C9690C"/>
    <w:rsid w:val="00CA1ADC"/>
    <w:rsid w:val="00CA35E6"/>
    <w:rsid w:val="00CA4550"/>
    <w:rsid w:val="00CA4C27"/>
    <w:rsid w:val="00CA679A"/>
    <w:rsid w:val="00CB14AE"/>
    <w:rsid w:val="00CB3693"/>
    <w:rsid w:val="00CB41A3"/>
    <w:rsid w:val="00CB5C77"/>
    <w:rsid w:val="00CB5D83"/>
    <w:rsid w:val="00CB6E0F"/>
    <w:rsid w:val="00CC0C0C"/>
    <w:rsid w:val="00CC203D"/>
    <w:rsid w:val="00CC430E"/>
    <w:rsid w:val="00CC5500"/>
    <w:rsid w:val="00CC706B"/>
    <w:rsid w:val="00CD1F96"/>
    <w:rsid w:val="00CD4FF0"/>
    <w:rsid w:val="00CD5912"/>
    <w:rsid w:val="00CD6517"/>
    <w:rsid w:val="00CD6CD2"/>
    <w:rsid w:val="00CE0041"/>
    <w:rsid w:val="00CE0FAB"/>
    <w:rsid w:val="00CE4511"/>
    <w:rsid w:val="00CE5EB1"/>
    <w:rsid w:val="00CE7631"/>
    <w:rsid w:val="00CE7F58"/>
    <w:rsid w:val="00CF0B34"/>
    <w:rsid w:val="00CF0F1F"/>
    <w:rsid w:val="00CF1B3B"/>
    <w:rsid w:val="00CF6956"/>
    <w:rsid w:val="00CF7430"/>
    <w:rsid w:val="00CF751E"/>
    <w:rsid w:val="00D00B3A"/>
    <w:rsid w:val="00D01118"/>
    <w:rsid w:val="00D016B9"/>
    <w:rsid w:val="00D044BB"/>
    <w:rsid w:val="00D069BC"/>
    <w:rsid w:val="00D10387"/>
    <w:rsid w:val="00D11E4E"/>
    <w:rsid w:val="00D14059"/>
    <w:rsid w:val="00D143FE"/>
    <w:rsid w:val="00D151EB"/>
    <w:rsid w:val="00D15284"/>
    <w:rsid w:val="00D15472"/>
    <w:rsid w:val="00D2122C"/>
    <w:rsid w:val="00D23978"/>
    <w:rsid w:val="00D25EF5"/>
    <w:rsid w:val="00D2662D"/>
    <w:rsid w:val="00D277C9"/>
    <w:rsid w:val="00D3292F"/>
    <w:rsid w:val="00D33B74"/>
    <w:rsid w:val="00D3526A"/>
    <w:rsid w:val="00D3772F"/>
    <w:rsid w:val="00D3796E"/>
    <w:rsid w:val="00D42F20"/>
    <w:rsid w:val="00D4311F"/>
    <w:rsid w:val="00D4323C"/>
    <w:rsid w:val="00D44E9E"/>
    <w:rsid w:val="00D45C89"/>
    <w:rsid w:val="00D46276"/>
    <w:rsid w:val="00D47BC0"/>
    <w:rsid w:val="00D503DC"/>
    <w:rsid w:val="00D5142D"/>
    <w:rsid w:val="00D52231"/>
    <w:rsid w:val="00D526A7"/>
    <w:rsid w:val="00D52764"/>
    <w:rsid w:val="00D544A1"/>
    <w:rsid w:val="00D54D5B"/>
    <w:rsid w:val="00D55521"/>
    <w:rsid w:val="00D55E87"/>
    <w:rsid w:val="00D5662C"/>
    <w:rsid w:val="00D569AF"/>
    <w:rsid w:val="00D6150C"/>
    <w:rsid w:val="00D6155B"/>
    <w:rsid w:val="00D63F95"/>
    <w:rsid w:val="00D64088"/>
    <w:rsid w:val="00D65F29"/>
    <w:rsid w:val="00D7069B"/>
    <w:rsid w:val="00D80144"/>
    <w:rsid w:val="00D81CB9"/>
    <w:rsid w:val="00D8200C"/>
    <w:rsid w:val="00D82F0A"/>
    <w:rsid w:val="00D836C9"/>
    <w:rsid w:val="00D83D45"/>
    <w:rsid w:val="00D873E4"/>
    <w:rsid w:val="00D87976"/>
    <w:rsid w:val="00D87DF4"/>
    <w:rsid w:val="00D90396"/>
    <w:rsid w:val="00D94768"/>
    <w:rsid w:val="00DA12D2"/>
    <w:rsid w:val="00DA2445"/>
    <w:rsid w:val="00DA2898"/>
    <w:rsid w:val="00DA7198"/>
    <w:rsid w:val="00DB0ED0"/>
    <w:rsid w:val="00DB1632"/>
    <w:rsid w:val="00DB1D77"/>
    <w:rsid w:val="00DB29E2"/>
    <w:rsid w:val="00DB2C84"/>
    <w:rsid w:val="00DB2E2F"/>
    <w:rsid w:val="00DB3623"/>
    <w:rsid w:val="00DB5394"/>
    <w:rsid w:val="00DB5982"/>
    <w:rsid w:val="00DB6B82"/>
    <w:rsid w:val="00DC00D8"/>
    <w:rsid w:val="00DC0223"/>
    <w:rsid w:val="00DC07D3"/>
    <w:rsid w:val="00DC2E91"/>
    <w:rsid w:val="00DC2F99"/>
    <w:rsid w:val="00DC617B"/>
    <w:rsid w:val="00DC6A10"/>
    <w:rsid w:val="00DD147A"/>
    <w:rsid w:val="00DD3591"/>
    <w:rsid w:val="00DD39F4"/>
    <w:rsid w:val="00DD5746"/>
    <w:rsid w:val="00DD743F"/>
    <w:rsid w:val="00DD7E32"/>
    <w:rsid w:val="00DE0A08"/>
    <w:rsid w:val="00DE1F45"/>
    <w:rsid w:val="00DE7480"/>
    <w:rsid w:val="00DE7FC4"/>
    <w:rsid w:val="00DF2A7B"/>
    <w:rsid w:val="00DF4602"/>
    <w:rsid w:val="00DF4CFA"/>
    <w:rsid w:val="00E0290E"/>
    <w:rsid w:val="00E02B01"/>
    <w:rsid w:val="00E02DC3"/>
    <w:rsid w:val="00E03D83"/>
    <w:rsid w:val="00E03FEC"/>
    <w:rsid w:val="00E05CD1"/>
    <w:rsid w:val="00E13C68"/>
    <w:rsid w:val="00E15D0F"/>
    <w:rsid w:val="00E16914"/>
    <w:rsid w:val="00E20E53"/>
    <w:rsid w:val="00E229AC"/>
    <w:rsid w:val="00E22AE8"/>
    <w:rsid w:val="00E22CD4"/>
    <w:rsid w:val="00E23916"/>
    <w:rsid w:val="00E257FA"/>
    <w:rsid w:val="00E25860"/>
    <w:rsid w:val="00E259B0"/>
    <w:rsid w:val="00E25D2D"/>
    <w:rsid w:val="00E27A1F"/>
    <w:rsid w:val="00E27D1A"/>
    <w:rsid w:val="00E27E39"/>
    <w:rsid w:val="00E31F53"/>
    <w:rsid w:val="00E326F3"/>
    <w:rsid w:val="00E3293F"/>
    <w:rsid w:val="00E32C19"/>
    <w:rsid w:val="00E33FDA"/>
    <w:rsid w:val="00E3485F"/>
    <w:rsid w:val="00E4272D"/>
    <w:rsid w:val="00E4485E"/>
    <w:rsid w:val="00E44F7D"/>
    <w:rsid w:val="00E474F1"/>
    <w:rsid w:val="00E47B41"/>
    <w:rsid w:val="00E51BB9"/>
    <w:rsid w:val="00E541BC"/>
    <w:rsid w:val="00E54672"/>
    <w:rsid w:val="00E54E16"/>
    <w:rsid w:val="00E551F2"/>
    <w:rsid w:val="00E55C19"/>
    <w:rsid w:val="00E56826"/>
    <w:rsid w:val="00E60CA2"/>
    <w:rsid w:val="00E61D90"/>
    <w:rsid w:val="00E637E0"/>
    <w:rsid w:val="00E64126"/>
    <w:rsid w:val="00E64828"/>
    <w:rsid w:val="00E6519B"/>
    <w:rsid w:val="00E657D8"/>
    <w:rsid w:val="00E65FB4"/>
    <w:rsid w:val="00E7042A"/>
    <w:rsid w:val="00E74C0E"/>
    <w:rsid w:val="00E7503E"/>
    <w:rsid w:val="00E7588C"/>
    <w:rsid w:val="00E76B0B"/>
    <w:rsid w:val="00E802C1"/>
    <w:rsid w:val="00E804FF"/>
    <w:rsid w:val="00E8074E"/>
    <w:rsid w:val="00E81610"/>
    <w:rsid w:val="00E81DA6"/>
    <w:rsid w:val="00E8329C"/>
    <w:rsid w:val="00E84C5C"/>
    <w:rsid w:val="00E84F1A"/>
    <w:rsid w:val="00E85504"/>
    <w:rsid w:val="00E86535"/>
    <w:rsid w:val="00E90CFE"/>
    <w:rsid w:val="00E91286"/>
    <w:rsid w:val="00E9303A"/>
    <w:rsid w:val="00E94C72"/>
    <w:rsid w:val="00E95CFA"/>
    <w:rsid w:val="00EA038A"/>
    <w:rsid w:val="00EA1301"/>
    <w:rsid w:val="00EA5426"/>
    <w:rsid w:val="00EA713C"/>
    <w:rsid w:val="00EA7BC4"/>
    <w:rsid w:val="00EB15F9"/>
    <w:rsid w:val="00EB2F73"/>
    <w:rsid w:val="00EB30CD"/>
    <w:rsid w:val="00EB4258"/>
    <w:rsid w:val="00EB4506"/>
    <w:rsid w:val="00EB55BC"/>
    <w:rsid w:val="00EB5B25"/>
    <w:rsid w:val="00EB619C"/>
    <w:rsid w:val="00EB6F85"/>
    <w:rsid w:val="00EC0CB5"/>
    <w:rsid w:val="00EC176E"/>
    <w:rsid w:val="00EC375C"/>
    <w:rsid w:val="00EC5C2D"/>
    <w:rsid w:val="00EC63C8"/>
    <w:rsid w:val="00EC7263"/>
    <w:rsid w:val="00EC7F2A"/>
    <w:rsid w:val="00ED010C"/>
    <w:rsid w:val="00ED20E9"/>
    <w:rsid w:val="00ED5021"/>
    <w:rsid w:val="00ED761C"/>
    <w:rsid w:val="00EE10D1"/>
    <w:rsid w:val="00EE1654"/>
    <w:rsid w:val="00EE19BF"/>
    <w:rsid w:val="00EE1F2D"/>
    <w:rsid w:val="00EE2EF5"/>
    <w:rsid w:val="00EE3027"/>
    <w:rsid w:val="00EE401A"/>
    <w:rsid w:val="00EE77E7"/>
    <w:rsid w:val="00EE7C3D"/>
    <w:rsid w:val="00EE7FC9"/>
    <w:rsid w:val="00EF395A"/>
    <w:rsid w:val="00EF72B4"/>
    <w:rsid w:val="00EF7B19"/>
    <w:rsid w:val="00F02D23"/>
    <w:rsid w:val="00F02FBC"/>
    <w:rsid w:val="00F04FAA"/>
    <w:rsid w:val="00F07EEF"/>
    <w:rsid w:val="00F118F0"/>
    <w:rsid w:val="00F11BE3"/>
    <w:rsid w:val="00F159A1"/>
    <w:rsid w:val="00F176FF"/>
    <w:rsid w:val="00F17C48"/>
    <w:rsid w:val="00F17DE5"/>
    <w:rsid w:val="00F2136A"/>
    <w:rsid w:val="00F21C2F"/>
    <w:rsid w:val="00F21E2C"/>
    <w:rsid w:val="00F22A2B"/>
    <w:rsid w:val="00F23217"/>
    <w:rsid w:val="00F2415B"/>
    <w:rsid w:val="00F250BE"/>
    <w:rsid w:val="00F2512F"/>
    <w:rsid w:val="00F27770"/>
    <w:rsid w:val="00F33C7B"/>
    <w:rsid w:val="00F3784D"/>
    <w:rsid w:val="00F37D3F"/>
    <w:rsid w:val="00F40184"/>
    <w:rsid w:val="00F40BAD"/>
    <w:rsid w:val="00F415F2"/>
    <w:rsid w:val="00F42382"/>
    <w:rsid w:val="00F43CAF"/>
    <w:rsid w:val="00F441F9"/>
    <w:rsid w:val="00F50888"/>
    <w:rsid w:val="00F51120"/>
    <w:rsid w:val="00F51194"/>
    <w:rsid w:val="00F51D7C"/>
    <w:rsid w:val="00F525F1"/>
    <w:rsid w:val="00F52B73"/>
    <w:rsid w:val="00F53683"/>
    <w:rsid w:val="00F53E6E"/>
    <w:rsid w:val="00F55FB9"/>
    <w:rsid w:val="00F5717F"/>
    <w:rsid w:val="00F6149C"/>
    <w:rsid w:val="00F635E4"/>
    <w:rsid w:val="00F6370D"/>
    <w:rsid w:val="00F662B3"/>
    <w:rsid w:val="00F7066C"/>
    <w:rsid w:val="00F70DB2"/>
    <w:rsid w:val="00F72033"/>
    <w:rsid w:val="00F7244E"/>
    <w:rsid w:val="00F7296A"/>
    <w:rsid w:val="00F72BEF"/>
    <w:rsid w:val="00F740D9"/>
    <w:rsid w:val="00F74F3D"/>
    <w:rsid w:val="00F75305"/>
    <w:rsid w:val="00F766D6"/>
    <w:rsid w:val="00F77603"/>
    <w:rsid w:val="00F80E0B"/>
    <w:rsid w:val="00F82002"/>
    <w:rsid w:val="00F85F61"/>
    <w:rsid w:val="00F8771A"/>
    <w:rsid w:val="00F87ABD"/>
    <w:rsid w:val="00F93F85"/>
    <w:rsid w:val="00F94043"/>
    <w:rsid w:val="00F96709"/>
    <w:rsid w:val="00F96DE1"/>
    <w:rsid w:val="00FA1EF4"/>
    <w:rsid w:val="00FA2CCB"/>
    <w:rsid w:val="00FA34BF"/>
    <w:rsid w:val="00FA47CD"/>
    <w:rsid w:val="00FB1356"/>
    <w:rsid w:val="00FB4DC5"/>
    <w:rsid w:val="00FB7CC3"/>
    <w:rsid w:val="00FB7DF7"/>
    <w:rsid w:val="00FC004B"/>
    <w:rsid w:val="00FC0986"/>
    <w:rsid w:val="00FC100E"/>
    <w:rsid w:val="00FC102B"/>
    <w:rsid w:val="00FC285B"/>
    <w:rsid w:val="00FC3A53"/>
    <w:rsid w:val="00FC4E5A"/>
    <w:rsid w:val="00FC6146"/>
    <w:rsid w:val="00FD4888"/>
    <w:rsid w:val="00FD4890"/>
    <w:rsid w:val="00FD6649"/>
    <w:rsid w:val="00FE07C4"/>
    <w:rsid w:val="00FE140F"/>
    <w:rsid w:val="00FE42AC"/>
    <w:rsid w:val="00FE68D5"/>
    <w:rsid w:val="00FE6C48"/>
    <w:rsid w:val="00FF2744"/>
    <w:rsid w:val="00FF2E4F"/>
    <w:rsid w:val="00FF3A69"/>
    <w:rsid w:val="00FF4401"/>
    <w:rsid w:val="00FF4CD2"/>
    <w:rsid w:val="00FF50E0"/>
    <w:rsid w:val="00FF5E4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00005c,#140546"/>
    </o:shapedefaults>
    <o:shapelayout v:ext="edit">
      <o:idmap v:ext="edit" data="1"/>
    </o:shapelayout>
  </w:shapeDefaults>
  <w:decimalSymbol w:val=","/>
  <w:listSeparator w:val=";"/>
  <w14:docId w14:val="0DA08291"/>
  <w15:docId w15:val="{92661F2B-C32B-4F62-9134-AD75CE072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A10"/>
    <w:pPr>
      <w:spacing w:line="300" w:lineRule="atLeast"/>
    </w:pPr>
    <w:rPr>
      <w:rFonts w:ascii="Arial" w:hAnsi="Arial"/>
    </w:rPr>
  </w:style>
  <w:style w:type="paragraph" w:styleId="Titre1">
    <w:name w:val="heading 1"/>
    <w:basedOn w:val="Normal"/>
    <w:next w:val="Normal"/>
    <w:link w:val="Titre1Car"/>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link w:val="Titre3Car"/>
    <w:qFormat/>
    <w:pPr>
      <w:keepNext/>
      <w:spacing w:before="240" w:after="60"/>
      <w:outlineLvl w:val="2"/>
    </w:pPr>
    <w:rPr>
      <w:rFonts w:ascii="Helvetica" w:hAnsi="Helvetica"/>
      <w:sz w:val="24"/>
    </w:rPr>
  </w:style>
  <w:style w:type="paragraph" w:styleId="Titre4">
    <w:name w:val="heading 4"/>
    <w:basedOn w:val="Normal"/>
    <w:next w:val="Normal"/>
    <w:link w:val="Titre4Car"/>
    <w:qFormat/>
    <w:pPr>
      <w:keepNext/>
      <w:widowControl w:val="0"/>
      <w:jc w:val="both"/>
      <w:outlineLvl w:val="3"/>
    </w:pPr>
    <w:rPr>
      <w:rFonts w:cs="Arial"/>
      <w:b/>
      <w:bCs/>
      <w:i/>
      <w:iCs/>
      <w:color w:val="0000FF"/>
    </w:rPr>
  </w:style>
  <w:style w:type="paragraph" w:styleId="Titre5">
    <w:name w:val="heading 5"/>
    <w:basedOn w:val="Normal"/>
    <w:next w:val="Normal"/>
    <w:link w:val="Titre5Car"/>
    <w:qFormat/>
    <w:pPr>
      <w:keepNext/>
      <w:widowControl w:val="0"/>
      <w:jc w:val="both"/>
      <w:outlineLvl w:val="4"/>
    </w:pPr>
    <w:rPr>
      <w:rFonts w:cs="Arial"/>
      <w:b/>
      <w:bCs/>
    </w:rPr>
  </w:style>
  <w:style w:type="paragraph" w:styleId="Titre6">
    <w:name w:val="heading 6"/>
    <w:basedOn w:val="Normal"/>
    <w:next w:val="Normal"/>
    <w:link w:val="Titre6Car"/>
    <w:qFormat/>
    <w:pPr>
      <w:spacing w:before="240" w:after="60" w:line="240" w:lineRule="auto"/>
      <w:outlineLvl w:val="5"/>
    </w:pPr>
    <w:rPr>
      <w:rFonts w:ascii="Times New Roman" w:eastAsia="Times New Roman" w:hAnsi="Times New Roman"/>
      <w:b/>
      <w:bCs/>
      <w:sz w:val="22"/>
      <w:szCs w:val="22"/>
      <w:lang w:val="en-US" w:eastAsia="en-US"/>
    </w:rPr>
  </w:style>
  <w:style w:type="paragraph" w:styleId="Titre7">
    <w:name w:val="heading 7"/>
    <w:basedOn w:val="Normal"/>
    <w:next w:val="Normal"/>
    <w:link w:val="Titre7Car"/>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link w:val="Titre8Car"/>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semiHidden/>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4"/>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5"/>
      </w:numPr>
      <w:spacing w:line="240" w:lineRule="auto"/>
      <w:jc w:val="both"/>
    </w:pPr>
    <w:rPr>
      <w:rFonts w:eastAsia="Times New Roman"/>
      <w:sz w:val="22"/>
      <w:szCs w:val="24"/>
    </w:rPr>
  </w:style>
  <w:style w:type="paragraph" w:styleId="Corpsdetexte">
    <w:name w:val="Body Text"/>
    <w:basedOn w:val="Normal"/>
    <w:link w:val="CorpsdetexteCar"/>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link w:val="TitreCar"/>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pPr>
      <w:spacing w:before="120" w:after="120"/>
    </w:pPr>
    <w:rPr>
      <w:rFonts w:ascii="Arial Unicode MS" w:eastAsia="Arial Unicode MS" w:hAnsi="Arial Unicode MS" w:cs="Arial Unicode MS"/>
      <w:sz w:val="24"/>
      <w:szCs w:val="24"/>
    </w:rPr>
  </w:style>
  <w:style w:type="character" w:styleId="Accentuation">
    <w:name w:val="Emphasis"/>
    <w:basedOn w:val="Policepardfaut"/>
    <w:qFormat/>
    <w:rPr>
      <w:b/>
      <w:bCs/>
      <w:i w:val="0"/>
      <w:iCs w:val="0"/>
    </w:rPr>
  </w:style>
  <w:style w:type="paragraph" w:styleId="TM3">
    <w:name w:val="toc 3"/>
    <w:basedOn w:val="Normal"/>
    <w:next w:val="Normal"/>
    <w:autoRedefine/>
    <w:uiPriority w:val="39"/>
    <w:semiHidden/>
    <w:qFormat/>
    <w:pPr>
      <w:numPr>
        <w:numId w:val="6"/>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9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8A347A"/>
    <w:pPr>
      <w:tabs>
        <w:tab w:val="left" w:pos="660"/>
        <w:tab w:val="right" w:leader="dot" w:pos="9736"/>
      </w:tabs>
      <w:spacing w:after="100"/>
    </w:pPr>
  </w:style>
  <w:style w:type="paragraph" w:styleId="TM2">
    <w:name w:val="toc 2"/>
    <w:basedOn w:val="Normal"/>
    <w:next w:val="Normal"/>
    <w:autoRedefine/>
    <w:uiPriority w:val="39"/>
    <w:unhideWhenUsed/>
    <w:qFormat/>
    <w:rsid w:val="00A63491"/>
    <w:pPr>
      <w:tabs>
        <w:tab w:val="right" w:leader="dot" w:pos="9736"/>
      </w:tabs>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iPriority w:val="99"/>
    <w:semiHidden/>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uiPriority w:val="99"/>
    <w:semiHidden/>
    <w:rsid w:val="006D3BE8"/>
    <w:rPr>
      <w:rFonts w:eastAsia="Times New Roman" w:cs="Times"/>
    </w:rPr>
  </w:style>
  <w:style w:type="character" w:styleId="Appelnotedebasdep">
    <w:name w:val="footnote reference"/>
    <w:semiHidden/>
    <w:unhideWhenUsed/>
    <w:rsid w:val="006D3BE8"/>
    <w:rPr>
      <w:rFonts w:ascii="Times New Roman" w:hAnsi="Times New Roman" w:cs="Times New Roman" w:hint="default"/>
      <w:vertAlign w:val="superscript"/>
    </w:rPr>
  </w:style>
  <w:style w:type="paragraph" w:styleId="Paragraphedeliste">
    <w:name w:val="List Paragraph"/>
    <w:aliases w:val="Bullet Points,Liste Paragraf,Citation List"/>
    <w:basedOn w:val="Normal"/>
    <w:link w:val="ParagraphedelisteCar"/>
    <w:uiPriority w:val="34"/>
    <w:qFormat/>
    <w:rsid w:val="006D3BE8"/>
    <w:pPr>
      <w:ind w:left="720"/>
      <w:contextualSpacing/>
    </w:pPr>
  </w:style>
  <w:style w:type="character" w:styleId="Marquedecommentaire">
    <w:name w:val="annotation reference"/>
    <w:basedOn w:val="Policepardfaut"/>
    <w:uiPriority w:val="99"/>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character" w:customStyle="1" w:styleId="En-tteCar">
    <w:name w:val="En-tête Car"/>
    <w:basedOn w:val="Policepardfaut"/>
    <w:link w:val="En-tte"/>
    <w:semiHidden/>
    <w:rsid w:val="00E90CFE"/>
    <w:rPr>
      <w:rFonts w:ascii="Arial" w:hAnsi="Arial"/>
    </w:rPr>
  </w:style>
  <w:style w:type="character" w:styleId="Lienhypertextesuivivisit">
    <w:name w:val="FollowedHyperlink"/>
    <w:basedOn w:val="Policepardfaut"/>
    <w:uiPriority w:val="99"/>
    <w:semiHidden/>
    <w:unhideWhenUsed/>
    <w:rsid w:val="00B166B2"/>
    <w:rPr>
      <w:color w:val="800080" w:themeColor="followedHyperlink"/>
      <w:u w:val="single"/>
    </w:rPr>
  </w:style>
  <w:style w:type="paragraph" w:customStyle="1" w:styleId="H23">
    <w:name w:val="_ H_2/3"/>
    <w:basedOn w:val="Default"/>
    <w:next w:val="Default"/>
    <w:uiPriority w:val="99"/>
    <w:rsid w:val="00F70DB2"/>
    <w:rPr>
      <w:rFonts w:ascii="Gill Sans MT" w:hAnsi="Gill Sans MT" w:cs="Times New Roman"/>
      <w:color w:val="auto"/>
    </w:rPr>
  </w:style>
  <w:style w:type="paragraph" w:styleId="Textebrut">
    <w:name w:val="Plain Text"/>
    <w:basedOn w:val="Normal"/>
    <w:link w:val="TextebrutCar"/>
    <w:uiPriority w:val="99"/>
    <w:rsid w:val="00A674EC"/>
    <w:pPr>
      <w:autoSpaceDE w:val="0"/>
      <w:autoSpaceDN w:val="0"/>
      <w:spacing w:line="240" w:lineRule="auto"/>
    </w:pPr>
    <w:rPr>
      <w:rFonts w:ascii="Times New Roman" w:eastAsiaTheme="minorEastAsia" w:hAnsi="Times New Roman"/>
    </w:rPr>
  </w:style>
  <w:style w:type="character" w:customStyle="1" w:styleId="TextebrutCar">
    <w:name w:val="Texte brut Car"/>
    <w:basedOn w:val="Policepardfaut"/>
    <w:link w:val="Textebrut"/>
    <w:uiPriority w:val="99"/>
    <w:rsid w:val="00A674EC"/>
    <w:rPr>
      <w:rFonts w:ascii="Times New Roman" w:eastAsiaTheme="minorEastAsia" w:hAnsi="Times New Roman"/>
    </w:rPr>
  </w:style>
  <w:style w:type="numbering" w:customStyle="1" w:styleId="Aucuneliste1">
    <w:name w:val="Aucune liste1"/>
    <w:next w:val="Aucuneliste"/>
    <w:uiPriority w:val="99"/>
    <w:semiHidden/>
    <w:unhideWhenUsed/>
    <w:rsid w:val="00EA5426"/>
  </w:style>
  <w:style w:type="character" w:customStyle="1" w:styleId="Titre1Car">
    <w:name w:val="Titre 1 Car"/>
    <w:basedOn w:val="Policepardfaut"/>
    <w:link w:val="Titre1"/>
    <w:rsid w:val="00EA5426"/>
    <w:rPr>
      <w:rFonts w:ascii="Arial" w:hAnsi="Arial" w:cs="Arial"/>
      <w:b/>
      <w:bCs/>
      <w:caps/>
    </w:rPr>
  </w:style>
  <w:style w:type="character" w:customStyle="1" w:styleId="Titre3Car">
    <w:name w:val="Titre 3 Car"/>
    <w:basedOn w:val="Policepardfaut"/>
    <w:link w:val="Titre3"/>
    <w:rsid w:val="00EA5426"/>
    <w:rPr>
      <w:rFonts w:ascii="Helvetica" w:hAnsi="Helvetica"/>
      <w:sz w:val="24"/>
    </w:rPr>
  </w:style>
  <w:style w:type="character" w:customStyle="1" w:styleId="Titre4Car">
    <w:name w:val="Titre 4 Car"/>
    <w:basedOn w:val="Policepardfaut"/>
    <w:link w:val="Titre4"/>
    <w:rsid w:val="00EA5426"/>
    <w:rPr>
      <w:rFonts w:ascii="Arial" w:hAnsi="Arial" w:cs="Arial"/>
      <w:b/>
      <w:bCs/>
      <w:i/>
      <w:iCs/>
      <w:color w:val="0000FF"/>
    </w:rPr>
  </w:style>
  <w:style w:type="character" w:customStyle="1" w:styleId="Titre5Car">
    <w:name w:val="Titre 5 Car"/>
    <w:basedOn w:val="Policepardfaut"/>
    <w:link w:val="Titre5"/>
    <w:rsid w:val="00EA5426"/>
    <w:rPr>
      <w:rFonts w:ascii="Arial" w:hAnsi="Arial" w:cs="Arial"/>
      <w:b/>
      <w:bCs/>
    </w:rPr>
  </w:style>
  <w:style w:type="character" w:customStyle="1" w:styleId="Titre6Car">
    <w:name w:val="Titre 6 Car"/>
    <w:basedOn w:val="Policepardfaut"/>
    <w:link w:val="Titre6"/>
    <w:rsid w:val="00EA5426"/>
    <w:rPr>
      <w:rFonts w:ascii="Times New Roman" w:eastAsia="Times New Roman" w:hAnsi="Times New Roman"/>
      <w:b/>
      <w:bCs/>
      <w:sz w:val="22"/>
      <w:szCs w:val="22"/>
      <w:lang w:val="en-US" w:eastAsia="en-US"/>
    </w:rPr>
  </w:style>
  <w:style w:type="character" w:customStyle="1" w:styleId="Titre7Car">
    <w:name w:val="Titre 7 Car"/>
    <w:basedOn w:val="Policepardfaut"/>
    <w:link w:val="Titre7"/>
    <w:rsid w:val="00EA5426"/>
    <w:rPr>
      <w:rFonts w:ascii="Times New Roman" w:eastAsia="Times New Roman" w:hAnsi="Times New Roman" w:cs="Arial"/>
      <w:b/>
      <w:sz w:val="24"/>
      <w:szCs w:val="24"/>
    </w:rPr>
  </w:style>
  <w:style w:type="character" w:customStyle="1" w:styleId="Titre8Car">
    <w:name w:val="Titre 8 Car"/>
    <w:basedOn w:val="Policepardfaut"/>
    <w:link w:val="Titre8"/>
    <w:rsid w:val="00EA5426"/>
    <w:rPr>
      <w:rFonts w:ascii="Times New Roman" w:eastAsia="SimSun" w:hAnsi="Times New Roman"/>
      <w:b/>
      <w:sz w:val="24"/>
      <w:lang w:val="en-US" w:eastAsia="zh-CN"/>
    </w:rPr>
  </w:style>
  <w:style w:type="character" w:customStyle="1" w:styleId="CorpsdetexteCar">
    <w:name w:val="Corps de texte Car"/>
    <w:basedOn w:val="Policepardfaut"/>
    <w:link w:val="Corpsdetexte"/>
    <w:semiHidden/>
    <w:rsid w:val="00EA5426"/>
    <w:rPr>
      <w:rFonts w:ascii="Arial" w:eastAsia="Times New Roman" w:hAnsi="Arial" w:cs="Arial"/>
      <w:b/>
      <w:caps/>
      <w:sz w:val="24"/>
      <w:szCs w:val="24"/>
    </w:rPr>
  </w:style>
  <w:style w:type="character" w:customStyle="1" w:styleId="TitreCar">
    <w:name w:val="Titre Car"/>
    <w:basedOn w:val="Policepardfaut"/>
    <w:link w:val="Titre"/>
    <w:rsid w:val="00EA5426"/>
    <w:rPr>
      <w:rFonts w:ascii="Garamond" w:eastAsia="Times New Roman" w:hAnsi="Garamond"/>
      <w:b/>
      <w:sz w:val="28"/>
    </w:rPr>
  </w:style>
  <w:style w:type="table" w:customStyle="1" w:styleId="Grilledutableau1">
    <w:name w:val="Grille du tableau1"/>
    <w:basedOn w:val="TableauNormal"/>
    <w:next w:val="Grilledutableau"/>
    <w:uiPriority w:val="99"/>
    <w:rsid w:val="00EA54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et Points Car,Liste Paragraf Car,Citation List Car"/>
    <w:link w:val="Paragraphedeliste"/>
    <w:uiPriority w:val="34"/>
    <w:locked/>
    <w:rsid w:val="00EA5426"/>
    <w:rPr>
      <w:rFonts w:ascii="Arial" w:hAnsi="Arial"/>
    </w:rPr>
  </w:style>
  <w:style w:type="character" w:customStyle="1" w:styleId="UnresolvedMention">
    <w:name w:val="Unresolved Mention"/>
    <w:basedOn w:val="Policepardfaut"/>
    <w:uiPriority w:val="99"/>
    <w:semiHidden/>
    <w:unhideWhenUsed/>
    <w:rsid w:val="00EA5426"/>
    <w:rPr>
      <w:color w:val="605E5C"/>
      <w:shd w:val="clear" w:color="auto" w:fill="E1DFDD"/>
    </w:rPr>
  </w:style>
  <w:style w:type="paragraph" w:styleId="TM7">
    <w:name w:val="toc 7"/>
    <w:basedOn w:val="Normal"/>
    <w:next w:val="Normal"/>
    <w:autoRedefine/>
    <w:uiPriority w:val="39"/>
    <w:semiHidden/>
    <w:unhideWhenUsed/>
    <w:rsid w:val="00B44CBA"/>
    <w:pPr>
      <w:spacing w:after="100"/>
      <w:ind w:left="1200"/>
    </w:pPr>
  </w:style>
  <w:style w:type="table" w:customStyle="1" w:styleId="Grilledutableau2">
    <w:name w:val="Grille du tableau2"/>
    <w:basedOn w:val="TableauNormal"/>
    <w:next w:val="Grilledutableau"/>
    <w:uiPriority w:val="39"/>
    <w:rsid w:val="002524F0"/>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6589589">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188765271">
      <w:bodyDiv w:val="1"/>
      <w:marLeft w:val="0"/>
      <w:marRight w:val="0"/>
      <w:marTop w:val="0"/>
      <w:marBottom w:val="0"/>
      <w:divBdr>
        <w:top w:val="none" w:sz="0" w:space="0" w:color="auto"/>
        <w:left w:val="none" w:sz="0" w:space="0" w:color="auto"/>
        <w:bottom w:val="none" w:sz="0" w:space="0" w:color="auto"/>
        <w:right w:val="none" w:sz="0" w:space="0" w:color="auto"/>
      </w:divBdr>
    </w:div>
    <w:div w:id="193153196">
      <w:bodyDiv w:val="1"/>
      <w:marLeft w:val="0"/>
      <w:marRight w:val="0"/>
      <w:marTop w:val="0"/>
      <w:marBottom w:val="0"/>
      <w:divBdr>
        <w:top w:val="none" w:sz="0" w:space="0" w:color="auto"/>
        <w:left w:val="none" w:sz="0" w:space="0" w:color="auto"/>
        <w:bottom w:val="none" w:sz="0" w:space="0" w:color="auto"/>
        <w:right w:val="none" w:sz="0" w:space="0" w:color="auto"/>
      </w:divBdr>
    </w:div>
    <w:div w:id="198055922">
      <w:bodyDiv w:val="1"/>
      <w:marLeft w:val="0"/>
      <w:marRight w:val="0"/>
      <w:marTop w:val="0"/>
      <w:marBottom w:val="0"/>
      <w:divBdr>
        <w:top w:val="none" w:sz="0" w:space="0" w:color="auto"/>
        <w:left w:val="none" w:sz="0" w:space="0" w:color="auto"/>
        <w:bottom w:val="none" w:sz="0" w:space="0" w:color="auto"/>
        <w:right w:val="none" w:sz="0" w:space="0" w:color="auto"/>
      </w:divBdr>
    </w:div>
    <w:div w:id="219096996">
      <w:bodyDiv w:val="1"/>
      <w:marLeft w:val="0"/>
      <w:marRight w:val="0"/>
      <w:marTop w:val="0"/>
      <w:marBottom w:val="0"/>
      <w:divBdr>
        <w:top w:val="none" w:sz="0" w:space="0" w:color="auto"/>
        <w:left w:val="none" w:sz="0" w:space="0" w:color="auto"/>
        <w:bottom w:val="none" w:sz="0" w:space="0" w:color="auto"/>
        <w:right w:val="none" w:sz="0" w:space="0" w:color="auto"/>
      </w:divBdr>
    </w:div>
    <w:div w:id="221869540">
      <w:bodyDiv w:val="1"/>
      <w:marLeft w:val="0"/>
      <w:marRight w:val="0"/>
      <w:marTop w:val="0"/>
      <w:marBottom w:val="0"/>
      <w:divBdr>
        <w:top w:val="none" w:sz="0" w:space="0" w:color="auto"/>
        <w:left w:val="none" w:sz="0" w:space="0" w:color="auto"/>
        <w:bottom w:val="none" w:sz="0" w:space="0" w:color="auto"/>
        <w:right w:val="none" w:sz="0" w:space="0" w:color="auto"/>
      </w:divBdr>
    </w:div>
    <w:div w:id="249199294">
      <w:bodyDiv w:val="1"/>
      <w:marLeft w:val="0"/>
      <w:marRight w:val="0"/>
      <w:marTop w:val="0"/>
      <w:marBottom w:val="0"/>
      <w:divBdr>
        <w:top w:val="none" w:sz="0" w:space="0" w:color="auto"/>
        <w:left w:val="none" w:sz="0" w:space="0" w:color="auto"/>
        <w:bottom w:val="none" w:sz="0" w:space="0" w:color="auto"/>
        <w:right w:val="none" w:sz="0" w:space="0" w:color="auto"/>
      </w:divBdr>
    </w:div>
    <w:div w:id="253827996">
      <w:bodyDiv w:val="1"/>
      <w:marLeft w:val="0"/>
      <w:marRight w:val="0"/>
      <w:marTop w:val="0"/>
      <w:marBottom w:val="0"/>
      <w:divBdr>
        <w:top w:val="none" w:sz="0" w:space="0" w:color="auto"/>
        <w:left w:val="none" w:sz="0" w:space="0" w:color="auto"/>
        <w:bottom w:val="none" w:sz="0" w:space="0" w:color="auto"/>
        <w:right w:val="none" w:sz="0" w:space="0" w:color="auto"/>
      </w:divBdr>
    </w:div>
    <w:div w:id="295843404">
      <w:bodyDiv w:val="1"/>
      <w:marLeft w:val="0"/>
      <w:marRight w:val="0"/>
      <w:marTop w:val="0"/>
      <w:marBottom w:val="0"/>
      <w:divBdr>
        <w:top w:val="none" w:sz="0" w:space="0" w:color="auto"/>
        <w:left w:val="none" w:sz="0" w:space="0" w:color="auto"/>
        <w:bottom w:val="none" w:sz="0" w:space="0" w:color="auto"/>
        <w:right w:val="none" w:sz="0" w:space="0" w:color="auto"/>
      </w:divBdr>
    </w:div>
    <w:div w:id="374431970">
      <w:bodyDiv w:val="1"/>
      <w:marLeft w:val="0"/>
      <w:marRight w:val="0"/>
      <w:marTop w:val="0"/>
      <w:marBottom w:val="0"/>
      <w:divBdr>
        <w:top w:val="none" w:sz="0" w:space="0" w:color="auto"/>
        <w:left w:val="none" w:sz="0" w:space="0" w:color="auto"/>
        <w:bottom w:val="none" w:sz="0" w:space="0" w:color="auto"/>
        <w:right w:val="none" w:sz="0" w:space="0" w:color="auto"/>
      </w:divBdr>
    </w:div>
    <w:div w:id="394671154">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10938881">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833569319">
      <w:bodyDiv w:val="1"/>
      <w:marLeft w:val="0"/>
      <w:marRight w:val="0"/>
      <w:marTop w:val="0"/>
      <w:marBottom w:val="0"/>
      <w:divBdr>
        <w:top w:val="none" w:sz="0" w:space="0" w:color="auto"/>
        <w:left w:val="none" w:sz="0" w:space="0" w:color="auto"/>
        <w:bottom w:val="none" w:sz="0" w:space="0" w:color="auto"/>
        <w:right w:val="none" w:sz="0" w:space="0" w:color="auto"/>
      </w:divBdr>
      <w:divsChild>
        <w:div w:id="738869350">
          <w:marLeft w:val="0"/>
          <w:marRight w:val="0"/>
          <w:marTop w:val="0"/>
          <w:marBottom w:val="0"/>
          <w:divBdr>
            <w:top w:val="none" w:sz="0" w:space="0" w:color="auto"/>
            <w:left w:val="none" w:sz="0" w:space="0" w:color="auto"/>
            <w:bottom w:val="none" w:sz="0" w:space="0" w:color="auto"/>
            <w:right w:val="none" w:sz="0" w:space="0" w:color="auto"/>
          </w:divBdr>
          <w:divsChild>
            <w:div w:id="146750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80702">
      <w:bodyDiv w:val="1"/>
      <w:marLeft w:val="0"/>
      <w:marRight w:val="0"/>
      <w:marTop w:val="0"/>
      <w:marBottom w:val="0"/>
      <w:divBdr>
        <w:top w:val="none" w:sz="0" w:space="0" w:color="auto"/>
        <w:left w:val="none" w:sz="0" w:space="0" w:color="auto"/>
        <w:bottom w:val="none" w:sz="0" w:space="0" w:color="auto"/>
        <w:right w:val="none" w:sz="0" w:space="0" w:color="auto"/>
      </w:divBdr>
    </w:div>
    <w:div w:id="935485309">
      <w:bodyDiv w:val="1"/>
      <w:marLeft w:val="0"/>
      <w:marRight w:val="0"/>
      <w:marTop w:val="0"/>
      <w:marBottom w:val="0"/>
      <w:divBdr>
        <w:top w:val="none" w:sz="0" w:space="0" w:color="auto"/>
        <w:left w:val="none" w:sz="0" w:space="0" w:color="auto"/>
        <w:bottom w:val="none" w:sz="0" w:space="0" w:color="auto"/>
        <w:right w:val="none" w:sz="0" w:space="0" w:color="auto"/>
      </w:divBdr>
    </w:div>
    <w:div w:id="958685952">
      <w:bodyDiv w:val="1"/>
      <w:marLeft w:val="0"/>
      <w:marRight w:val="0"/>
      <w:marTop w:val="0"/>
      <w:marBottom w:val="0"/>
      <w:divBdr>
        <w:top w:val="none" w:sz="0" w:space="0" w:color="auto"/>
        <w:left w:val="none" w:sz="0" w:space="0" w:color="auto"/>
        <w:bottom w:val="none" w:sz="0" w:space="0" w:color="auto"/>
        <w:right w:val="none" w:sz="0" w:space="0" w:color="auto"/>
      </w:divBdr>
    </w:div>
    <w:div w:id="974409506">
      <w:bodyDiv w:val="1"/>
      <w:marLeft w:val="0"/>
      <w:marRight w:val="0"/>
      <w:marTop w:val="0"/>
      <w:marBottom w:val="0"/>
      <w:divBdr>
        <w:top w:val="none" w:sz="0" w:space="0" w:color="auto"/>
        <w:left w:val="none" w:sz="0" w:space="0" w:color="auto"/>
        <w:bottom w:val="none" w:sz="0" w:space="0" w:color="auto"/>
        <w:right w:val="none" w:sz="0" w:space="0" w:color="auto"/>
      </w:divBdr>
    </w:div>
    <w:div w:id="977538445">
      <w:bodyDiv w:val="1"/>
      <w:marLeft w:val="0"/>
      <w:marRight w:val="0"/>
      <w:marTop w:val="0"/>
      <w:marBottom w:val="0"/>
      <w:divBdr>
        <w:top w:val="none" w:sz="0" w:space="0" w:color="auto"/>
        <w:left w:val="none" w:sz="0" w:space="0" w:color="auto"/>
        <w:bottom w:val="none" w:sz="0" w:space="0" w:color="auto"/>
        <w:right w:val="none" w:sz="0" w:space="0" w:color="auto"/>
      </w:divBdr>
    </w:div>
    <w:div w:id="1009600457">
      <w:bodyDiv w:val="1"/>
      <w:marLeft w:val="0"/>
      <w:marRight w:val="0"/>
      <w:marTop w:val="0"/>
      <w:marBottom w:val="0"/>
      <w:divBdr>
        <w:top w:val="none" w:sz="0" w:space="0" w:color="auto"/>
        <w:left w:val="none" w:sz="0" w:space="0" w:color="auto"/>
        <w:bottom w:val="none" w:sz="0" w:space="0" w:color="auto"/>
        <w:right w:val="none" w:sz="0" w:space="0" w:color="auto"/>
      </w:divBdr>
    </w:div>
    <w:div w:id="1021588572">
      <w:bodyDiv w:val="1"/>
      <w:marLeft w:val="0"/>
      <w:marRight w:val="0"/>
      <w:marTop w:val="0"/>
      <w:marBottom w:val="0"/>
      <w:divBdr>
        <w:top w:val="none" w:sz="0" w:space="0" w:color="auto"/>
        <w:left w:val="none" w:sz="0" w:space="0" w:color="auto"/>
        <w:bottom w:val="none" w:sz="0" w:space="0" w:color="auto"/>
        <w:right w:val="none" w:sz="0" w:space="0" w:color="auto"/>
      </w:divBdr>
      <w:divsChild>
        <w:div w:id="1747335874">
          <w:marLeft w:val="0"/>
          <w:marRight w:val="0"/>
          <w:marTop w:val="0"/>
          <w:marBottom w:val="0"/>
          <w:divBdr>
            <w:top w:val="none" w:sz="0" w:space="0" w:color="auto"/>
            <w:left w:val="none" w:sz="0" w:space="0" w:color="auto"/>
            <w:bottom w:val="none" w:sz="0" w:space="0" w:color="auto"/>
            <w:right w:val="none" w:sz="0" w:space="0" w:color="auto"/>
          </w:divBdr>
          <w:divsChild>
            <w:div w:id="5400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138692377">
      <w:bodyDiv w:val="1"/>
      <w:marLeft w:val="0"/>
      <w:marRight w:val="0"/>
      <w:marTop w:val="0"/>
      <w:marBottom w:val="0"/>
      <w:divBdr>
        <w:top w:val="none" w:sz="0" w:space="0" w:color="auto"/>
        <w:left w:val="none" w:sz="0" w:space="0" w:color="auto"/>
        <w:bottom w:val="none" w:sz="0" w:space="0" w:color="auto"/>
        <w:right w:val="none" w:sz="0" w:space="0" w:color="auto"/>
      </w:divBdr>
    </w:div>
    <w:div w:id="1193154886">
      <w:bodyDiv w:val="1"/>
      <w:marLeft w:val="0"/>
      <w:marRight w:val="0"/>
      <w:marTop w:val="0"/>
      <w:marBottom w:val="0"/>
      <w:divBdr>
        <w:top w:val="none" w:sz="0" w:space="0" w:color="auto"/>
        <w:left w:val="none" w:sz="0" w:space="0" w:color="auto"/>
        <w:bottom w:val="none" w:sz="0" w:space="0" w:color="auto"/>
        <w:right w:val="none" w:sz="0" w:space="0" w:color="auto"/>
      </w:divBdr>
    </w:div>
    <w:div w:id="1215044278">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241595536">
      <w:bodyDiv w:val="1"/>
      <w:marLeft w:val="0"/>
      <w:marRight w:val="0"/>
      <w:marTop w:val="0"/>
      <w:marBottom w:val="0"/>
      <w:divBdr>
        <w:top w:val="none" w:sz="0" w:space="0" w:color="auto"/>
        <w:left w:val="none" w:sz="0" w:space="0" w:color="auto"/>
        <w:bottom w:val="none" w:sz="0" w:space="0" w:color="auto"/>
        <w:right w:val="none" w:sz="0" w:space="0" w:color="auto"/>
      </w:divBdr>
    </w:div>
    <w:div w:id="1251348199">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37084054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460076960">
      <w:bodyDiv w:val="1"/>
      <w:marLeft w:val="0"/>
      <w:marRight w:val="0"/>
      <w:marTop w:val="0"/>
      <w:marBottom w:val="0"/>
      <w:divBdr>
        <w:top w:val="none" w:sz="0" w:space="0" w:color="auto"/>
        <w:left w:val="none" w:sz="0" w:space="0" w:color="auto"/>
        <w:bottom w:val="none" w:sz="0" w:space="0" w:color="auto"/>
        <w:right w:val="none" w:sz="0" w:space="0" w:color="auto"/>
      </w:divBdr>
    </w:div>
    <w:div w:id="1469593119">
      <w:bodyDiv w:val="1"/>
      <w:marLeft w:val="0"/>
      <w:marRight w:val="0"/>
      <w:marTop w:val="0"/>
      <w:marBottom w:val="0"/>
      <w:divBdr>
        <w:top w:val="none" w:sz="0" w:space="0" w:color="auto"/>
        <w:left w:val="none" w:sz="0" w:space="0" w:color="auto"/>
        <w:bottom w:val="none" w:sz="0" w:space="0" w:color="auto"/>
        <w:right w:val="none" w:sz="0" w:space="0" w:color="auto"/>
      </w:divBdr>
    </w:div>
    <w:div w:id="1519537399">
      <w:bodyDiv w:val="1"/>
      <w:marLeft w:val="0"/>
      <w:marRight w:val="0"/>
      <w:marTop w:val="0"/>
      <w:marBottom w:val="0"/>
      <w:divBdr>
        <w:top w:val="none" w:sz="0" w:space="0" w:color="auto"/>
        <w:left w:val="none" w:sz="0" w:space="0" w:color="auto"/>
        <w:bottom w:val="none" w:sz="0" w:space="0" w:color="auto"/>
        <w:right w:val="none" w:sz="0" w:space="0" w:color="auto"/>
      </w:divBdr>
    </w:div>
    <w:div w:id="1529682318">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20258783">
      <w:bodyDiv w:val="1"/>
      <w:marLeft w:val="0"/>
      <w:marRight w:val="0"/>
      <w:marTop w:val="0"/>
      <w:marBottom w:val="0"/>
      <w:divBdr>
        <w:top w:val="none" w:sz="0" w:space="0" w:color="auto"/>
        <w:left w:val="none" w:sz="0" w:space="0" w:color="auto"/>
        <w:bottom w:val="none" w:sz="0" w:space="0" w:color="auto"/>
        <w:right w:val="none" w:sz="0" w:space="0" w:color="auto"/>
      </w:divBdr>
      <w:divsChild>
        <w:div w:id="1969778828">
          <w:marLeft w:val="0"/>
          <w:marRight w:val="0"/>
          <w:marTop w:val="0"/>
          <w:marBottom w:val="0"/>
          <w:divBdr>
            <w:top w:val="none" w:sz="0" w:space="0" w:color="auto"/>
            <w:left w:val="none" w:sz="0" w:space="0" w:color="auto"/>
            <w:bottom w:val="none" w:sz="0" w:space="0" w:color="auto"/>
            <w:right w:val="none" w:sz="0" w:space="0" w:color="auto"/>
          </w:divBdr>
          <w:divsChild>
            <w:div w:id="830559077">
              <w:marLeft w:val="0"/>
              <w:marRight w:val="0"/>
              <w:marTop w:val="0"/>
              <w:marBottom w:val="0"/>
              <w:divBdr>
                <w:top w:val="none" w:sz="0" w:space="0" w:color="auto"/>
                <w:left w:val="none" w:sz="0" w:space="0" w:color="auto"/>
                <w:bottom w:val="none" w:sz="0" w:space="0" w:color="auto"/>
                <w:right w:val="none" w:sz="0" w:space="0" w:color="auto"/>
              </w:divBdr>
              <w:divsChild>
                <w:div w:id="752360955">
                  <w:marLeft w:val="0"/>
                  <w:marRight w:val="0"/>
                  <w:marTop w:val="0"/>
                  <w:marBottom w:val="0"/>
                  <w:divBdr>
                    <w:top w:val="none" w:sz="0" w:space="0" w:color="auto"/>
                    <w:left w:val="none" w:sz="0" w:space="0" w:color="auto"/>
                    <w:bottom w:val="none" w:sz="0" w:space="0" w:color="auto"/>
                    <w:right w:val="none" w:sz="0" w:space="0" w:color="auto"/>
                  </w:divBdr>
                  <w:divsChild>
                    <w:div w:id="537014918">
                      <w:marLeft w:val="0"/>
                      <w:marRight w:val="0"/>
                      <w:marTop w:val="0"/>
                      <w:marBottom w:val="0"/>
                      <w:divBdr>
                        <w:top w:val="none" w:sz="0" w:space="0" w:color="auto"/>
                        <w:left w:val="none" w:sz="0" w:space="0" w:color="auto"/>
                        <w:bottom w:val="none" w:sz="0" w:space="0" w:color="auto"/>
                        <w:right w:val="none" w:sz="0" w:space="0" w:color="auto"/>
                      </w:divBdr>
                    </w:div>
                    <w:div w:id="1216618725">
                      <w:marLeft w:val="0"/>
                      <w:marRight w:val="0"/>
                      <w:marTop w:val="0"/>
                      <w:marBottom w:val="0"/>
                      <w:divBdr>
                        <w:top w:val="none" w:sz="0" w:space="0" w:color="auto"/>
                        <w:left w:val="none" w:sz="0" w:space="0" w:color="auto"/>
                        <w:bottom w:val="none" w:sz="0" w:space="0" w:color="auto"/>
                        <w:right w:val="none" w:sz="0" w:space="0" w:color="auto"/>
                      </w:divBdr>
                    </w:div>
                    <w:div w:id="2008094766">
                      <w:marLeft w:val="0"/>
                      <w:marRight w:val="0"/>
                      <w:marTop w:val="0"/>
                      <w:marBottom w:val="0"/>
                      <w:divBdr>
                        <w:top w:val="none" w:sz="0" w:space="0" w:color="auto"/>
                        <w:left w:val="none" w:sz="0" w:space="0" w:color="auto"/>
                        <w:bottom w:val="none" w:sz="0" w:space="0" w:color="auto"/>
                        <w:right w:val="none" w:sz="0" w:space="0" w:color="auto"/>
                      </w:divBdr>
                    </w:div>
                    <w:div w:id="61860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705397028">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826899755">
      <w:bodyDiv w:val="1"/>
      <w:marLeft w:val="0"/>
      <w:marRight w:val="0"/>
      <w:marTop w:val="0"/>
      <w:marBottom w:val="0"/>
      <w:divBdr>
        <w:top w:val="none" w:sz="0" w:space="0" w:color="auto"/>
        <w:left w:val="none" w:sz="0" w:space="0" w:color="auto"/>
        <w:bottom w:val="none" w:sz="0" w:space="0" w:color="auto"/>
        <w:right w:val="none" w:sz="0" w:space="0" w:color="auto"/>
      </w:divBdr>
    </w:div>
    <w:div w:id="1854804687">
      <w:bodyDiv w:val="1"/>
      <w:marLeft w:val="0"/>
      <w:marRight w:val="0"/>
      <w:marTop w:val="0"/>
      <w:marBottom w:val="0"/>
      <w:divBdr>
        <w:top w:val="none" w:sz="0" w:space="0" w:color="auto"/>
        <w:left w:val="none" w:sz="0" w:space="0" w:color="auto"/>
        <w:bottom w:val="none" w:sz="0" w:space="0" w:color="auto"/>
        <w:right w:val="none" w:sz="0" w:space="0" w:color="auto"/>
      </w:divBdr>
    </w:div>
    <w:div w:id="1872919597">
      <w:bodyDiv w:val="1"/>
      <w:marLeft w:val="0"/>
      <w:marRight w:val="0"/>
      <w:marTop w:val="0"/>
      <w:marBottom w:val="0"/>
      <w:divBdr>
        <w:top w:val="none" w:sz="0" w:space="0" w:color="auto"/>
        <w:left w:val="none" w:sz="0" w:space="0" w:color="auto"/>
        <w:bottom w:val="none" w:sz="0" w:space="0" w:color="auto"/>
        <w:right w:val="none" w:sz="0" w:space="0" w:color="auto"/>
      </w:divBdr>
    </w:div>
    <w:div w:id="1895310137">
      <w:bodyDiv w:val="1"/>
      <w:marLeft w:val="0"/>
      <w:marRight w:val="0"/>
      <w:marTop w:val="0"/>
      <w:marBottom w:val="0"/>
      <w:divBdr>
        <w:top w:val="none" w:sz="0" w:space="0" w:color="auto"/>
        <w:left w:val="none" w:sz="0" w:space="0" w:color="auto"/>
        <w:bottom w:val="none" w:sz="0" w:space="0" w:color="auto"/>
        <w:right w:val="none" w:sz="0" w:space="0" w:color="auto"/>
      </w:divBdr>
    </w:div>
    <w:div w:id="1935746898">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 w:id="2130970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xpertisefrance.fr/documents/20182/426622/Expertise+France+%E2%80%93+Code+de+conduite/2408659b-a84e-45ac-a142-47d5dc21faff" TargetMode="External"/><Relationship Id="rId18" Type="http://schemas.openxmlformats.org/officeDocument/2006/relationships/hyperlink" Target="https://home.treasury.gov/policy-issues/financial-sanctions/sanctions-programs-and-country-information"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tresor.economie.gouv.fr/4248_Dispositif-National-de-Gel-Terroriste" TargetMode="External"/><Relationship Id="rId25" Type="http://schemas.openxmlformats.org/officeDocument/2006/relationships/hyperlink" Target="http://www.expertisefrance.fr" TargetMode="Externa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www.sanctionsmap.eu" TargetMode="External"/><Relationship Id="rId20" Type="http://schemas.openxmlformats.org/officeDocument/2006/relationships/header" Target="header3.xm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expertisefrance.fr/documents/20182/426622/Expertise+France+%E2%80%93+Code+de+conduite/2408659b-a84e-45ac-a142-47d5dc21faff" TargetMode="External"/><Relationship Id="rId32" Type="http://schemas.openxmlformats.org/officeDocument/2006/relationships/package" Target="embeddings/Feuille_de_calcul_Microsoft_Excel1.xlsx"/><Relationship Id="rId5" Type="http://schemas.openxmlformats.org/officeDocument/2006/relationships/webSettings" Target="webSettings.xml"/><Relationship Id="rId15" Type="http://schemas.openxmlformats.org/officeDocument/2006/relationships/hyperlink" Target="https://www.un.org/sc/suborg/fr/sanctions/un-sc-consolidated-list" TargetMode="External"/><Relationship Id="rId23" Type="http://schemas.openxmlformats.org/officeDocument/2006/relationships/hyperlink" Target="mailto:informatique.libertes@expertisefrance.fr" TargetMode="External"/><Relationship Id="rId28" Type="http://schemas.openxmlformats.org/officeDocument/2006/relationships/image" Target="media/image4.jpeg"/><Relationship Id="rId49" Type="http://schemas.microsoft.com/office/2016/09/relationships/commentsIds" Target="commentsIds.xml"/><Relationship Id="rId10" Type="http://schemas.openxmlformats.org/officeDocument/2006/relationships/footer" Target="footer2.xml"/><Relationship Id="rId19" Type="http://schemas.openxmlformats.org/officeDocument/2006/relationships/hyperlink" Target="https://www.worldbank.org/en/projects-operations/procurement/debarred-firms" TargetMode="External"/><Relationship Id="rId31"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sanctionsmap.eu" TargetMode="External"/><Relationship Id="rId22" Type="http://schemas.openxmlformats.org/officeDocument/2006/relationships/hyperlink" Target="https://ec.europa.eu/international-partnerships/system/files/per_diem_rates_20191218.pdf" TargetMode="External"/><Relationship Id="rId27" Type="http://schemas.openxmlformats.org/officeDocument/2006/relationships/footer" Target="footer4.xml"/><Relationship Id="rId30" Type="http://schemas.openxmlformats.org/officeDocument/2006/relationships/package" Target="embeddings/Feuille_de_calcul_Microsoft_Excel.xlsx"/><Relationship Id="rId35" Type="http://schemas.openxmlformats.org/officeDocument/2006/relationships/theme" Target="theme/theme1.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afd.fr/fr/ressources/politique-generale-du-groupe-afd-en-matiere-de-prevention-et-de-lutte-contre-les-pratiques-prohibees-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B922E-626F-4712-A029-12583F8E8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63</TotalTime>
  <Pages>35</Pages>
  <Words>11738</Words>
  <Characters>64561</Characters>
  <Application>Microsoft Office Word</Application>
  <DocSecurity>0</DocSecurity>
  <Lines>538</Lines>
  <Paragraphs>152</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76147</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subject/>
  <dc:creator>Claire AMADEI</dc:creator>
  <cp:keywords/>
  <dc:description/>
  <cp:lastModifiedBy>Tarak BAOUEB</cp:lastModifiedBy>
  <cp:revision>8</cp:revision>
  <cp:lastPrinted>2018-09-07T14:08:00Z</cp:lastPrinted>
  <dcterms:created xsi:type="dcterms:W3CDTF">2024-10-09T08:37:00Z</dcterms:created>
  <dcterms:modified xsi:type="dcterms:W3CDTF">2025-02-26T09:19:00Z</dcterms:modified>
</cp:coreProperties>
</file>