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A749D" w14:textId="77777777" w:rsidR="0032428C" w:rsidRDefault="0032428C">
      <w:pPr>
        <w:rPr>
          <w:rFonts w:asciiTheme="minorHAnsi" w:hAnsiTheme="minorHAnsi" w:cs="Arial"/>
          <w:sz w:val="22"/>
          <w:szCs w:val="22"/>
          <w:u w:val="single"/>
        </w:rPr>
      </w:pPr>
    </w:p>
    <w:p w14:paraId="56CD1ABE" w14:textId="77777777" w:rsidR="00442AC9" w:rsidRPr="00E83A7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18"/>
        </w:rPr>
      </w:pPr>
    </w:p>
    <w:p w14:paraId="75402774" w14:textId="3232B3C5" w:rsidR="003C5E0F" w:rsidRPr="00E83A74"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sz w:val="18"/>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275162C4" w:rsidR="00F4562A" w:rsidRPr="00891B43" w:rsidRDefault="00CE0D4F" w:rsidP="00E83A74">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w:t>
      </w:r>
      <w:r w:rsidR="00924B71" w:rsidRPr="00924B71">
        <w:t xml:space="preserve"> </w:t>
      </w:r>
      <w:r w:rsidR="00E83A74">
        <w:t>le renforcement d</w:t>
      </w:r>
      <w:r w:rsidR="00E83A74">
        <w:t>es capacités de l’Unité de Gestion des Subventions de</w:t>
      </w:r>
      <w:r w:rsidR="00E83A74">
        <w:t xml:space="preserve"> </w:t>
      </w:r>
      <w:r w:rsidR="00E83A74">
        <w:t xml:space="preserve">mise en </w:t>
      </w:r>
      <w:r w:rsidR="00E83A74">
        <w:t>œuvre</w:t>
      </w:r>
      <w:r w:rsidR="00E83A74">
        <w:t xml:space="preserve"> des subventions du Fonds mondial, en relation avec</w:t>
      </w:r>
      <w:r w:rsidR="00E83A74">
        <w:t xml:space="preserve"> </w:t>
      </w:r>
      <w:r w:rsidR="00E83A74">
        <w:t>ses principaux partenaires (PNLSH, PNLT, sous-récipiendaires</w:t>
      </w:r>
      <w:r w:rsidR="00E83A74">
        <w:t xml:space="preserve"> communautaires</w:t>
      </w:r>
      <w:r w:rsidR="00E83A74">
        <w:t xml:space="preserve"> et directions du Ministère de la santé)</w:t>
      </w:r>
      <w:r w:rsidR="00E83A74">
        <w:t xml:space="preserve"> au Niger</w:t>
      </w:r>
      <w:r w:rsidR="008B42FC" w:rsidRPr="00891B43">
        <w:rPr>
          <w:rFonts w:asciiTheme="minorHAnsi" w:hAnsiTheme="minorHAnsi" w:cs="Arial"/>
          <w:sz w:val="22"/>
        </w:rPr>
        <w:t>.</w:t>
      </w:r>
      <w:r w:rsidR="008056EE" w:rsidRPr="00891B43">
        <w:rPr>
          <w:rFonts w:asciiTheme="minorHAnsi" w:hAnsiTheme="minorHAnsi" w:cs="Arial"/>
          <w:sz w:val="22"/>
        </w:rPr>
        <w:t xml:space="preserve"> </w:t>
      </w:r>
    </w:p>
    <w:p w14:paraId="7D3A06C5" w14:textId="3FEDA748" w:rsidR="003C5E0F" w:rsidRPr="00B674D3" w:rsidRDefault="003C5E0F" w:rsidP="00917221">
      <w:pPr>
        <w:spacing w:before="360"/>
        <w:rPr>
          <w:rFonts w:asciiTheme="minorHAnsi" w:hAnsiTheme="minorHAnsi" w:cs="Arial"/>
          <w:b/>
          <w:sz w:val="28"/>
          <w:szCs w:val="28"/>
          <w:u w:val="single"/>
        </w:rPr>
      </w:pPr>
      <w:bookmarkStart w:id="0" w:name="_GoBack"/>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bookmarkEnd w:id="0"/>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E83A74">
        <w:rPr>
          <w:rFonts w:asciiTheme="minorHAnsi" w:hAnsiTheme="minorHAnsi" w:cs="Arial"/>
          <w:sz w:val="22"/>
        </w:rPr>
      </w:r>
      <w:r w:rsidR="00E83A74">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E83A74">
        <w:rPr>
          <w:rFonts w:asciiTheme="minorHAnsi" w:hAnsiTheme="minorHAnsi" w:cs="Arial"/>
          <w:sz w:val="22"/>
        </w:rPr>
      </w:r>
      <w:r w:rsidR="00E83A74">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51DCF1B9" w:rsidR="0094346F" w:rsidRPr="00891B43" w:rsidRDefault="0094346F"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E83A74">
        <w:rPr>
          <w:rFonts w:asciiTheme="minorHAnsi" w:hAnsiTheme="minorHAnsi" w:cs="Arial"/>
          <w:sz w:val="22"/>
        </w:rPr>
        <w:t xml:space="preserve">de </w:t>
      </w:r>
      <w:r w:rsidR="00E83A74" w:rsidRPr="00E83A74">
        <w:rPr>
          <w:rFonts w:asciiTheme="minorHAnsi" w:hAnsiTheme="minorHAnsi" w:cs="Arial"/>
          <w:i/>
          <w:sz w:val="22"/>
        </w:rPr>
        <w:t>R</w:t>
      </w:r>
      <w:r w:rsidR="00E83A74" w:rsidRPr="00E83A74">
        <w:rPr>
          <w:i/>
        </w:rPr>
        <w:t>enforcement des capacités de l’Unité de Gestion des Subventions de mise en œuvre des subventions du Fonds mondial, en relation avec ses principaux partenaires (PNLSH, PNLT, sous-récipiendaires communautaires et directions du Ministère de la santé)</w:t>
      </w:r>
      <w:r w:rsidR="00E83A74" w:rsidRPr="00E83A74">
        <w:rPr>
          <w:rFonts w:asciiTheme="minorHAnsi" w:hAnsiTheme="minorHAnsi" w:cs="Arial"/>
          <w:i/>
          <w:sz w:val="22"/>
        </w:rPr>
        <w:t xml:space="preserve"> au Niger</w:t>
      </w:r>
      <w:r w:rsidR="00557965" w:rsidRPr="00891B43">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E9AD5F7"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7784D77A" w14:textId="0EC51786" w:rsidR="00924B71"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individuel sera appréciée sur la base de sa formation et de son expérience professionnelle en ce qui concerne</w:t>
      </w:r>
      <w:r w:rsidR="00924B71">
        <w:rPr>
          <w:rFonts w:asciiTheme="minorHAnsi" w:hAnsiTheme="minorHAnsi" w:cs="Arial"/>
          <w:sz w:val="22"/>
        </w:rPr>
        <w:t xml:space="preserve"> </w:t>
      </w:r>
      <w:r w:rsidR="00C46E68">
        <w:rPr>
          <w:rFonts w:asciiTheme="minorHAnsi" w:hAnsiTheme="minorHAnsi" w:cs="Arial"/>
          <w:sz w:val="22"/>
        </w:rPr>
        <w:t>(voir également les termes de référence de la mission pour la liste complète compétences souhaitées) :</w:t>
      </w:r>
    </w:p>
    <w:p w14:paraId="0C07F9BD" w14:textId="77777777" w:rsidR="00924B71" w:rsidRPr="00033477" w:rsidRDefault="00924B71" w:rsidP="00033477">
      <w:pPr>
        <w:pStyle w:val="Paragraphedeliste"/>
        <w:numPr>
          <w:ilvl w:val="0"/>
          <w:numId w:val="36"/>
        </w:numPr>
        <w:spacing w:before="120" w:line="240" w:lineRule="auto"/>
        <w:jc w:val="both"/>
        <w:rPr>
          <w:rFonts w:asciiTheme="minorHAnsi" w:hAnsiTheme="minorHAnsi" w:cs="Arial"/>
          <w:sz w:val="22"/>
        </w:rPr>
      </w:pPr>
      <w:r w:rsidRPr="00033477">
        <w:rPr>
          <w:rFonts w:asciiTheme="minorHAnsi" w:hAnsiTheme="minorHAnsi" w:cs="Arial"/>
          <w:sz w:val="22"/>
        </w:rPr>
        <w:t xml:space="preserve">Ingénierie biomédicale ; </w:t>
      </w:r>
    </w:p>
    <w:p w14:paraId="333F1363" w14:textId="2E3C4523" w:rsidR="00924B71" w:rsidRPr="00033477" w:rsidRDefault="00924B71" w:rsidP="00033477">
      <w:pPr>
        <w:pStyle w:val="Paragraphedeliste"/>
        <w:numPr>
          <w:ilvl w:val="0"/>
          <w:numId w:val="36"/>
        </w:numPr>
        <w:spacing w:before="120" w:line="240" w:lineRule="auto"/>
        <w:jc w:val="both"/>
        <w:rPr>
          <w:rFonts w:asciiTheme="minorHAnsi" w:hAnsiTheme="minorHAnsi" w:cs="Arial"/>
          <w:sz w:val="22"/>
        </w:rPr>
      </w:pPr>
      <w:r w:rsidRPr="00033477">
        <w:rPr>
          <w:rFonts w:asciiTheme="minorHAnsi" w:hAnsiTheme="minorHAnsi" w:cs="Arial"/>
          <w:sz w:val="22"/>
        </w:rPr>
        <w:t xml:space="preserve">Expérience dans les laboratoires en santé ; </w:t>
      </w:r>
    </w:p>
    <w:p w14:paraId="652A6364" w14:textId="094139B9" w:rsidR="00033477" w:rsidRPr="00033477" w:rsidRDefault="00033477" w:rsidP="00033477">
      <w:pPr>
        <w:pStyle w:val="Paragraphedeliste"/>
        <w:numPr>
          <w:ilvl w:val="0"/>
          <w:numId w:val="36"/>
        </w:numPr>
        <w:spacing w:before="120" w:line="240" w:lineRule="auto"/>
        <w:jc w:val="both"/>
        <w:rPr>
          <w:rFonts w:asciiTheme="minorHAnsi" w:hAnsiTheme="minorHAnsi" w:cs="Arial"/>
          <w:sz w:val="22"/>
        </w:rPr>
      </w:pPr>
      <w:r w:rsidRPr="00033477">
        <w:rPr>
          <w:rFonts w:asciiTheme="minorHAnsi" w:hAnsiTheme="minorHAnsi" w:cs="Arial"/>
          <w:sz w:val="22"/>
        </w:rPr>
        <w:t>Compétences en suivi-évaluation et amélioration de la qualité des services de laboratoire en santé’</w:t>
      </w:r>
    </w:p>
    <w:p w14:paraId="26502C40" w14:textId="757AC277" w:rsidR="00033477" w:rsidRPr="00033477" w:rsidRDefault="00033477" w:rsidP="00033477">
      <w:pPr>
        <w:pStyle w:val="Paragraphedeliste"/>
        <w:numPr>
          <w:ilvl w:val="0"/>
          <w:numId w:val="36"/>
        </w:numPr>
        <w:spacing w:before="120" w:line="240" w:lineRule="auto"/>
        <w:jc w:val="both"/>
        <w:rPr>
          <w:rFonts w:asciiTheme="minorHAnsi" w:hAnsiTheme="minorHAnsi" w:cs="Arial"/>
          <w:sz w:val="22"/>
        </w:rPr>
      </w:pPr>
      <w:r w:rsidRPr="00033477">
        <w:rPr>
          <w:rFonts w:asciiTheme="minorHAnsi" w:hAnsiTheme="minorHAnsi" w:cs="Arial"/>
          <w:sz w:val="22"/>
        </w:rPr>
        <w:t>Expérience de mission d’assistance technique similaire dans le secteur du laboratoire en santé ;</w:t>
      </w:r>
    </w:p>
    <w:p w14:paraId="20664D41" w14:textId="124110B3" w:rsidR="00EB1C73" w:rsidRPr="00033477" w:rsidRDefault="00924B71" w:rsidP="00033477">
      <w:pPr>
        <w:pStyle w:val="Paragraphedeliste"/>
        <w:numPr>
          <w:ilvl w:val="0"/>
          <w:numId w:val="36"/>
        </w:numPr>
        <w:spacing w:before="120" w:line="240" w:lineRule="auto"/>
        <w:jc w:val="both"/>
        <w:rPr>
          <w:rFonts w:asciiTheme="minorHAnsi" w:hAnsiTheme="minorHAnsi" w:cs="Arial"/>
          <w:sz w:val="22"/>
        </w:rPr>
      </w:pPr>
      <w:r w:rsidRPr="00033477">
        <w:rPr>
          <w:rFonts w:asciiTheme="minorHAnsi" w:hAnsiTheme="minorHAnsi" w:cs="Arial"/>
          <w:sz w:val="22"/>
        </w:rPr>
        <w:t>Fine connaissance des enjeux de santé au Niger</w:t>
      </w:r>
      <w:r w:rsidR="00033477" w:rsidRPr="00033477">
        <w:rPr>
          <w:rFonts w:asciiTheme="minorHAnsi" w:hAnsiTheme="minorHAnsi" w:cs="Arial"/>
          <w:sz w:val="22"/>
        </w:rPr>
        <w:t>, et de ceux du secteur du laboratoire en santé, de ses acteurs et ses normes</w:t>
      </w:r>
      <w:r w:rsidR="00EB1C73" w:rsidRPr="00033477">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19FFDF39" w:rsidR="005159A5" w:rsidRPr="00A87A3A" w:rsidRDefault="00C46E68"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 xml:space="preserve">Objet du contrat : </w:t>
      </w:r>
      <w:r w:rsidRPr="00C46E68">
        <w:rPr>
          <w:rFonts w:asciiTheme="minorHAnsi" w:hAnsiTheme="minorHAnsi"/>
          <w:sz w:val="22"/>
          <w:szCs w:val="22"/>
        </w:rPr>
        <w:t>Analyse situationnelle - projet pilote de maintenance des laboratoires périphériques au Niger</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F96744">
        <w:rPr>
          <w:rFonts w:asciiTheme="minorHAnsi" w:hAnsiTheme="minorHAnsi"/>
          <w:sz w:val="22"/>
          <w:szCs w:val="22"/>
        </w:rPr>
        <w:t xml:space="preserve">agissant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F96744">
        <w:rPr>
          <w:rFonts w:asciiTheme="minorHAnsi" w:hAnsiTheme="minorHAnsi"/>
          <w:sz w:val="22"/>
          <w:szCs w:val="22"/>
        </w:rPr>
        <w:t>agissant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r w:rsidRPr="00D13CCE">
        <w:rPr>
          <w:rFonts w:asciiTheme="minorHAnsi" w:hAnsiTheme="minorHAnsi"/>
          <w:sz w:val="22"/>
          <w:szCs w:val="22"/>
        </w:rPr>
        <w:t xml:space="preserve">déclare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r w:rsidRPr="00F96744">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F96744">
        <w:rPr>
          <w:rFonts w:asciiTheme="minorHAnsi" w:hAnsiTheme="minorHAnsi"/>
          <w:sz w:val="22"/>
          <w:szCs w:val="22"/>
        </w:rPr>
        <w:t xml:space="preserve">fait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r w:rsidRPr="00D13CCE">
        <w:rPr>
          <w:rFonts w:asciiTheme="minorHAnsi" w:hAnsiTheme="minorHAnsi"/>
          <w:sz w:val="22"/>
          <w:szCs w:val="22"/>
        </w:rPr>
        <w:t xml:space="preserve">déclare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conduire à un conflit d'intérêts;</w:t>
      </w:r>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procédure de passation de marché;</w:t>
      </w:r>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F96744">
        <w:rPr>
          <w:rFonts w:asciiTheme="minorHAnsi" w:hAnsiTheme="minorHAnsi"/>
          <w:sz w:val="22"/>
          <w:szCs w:val="22"/>
        </w:rPr>
        <w:t xml:space="preserve">reconnaît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r w:rsidRPr="009E781B">
        <w:rPr>
          <w:rFonts w:asciiTheme="minorHAnsi" w:hAnsiTheme="minorHAnsi"/>
          <w:sz w:val="22"/>
          <w:szCs w:val="22"/>
        </w:rPr>
        <w:t xml:space="preserve">déclare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(Niveau de compétence noté de 1 à 5;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secteur: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w:t>
            </w:r>
            <w:proofErr w:type="spellStart"/>
            <w:r w:rsidRPr="00432FF8">
              <w:rPr>
                <w:rFonts w:asciiTheme="minorHAnsi" w:eastAsia="Times New Roman" w:hAnsiTheme="minorHAnsi"/>
                <w:b/>
                <w:bCs/>
                <w:color w:val="000000"/>
              </w:rPr>
              <w:t>TdR</w:t>
            </w:r>
            <w:proofErr w:type="spellEnd"/>
            <w:r w:rsidRPr="00432FF8">
              <w:rPr>
                <w:rFonts w:asciiTheme="minorHAnsi" w:eastAsia="Times New Roman" w:hAnsiTheme="minorHAnsi"/>
                <w:b/>
                <w:bCs/>
                <w:color w:val="000000"/>
              </w:rPr>
              <w:t xml:space="preserve">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5pt;height:9in" o:ole="">
            <v:imagedata r:id="rId18" o:title=""/>
          </v:shape>
          <o:OLEObject Type="Embed" ProgID="Excel.Sheet.12" ShapeID="_x0000_i1025" DrawAspect="Content" ObjectID="_1721231005"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BE9D8" w14:textId="77777777" w:rsidR="008D4436" w:rsidRDefault="008D4436">
      <w:r>
        <w:separator/>
      </w:r>
    </w:p>
  </w:endnote>
  <w:endnote w:type="continuationSeparator" w:id="0">
    <w:p w14:paraId="39761BCA" w14:textId="77777777" w:rsidR="008D4436" w:rsidRDefault="008D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D192" w14:textId="233B0123"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E83A74">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E83A74">
      <w:rPr>
        <w:rFonts w:ascii="Calibri" w:hAnsi="Calibri"/>
        <w:b/>
        <w:bCs/>
        <w:noProof/>
        <w:sz w:val="22"/>
        <w:szCs w:val="22"/>
      </w:rPr>
      <w:t>9</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60F0A37F"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E83A74">
                          <w:rPr>
                            <w:rFonts w:ascii="Calibri" w:hAnsi="Calibri"/>
                            <w:b/>
                            <w:bCs/>
                            <w:noProof/>
                            <w:sz w:val="22"/>
                            <w:szCs w:val="22"/>
                          </w:rPr>
                          <w:t>1</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E83A74">
                          <w:rPr>
                            <w:rFonts w:ascii="Calibri" w:hAnsi="Calibri"/>
                            <w:b/>
                            <w:bCs/>
                            <w:noProof/>
                            <w:sz w:val="22"/>
                            <w:szCs w:val="22"/>
                          </w:rPr>
                          <w:t>9</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66C7F" w14:textId="2D7F109A"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E83A74">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E83A74">
      <w:rPr>
        <w:rFonts w:ascii="Calibri" w:hAnsi="Calibri"/>
        <w:b/>
        <w:bCs/>
        <w:noProof/>
        <w:sz w:val="22"/>
        <w:szCs w:val="22"/>
      </w:rPr>
      <w:t>9</w:t>
    </w:r>
    <w:r w:rsidRPr="00442AC9">
      <w:rPr>
        <w:rFonts w:ascii="Calibri" w:hAnsi="Calibri"/>
        <w:b/>
        <w:bCs/>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245CA742"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E83A74">
                          <w:rPr>
                            <w:rFonts w:ascii="Calibri" w:hAnsi="Calibri"/>
                            <w:b/>
                            <w:bCs/>
                            <w:noProof/>
                            <w:sz w:val="22"/>
                            <w:szCs w:val="22"/>
                          </w:rPr>
                          <w:t>9</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E83A74">
                          <w:rPr>
                            <w:rFonts w:ascii="Calibri" w:hAnsi="Calibri"/>
                            <w:b/>
                            <w:bCs/>
                            <w:noProof/>
                            <w:sz w:val="22"/>
                            <w:szCs w:val="22"/>
                          </w:rPr>
                          <w:t>9</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77777777"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E83A74">
      <w:rPr>
        <w:rFonts w:ascii="Calibri" w:hAnsi="Calibri"/>
        <w:b/>
        <w:bCs/>
        <w:noProof/>
        <w:sz w:val="22"/>
        <w:szCs w:val="22"/>
      </w:rPr>
      <w:t>9</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E83A74">
      <w:rPr>
        <w:rFonts w:ascii="Calibri" w:hAnsi="Calibri"/>
        <w:b/>
        <w:bCs/>
        <w:noProof/>
        <w:sz w:val="22"/>
        <w:szCs w:val="22"/>
      </w:rPr>
      <w:t>9</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F9E9" w14:textId="77777777" w:rsidR="008D4436" w:rsidRDefault="008D4436">
      <w:r>
        <w:separator/>
      </w:r>
    </w:p>
  </w:footnote>
  <w:footnote w:type="continuationSeparator" w:id="0">
    <w:p w14:paraId="39B8F851" w14:textId="77777777" w:rsidR="008D4436" w:rsidRDefault="008D4436">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95D41"/>
    <w:multiLevelType w:val="hybridMultilevel"/>
    <w:tmpl w:val="96387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2"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1"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4"/>
  </w:num>
  <w:num w:numId="4">
    <w:abstractNumId w:val="5"/>
  </w:num>
  <w:num w:numId="5">
    <w:abstractNumId w:val="20"/>
  </w:num>
  <w:num w:numId="6">
    <w:abstractNumId w:val="10"/>
  </w:num>
  <w:num w:numId="7">
    <w:abstractNumId w:val="18"/>
  </w:num>
  <w:num w:numId="8">
    <w:abstractNumId w:val="25"/>
  </w:num>
  <w:num w:numId="9">
    <w:abstractNumId w:val="14"/>
  </w:num>
  <w:num w:numId="10">
    <w:abstractNumId w:val="28"/>
  </w:num>
  <w:num w:numId="11">
    <w:abstractNumId w:val="3"/>
  </w:num>
  <w:num w:numId="12">
    <w:abstractNumId w:val="13"/>
  </w:num>
  <w:num w:numId="13">
    <w:abstractNumId w:val="27"/>
  </w:num>
  <w:num w:numId="14">
    <w:abstractNumId w:val="23"/>
  </w:num>
  <w:num w:numId="15">
    <w:abstractNumId w:val="32"/>
  </w:num>
  <w:num w:numId="16">
    <w:abstractNumId w:val="4"/>
  </w:num>
  <w:num w:numId="17">
    <w:abstractNumId w:val="21"/>
  </w:num>
  <w:num w:numId="18">
    <w:abstractNumId w:val="19"/>
  </w:num>
  <w:num w:numId="19">
    <w:abstractNumId w:val="15"/>
  </w:num>
  <w:num w:numId="20">
    <w:abstractNumId w:val="7"/>
  </w:num>
  <w:num w:numId="21">
    <w:abstractNumId w:val="6"/>
  </w:num>
  <w:num w:numId="22">
    <w:abstractNumId w:val="35"/>
  </w:num>
  <w:num w:numId="23">
    <w:abstractNumId w:val="1"/>
  </w:num>
  <w:num w:numId="24">
    <w:abstractNumId w:val="16"/>
  </w:num>
  <w:num w:numId="25">
    <w:abstractNumId w:val="33"/>
  </w:num>
  <w:num w:numId="26">
    <w:abstractNumId w:val="17"/>
  </w:num>
  <w:num w:numId="27">
    <w:abstractNumId w:val="36"/>
  </w:num>
  <w:num w:numId="28">
    <w:abstractNumId w:val="30"/>
  </w:num>
  <w:num w:numId="29">
    <w:abstractNumId w:val="34"/>
  </w:num>
  <w:num w:numId="30">
    <w:abstractNumId w:val="11"/>
  </w:num>
  <w:num w:numId="31">
    <w:abstractNumId w:val="22"/>
  </w:num>
  <w:num w:numId="32">
    <w:abstractNumId w:val="26"/>
  </w:num>
  <w:num w:numId="33">
    <w:abstractNumId w:val="31"/>
  </w:num>
  <w:num w:numId="34">
    <w:abstractNumId w:val="29"/>
  </w:num>
  <w:num w:numId="35">
    <w:abstractNumId w:val="12"/>
  </w:num>
  <w:num w:numId="3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3477"/>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4B7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16FAD"/>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6E68"/>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A74"/>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1.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392E-1F29-49B7-8318-1268841B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3</TotalTime>
  <Pages>9</Pages>
  <Words>1607</Words>
  <Characters>9421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11006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Marie VICART</cp:lastModifiedBy>
  <cp:revision>3</cp:revision>
  <cp:lastPrinted>2016-03-24T23:23:00Z</cp:lastPrinted>
  <dcterms:created xsi:type="dcterms:W3CDTF">2022-06-16T14:38:00Z</dcterms:created>
  <dcterms:modified xsi:type="dcterms:W3CDTF">2022-08-05T16:57:00Z</dcterms:modified>
</cp:coreProperties>
</file>