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68A27C0F"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7A6F32">
        <w:rPr>
          <w:rFonts w:asciiTheme="minorHAnsi" w:hAnsiTheme="minorHAnsi" w:cs="Arial"/>
          <w:sz w:val="22"/>
        </w:rPr>
        <w:t>le recrutement d’</w:t>
      </w:r>
      <w:proofErr w:type="spellStart"/>
      <w:r w:rsidR="007A6F32">
        <w:rPr>
          <w:rFonts w:asciiTheme="minorHAnsi" w:hAnsiTheme="minorHAnsi" w:cs="Arial"/>
          <w:sz w:val="22"/>
        </w:rPr>
        <w:t>un.e</w:t>
      </w:r>
      <w:proofErr w:type="spellEnd"/>
      <w:r w:rsidR="007A6F32">
        <w:rPr>
          <w:rFonts w:asciiTheme="minorHAnsi" w:hAnsiTheme="minorHAnsi" w:cs="Arial"/>
          <w:sz w:val="22"/>
        </w:rPr>
        <w:t xml:space="preserve"> </w:t>
      </w:r>
      <w:proofErr w:type="spellStart"/>
      <w:r w:rsidR="007A6F32">
        <w:t>e</w:t>
      </w:r>
      <w:r w:rsidR="0009442C">
        <w:t>xpert</w:t>
      </w:r>
      <w:r w:rsidR="007A6F32">
        <w:t>.e</w:t>
      </w:r>
      <w:proofErr w:type="spellEnd"/>
      <w:r w:rsidR="0009442C">
        <w:t xml:space="preserve"> en </w:t>
      </w:r>
      <w:r w:rsidR="007A6F32">
        <w:t>« </w:t>
      </w:r>
      <w:r w:rsidR="0009442C">
        <w:t xml:space="preserve">Gestion et diffusion des connaissances – </w:t>
      </w:r>
      <w:proofErr w:type="spellStart"/>
      <w:r w:rsidR="0009442C">
        <w:t>k</w:t>
      </w:r>
      <w:r w:rsidR="007A6F32">
        <w:t>n</w:t>
      </w:r>
      <w:r w:rsidR="0009442C">
        <w:t>owledge</w:t>
      </w:r>
      <w:proofErr w:type="spellEnd"/>
      <w:r w:rsidR="0009442C">
        <w:t xml:space="preserve"> management</w:t>
      </w:r>
      <w:r w:rsidR="007A6F32">
        <w:rPr>
          <w:rFonts w:asciiTheme="minorHAnsi" w:hAnsiTheme="minorHAnsi" w:cs="Arial"/>
          <w:sz w:val="22"/>
        </w:rPr>
        <w:t> »</w:t>
      </w:r>
      <w:r w:rsidR="0009442C">
        <w:rPr>
          <w:rFonts w:asciiTheme="minorHAnsi" w:hAnsiTheme="minorHAnsi" w:cs="Arial"/>
          <w:sz w:val="22"/>
        </w:rPr>
        <w:t xml:space="preserve"> dans le cadre du projet BIODEV2030.</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B41657">
        <w:rPr>
          <w:rFonts w:asciiTheme="minorHAnsi" w:hAnsiTheme="minorHAnsi" w:cs="Arial"/>
          <w:sz w:val="22"/>
        </w:rPr>
      </w:r>
      <w:r w:rsidR="00B41657">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B41657">
        <w:rPr>
          <w:rFonts w:asciiTheme="minorHAnsi" w:hAnsiTheme="minorHAnsi" w:cs="Arial"/>
          <w:sz w:val="22"/>
        </w:rPr>
      </w:r>
      <w:r w:rsidR="00B41657">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6BD036FE"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605AFD">
        <w:rPr>
          <w:rFonts w:asciiTheme="minorHAnsi" w:hAnsiTheme="minorHAnsi" w:cs="Arial"/>
          <w:sz w:val="22"/>
        </w:rPr>
        <w:t>pour le poste d’</w:t>
      </w:r>
      <w:proofErr w:type="spellStart"/>
      <w:r w:rsidR="00605AFD">
        <w:rPr>
          <w:rFonts w:asciiTheme="minorHAnsi" w:hAnsiTheme="minorHAnsi" w:cs="Arial"/>
          <w:sz w:val="22"/>
        </w:rPr>
        <w:t>e</w:t>
      </w:r>
      <w:r w:rsidR="007A6F32" w:rsidRPr="007A6F32">
        <w:rPr>
          <w:rFonts w:asciiTheme="minorHAnsi" w:hAnsiTheme="minorHAnsi" w:cs="Arial"/>
          <w:sz w:val="22"/>
        </w:rPr>
        <w:t>xpert</w:t>
      </w:r>
      <w:r w:rsidR="00605AFD">
        <w:rPr>
          <w:rFonts w:asciiTheme="minorHAnsi" w:hAnsiTheme="minorHAnsi" w:cs="Arial"/>
          <w:sz w:val="22"/>
        </w:rPr>
        <w:t>.e</w:t>
      </w:r>
      <w:proofErr w:type="spellEnd"/>
      <w:r w:rsidR="007A6F32" w:rsidRPr="007A6F32">
        <w:rPr>
          <w:rFonts w:asciiTheme="minorHAnsi" w:hAnsiTheme="minorHAnsi" w:cs="Arial"/>
          <w:sz w:val="22"/>
        </w:rPr>
        <w:t xml:space="preserve"> en </w:t>
      </w:r>
      <w:r w:rsidR="00605AFD">
        <w:rPr>
          <w:rFonts w:asciiTheme="minorHAnsi" w:hAnsiTheme="minorHAnsi" w:cs="Arial"/>
          <w:sz w:val="22"/>
        </w:rPr>
        <w:t>« </w:t>
      </w:r>
      <w:r w:rsidR="007A6F32" w:rsidRPr="007A6F32">
        <w:rPr>
          <w:rFonts w:asciiTheme="minorHAnsi" w:hAnsiTheme="minorHAnsi" w:cs="Arial"/>
          <w:sz w:val="22"/>
        </w:rPr>
        <w:t xml:space="preserve">Gestion et diffusion des connaissances – </w:t>
      </w:r>
      <w:proofErr w:type="spellStart"/>
      <w:r w:rsidR="007A6F32" w:rsidRPr="007A6F32">
        <w:rPr>
          <w:rFonts w:asciiTheme="minorHAnsi" w:hAnsiTheme="minorHAnsi" w:cs="Arial"/>
          <w:sz w:val="22"/>
        </w:rPr>
        <w:t>k</w:t>
      </w:r>
      <w:r w:rsidR="007A6F32">
        <w:rPr>
          <w:rFonts w:asciiTheme="minorHAnsi" w:hAnsiTheme="minorHAnsi" w:cs="Arial"/>
          <w:sz w:val="22"/>
        </w:rPr>
        <w:t>n</w:t>
      </w:r>
      <w:r w:rsidR="007A6F32" w:rsidRPr="007A6F32">
        <w:rPr>
          <w:rFonts w:asciiTheme="minorHAnsi" w:hAnsiTheme="minorHAnsi" w:cs="Arial"/>
          <w:sz w:val="22"/>
        </w:rPr>
        <w:t>owledge</w:t>
      </w:r>
      <w:proofErr w:type="spellEnd"/>
      <w:r w:rsidR="007A6F32" w:rsidRPr="007A6F32">
        <w:rPr>
          <w:rFonts w:asciiTheme="minorHAnsi" w:hAnsiTheme="minorHAnsi" w:cs="Arial"/>
          <w:sz w:val="22"/>
        </w:rPr>
        <w:t xml:space="preserve"> management</w:t>
      </w:r>
      <w:r w:rsidR="00605AFD">
        <w:rPr>
          <w:rFonts w:asciiTheme="minorHAnsi" w:hAnsiTheme="minorHAnsi" w:cs="Arial"/>
          <w:sz w:val="22"/>
        </w:rPr>
        <w:t> »</w:t>
      </w:r>
      <w:r w:rsidR="00016B1A">
        <w:rPr>
          <w:rFonts w:asciiTheme="minorHAnsi" w:hAnsiTheme="minorHAnsi" w:cs="Arial"/>
          <w:sz w:val="22"/>
        </w:rPr>
        <w:t xml:space="preserve"> du projet BIODEV2030.</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2DDAA230" w14:textId="77777777" w:rsidR="00016B1A" w:rsidRPr="0064446E" w:rsidRDefault="00016B1A" w:rsidP="00337EBD">
      <w:pPr>
        <w:spacing w:before="120" w:line="240" w:lineRule="auto"/>
        <w:jc w:val="both"/>
        <w:rPr>
          <w:rFonts w:asciiTheme="minorHAnsi" w:hAnsiTheme="minorHAnsi" w:cs="Arial"/>
          <w:sz w:val="22"/>
        </w:rPr>
      </w:pP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33F55BE6"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155E5B88" w14:textId="05BE9FFF" w:rsidR="00522B16" w:rsidRPr="00D374AA" w:rsidRDefault="00EB1C73" w:rsidP="00EB1C73">
      <w:pPr>
        <w:spacing w:before="120" w:line="240" w:lineRule="auto"/>
        <w:jc w:val="both"/>
        <w:rPr>
          <w:rFonts w:asciiTheme="minorHAnsi" w:hAnsiTheme="minorHAnsi" w:cs="Arial"/>
          <w:sz w:val="22"/>
        </w:rPr>
      </w:pPr>
      <w:r w:rsidRPr="00D374AA">
        <w:rPr>
          <w:rFonts w:asciiTheme="minorHAnsi" w:hAnsiTheme="minorHAnsi" w:cs="Arial"/>
          <w:sz w:val="22"/>
        </w:rPr>
        <w:t xml:space="preserve">La capacité technique et professionnelle </w:t>
      </w:r>
      <w:r w:rsidR="005E6F93" w:rsidRPr="00D374AA">
        <w:rPr>
          <w:rFonts w:asciiTheme="minorHAnsi" w:hAnsiTheme="minorHAnsi" w:cs="Arial"/>
          <w:sz w:val="22"/>
        </w:rPr>
        <w:t xml:space="preserve">de l’expert </w:t>
      </w:r>
      <w:r w:rsidRPr="00D374AA">
        <w:rPr>
          <w:rFonts w:asciiTheme="minorHAnsi" w:hAnsiTheme="minorHAnsi" w:cs="Arial"/>
          <w:sz w:val="22"/>
        </w:rPr>
        <w:t>individuel sera appréciée sur la base de sa formation et de son expérience professionnelle en ce qui concerne</w:t>
      </w:r>
      <w:r w:rsidR="00C37DEC" w:rsidRPr="00D374AA">
        <w:rPr>
          <w:rFonts w:asciiTheme="minorHAnsi" w:hAnsiTheme="minorHAnsi" w:cs="Arial"/>
          <w:sz w:val="22"/>
        </w:rPr>
        <w:t> :</w:t>
      </w:r>
    </w:p>
    <w:p w14:paraId="0E11D26B" w14:textId="434D3971" w:rsidR="00522B16" w:rsidRPr="00D374AA" w:rsidRDefault="00C37DEC" w:rsidP="00522B16">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So</w:t>
      </w:r>
      <w:r w:rsidR="00522B16" w:rsidRPr="00D374AA">
        <w:rPr>
          <w:rFonts w:asciiTheme="minorHAnsi" w:hAnsiTheme="minorHAnsi" w:cs="Arial"/>
          <w:sz w:val="22"/>
        </w:rPr>
        <w:t xml:space="preserve">n expérience professionnelle dans la </w:t>
      </w:r>
      <w:r w:rsidR="00016B1A" w:rsidRPr="00D374AA">
        <w:rPr>
          <w:rFonts w:asciiTheme="minorHAnsi" w:hAnsiTheme="minorHAnsi" w:cs="Arial"/>
          <w:sz w:val="22"/>
        </w:rPr>
        <w:t xml:space="preserve">gestion et valorisation des connaissances  «  </w:t>
      </w:r>
      <w:proofErr w:type="spellStart"/>
      <w:r w:rsidR="00016B1A" w:rsidRPr="00D374AA">
        <w:rPr>
          <w:rFonts w:asciiTheme="minorHAnsi" w:hAnsiTheme="minorHAnsi" w:cs="Arial"/>
          <w:sz w:val="22"/>
        </w:rPr>
        <w:t>knowledge</w:t>
      </w:r>
      <w:proofErr w:type="spellEnd"/>
      <w:r w:rsidR="00016B1A" w:rsidRPr="00D374AA">
        <w:rPr>
          <w:rFonts w:asciiTheme="minorHAnsi" w:hAnsiTheme="minorHAnsi" w:cs="Arial"/>
          <w:sz w:val="22"/>
        </w:rPr>
        <w:t xml:space="preserve"> management » </w:t>
      </w:r>
      <w:r w:rsidR="00522B16" w:rsidRPr="00D374AA">
        <w:rPr>
          <w:rFonts w:asciiTheme="minorHAnsi" w:hAnsiTheme="minorHAnsi" w:cs="Arial"/>
          <w:sz w:val="22"/>
        </w:rPr>
        <w:t>(</w:t>
      </w:r>
      <w:r w:rsidR="00522B16" w:rsidRPr="00D374AA">
        <w:rPr>
          <w:rFonts w:asciiTheme="minorHAnsi" w:hAnsiTheme="minorHAnsi" w:cs="Arial"/>
          <w:sz w:val="22"/>
          <w:u w:val="single"/>
        </w:rPr>
        <w:t>au moins</w:t>
      </w:r>
      <w:r w:rsidR="00016B1A" w:rsidRPr="00D374AA">
        <w:rPr>
          <w:rFonts w:asciiTheme="minorHAnsi" w:hAnsiTheme="minorHAnsi" w:cs="Arial"/>
          <w:sz w:val="22"/>
          <w:u w:val="single"/>
        </w:rPr>
        <w:t xml:space="preserve"> 10</w:t>
      </w:r>
      <w:r w:rsidR="00522B16" w:rsidRPr="00D374AA">
        <w:rPr>
          <w:rFonts w:asciiTheme="minorHAnsi" w:hAnsiTheme="minorHAnsi" w:cs="Arial"/>
          <w:sz w:val="22"/>
          <w:u w:val="single"/>
        </w:rPr>
        <w:t xml:space="preserve"> ans</w:t>
      </w:r>
      <w:r w:rsidR="00522B16" w:rsidRPr="00D374AA">
        <w:rPr>
          <w:rFonts w:asciiTheme="minorHAnsi" w:hAnsiTheme="minorHAnsi" w:cs="Arial"/>
          <w:sz w:val="22"/>
        </w:rPr>
        <w:t>)</w:t>
      </w:r>
      <w:r w:rsidR="00016B1A" w:rsidRPr="00D374AA">
        <w:rPr>
          <w:rFonts w:asciiTheme="minorHAnsi" w:hAnsiTheme="minorHAnsi" w:cs="Arial"/>
          <w:sz w:val="22"/>
        </w:rPr>
        <w:t> ;</w:t>
      </w:r>
    </w:p>
    <w:p w14:paraId="52B9D6DD" w14:textId="4DFB2BF5" w:rsidR="00CA37BB" w:rsidRPr="00D374AA" w:rsidRDefault="00C37DEC" w:rsidP="00CA37BB">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Se</w:t>
      </w:r>
      <w:r w:rsidR="00522B16" w:rsidRPr="00D374AA">
        <w:rPr>
          <w:rFonts w:asciiTheme="minorHAnsi" w:hAnsiTheme="minorHAnsi" w:cs="Arial"/>
          <w:sz w:val="22"/>
        </w:rPr>
        <w:t>s expérien</w:t>
      </w:r>
      <w:r w:rsidR="00016B1A" w:rsidRPr="00D374AA">
        <w:rPr>
          <w:rFonts w:asciiTheme="minorHAnsi" w:hAnsiTheme="minorHAnsi" w:cs="Arial"/>
          <w:sz w:val="22"/>
        </w:rPr>
        <w:t>ces et références avérées dans d</w:t>
      </w:r>
      <w:r w:rsidR="00522B16" w:rsidRPr="00D374AA">
        <w:rPr>
          <w:rFonts w:asciiTheme="minorHAnsi" w:hAnsiTheme="minorHAnsi" w:cs="Arial"/>
          <w:sz w:val="22"/>
        </w:rPr>
        <w:t>es</w:t>
      </w:r>
      <w:r w:rsidR="00016B1A" w:rsidRPr="00D374AA">
        <w:rPr>
          <w:rFonts w:asciiTheme="minorHAnsi" w:hAnsiTheme="minorHAnsi" w:cs="Arial"/>
          <w:sz w:val="22"/>
        </w:rPr>
        <w:t xml:space="preserve"> missions similaires aux missions de ce poste ;</w:t>
      </w:r>
    </w:p>
    <w:p w14:paraId="4325B8EB" w14:textId="6785DF90" w:rsidR="00C37DEC" w:rsidRPr="00D374AA" w:rsidRDefault="00C37DEC" w:rsidP="00C37DEC">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Sa capacité à comprendre, s’exprimer et travailler en anglais et en français.</w:t>
      </w:r>
    </w:p>
    <w:p w14:paraId="2CD3EF50" w14:textId="36B49F07" w:rsidR="00094AF4" w:rsidRPr="00D374AA" w:rsidRDefault="00EB1C73" w:rsidP="00C37DEC">
      <w:pPr>
        <w:spacing w:before="120" w:line="240" w:lineRule="auto"/>
        <w:jc w:val="both"/>
        <w:rPr>
          <w:rFonts w:asciiTheme="minorHAnsi" w:hAnsiTheme="minorHAnsi" w:cs="Arial"/>
          <w:sz w:val="22"/>
        </w:rPr>
      </w:pPr>
      <w:r w:rsidRPr="00D374AA">
        <w:rPr>
          <w:rFonts w:asciiTheme="minorHAnsi" w:hAnsiTheme="minorHAnsi" w:cs="Arial"/>
          <w:sz w:val="22"/>
        </w:rPr>
        <w:t xml:space="preserve">Le candidat </w:t>
      </w:r>
      <w:r w:rsidR="00C37DEC" w:rsidRPr="00D374AA">
        <w:rPr>
          <w:rFonts w:asciiTheme="minorHAnsi" w:hAnsiTheme="minorHAnsi" w:cs="Arial"/>
          <w:sz w:val="22"/>
        </w:rPr>
        <w:t xml:space="preserve">doit </w:t>
      </w:r>
      <w:r w:rsidR="005E6F93" w:rsidRPr="00D374AA">
        <w:rPr>
          <w:rFonts w:asciiTheme="minorHAnsi" w:hAnsiTheme="minorHAnsi" w:cs="Arial"/>
          <w:sz w:val="22"/>
        </w:rPr>
        <w:t>fourni</w:t>
      </w:r>
      <w:r w:rsidR="00C37DEC" w:rsidRPr="00D374AA">
        <w:rPr>
          <w:rFonts w:asciiTheme="minorHAnsi" w:hAnsiTheme="minorHAnsi" w:cs="Arial"/>
          <w:sz w:val="22"/>
        </w:rPr>
        <w:t>r :</w:t>
      </w:r>
    </w:p>
    <w:p w14:paraId="588935BB" w14:textId="161A03A1" w:rsidR="00094AF4" w:rsidRPr="00D374AA" w:rsidRDefault="00C37DEC" w:rsidP="00094AF4">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Un</w:t>
      </w:r>
      <w:r w:rsidR="005E6F93" w:rsidRPr="00D374AA">
        <w:rPr>
          <w:rFonts w:asciiTheme="minorHAnsi" w:hAnsiTheme="minorHAnsi" w:cs="Arial"/>
          <w:sz w:val="22"/>
        </w:rPr>
        <w:t xml:space="preserve"> </w:t>
      </w:r>
      <w:r w:rsidR="00EB1C73" w:rsidRPr="00D374AA">
        <w:rPr>
          <w:rFonts w:asciiTheme="minorHAnsi" w:hAnsiTheme="minorHAnsi" w:cs="Arial"/>
          <w:sz w:val="22"/>
        </w:rPr>
        <w:t>CV</w:t>
      </w:r>
      <w:r w:rsidRPr="00D374AA">
        <w:rPr>
          <w:rFonts w:asciiTheme="minorHAnsi" w:hAnsiTheme="minorHAnsi" w:cs="Arial"/>
          <w:sz w:val="22"/>
        </w:rPr>
        <w:t> ;</w:t>
      </w:r>
    </w:p>
    <w:p w14:paraId="73BC3837" w14:textId="3D1CF9A8" w:rsidR="00C37DEC" w:rsidRPr="00D374AA" w:rsidRDefault="00C37DEC" w:rsidP="00094AF4">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U</w:t>
      </w:r>
      <w:r w:rsidR="00094AF4" w:rsidRPr="00D374AA">
        <w:rPr>
          <w:rFonts w:asciiTheme="minorHAnsi" w:hAnsiTheme="minorHAnsi" w:cs="Arial"/>
          <w:sz w:val="22"/>
        </w:rPr>
        <w:t xml:space="preserve">ne liste de références des projets démontrant l’expérience </w:t>
      </w:r>
      <w:r w:rsidRPr="00D374AA">
        <w:rPr>
          <w:rFonts w:asciiTheme="minorHAnsi" w:hAnsiTheme="minorHAnsi" w:cs="Arial"/>
          <w:sz w:val="22"/>
        </w:rPr>
        <w:t>pour des missions similaires à celles proposées ici ;</w:t>
      </w:r>
    </w:p>
    <w:p w14:paraId="65F1D7CB" w14:textId="530A50A7" w:rsidR="00094AF4" w:rsidRPr="00D374AA" w:rsidRDefault="00094AF4" w:rsidP="00D374AA">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 xml:space="preserve">Une offre technique, </w:t>
      </w:r>
      <w:r w:rsidRPr="00D374AA">
        <w:rPr>
          <w:rFonts w:asciiTheme="minorHAnsi" w:hAnsiTheme="minorHAnsi" w:cs="Arial"/>
          <w:sz w:val="22"/>
          <w:u w:val="single"/>
        </w:rPr>
        <w:t xml:space="preserve">rédigée en </w:t>
      </w:r>
      <w:r w:rsidR="00701BD4" w:rsidRPr="00D374AA">
        <w:rPr>
          <w:rFonts w:asciiTheme="minorHAnsi" w:hAnsiTheme="minorHAnsi" w:cs="Arial"/>
          <w:sz w:val="22"/>
          <w:u w:val="single"/>
        </w:rPr>
        <w:t xml:space="preserve">français ou en </w:t>
      </w:r>
      <w:r w:rsidRPr="00D374AA">
        <w:rPr>
          <w:rFonts w:asciiTheme="minorHAnsi" w:hAnsiTheme="minorHAnsi" w:cs="Arial"/>
          <w:sz w:val="22"/>
          <w:u w:val="single"/>
        </w:rPr>
        <w:t>anglais,</w:t>
      </w:r>
      <w:r w:rsidR="00701BD4" w:rsidRPr="00D374AA">
        <w:rPr>
          <w:rFonts w:asciiTheme="minorHAnsi" w:hAnsiTheme="minorHAnsi" w:cs="Arial"/>
          <w:sz w:val="22"/>
        </w:rPr>
        <w:t xml:space="preserve"> présentant</w:t>
      </w:r>
      <w:r w:rsidR="00F51D46">
        <w:rPr>
          <w:rFonts w:asciiTheme="minorHAnsi" w:hAnsiTheme="minorHAnsi" w:cs="Arial"/>
          <w:sz w:val="22"/>
        </w:rPr>
        <w:t xml:space="preserve"> (i)</w:t>
      </w:r>
      <w:r w:rsidR="00701BD4" w:rsidRPr="00D374AA">
        <w:rPr>
          <w:rFonts w:asciiTheme="minorHAnsi" w:hAnsiTheme="minorHAnsi" w:cs="Arial"/>
          <w:sz w:val="22"/>
        </w:rPr>
        <w:t xml:space="preserve"> la compréhension globale du projet</w:t>
      </w:r>
      <w:r w:rsidRPr="00D374AA">
        <w:rPr>
          <w:rFonts w:asciiTheme="minorHAnsi" w:hAnsiTheme="minorHAnsi" w:cs="Arial"/>
          <w:sz w:val="22"/>
        </w:rPr>
        <w:t>, la</w:t>
      </w:r>
      <w:r w:rsidR="00701BD4" w:rsidRPr="00D374AA">
        <w:rPr>
          <w:rFonts w:asciiTheme="minorHAnsi" w:hAnsiTheme="minorHAnsi" w:cs="Arial"/>
          <w:sz w:val="22"/>
        </w:rPr>
        <w:t xml:space="preserve"> bonne</w:t>
      </w:r>
      <w:r w:rsidRPr="00D374AA">
        <w:rPr>
          <w:rFonts w:asciiTheme="minorHAnsi" w:hAnsiTheme="minorHAnsi" w:cs="Arial"/>
          <w:sz w:val="22"/>
        </w:rPr>
        <w:t xml:space="preserve"> compréhension</w:t>
      </w:r>
      <w:r w:rsidR="00701BD4" w:rsidRPr="00D374AA">
        <w:rPr>
          <w:rFonts w:asciiTheme="minorHAnsi" w:hAnsiTheme="minorHAnsi" w:cs="Arial"/>
          <w:sz w:val="22"/>
        </w:rPr>
        <w:t xml:space="preserve"> des missions</w:t>
      </w:r>
      <w:r w:rsidRPr="00D374AA">
        <w:rPr>
          <w:rFonts w:asciiTheme="minorHAnsi" w:hAnsiTheme="minorHAnsi" w:cs="Arial"/>
          <w:sz w:val="22"/>
        </w:rPr>
        <w:t xml:space="preserve"> du poste, </w:t>
      </w:r>
      <w:r w:rsidR="00F51D46">
        <w:rPr>
          <w:rFonts w:asciiTheme="minorHAnsi" w:hAnsiTheme="minorHAnsi" w:cs="Arial"/>
          <w:sz w:val="22"/>
        </w:rPr>
        <w:t xml:space="preserve">(ii) </w:t>
      </w:r>
      <w:r w:rsidR="00A032C1">
        <w:rPr>
          <w:rFonts w:asciiTheme="minorHAnsi" w:hAnsiTheme="minorHAnsi" w:cs="Arial"/>
          <w:sz w:val="22"/>
        </w:rPr>
        <w:t>s</w:t>
      </w:r>
      <w:r w:rsidRPr="00D374AA">
        <w:rPr>
          <w:rFonts w:asciiTheme="minorHAnsi" w:hAnsiTheme="minorHAnsi" w:cs="Arial"/>
          <w:sz w:val="22"/>
        </w:rPr>
        <w:t xml:space="preserve">es </w:t>
      </w:r>
      <w:r w:rsidR="00701BD4" w:rsidRPr="00D374AA">
        <w:rPr>
          <w:rFonts w:asciiTheme="minorHAnsi" w:hAnsiTheme="minorHAnsi" w:cs="Arial"/>
          <w:sz w:val="22"/>
        </w:rPr>
        <w:t>principa</w:t>
      </w:r>
      <w:r w:rsidR="00A032C1">
        <w:rPr>
          <w:rFonts w:asciiTheme="minorHAnsi" w:hAnsiTheme="minorHAnsi" w:cs="Arial"/>
          <w:sz w:val="22"/>
        </w:rPr>
        <w:t xml:space="preserve">les </w:t>
      </w:r>
      <w:r w:rsidR="00701BD4" w:rsidRPr="00D374AA">
        <w:rPr>
          <w:rFonts w:asciiTheme="minorHAnsi" w:hAnsiTheme="minorHAnsi" w:cs="Arial"/>
          <w:sz w:val="22"/>
        </w:rPr>
        <w:t>proposition</w:t>
      </w:r>
      <w:r w:rsidR="00A032C1">
        <w:rPr>
          <w:rFonts w:asciiTheme="minorHAnsi" w:hAnsiTheme="minorHAnsi" w:cs="Arial"/>
          <w:sz w:val="22"/>
        </w:rPr>
        <w:t>s</w:t>
      </w:r>
      <w:r w:rsidR="00701BD4" w:rsidRPr="00D374AA">
        <w:rPr>
          <w:rFonts w:asciiTheme="minorHAnsi" w:hAnsiTheme="minorHAnsi" w:cs="Arial"/>
          <w:sz w:val="22"/>
        </w:rPr>
        <w:t xml:space="preserve"> pour répondre aux besoins exprimés</w:t>
      </w:r>
      <w:r w:rsidR="00D374AA" w:rsidRPr="00D374AA">
        <w:rPr>
          <w:rFonts w:asciiTheme="minorHAnsi" w:hAnsiTheme="minorHAnsi" w:cs="Arial"/>
          <w:sz w:val="22"/>
        </w:rPr>
        <w:t xml:space="preserve"> et</w:t>
      </w:r>
      <w:r w:rsidR="00F51D46">
        <w:rPr>
          <w:rFonts w:asciiTheme="minorHAnsi" w:hAnsiTheme="minorHAnsi" w:cs="Arial"/>
          <w:sz w:val="22"/>
        </w:rPr>
        <w:t xml:space="preserve"> (iii)</w:t>
      </w:r>
      <w:r w:rsidR="00D374AA" w:rsidRPr="00D374AA">
        <w:rPr>
          <w:rFonts w:asciiTheme="minorHAnsi" w:hAnsiTheme="minorHAnsi" w:cs="Arial"/>
          <w:sz w:val="22"/>
        </w:rPr>
        <w:t xml:space="preserve"> précisant un nombre de jours approximatifs pour chacun des services attendus </w:t>
      </w:r>
      <w:r w:rsidRPr="00D374AA">
        <w:rPr>
          <w:rFonts w:asciiTheme="minorHAnsi" w:hAnsiTheme="minorHAnsi" w:cs="Arial"/>
          <w:sz w:val="22"/>
        </w:rPr>
        <w:t>(</w:t>
      </w:r>
      <w:r w:rsidR="00D374AA" w:rsidRPr="00D374AA">
        <w:rPr>
          <w:rFonts w:asciiTheme="minorHAnsi" w:hAnsiTheme="minorHAnsi" w:cs="Arial"/>
          <w:sz w:val="22"/>
        </w:rPr>
        <w:t xml:space="preserve">2 à </w:t>
      </w:r>
      <w:r w:rsidRPr="00D374AA">
        <w:rPr>
          <w:rFonts w:asciiTheme="minorHAnsi" w:hAnsiTheme="minorHAnsi" w:cs="Arial"/>
          <w:sz w:val="22"/>
        </w:rPr>
        <w:t>3 pages</w:t>
      </w:r>
      <w:r w:rsidR="00D374AA" w:rsidRPr="00D374AA">
        <w:rPr>
          <w:rFonts w:asciiTheme="minorHAnsi" w:hAnsiTheme="minorHAnsi" w:cs="Arial"/>
          <w:sz w:val="22"/>
        </w:rPr>
        <w:t xml:space="preserve"> sous format libre) ;</w:t>
      </w:r>
    </w:p>
    <w:p w14:paraId="3C9E6FF4" w14:textId="220B932C" w:rsidR="00094AF4" w:rsidRPr="00D374AA" w:rsidRDefault="00094AF4" w:rsidP="00094AF4">
      <w:pPr>
        <w:pStyle w:val="Paragraphedeliste"/>
        <w:numPr>
          <w:ilvl w:val="0"/>
          <w:numId w:val="36"/>
        </w:numPr>
        <w:spacing w:before="120" w:line="240" w:lineRule="auto"/>
        <w:jc w:val="both"/>
        <w:rPr>
          <w:rFonts w:asciiTheme="minorHAnsi" w:hAnsiTheme="minorHAnsi" w:cs="Arial"/>
          <w:sz w:val="22"/>
        </w:rPr>
      </w:pPr>
      <w:r w:rsidRPr="00D374AA">
        <w:rPr>
          <w:rFonts w:asciiTheme="minorHAnsi" w:hAnsiTheme="minorHAnsi" w:cs="Arial"/>
          <w:sz w:val="22"/>
        </w:rPr>
        <w:t>Une offre financière indiquant le coût unitaire des honoraires (par jour), le nombre de jours proposés et le montant total des honoraires sur la période (en HT et TTC, si applicable)</w:t>
      </w:r>
      <w:r w:rsidR="00D374AA" w:rsidRPr="00D374AA">
        <w:rPr>
          <w:rFonts w:asciiTheme="minorHAnsi" w:hAnsiTheme="minorHAnsi" w:cs="Arial"/>
          <w:sz w:val="22"/>
        </w:rPr>
        <w:t> ;</w:t>
      </w:r>
      <w:r w:rsidRPr="00D374AA">
        <w:rPr>
          <w:rFonts w:asciiTheme="minorHAnsi" w:hAnsiTheme="minorHAnsi" w:cs="Arial"/>
          <w:sz w:val="22"/>
        </w:rPr>
        <w:t xml:space="preserve"> </w:t>
      </w:r>
    </w:p>
    <w:p w14:paraId="2539C14E" w14:textId="77777777" w:rsidR="00094AF4" w:rsidRPr="00B41657" w:rsidRDefault="00094AF4" w:rsidP="00B41657">
      <w:pPr>
        <w:spacing w:before="120" w:line="240" w:lineRule="auto"/>
        <w:ind w:left="360"/>
        <w:jc w:val="both"/>
        <w:rPr>
          <w:rFonts w:asciiTheme="minorHAnsi" w:hAnsiTheme="minorHAnsi" w:cs="Arial"/>
          <w:sz w:val="22"/>
        </w:rPr>
      </w:pPr>
      <w:bookmarkStart w:id="0" w:name="_GoBack"/>
      <w:bookmarkEnd w:id="0"/>
      <w:r w:rsidRPr="00B41657">
        <w:rPr>
          <w:rFonts w:asciiTheme="minorHAnsi" w:hAnsiTheme="minorHAnsi" w:cs="Arial"/>
          <w:sz w:val="22"/>
        </w:rPr>
        <w:t xml:space="preserve">Les offres techniques et financières pourront faire l’objet d’une négociation entre le prestataire et le commanditaire. </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31D8513C" w14:textId="77777777" w:rsidR="00D374AA" w:rsidRDefault="00D374AA" w:rsidP="00DE2DE3">
      <w:pPr>
        <w:spacing w:before="360"/>
        <w:rPr>
          <w:rFonts w:asciiTheme="minorHAnsi" w:hAnsiTheme="minorHAnsi" w:cs="Arial"/>
          <w:b/>
          <w:sz w:val="28"/>
          <w:szCs w:val="28"/>
          <w:u w:val="single"/>
        </w:rPr>
      </w:pPr>
    </w:p>
    <w:p w14:paraId="52B14A7B" w14:textId="77777777" w:rsidR="00D374AA" w:rsidRDefault="00D374AA" w:rsidP="00DE2DE3">
      <w:pPr>
        <w:spacing w:before="360"/>
        <w:rPr>
          <w:rFonts w:asciiTheme="minorHAnsi" w:hAnsiTheme="minorHAnsi" w:cs="Arial"/>
          <w:b/>
          <w:sz w:val="28"/>
          <w:szCs w:val="28"/>
          <w:u w:val="single"/>
        </w:rPr>
      </w:pP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lastRenderedPageBreak/>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3F9A42B0"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proofErr w:type="spellStart"/>
      <w:r w:rsidR="008D0C43">
        <w:t>expert.e</w:t>
      </w:r>
      <w:proofErr w:type="spellEnd"/>
      <w:r w:rsidR="008D0C43">
        <w:t xml:space="preserve"> en « Gestion et diffusion des connaissances – </w:t>
      </w:r>
      <w:proofErr w:type="spellStart"/>
      <w:r w:rsidR="008D0C43">
        <w:t>knowledge</w:t>
      </w:r>
      <w:proofErr w:type="spellEnd"/>
      <w:r w:rsidR="008D0C43">
        <w:t xml:space="preserve"> management</w:t>
      </w:r>
      <w:r w:rsidR="008D0C43">
        <w:rPr>
          <w:rFonts w:asciiTheme="minorHAnsi" w:hAnsiTheme="minorHAnsi" w:cs="Arial"/>
          <w:sz w:val="22"/>
        </w:rPr>
        <w:t> »</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6633DEBC"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jur</w:t>
      </w:r>
      <w:r w:rsidR="007774C1">
        <w:rPr>
          <w:rFonts w:asciiTheme="minorHAnsi" w:hAnsiTheme="minorHAnsi"/>
          <w:i/>
          <w:sz w:val="22"/>
          <w:szCs w:val="22"/>
        </w:rPr>
        <w:t>i</w:t>
      </w:r>
      <w:r w:rsidR="00267D3C">
        <w:rPr>
          <w:rFonts w:asciiTheme="minorHAnsi" w:hAnsiTheme="minorHAnsi"/>
          <w:i/>
          <w:sz w:val="22"/>
          <w:szCs w:val="22"/>
        </w:rPr>
        <w:t>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w:t>
      </w:r>
      <w:r w:rsidRPr="00F96744">
        <w:rPr>
          <w:rFonts w:asciiTheme="minorHAnsi" w:hAnsiTheme="minorHAnsi"/>
          <w:sz w:val="22"/>
          <w:szCs w:val="22"/>
        </w:rPr>
        <w:lastRenderedPageBreak/>
        <w:t>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bookmarkStart w:id="1" w:name="_MON_1582458567"/>
    <w:bookmarkEnd w:id="1"/>
    <w:p w14:paraId="42B91B25" w14:textId="69741C24" w:rsidR="00B76D6F" w:rsidRPr="00432FF8" w:rsidRDefault="00CA37BB">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42.75pt" o:ole="">
            <v:imagedata r:id="rId15" o:title=""/>
          </v:shape>
          <o:OLEObject Type="Embed" ProgID="Excel.Sheet.12" ShapeID="_x0000_i1025" DrawAspect="Content" ObjectID="_1657463547" r:id="rId16"/>
        </w:object>
      </w:r>
    </w:p>
    <w:sectPr w:rsidR="00B76D6F" w:rsidRPr="00432FF8" w:rsidSect="00CB7DFD">
      <w:headerReference w:type="first" r:id="rId17"/>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42645" w14:textId="77777777" w:rsidR="004A4F87" w:rsidRDefault="004A4F87">
      <w:r>
        <w:separator/>
      </w:r>
    </w:p>
  </w:endnote>
  <w:endnote w:type="continuationSeparator" w:id="0">
    <w:p w14:paraId="20F1F8DE" w14:textId="77777777" w:rsidR="004A4F87" w:rsidRDefault="004A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B41657">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B41657">
      <w:rPr>
        <w:rFonts w:ascii="Calibri" w:hAnsi="Calibri"/>
        <w:b/>
        <w:bCs/>
        <w:noProof/>
        <w:sz w:val="22"/>
        <w:szCs w:val="22"/>
      </w:rPr>
      <w:t>7</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B41657">
                          <w:rPr>
                            <w:rFonts w:ascii="Calibri" w:hAnsi="Calibri"/>
                            <w:b/>
                            <w:bCs/>
                            <w:noProof/>
                            <w:sz w:val="22"/>
                            <w:szCs w:val="22"/>
                          </w:rPr>
                          <w:t>7</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B41657">
                          <w:rPr>
                            <w:rFonts w:ascii="Calibri" w:hAnsi="Calibri"/>
                            <w:b/>
                            <w:bCs/>
                            <w:noProof/>
                            <w:sz w:val="22"/>
                            <w:szCs w:val="22"/>
                          </w:rPr>
                          <w:t>7</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B41657">
      <w:rPr>
        <w:rFonts w:ascii="Calibri" w:hAnsi="Calibri"/>
        <w:b/>
        <w:bCs/>
        <w:noProof/>
        <w:sz w:val="22"/>
        <w:szCs w:val="22"/>
      </w:rPr>
      <w:t>6</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B41657">
      <w:rPr>
        <w:rFonts w:ascii="Calibri" w:hAnsi="Calibri"/>
        <w:b/>
        <w:bCs/>
        <w:noProof/>
        <w:sz w:val="22"/>
        <w:szCs w:val="22"/>
      </w:rPr>
      <w:t>7</w:t>
    </w:r>
    <w:r w:rsidRPr="00442AC9">
      <w:rPr>
        <w:rFonts w:ascii="Calibri" w:hAnsi="Calibri"/>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29A98" w14:textId="77777777" w:rsidR="004A4F87" w:rsidRDefault="004A4F87">
      <w:r>
        <w:separator/>
      </w:r>
    </w:p>
  </w:footnote>
  <w:footnote w:type="continuationSeparator" w:id="0">
    <w:p w14:paraId="4C77FECA" w14:textId="77777777" w:rsidR="004A4F87" w:rsidRDefault="004A4F87">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48F8A35A"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CA37BB">
      <w:rPr>
        <w:rFonts w:asciiTheme="minorHAnsi" w:hAnsiTheme="minorHAnsi"/>
        <w:b/>
        <w:i/>
        <w:color w:val="0070C0"/>
        <w:sz w:val="32"/>
        <w:szCs w:val="32"/>
      </w:rPr>
      <w:tab/>
      <w:t>ANNEXE 2</w:t>
    </w:r>
    <w:r>
      <w:rPr>
        <w:rFonts w:asciiTheme="minorHAnsi" w:hAnsiTheme="minorHAnsi"/>
        <w:b/>
        <w:i/>
        <w:color w:val="0070C0"/>
        <w:sz w:val="32"/>
        <w:szCs w:val="32"/>
      </w:rPr>
      <w:t xml:space="preserve">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4"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2950E16"/>
    <w:multiLevelType w:val="hybridMultilevel"/>
    <w:tmpl w:val="8CBEE188"/>
    <w:lvl w:ilvl="0" w:tplc="69543CDE">
      <w:start w:val="3"/>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E33CDB"/>
    <w:multiLevelType w:val="hybridMultilevel"/>
    <w:tmpl w:val="C66E0710"/>
    <w:lvl w:ilvl="0" w:tplc="401491B4">
      <w:start w:val="1"/>
      <w:numFmt w:val="bullet"/>
      <w:lvlText w:val=""/>
      <w:lvlJc w:val="left"/>
      <w:pPr>
        <w:tabs>
          <w:tab w:val="num" w:pos="720"/>
        </w:tabs>
        <w:ind w:left="720" w:hanging="180"/>
      </w:pPr>
      <w:rPr>
        <w:rFonts w:ascii="Wingdings" w:hAnsi="Wingdings" w:hint="default"/>
        <w:b/>
        <w:i w:val="0"/>
        <w:sz w:val="20"/>
        <w:szCs w:val="20"/>
      </w:rPr>
    </w:lvl>
    <w:lvl w:ilvl="1" w:tplc="040C0015">
      <w:start w:val="1"/>
      <w:numFmt w:val="upperLetter"/>
      <w:lvlText w:val="%2."/>
      <w:lvlJc w:val="left"/>
      <w:pPr>
        <w:tabs>
          <w:tab w:val="num" w:pos="1440"/>
        </w:tabs>
        <w:ind w:left="1440" w:hanging="360"/>
      </w:pPr>
      <w:rPr>
        <w:rFonts w:hint="default"/>
        <w:b/>
        <w:i w:val="0"/>
        <w:sz w:val="22"/>
      </w:rPr>
    </w:lvl>
    <w:lvl w:ilvl="2" w:tplc="040C0001">
      <w:start w:val="1"/>
      <w:numFmt w:val="bullet"/>
      <w:lvlText w:val=""/>
      <w:lvlJc w:val="left"/>
      <w:pPr>
        <w:tabs>
          <w:tab w:val="num" w:pos="2340"/>
        </w:tabs>
        <w:ind w:left="2340" w:hanging="360"/>
      </w:pPr>
      <w:rPr>
        <w:rFonts w:ascii="Symbol" w:hAnsi="Symbol" w:hint="default"/>
        <w:b/>
        <w:i w:val="0"/>
        <w:sz w:val="24"/>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4"/>
  </w:num>
  <w:num w:numId="4">
    <w:abstractNumId w:val="6"/>
  </w:num>
  <w:num w:numId="5">
    <w:abstractNumId w:val="20"/>
  </w:num>
  <w:num w:numId="6">
    <w:abstractNumId w:val="10"/>
  </w:num>
  <w:num w:numId="7">
    <w:abstractNumId w:val="18"/>
  </w:num>
  <w:num w:numId="8">
    <w:abstractNumId w:val="25"/>
  </w:num>
  <w:num w:numId="9">
    <w:abstractNumId w:val="14"/>
  </w:num>
  <w:num w:numId="10">
    <w:abstractNumId w:val="28"/>
  </w:num>
  <w:num w:numId="11">
    <w:abstractNumId w:val="4"/>
  </w:num>
  <w:num w:numId="12">
    <w:abstractNumId w:val="13"/>
  </w:num>
  <w:num w:numId="13">
    <w:abstractNumId w:val="27"/>
  </w:num>
  <w:num w:numId="14">
    <w:abstractNumId w:val="23"/>
  </w:num>
  <w:num w:numId="15">
    <w:abstractNumId w:val="32"/>
  </w:num>
  <w:num w:numId="16">
    <w:abstractNumId w:val="5"/>
  </w:num>
  <w:num w:numId="17">
    <w:abstractNumId w:val="21"/>
  </w:num>
  <w:num w:numId="18">
    <w:abstractNumId w:val="19"/>
  </w:num>
  <w:num w:numId="19">
    <w:abstractNumId w:val="15"/>
  </w:num>
  <w:num w:numId="20">
    <w:abstractNumId w:val="8"/>
  </w:num>
  <w:num w:numId="21">
    <w:abstractNumId w:val="7"/>
  </w:num>
  <w:num w:numId="22">
    <w:abstractNumId w:val="36"/>
  </w:num>
  <w:num w:numId="23">
    <w:abstractNumId w:val="1"/>
  </w:num>
  <w:num w:numId="24">
    <w:abstractNumId w:val="16"/>
  </w:num>
  <w:num w:numId="25">
    <w:abstractNumId w:val="33"/>
  </w:num>
  <w:num w:numId="26">
    <w:abstractNumId w:val="17"/>
  </w:num>
  <w:num w:numId="27">
    <w:abstractNumId w:val="37"/>
  </w:num>
  <w:num w:numId="28">
    <w:abstractNumId w:val="30"/>
  </w:num>
  <w:num w:numId="29">
    <w:abstractNumId w:val="35"/>
  </w:num>
  <w:num w:numId="30">
    <w:abstractNumId w:val="11"/>
  </w:num>
  <w:num w:numId="31">
    <w:abstractNumId w:val="22"/>
  </w:num>
  <w:num w:numId="32">
    <w:abstractNumId w:val="26"/>
  </w:num>
  <w:num w:numId="33">
    <w:abstractNumId w:val="31"/>
  </w:num>
  <w:num w:numId="34">
    <w:abstractNumId w:val="29"/>
  </w:num>
  <w:num w:numId="35">
    <w:abstractNumId w:val="12"/>
  </w:num>
  <w:num w:numId="36">
    <w:abstractNumId w:val="34"/>
  </w:num>
  <w:num w:numId="37">
    <w:abstractNumId w:val="38"/>
  </w:num>
  <w:num w:numId="3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B1A"/>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442C"/>
    <w:rsid w:val="00094AF4"/>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4F87"/>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2B16"/>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5AFD"/>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1BD4"/>
    <w:rsid w:val="00707B69"/>
    <w:rsid w:val="0071329D"/>
    <w:rsid w:val="00713C25"/>
    <w:rsid w:val="007146EA"/>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774C1"/>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A6F32"/>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C4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2C1"/>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3BF"/>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1657"/>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37DEC"/>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37BB"/>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374AA"/>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88F"/>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1D46"/>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E4FF5-4609-4682-9842-28775630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60</TotalTime>
  <Pages>7</Pages>
  <Words>1539</Words>
  <Characters>8689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10208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Pauline TEILLAC DESCHAMPS</cp:lastModifiedBy>
  <cp:revision>9</cp:revision>
  <cp:lastPrinted>2016-03-24T23:23:00Z</cp:lastPrinted>
  <dcterms:created xsi:type="dcterms:W3CDTF">2020-07-28T12:22:00Z</dcterms:created>
  <dcterms:modified xsi:type="dcterms:W3CDTF">2020-07-28T15:46:00Z</dcterms:modified>
</cp:coreProperties>
</file>