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FCCFD" w14:textId="77777777" w:rsidR="00400B4A" w:rsidRDefault="00000000">
      <w:pPr>
        <w:pBdr>
          <w:top w:val="single" w:sz="4" w:space="2" w:color="000000"/>
          <w:left w:val="single" w:sz="4" w:space="4" w:color="000000"/>
          <w:bottom w:val="single" w:sz="4" w:space="2" w:color="000000"/>
          <w:right w:val="single" w:sz="4" w:space="4" w:color="000000"/>
        </w:pBdr>
        <w:spacing w:after="200"/>
        <w:jc w:val="center"/>
        <w:rPr>
          <w:sz w:val="22"/>
          <w:szCs w:val="22"/>
        </w:rPr>
      </w:pPr>
      <w:r>
        <w:rPr>
          <w:b/>
          <w:bCs/>
          <w:sz w:val="22"/>
          <w:szCs w:val="22"/>
        </w:rPr>
        <w:t>TERMS OF REFERENCE</w:t>
      </w:r>
      <w:r>
        <w:rPr>
          <w:b/>
          <w:bCs/>
          <w:sz w:val="22"/>
          <w:szCs w:val="22"/>
        </w:rPr>
        <w:br/>
        <w:t>AND TECHNICAL SPECIFICATIONS</w:t>
      </w:r>
    </w:p>
    <w:p w14:paraId="24E7EB5D" w14:textId="77777777" w:rsidR="00400B4A" w:rsidRDefault="00000000">
      <w:pPr>
        <w:keepNext/>
        <w:shd w:val="clear" w:color="auto" w:fill="E7E6E6"/>
        <w:spacing w:before="260" w:after="160"/>
      </w:pPr>
      <w:r>
        <w:rPr>
          <w:b/>
          <w:bCs/>
        </w:rPr>
        <w:t>I.  General information</w:t>
      </w:r>
    </w:p>
    <w:tbl>
      <w:tblPr>
        <w:tblStyle w:val="a3"/>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7115"/>
      </w:tblGrid>
      <w:tr w:rsidR="00400B4A" w14:paraId="1FF729C8" w14:textId="77777777" w:rsidTr="00BC59AD">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3D2660" w14:textId="77777777" w:rsidR="00400B4A" w:rsidRDefault="00000000">
            <w:pPr>
              <w:spacing w:after="40"/>
            </w:pPr>
            <w:r>
              <w:t>Assignment name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F617AC" w14:textId="77777777" w:rsidR="00400B4A" w:rsidRDefault="00000000">
            <w:pPr>
              <w:spacing w:after="40"/>
            </w:pPr>
            <w:r>
              <w:t>Provision of Senior Analytical and Coordination Services to the Selection Bodies</w:t>
            </w:r>
          </w:p>
        </w:tc>
      </w:tr>
      <w:tr w:rsidR="00400B4A" w14:paraId="5EDAA3D3" w14:textId="77777777" w:rsidTr="00BC59AD">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0AA0B7" w14:textId="77777777" w:rsidR="00400B4A" w:rsidRDefault="00000000">
            <w:pPr>
              <w:spacing w:after="40"/>
            </w:pPr>
            <w:r>
              <w:t>Beneficiary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C47C1F" w14:textId="77777777" w:rsidR="00400B4A" w:rsidRDefault="00000000">
            <w:pPr>
              <w:spacing w:after="40"/>
            </w:pPr>
            <w:r>
              <w:t>Ethics Council; Selection Commission for the selection of disciplinary inspectors of the High Council of Justice; Selection Commission for the selection of members of the High Qualification Commission of Judges of Ukraine; Expert Council for the selection of SDAC and SAAC judges; Advisory Group of Experts for the selection of candidates for judges of the Constitutional Court of Ukraine; and the secretariats of these bodies</w:t>
            </w:r>
          </w:p>
        </w:tc>
      </w:tr>
      <w:tr w:rsidR="00400B4A" w14:paraId="7A320FE9" w14:textId="77777777" w:rsidTr="00BC59AD">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CBCB85" w14:textId="77777777" w:rsidR="00400B4A" w:rsidRDefault="00000000">
            <w:pPr>
              <w:spacing w:after="40"/>
            </w:pPr>
            <w:r>
              <w:t>Name of the project and code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4B5615" w14:textId="77777777" w:rsidR="00400B4A" w:rsidRDefault="00000000">
            <w:pPr>
              <w:spacing w:after="40"/>
            </w:pPr>
            <w:r>
              <w:t>PravoJustice4EU, 25GEO0C350</w:t>
            </w:r>
          </w:p>
        </w:tc>
      </w:tr>
      <w:tr w:rsidR="00400B4A" w14:paraId="6DDD737A" w14:textId="77777777" w:rsidTr="00BC59AD">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9944E5" w14:textId="77777777" w:rsidR="00400B4A" w:rsidRDefault="00000000">
            <w:pPr>
              <w:spacing w:after="40"/>
            </w:pPr>
            <w:r>
              <w:t>Country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F4EAB9" w14:textId="77777777" w:rsidR="00400B4A" w:rsidRDefault="00000000">
            <w:pPr>
              <w:spacing w:after="40"/>
            </w:pPr>
            <w:r>
              <w:t>UKRAINE</w:t>
            </w:r>
          </w:p>
        </w:tc>
      </w:tr>
      <w:tr w:rsidR="00400B4A" w14:paraId="3B4FE9BD" w14:textId="77777777" w:rsidTr="00BC59AD">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A3F8F8" w14:textId="77777777" w:rsidR="00400B4A" w:rsidRDefault="00000000">
            <w:pPr>
              <w:spacing w:after="40"/>
            </w:pPr>
            <w:r>
              <w:t>Total estimated number of days</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93206E" w14:textId="77777777" w:rsidR="00400B4A" w:rsidRDefault="00000000">
            <w:pPr>
              <w:spacing w:after="40"/>
            </w:pPr>
            <w:r>
              <w:t>42 months</w:t>
            </w:r>
          </w:p>
        </w:tc>
      </w:tr>
    </w:tbl>
    <w:p w14:paraId="03C6BFF8" w14:textId="77777777" w:rsidR="00400B4A" w:rsidRDefault="00000000">
      <w:pPr>
        <w:keepNext/>
        <w:shd w:val="clear" w:color="auto" w:fill="E7E6E6"/>
        <w:spacing w:before="260" w:after="160"/>
      </w:pPr>
      <w:r>
        <w:rPr>
          <w:b/>
          <w:bCs/>
        </w:rPr>
        <w:t>II. Context and justification of the need</w:t>
      </w:r>
    </w:p>
    <w:p w14:paraId="7ABF4B6E" w14:textId="7A33D43F" w:rsidR="00400B4A" w:rsidRDefault="00000000">
      <w:pPr>
        <w:spacing w:after="120" w:line="264" w:lineRule="auto"/>
        <w:jc w:val="both"/>
      </w:pPr>
      <w:r>
        <w:t>The PravoJustice4EU Program, implemented by Expertise France (EF) with funding from the European Union and the French Ministry for Europe and Foreign Affairs, supports Ukrainian authorities in the continued reform and strengthening of the justice sector.</w:t>
      </w:r>
    </w:p>
    <w:p w14:paraId="17BDBFF6" w14:textId="77777777" w:rsidR="00400B4A" w:rsidRDefault="00000000">
      <w:pPr>
        <w:spacing w:after="120" w:line="264" w:lineRule="auto"/>
        <w:jc w:val="both"/>
      </w:pPr>
      <w: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657A03BA" w14:textId="277DD8C3" w:rsidR="00400B4A" w:rsidRDefault="00000000">
      <w:pPr>
        <w:spacing w:after="120" w:line="264" w:lineRule="auto"/>
        <w:jc w:val="both"/>
      </w:pPr>
      <w:r>
        <w:t>Within this framework, the Program will continue to strengthen the institutional capacity of justice-sector bodies contributing to effective rule-of-law implementation, including judicial governance bodies and the bodies responsible for the selection and evaluation of judges and members of judicial governance bodies.</w:t>
      </w:r>
    </w:p>
    <w:p w14:paraId="14EDDBBA" w14:textId="77777777" w:rsidR="00400B4A" w:rsidRDefault="00000000">
      <w:pPr>
        <w:spacing w:after="120" w:line="264" w:lineRule="auto"/>
        <w:jc w:val="both"/>
      </w:pPr>
      <w:r>
        <w:t>The Project aims to reinforce the judiciary on the basis of merit-based selection, evaluation and career systems. To this end, it supports the Ethics Council in the selection of new members of the High Council of Justice (HCJ), the Selection Commission in the selection of inspectors of the Service of Disciplinary Inspectors (SDI) of the HCJ, the Selection Commission in the selection of new members of the High Qualification Commission of Judges of Ukraine (HQCJ), the Expert Council in the selection of SDAC and SAAC judges, and the Advisory Group of Experts (AGE) in the assessment of candidates for judges of the Constitutional Court of Ukraine (CCU) (together, the "selection bodies"). This support contributes to meeting the interim benchmarks under Chapter 23 (Judiciary and Fundamental Rights) of Ukraine's EU accession negotiations.</w:t>
      </w:r>
    </w:p>
    <w:p w14:paraId="04132A4B" w14:textId="477F481F" w:rsidR="00400B4A" w:rsidRDefault="00000000">
      <w:pPr>
        <w:spacing w:after="120" w:line="264" w:lineRule="auto"/>
        <w:jc w:val="both"/>
      </w:pPr>
      <w:r>
        <w:t xml:space="preserve">The Senior Analysts will coordinate the work of the Secretariat of a selection body and ensure the quality of the materials prepared within it. This includes </w:t>
      </w:r>
      <w:r w:rsidR="00BC59AD">
        <w:t>organizing</w:t>
      </w:r>
      <w:r>
        <w:t xml:space="preserve"> the work of the selection body, coordinating the preparation of draft requests to state institutions and draft correspondence with nominating authorities, overseeing the preparation of candidate dossiers, verifying draft background checks and other draft materials prepared by legal analysts, and providing expert advice on the operation of the selection body. All decisions remain with the selection body.</w:t>
      </w:r>
    </w:p>
    <w:p w14:paraId="6E4A29CE" w14:textId="77777777" w:rsidR="00400B4A" w:rsidRDefault="00000000">
      <w:pPr>
        <w:spacing w:after="120" w:line="264" w:lineRule="auto"/>
        <w:jc w:val="both"/>
      </w:pPr>
      <w:r>
        <w:t>The assignment will contribute to well-coordinated, transparent and timely selection procedures, to decisions of the selection bodies based on complete and verified information, and to the timely appointment of duly vetted candidates.</w:t>
      </w:r>
    </w:p>
    <w:p w14:paraId="2E32A445" w14:textId="77777777" w:rsidR="00400B4A" w:rsidRDefault="00000000">
      <w:pPr>
        <w:keepNext/>
        <w:shd w:val="clear" w:color="auto" w:fill="E7E6E6"/>
        <w:spacing w:before="260" w:after="160"/>
      </w:pPr>
      <w:r>
        <w:rPr>
          <w:b/>
          <w:bCs/>
        </w:rPr>
        <w:t>III. Objectives and desired results</w:t>
      </w:r>
    </w:p>
    <w:p w14:paraId="67D4BC36" w14:textId="77777777" w:rsidR="00400B4A" w:rsidRDefault="00000000">
      <w:pPr>
        <w:keepNext/>
        <w:spacing w:before="140" w:after="100"/>
        <w:ind w:left="360"/>
      </w:pPr>
      <w:r>
        <w:t>1) General objective</w:t>
      </w:r>
    </w:p>
    <w:p w14:paraId="674558F4" w14:textId="77777777" w:rsidR="00400B4A" w:rsidRDefault="00000000">
      <w:pPr>
        <w:spacing w:after="120" w:line="264" w:lineRule="auto"/>
        <w:ind w:left="360"/>
        <w:jc w:val="both"/>
      </w:pPr>
      <w:r>
        <w:t>To provide senior analytical and coordination support to the selection bodies and their secretariats, thereby contributing to efficient, transparent and well-reasoned selection procedures and to a judiciary reinforced on the basis of merit-based selection, in accordance with Ukrainian legislation and relevant European and international standards.</w:t>
      </w:r>
    </w:p>
    <w:p w14:paraId="6A7273B6" w14:textId="77777777" w:rsidR="00400B4A" w:rsidRDefault="00000000">
      <w:pPr>
        <w:keepNext/>
        <w:spacing w:before="140" w:after="100"/>
        <w:ind w:left="360"/>
      </w:pPr>
      <w:r>
        <w:t>2) Specific objectives</w:t>
      </w:r>
    </w:p>
    <w:p w14:paraId="43CDFC9C" w14:textId="77777777" w:rsidR="00400B4A" w:rsidRDefault="00000000">
      <w:pPr>
        <w:spacing w:after="80" w:line="264" w:lineRule="auto"/>
        <w:ind w:left="720" w:hanging="200"/>
        <w:jc w:val="both"/>
      </w:pPr>
      <w:r>
        <w:t>•  Coordinate the work of the Secretariat of the selection body, including weekly working meetings and responses to requests from its members.</w:t>
      </w:r>
    </w:p>
    <w:p w14:paraId="5060D14D" w14:textId="77777777" w:rsidR="00400B4A" w:rsidRDefault="00000000">
      <w:pPr>
        <w:spacing w:after="80" w:line="264" w:lineRule="auto"/>
        <w:ind w:left="720" w:hanging="200"/>
        <w:jc w:val="both"/>
      </w:pPr>
      <w:r>
        <w:t>•  Coordinate the preparation of draft requests to relevant Ukrainian institutions and the processing of their responses, to obtain the data necessary for the integrity assessment of candidates.</w:t>
      </w:r>
    </w:p>
    <w:p w14:paraId="2D4A4EA4" w14:textId="77777777" w:rsidR="00400B4A" w:rsidRDefault="00000000">
      <w:pPr>
        <w:spacing w:after="80" w:line="264" w:lineRule="auto"/>
        <w:ind w:left="720" w:hanging="200"/>
        <w:jc w:val="both"/>
      </w:pPr>
      <w:r>
        <w:t>•  Coordinate the preparation of draft questions to candidates and the analysis of their answers, and oversee the preparation of candidate background dossiers.</w:t>
      </w:r>
    </w:p>
    <w:p w14:paraId="16B7B0FD" w14:textId="77777777" w:rsidR="00400B4A" w:rsidRDefault="00000000">
      <w:pPr>
        <w:spacing w:after="80" w:line="264" w:lineRule="auto"/>
        <w:ind w:left="720" w:hanging="200"/>
        <w:jc w:val="both"/>
      </w:pPr>
      <w:r>
        <w:t>•  Coordinate the preparation of draft correspondence with nominating authorities and the preparation of public meetings of the selection body.</w:t>
      </w:r>
    </w:p>
    <w:p w14:paraId="200D915C" w14:textId="77777777" w:rsidR="00400B4A" w:rsidRDefault="00000000">
      <w:pPr>
        <w:spacing w:after="80" w:line="264" w:lineRule="auto"/>
        <w:ind w:left="720" w:hanging="200"/>
        <w:jc w:val="both"/>
      </w:pPr>
      <w:r>
        <w:lastRenderedPageBreak/>
        <w:t>•  Verify draft background checks, draft questions to candidates, draft requests to state authorities and other draft materials prepared by legal analysts.</w:t>
      </w:r>
    </w:p>
    <w:p w14:paraId="438E39C8" w14:textId="77777777" w:rsidR="00400B4A" w:rsidRDefault="00000000">
      <w:pPr>
        <w:spacing w:after="80" w:line="264" w:lineRule="auto"/>
        <w:ind w:left="720" w:hanging="200"/>
        <w:jc w:val="both"/>
      </w:pPr>
      <w:r>
        <w:t>•  Proofread draft protocols, minutes, decisions and procedural documents of the selection body.</w:t>
      </w:r>
    </w:p>
    <w:p w14:paraId="424B92CF" w14:textId="77777777" w:rsidR="00400B4A" w:rsidRDefault="00000000">
      <w:pPr>
        <w:spacing w:after="80" w:line="264" w:lineRule="auto"/>
        <w:ind w:left="720" w:hanging="200"/>
        <w:jc w:val="both"/>
      </w:pPr>
      <w:r>
        <w:t>•  Provide expert advice and other legal assistance on the operation of the selection body, including the integrity check of candidates.</w:t>
      </w:r>
    </w:p>
    <w:p w14:paraId="684BF147" w14:textId="77777777" w:rsidR="00400B4A" w:rsidRDefault="00000000">
      <w:pPr>
        <w:keepNext/>
        <w:spacing w:before="140" w:after="100"/>
        <w:ind w:left="360"/>
      </w:pPr>
      <w:r>
        <w:t>3) Anticipated results</w:t>
      </w:r>
    </w:p>
    <w:p w14:paraId="44742814" w14:textId="77777777" w:rsidR="00400B4A" w:rsidRDefault="00000000">
      <w:pPr>
        <w:spacing w:after="80" w:line="264" w:lineRule="auto"/>
        <w:ind w:left="720" w:hanging="200"/>
        <w:jc w:val="both"/>
      </w:pPr>
      <w:r>
        <w:t>•  The Secretariat of the selection body works in a coordinated way, and requests from its members are answered on time.</w:t>
      </w:r>
    </w:p>
    <w:p w14:paraId="373267B3" w14:textId="77777777" w:rsidR="00400B4A" w:rsidRDefault="00000000">
      <w:pPr>
        <w:spacing w:after="80" w:line="264" w:lineRule="auto"/>
        <w:ind w:left="720" w:hanging="200"/>
        <w:jc w:val="both"/>
      </w:pPr>
      <w:r>
        <w:t>•  Data necessary for the integrity assessment of candidates is received from state institutions in a timely manner.</w:t>
      </w:r>
    </w:p>
    <w:p w14:paraId="23C10F1A" w14:textId="77777777" w:rsidR="00400B4A" w:rsidRDefault="00000000">
      <w:pPr>
        <w:spacing w:after="80" w:line="264" w:lineRule="auto"/>
        <w:ind w:left="720" w:hanging="200"/>
        <w:jc w:val="both"/>
      </w:pPr>
      <w:r>
        <w:t>•  Candidate dossiers, draft questions to candidates and draft provisional views are complete, accurate and well-reasoned.</w:t>
      </w:r>
    </w:p>
    <w:p w14:paraId="406D2074" w14:textId="77777777" w:rsidR="00400B4A" w:rsidRDefault="00000000">
      <w:pPr>
        <w:spacing w:after="80" w:line="264" w:lineRule="auto"/>
        <w:ind w:left="720" w:hanging="200"/>
        <w:jc w:val="both"/>
      </w:pPr>
      <w:r>
        <w:t>•  Communication with nominating authorities is professional, transparent and timely.</w:t>
      </w:r>
    </w:p>
    <w:p w14:paraId="3582CAF9" w14:textId="77777777" w:rsidR="00400B4A" w:rsidRDefault="00000000">
      <w:pPr>
        <w:spacing w:after="80" w:line="264" w:lineRule="auto"/>
        <w:ind w:left="720" w:hanging="200"/>
        <w:jc w:val="both"/>
      </w:pPr>
      <w:r>
        <w:t>•  Public meetings of the selection body are well prepared and properly recorded.</w:t>
      </w:r>
    </w:p>
    <w:p w14:paraId="75B17B36" w14:textId="77777777" w:rsidR="00400B4A" w:rsidRDefault="00000000">
      <w:pPr>
        <w:spacing w:after="80" w:line="264" w:lineRule="auto"/>
        <w:ind w:left="720" w:hanging="200"/>
        <w:jc w:val="both"/>
      </w:pPr>
      <w:r>
        <w:t>•  Materials prepared by legal analysts are verified and meet consistent quality standards.</w:t>
      </w:r>
    </w:p>
    <w:p w14:paraId="34D0AEC5" w14:textId="77777777" w:rsidR="00400B4A" w:rsidRDefault="00000000">
      <w:pPr>
        <w:spacing w:after="80" w:line="264" w:lineRule="auto"/>
        <w:ind w:left="720" w:hanging="200"/>
        <w:jc w:val="both"/>
      </w:pPr>
      <w:r>
        <w:t>•  Draft protocols, minutes, decisions and procedural documents are accurate and legally sound.</w:t>
      </w:r>
    </w:p>
    <w:p w14:paraId="44CD81A0" w14:textId="77777777" w:rsidR="00400B4A" w:rsidRDefault="00000000">
      <w:pPr>
        <w:keepNext/>
        <w:shd w:val="clear" w:color="auto" w:fill="E7E6E6"/>
        <w:spacing w:before="260" w:after="160"/>
      </w:pPr>
      <w:r>
        <w:rPr>
          <w:b/>
          <w:bCs/>
        </w:rPr>
        <w:t>IV. Description of the assignment</w:t>
      </w:r>
    </w:p>
    <w:p w14:paraId="1AF2AA99" w14:textId="77777777" w:rsidR="00400B4A" w:rsidRDefault="00000000">
      <w:pPr>
        <w:keepNext/>
        <w:spacing w:before="140" w:after="100"/>
        <w:ind w:left="360"/>
      </w:pPr>
      <w:r>
        <w:t>1) Planned activities</w:t>
      </w:r>
    </w:p>
    <w:p w14:paraId="6A877065" w14:textId="4C457B9D" w:rsidR="00400B4A" w:rsidRDefault="00000000">
      <w:pPr>
        <w:spacing w:after="120" w:line="264" w:lineRule="auto"/>
        <w:jc w:val="both"/>
      </w:pPr>
      <w:r>
        <w:t>Senior Analyst</w:t>
      </w:r>
      <w:r w:rsidR="00BC59AD">
        <w:t>s</w:t>
      </w:r>
      <w:r>
        <w:t xml:space="preserve"> shall work under the overall supervision of the Key Expert on Justice Reform and Pillar 1 Lead and under the day-to-day guidance of the Head of the Secretariat of the relevant selection body, and in close coordination with other Project experts. The Senior Analyst may be assigned to one or more selection bodies.</w:t>
      </w:r>
    </w:p>
    <w:p w14:paraId="68EFB119" w14:textId="77777777" w:rsidR="00400B4A" w:rsidRDefault="00000000">
      <w:pPr>
        <w:spacing w:after="120" w:line="264" w:lineRule="auto"/>
        <w:jc w:val="both"/>
      </w:pPr>
      <w:r>
        <w:t>The Senior Analyst shall provide the following services:</w:t>
      </w:r>
    </w:p>
    <w:p w14:paraId="4E6A0730" w14:textId="77777777" w:rsidR="00400B4A" w:rsidRDefault="00000000">
      <w:pPr>
        <w:keepNext/>
        <w:spacing w:before="120" w:after="80"/>
      </w:pPr>
      <w:r>
        <w:rPr>
          <w:b/>
          <w:bCs/>
        </w:rPr>
        <w:t>A. Coordination of the Secretariat of the selection body</w:t>
      </w:r>
    </w:p>
    <w:p w14:paraId="54A2A6FC" w14:textId="1864C242" w:rsidR="00400B4A" w:rsidRDefault="00000000">
      <w:pPr>
        <w:spacing w:after="80" w:line="264" w:lineRule="auto"/>
        <w:ind w:left="720" w:hanging="200"/>
        <w:jc w:val="both"/>
      </w:pPr>
      <w:r>
        <w:t xml:space="preserve">•  </w:t>
      </w:r>
      <w:proofErr w:type="spellStart"/>
      <w:r>
        <w:t>Organi</w:t>
      </w:r>
      <w:proofErr w:type="spellEnd"/>
      <w:r w:rsidR="00BC59AD">
        <w:rPr>
          <w:lang w:val="en-US"/>
        </w:rPr>
        <w:t>ze</w:t>
      </w:r>
      <w:r>
        <w:t xml:space="preserve"> and facilitate weekly working meetings of the selection body, including the preparation of draft agendas and coordination of preparatory inputs.</w:t>
      </w:r>
    </w:p>
    <w:p w14:paraId="7EECF69F" w14:textId="77777777" w:rsidR="00400B4A" w:rsidRDefault="00000000">
      <w:pPr>
        <w:spacing w:after="80" w:line="264" w:lineRule="auto"/>
        <w:ind w:left="720" w:hanging="200"/>
        <w:jc w:val="both"/>
      </w:pPr>
      <w:r>
        <w:t>•  Respond to and coordinate requests from members of the selection body, ensuring timely delivery of the required information, documents, analysis and administrative support.</w:t>
      </w:r>
    </w:p>
    <w:p w14:paraId="63BE333C" w14:textId="77777777" w:rsidR="00400B4A" w:rsidRDefault="00000000">
      <w:pPr>
        <w:spacing w:after="80" w:line="264" w:lineRule="auto"/>
        <w:ind w:left="720" w:hanging="200"/>
        <w:jc w:val="both"/>
      </w:pPr>
      <w:r>
        <w:t>•  Coordinate the preparation of draft official requests to relevant Ukrainian institutions (e.g. NACP, NABU, SBI, National Police) and the processing of their responses, facilitating access to data necessary for the integrity assessment of candidates.</w:t>
      </w:r>
    </w:p>
    <w:p w14:paraId="12C08035" w14:textId="77777777" w:rsidR="00400B4A" w:rsidRDefault="00000000">
      <w:pPr>
        <w:spacing w:after="80" w:line="264" w:lineRule="auto"/>
        <w:ind w:left="720" w:hanging="200"/>
        <w:jc w:val="both"/>
      </w:pPr>
      <w:r>
        <w:t>•  Coordinate the preparation of draft questions to candidates and the analysis of their answers, as a basis for the draft provisional view on the candidate concerned, for consideration by the selection body.</w:t>
      </w:r>
    </w:p>
    <w:p w14:paraId="7E032AF2" w14:textId="77777777" w:rsidR="00400B4A" w:rsidRDefault="00000000">
      <w:pPr>
        <w:spacing w:after="80" w:line="264" w:lineRule="auto"/>
        <w:ind w:left="720" w:hanging="200"/>
        <w:jc w:val="both"/>
      </w:pPr>
      <w:r>
        <w:t xml:space="preserve">•  Oversee the Secretariat's preparation of candidate background dossiers, including the collection, translation, </w:t>
      </w:r>
      <w:proofErr w:type="spellStart"/>
      <w:r>
        <w:t>systematisation</w:t>
      </w:r>
      <w:proofErr w:type="spellEnd"/>
      <w:r>
        <w:t xml:space="preserve"> and formatting of relevant materials for the deliberations of the selection body.</w:t>
      </w:r>
    </w:p>
    <w:p w14:paraId="5A9380DF" w14:textId="77777777" w:rsidR="00400B4A" w:rsidRDefault="00000000">
      <w:pPr>
        <w:spacing w:after="80" w:line="264" w:lineRule="auto"/>
        <w:ind w:left="720" w:hanging="200"/>
        <w:jc w:val="both"/>
      </w:pPr>
      <w:r>
        <w:t>•  Coordinate the preparation of draft correspondence with nominating authorities and support a professional, transparent and timely exchange of information throughout the assessment process.</w:t>
      </w:r>
    </w:p>
    <w:p w14:paraId="67C3C7B2" w14:textId="77777777" w:rsidR="00400B4A" w:rsidRDefault="00000000">
      <w:pPr>
        <w:spacing w:after="80" w:line="264" w:lineRule="auto"/>
        <w:ind w:left="720" w:hanging="200"/>
        <w:jc w:val="both"/>
      </w:pPr>
      <w:r>
        <w:t>•  Coordinate the preparation of public meetings of the selection body, including draft agendas, content, logistical arrangements and draft minutes.</w:t>
      </w:r>
    </w:p>
    <w:p w14:paraId="5CD0EBF4" w14:textId="77777777" w:rsidR="00400B4A" w:rsidRDefault="00000000">
      <w:pPr>
        <w:keepNext/>
        <w:spacing w:before="120" w:after="80"/>
      </w:pPr>
      <w:r>
        <w:rPr>
          <w:b/>
          <w:bCs/>
        </w:rPr>
        <w:t>B. Verification of information and materials prepared within the Secretariat</w:t>
      </w:r>
    </w:p>
    <w:p w14:paraId="55F8C5E2" w14:textId="52E7A031" w:rsidR="00400B4A" w:rsidRDefault="00000000">
      <w:pPr>
        <w:spacing w:after="80" w:line="264" w:lineRule="auto"/>
        <w:ind w:left="720" w:hanging="200"/>
        <w:jc w:val="both"/>
      </w:pPr>
      <w:r>
        <w:t xml:space="preserve">•  </w:t>
      </w:r>
      <w:r w:rsidR="00BC59AD">
        <w:t>Analyze</w:t>
      </w:r>
      <w:r>
        <w:t xml:space="preserve"> and verify draft background checks prepared by legal analysts, at the request of the Head of the Secretariat and the Project permanent team.</w:t>
      </w:r>
    </w:p>
    <w:p w14:paraId="43CC4B90" w14:textId="77777777" w:rsidR="00400B4A" w:rsidRDefault="00000000">
      <w:pPr>
        <w:spacing w:after="80" w:line="264" w:lineRule="auto"/>
        <w:ind w:left="720" w:hanging="200"/>
        <w:jc w:val="both"/>
      </w:pPr>
      <w:r>
        <w:t>•  Review and amend draft written questions to candidates prepared by legal analysts.</w:t>
      </w:r>
    </w:p>
    <w:p w14:paraId="0F7BB2B3" w14:textId="77777777" w:rsidR="00400B4A" w:rsidRDefault="00000000">
      <w:pPr>
        <w:spacing w:after="80" w:line="264" w:lineRule="auto"/>
        <w:ind w:left="720" w:hanging="200"/>
        <w:jc w:val="both"/>
      </w:pPr>
      <w:r>
        <w:t>•  Review and amend draft requests to state authorities for information on candidates.</w:t>
      </w:r>
    </w:p>
    <w:p w14:paraId="17833946" w14:textId="77777777" w:rsidR="00400B4A" w:rsidRDefault="00000000">
      <w:pPr>
        <w:spacing w:after="80" w:line="264" w:lineRule="auto"/>
        <w:ind w:left="720" w:hanging="200"/>
        <w:jc w:val="both"/>
      </w:pPr>
      <w:r>
        <w:t>•  Proofread draft protocols, minutes and decisions of the selection body.</w:t>
      </w:r>
    </w:p>
    <w:p w14:paraId="2038E768" w14:textId="77777777" w:rsidR="00400B4A" w:rsidRDefault="00000000">
      <w:pPr>
        <w:spacing w:after="80" w:line="264" w:lineRule="auto"/>
        <w:ind w:left="720" w:hanging="200"/>
        <w:jc w:val="both"/>
      </w:pPr>
      <w:r>
        <w:t>•  Proofread draft procedural documents in court cases involving the selection body.</w:t>
      </w:r>
    </w:p>
    <w:p w14:paraId="4212445E" w14:textId="77777777" w:rsidR="00400B4A" w:rsidRDefault="00000000">
      <w:pPr>
        <w:keepNext/>
        <w:spacing w:before="120" w:after="80"/>
      </w:pPr>
      <w:r>
        <w:rPr>
          <w:b/>
          <w:bCs/>
        </w:rPr>
        <w:t>C. Expert advice and legal assistance</w:t>
      </w:r>
    </w:p>
    <w:p w14:paraId="51D59DD8" w14:textId="77777777" w:rsidR="00400B4A" w:rsidRDefault="00000000">
      <w:pPr>
        <w:spacing w:after="80" w:line="264" w:lineRule="auto"/>
        <w:ind w:left="720" w:hanging="200"/>
        <w:jc w:val="both"/>
      </w:pPr>
      <w:r>
        <w:t>•  Provide expert advice on the operation of the selection body, including the integrity check of candidates.</w:t>
      </w:r>
    </w:p>
    <w:p w14:paraId="0B153D31" w14:textId="77777777" w:rsidR="00400B4A" w:rsidRDefault="00000000">
      <w:pPr>
        <w:spacing w:after="80" w:line="264" w:lineRule="auto"/>
        <w:ind w:left="720" w:hanging="200"/>
        <w:jc w:val="both"/>
      </w:pPr>
      <w:r>
        <w:t>•  Provide guidance to legal analysts on methodology, quality standards and deadlines.</w:t>
      </w:r>
    </w:p>
    <w:p w14:paraId="48D92C7C" w14:textId="77777777" w:rsidR="00400B4A" w:rsidRDefault="00000000">
      <w:pPr>
        <w:spacing w:after="80" w:line="264" w:lineRule="auto"/>
        <w:ind w:left="720" w:hanging="200"/>
        <w:jc w:val="both"/>
      </w:pPr>
      <w:r>
        <w:t>•  Provide other legal assistance at the request of the Head of the Secretariat or the Project permanent team.</w:t>
      </w:r>
    </w:p>
    <w:p w14:paraId="4E8C66EA" w14:textId="77777777" w:rsidR="00400B4A" w:rsidRDefault="00000000">
      <w:pPr>
        <w:keepNext/>
        <w:spacing w:before="120" w:after="80"/>
      </w:pPr>
      <w:r>
        <w:rPr>
          <w:b/>
          <w:bCs/>
        </w:rPr>
        <w:t>D. Meetings and other tasks</w:t>
      </w:r>
    </w:p>
    <w:p w14:paraId="7B54FEFD" w14:textId="77777777" w:rsidR="00400B4A" w:rsidRDefault="00000000">
      <w:pPr>
        <w:spacing w:after="80" w:line="264" w:lineRule="auto"/>
        <w:ind w:left="720" w:hanging="200"/>
        <w:jc w:val="both"/>
      </w:pPr>
      <w:r>
        <w:t>•  Participate in working meetings of the selection body and its Secretariat (no less than 3 meetings).</w:t>
      </w:r>
    </w:p>
    <w:p w14:paraId="06C723E7" w14:textId="77777777" w:rsidR="00400B4A" w:rsidRDefault="00000000">
      <w:pPr>
        <w:spacing w:after="80" w:line="264" w:lineRule="auto"/>
        <w:ind w:left="720" w:hanging="200"/>
        <w:jc w:val="both"/>
      </w:pPr>
      <w:r>
        <w:t>•  Contribute expert inputs to Project reports, presentations and other outputs.</w:t>
      </w:r>
    </w:p>
    <w:p w14:paraId="20B90F4A" w14:textId="77777777" w:rsidR="00400B4A" w:rsidRDefault="00000000">
      <w:pPr>
        <w:spacing w:after="80" w:line="264" w:lineRule="auto"/>
        <w:ind w:left="720" w:hanging="200"/>
        <w:jc w:val="both"/>
      </w:pPr>
      <w:r>
        <w:t>•  Comply with all applicable confidentiality, data-protection, security, ethics and conflict-of-interest requirements.</w:t>
      </w:r>
    </w:p>
    <w:p w14:paraId="768C5076" w14:textId="77777777" w:rsidR="00400B4A" w:rsidRDefault="00000000">
      <w:pPr>
        <w:spacing w:after="80" w:line="264" w:lineRule="auto"/>
        <w:ind w:left="720" w:hanging="200"/>
        <w:jc w:val="both"/>
      </w:pPr>
      <w:r>
        <w:t>•  Perform other related tasks reasonably requested by the Project within the scope of the assignment.</w:t>
      </w:r>
    </w:p>
    <w:p w14:paraId="7FF7C31D" w14:textId="77777777" w:rsidR="00400B4A" w:rsidRDefault="00000000">
      <w:pPr>
        <w:keepNext/>
        <w:spacing w:before="140" w:after="100"/>
        <w:ind w:left="360"/>
      </w:pPr>
      <w:r>
        <w:lastRenderedPageBreak/>
        <w:t>2) Anticipated deliverables</w:t>
      </w:r>
    </w:p>
    <w:tbl>
      <w:tblPr>
        <w:tblStyle w:val="a4"/>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400B4A" w14:paraId="62B5120C"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05204D" w14:textId="77777777" w:rsidR="00400B4A" w:rsidRDefault="00000000">
            <w:pPr>
              <w:spacing w:after="40"/>
            </w:pPr>
            <w:r>
              <w:t>Deliverables:</w:t>
            </w:r>
          </w:p>
        </w:tc>
      </w:tr>
      <w:tr w:rsidR="00400B4A" w14:paraId="3A37B26A"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823BA9" w14:textId="77777777" w:rsidR="00400B4A" w:rsidRDefault="00000000">
            <w:pPr>
              <w:spacing w:after="40"/>
            </w:pPr>
            <w:r>
              <w:t xml:space="preserve">D1. Inception and work plan. A short inception </w:t>
            </w:r>
            <w:proofErr w:type="gramStart"/>
            <w:r>
              <w:t>note</w:t>
            </w:r>
            <w:proofErr w:type="gramEnd"/>
            <w:r>
              <w:t xml:space="preserve"> setting out the Senior Analyst's understanding of the assignment, the selection body or bodies to be supported, the work plan, coordination arrangements and quality-review procedures, agreed with the Key Expert and the Head of the Secretariat.</w:t>
            </w:r>
          </w:p>
        </w:tc>
      </w:tr>
      <w:tr w:rsidR="00400B4A" w14:paraId="5804F39E"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C45531" w14:textId="68C97D3E" w:rsidR="00400B4A" w:rsidRDefault="00000000">
            <w:pPr>
              <w:spacing w:after="40"/>
            </w:pPr>
            <w:r>
              <w:t xml:space="preserve">D2. Coordination of the Secretariat. Weekly working meetings of the selection body </w:t>
            </w:r>
            <w:r w:rsidR="00BC59AD">
              <w:t>organized</w:t>
            </w:r>
            <w:r>
              <w:t>, with agendas and preparatory inputs, and requests from its members answered on time.</w:t>
            </w:r>
          </w:p>
        </w:tc>
      </w:tr>
      <w:tr w:rsidR="00400B4A" w14:paraId="771004E7"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02E4CA" w14:textId="77777777" w:rsidR="00400B4A" w:rsidRDefault="00000000">
            <w:pPr>
              <w:spacing w:after="40"/>
            </w:pPr>
            <w:r>
              <w:t>D3. Draft requests to state institutions and draft correspondence with nominating authorities. Draft official requests to relevant Ukrainian institutions prepared and their responses tracked, and draft correspondence with nominating authorities prepared throughout the assessment process.</w:t>
            </w:r>
          </w:p>
        </w:tc>
      </w:tr>
      <w:tr w:rsidR="00400B4A" w14:paraId="555C37F9"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9904DC" w14:textId="77777777" w:rsidR="00400B4A" w:rsidRDefault="00000000">
            <w:pPr>
              <w:spacing w:after="40"/>
            </w:pPr>
            <w:r>
              <w:t>D4. Draft questions to candidates and candidate dossiers. Draft questions to candidates and analysis of their answers as a basis for the draft provisional view on the candidate concerned, and candidate background dossiers prepared for the deliberations of the selection body.</w:t>
            </w:r>
          </w:p>
        </w:tc>
      </w:tr>
      <w:tr w:rsidR="00400B4A" w14:paraId="13A92E1A"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DC334F" w14:textId="77777777" w:rsidR="00400B4A" w:rsidRDefault="00000000">
            <w:pPr>
              <w:spacing w:after="40"/>
            </w:pPr>
            <w:r>
              <w:t>D5. Verified draft materials. Draft background checks, draft questions to candidates and draft requests to state authorities prepared by legal analysts, verified and amended as needed.</w:t>
            </w:r>
          </w:p>
        </w:tc>
      </w:tr>
      <w:tr w:rsidR="00400B4A" w14:paraId="0EFFEC01"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5A4B19" w14:textId="77777777" w:rsidR="00400B4A" w:rsidRDefault="00000000">
            <w:pPr>
              <w:spacing w:after="40"/>
            </w:pPr>
            <w:r>
              <w:t>D6. Proofread draft documents. Draft protocols, minutes and decisions of the selection body, and draft procedural documents in court cases involving the selection body, proofread.</w:t>
            </w:r>
          </w:p>
        </w:tc>
      </w:tr>
      <w:tr w:rsidR="00400B4A" w14:paraId="25E92BDF"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0DA7C0" w14:textId="77777777" w:rsidR="00400B4A" w:rsidRDefault="00000000">
            <w:pPr>
              <w:spacing w:after="40"/>
            </w:pPr>
            <w:r>
              <w:t>D7. Expert advice and legal assistance. Written or oral advice on the operation of the selection body, including the integrity check of candidates, and other legal assistance, as requested.</w:t>
            </w:r>
          </w:p>
        </w:tc>
      </w:tr>
      <w:tr w:rsidR="00400B4A" w14:paraId="52F50142"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44C98C" w14:textId="77777777" w:rsidR="00400B4A" w:rsidRDefault="00000000">
            <w:pPr>
              <w:spacing w:after="40"/>
            </w:pPr>
            <w:r>
              <w:t>D8. Public and working meetings. Public meetings of the selection body prepared, including draft agendas, content, logistics and draft minutes, and participation in working meetings of the selection body and its Secretariat (no less than 3 meetings).</w:t>
            </w:r>
          </w:p>
        </w:tc>
      </w:tr>
      <w:tr w:rsidR="00400B4A" w14:paraId="1996E78F"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E357E" w14:textId="77777777" w:rsidR="00400B4A" w:rsidRDefault="00000000">
            <w:pPr>
              <w:spacing w:after="40"/>
            </w:pPr>
            <w:r>
              <w:t>D9. Coordination and progress reporting. Regular participation in coordination meetings and submission of periodic activity and progress reports, including a summary of work performed, materials verified, requests coordinated, meetings supported, issues encountered and proposed next steps.</w:t>
            </w:r>
          </w:p>
        </w:tc>
      </w:tr>
      <w:tr w:rsidR="00400B4A" w14:paraId="64B991DD"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3E290C" w14:textId="2FBFE4C3" w:rsidR="00400B4A" w:rsidRDefault="00000000">
            <w:pPr>
              <w:spacing w:after="40"/>
            </w:pPr>
            <w:r>
              <w:t xml:space="preserve">D10. Final report. A consolidated report </w:t>
            </w:r>
            <w:r w:rsidR="00BC59AD">
              <w:t>summarizing</w:t>
            </w:r>
            <w:r>
              <w:t xml:space="preserve"> the scope of the assignment, activities undertaken, support provided, challenges identified and recommendations for improving the work of the selection body and its Secretariat.</w:t>
            </w:r>
          </w:p>
        </w:tc>
      </w:tr>
    </w:tbl>
    <w:p w14:paraId="3E1DC9B1" w14:textId="77777777" w:rsidR="00400B4A" w:rsidRDefault="00000000">
      <w:pPr>
        <w:keepNext/>
        <w:spacing w:before="140" w:after="100"/>
        <w:ind w:left="360"/>
      </w:pPr>
      <w:r>
        <w:t>3) Consultation</w:t>
      </w:r>
    </w:p>
    <w:p w14:paraId="17CF4F30" w14:textId="77777777" w:rsidR="00400B4A" w:rsidRDefault="00000000">
      <w:pPr>
        <w:spacing w:after="120" w:line="264" w:lineRule="auto"/>
        <w:jc w:val="both"/>
      </w:pPr>
      <w:r>
        <w:t>The Senior Analyst shall work under the overall supervision of the Key Expert on Justice Reform and Pillar 1 Lead and under the day-to-day guidance of the Head of the Secretariat of the relevant selection body.</w:t>
      </w:r>
    </w:p>
    <w:p w14:paraId="071DADA5" w14:textId="77777777" w:rsidR="00400B4A" w:rsidRDefault="00000000">
      <w:pPr>
        <w:spacing w:after="120" w:line="264" w:lineRule="auto"/>
        <w:jc w:val="both"/>
      </w:pPr>
      <w:r>
        <w:t>The Senior Analyst shall maintain regular communication with the Head of the Secretariat and the designated Project experts concerning the allocation of tasks within the Secretariat; deadlines set by the selection procedure; requests from members of the selection body; draft correspondence with state institutions and nominating authorities; the verification of draft materials prepared by legal analysts; the submission of reports; and any circumstances that may affect the quality, timeliness or impartiality of the assignment.</w:t>
      </w:r>
    </w:p>
    <w:p w14:paraId="189B582E" w14:textId="77777777" w:rsidR="00400B4A" w:rsidRDefault="00000000">
      <w:pPr>
        <w:spacing w:after="120" w:line="264" w:lineRule="auto"/>
        <w:jc w:val="both"/>
      </w:pPr>
      <w:r>
        <w:t>The Senior Analyst shall promptly communicate any potential conflict of interest, including any professional or personal relationship with a candidate, any confidentiality concern or any other circumstance that may affect the performance of the assignment.</w:t>
      </w:r>
    </w:p>
    <w:p w14:paraId="1A9289E5" w14:textId="77777777" w:rsidR="00400B4A" w:rsidRDefault="00000000">
      <w:pPr>
        <w:keepNext/>
        <w:spacing w:before="140" w:after="100"/>
        <w:ind w:left="360"/>
      </w:pPr>
      <w:r>
        <w:t>4) Implementation period</w:t>
      </w:r>
    </w:p>
    <w:p w14:paraId="02C0DDFA" w14:textId="77777777" w:rsidR="00400B4A" w:rsidRDefault="00000000">
      <w:pPr>
        <w:keepNext/>
        <w:ind w:left="360"/>
      </w:pPr>
      <w:r>
        <w:t>Start date: January 2027</w:t>
      </w:r>
    </w:p>
    <w:p w14:paraId="3C1073BF" w14:textId="77777777" w:rsidR="00400B4A" w:rsidRDefault="00000000">
      <w:pPr>
        <w:keepNext/>
        <w:ind w:left="360"/>
      </w:pPr>
      <w:r>
        <w:t>End date: June 2030</w:t>
      </w:r>
    </w:p>
    <w:p w14:paraId="5E353B82" w14:textId="77777777" w:rsidR="00400B4A" w:rsidRDefault="00000000">
      <w:pPr>
        <w:keepNext/>
        <w:ind w:left="360"/>
      </w:pPr>
      <w:r>
        <w:t>Effective duration of the assignment: 42 months</w:t>
      </w:r>
    </w:p>
    <w:p w14:paraId="3B38C1E5" w14:textId="77777777" w:rsidR="00400B4A" w:rsidRDefault="00000000">
      <w:pPr>
        <w:keepNext/>
        <w:spacing w:before="140" w:after="100"/>
        <w:ind w:left="360"/>
      </w:pPr>
      <w:r>
        <w:t>5) Place of performance</w:t>
      </w:r>
    </w:p>
    <w:p w14:paraId="0B73359A" w14:textId="77777777" w:rsidR="00400B4A" w:rsidRDefault="00000000">
      <w:pPr>
        <w:spacing w:after="120" w:line="264" w:lineRule="auto"/>
        <w:jc w:val="both"/>
      </w:pPr>
      <w:r>
        <w:t>The assignment shall primarily be performed on a home-based basis. Work at the premises of the selection bodies or the Project in Kyiv, as well as travel to and within Ukraine, may be required upon formal request by Expertise France and subject to applicable security and contractual arrangements.</w:t>
      </w:r>
    </w:p>
    <w:p w14:paraId="5DDC0C64" w14:textId="2A611166" w:rsidR="00400B4A" w:rsidRDefault="00000000">
      <w:pPr>
        <w:spacing w:after="120" w:line="264" w:lineRule="auto"/>
        <w:jc w:val="both"/>
      </w:pPr>
      <w:r>
        <w:t xml:space="preserve">Participation in meetings, consultations and other Project activities may take place in person or online, subject to prior agreement with the </w:t>
      </w:r>
      <w:r w:rsidR="00BC59AD">
        <w:t>Program</w:t>
      </w:r>
      <w:r>
        <w:t xml:space="preserve"> Key Expert.</w:t>
      </w:r>
    </w:p>
    <w:p w14:paraId="5DD4420D" w14:textId="77777777" w:rsidR="00400B4A" w:rsidRDefault="00000000">
      <w:pPr>
        <w:keepNext/>
        <w:shd w:val="clear" w:color="auto" w:fill="E7E6E6"/>
        <w:spacing w:before="260" w:after="160"/>
      </w:pPr>
      <w:r>
        <w:rPr>
          <w:b/>
          <w:bCs/>
        </w:rPr>
        <w:lastRenderedPageBreak/>
        <w:t>V.  Required expertise and profile</w:t>
      </w:r>
    </w:p>
    <w:p w14:paraId="32F6D1E1" w14:textId="77777777" w:rsidR="00400B4A" w:rsidRDefault="00000000">
      <w:pPr>
        <w:keepNext/>
        <w:spacing w:before="140" w:after="100"/>
        <w:ind w:left="360"/>
      </w:pPr>
      <w:r>
        <w:t>1) Number of experts per assignment: 4</w:t>
      </w:r>
    </w:p>
    <w:p w14:paraId="41DE6075" w14:textId="77777777" w:rsidR="00400B4A" w:rsidRDefault="00000000">
      <w:pPr>
        <w:keepNext/>
        <w:spacing w:before="140" w:after="100"/>
        <w:ind w:left="360"/>
      </w:pPr>
      <w:r>
        <w:t>2) Profile of the designated expert responsible for contract execution</w:t>
      </w:r>
    </w:p>
    <w:p w14:paraId="0B27396E" w14:textId="77777777" w:rsidR="00400B4A" w:rsidRDefault="00000000">
      <w:pPr>
        <w:keepNext/>
        <w:spacing w:before="120" w:after="80"/>
        <w:rPr>
          <w:b/>
          <w:bCs/>
        </w:rPr>
      </w:pPr>
      <w:r>
        <w:rPr>
          <w:b/>
          <w:bCs/>
        </w:rPr>
        <w:t>A. Qualifications and skills:</w:t>
      </w:r>
    </w:p>
    <w:p w14:paraId="7AD2EB07" w14:textId="77777777" w:rsidR="00400B4A" w:rsidRDefault="00000000">
      <w:pPr>
        <w:keepNext/>
        <w:numPr>
          <w:ilvl w:val="0"/>
          <w:numId w:val="1"/>
        </w:numPr>
        <w:pBdr>
          <w:top w:val="nil"/>
          <w:left w:val="nil"/>
          <w:bottom w:val="nil"/>
          <w:right w:val="nil"/>
          <w:between w:val="nil"/>
        </w:pBdr>
        <w:spacing w:before="120" w:after="80"/>
        <w:rPr>
          <w:color w:val="000000"/>
        </w:rPr>
      </w:pPr>
      <w:r>
        <w:rPr>
          <w:color w:val="000000"/>
        </w:rPr>
        <w:t>Master's degree in law, preferably PhD in the field of Law.</w:t>
      </w:r>
    </w:p>
    <w:p w14:paraId="088F62FB" w14:textId="77777777" w:rsidR="00400B4A" w:rsidRDefault="00000000">
      <w:pPr>
        <w:keepNext/>
        <w:numPr>
          <w:ilvl w:val="0"/>
          <w:numId w:val="1"/>
        </w:numPr>
        <w:pBdr>
          <w:top w:val="nil"/>
          <w:left w:val="nil"/>
          <w:bottom w:val="nil"/>
          <w:right w:val="nil"/>
          <w:between w:val="nil"/>
        </w:pBdr>
        <w:spacing w:before="120" w:after="80"/>
        <w:rPr>
          <w:color w:val="000000"/>
        </w:rPr>
      </w:pPr>
      <w:r>
        <w:rPr>
          <w:color w:val="000000"/>
        </w:rPr>
        <w:t>Strong knowledge of the Ukrainian legal system, judicial reform, anti-corruption and integrity frameworks, and relevant European and international standards.</w:t>
      </w:r>
    </w:p>
    <w:p w14:paraId="7FD4FF56" w14:textId="77777777" w:rsidR="00400B4A" w:rsidRDefault="00000000">
      <w:pPr>
        <w:keepNext/>
        <w:numPr>
          <w:ilvl w:val="0"/>
          <w:numId w:val="1"/>
        </w:numPr>
        <w:pBdr>
          <w:top w:val="nil"/>
          <w:left w:val="nil"/>
          <w:bottom w:val="nil"/>
          <w:right w:val="nil"/>
          <w:between w:val="nil"/>
        </w:pBdr>
        <w:spacing w:before="120" w:after="80"/>
        <w:rPr>
          <w:color w:val="000000"/>
        </w:rPr>
      </w:pPr>
      <w:r>
        <w:rPr>
          <w:color w:val="000000"/>
        </w:rPr>
        <w:t>Excellent analytical skills, including the ability to verify information from multiple legal, institutional and open sources.</w:t>
      </w:r>
    </w:p>
    <w:p w14:paraId="29548360" w14:textId="77777777" w:rsidR="00400B4A" w:rsidRDefault="00000000">
      <w:pPr>
        <w:keepNext/>
        <w:numPr>
          <w:ilvl w:val="0"/>
          <w:numId w:val="1"/>
        </w:numPr>
        <w:pBdr>
          <w:top w:val="nil"/>
          <w:left w:val="nil"/>
          <w:bottom w:val="nil"/>
          <w:right w:val="nil"/>
          <w:between w:val="nil"/>
        </w:pBdr>
        <w:spacing w:before="120" w:after="80"/>
        <w:rPr>
          <w:color w:val="000000"/>
        </w:rPr>
      </w:pPr>
      <w:r>
        <w:rPr>
          <w:color w:val="000000"/>
        </w:rPr>
        <w:t>Excellent legal drafting, editing and proofreading skills.</w:t>
      </w:r>
    </w:p>
    <w:p w14:paraId="2A40BA8A" w14:textId="0741E3B9" w:rsidR="00400B4A" w:rsidRDefault="00000000">
      <w:pPr>
        <w:keepNext/>
        <w:numPr>
          <w:ilvl w:val="0"/>
          <w:numId w:val="1"/>
        </w:numPr>
        <w:pBdr>
          <w:top w:val="nil"/>
          <w:left w:val="nil"/>
          <w:bottom w:val="nil"/>
          <w:right w:val="nil"/>
          <w:between w:val="nil"/>
        </w:pBdr>
        <w:spacing w:before="120" w:after="80"/>
        <w:rPr>
          <w:color w:val="000000"/>
        </w:rPr>
      </w:pPr>
      <w:r>
        <w:rPr>
          <w:color w:val="000000"/>
        </w:rPr>
        <w:t xml:space="preserve">Strong coordination and </w:t>
      </w:r>
      <w:r w:rsidR="00BC59AD">
        <w:rPr>
          <w:color w:val="000000"/>
        </w:rPr>
        <w:t>organizational</w:t>
      </w:r>
      <w:r>
        <w:rPr>
          <w:color w:val="000000"/>
        </w:rPr>
        <w:t xml:space="preserve"> skills, including the ability to guide a team and manage multiple deadlines.</w:t>
      </w:r>
    </w:p>
    <w:p w14:paraId="1041109C" w14:textId="77777777" w:rsidR="00400B4A" w:rsidRDefault="00000000">
      <w:pPr>
        <w:keepNext/>
        <w:numPr>
          <w:ilvl w:val="0"/>
          <w:numId w:val="1"/>
        </w:numPr>
        <w:pBdr>
          <w:top w:val="nil"/>
          <w:left w:val="nil"/>
          <w:bottom w:val="nil"/>
          <w:right w:val="nil"/>
          <w:between w:val="nil"/>
        </w:pBdr>
        <w:spacing w:before="120" w:after="80"/>
        <w:rPr>
          <w:color w:val="000000"/>
        </w:rPr>
      </w:pPr>
      <w:r>
        <w:rPr>
          <w:color w:val="000000"/>
        </w:rPr>
        <w:t>Ability to handle confidential information and personal data with discretion.</w:t>
      </w:r>
    </w:p>
    <w:p w14:paraId="2B26E74C" w14:textId="77777777" w:rsidR="00400B4A" w:rsidRDefault="00000000">
      <w:pPr>
        <w:keepNext/>
        <w:numPr>
          <w:ilvl w:val="0"/>
          <w:numId w:val="1"/>
        </w:numPr>
        <w:pBdr>
          <w:top w:val="nil"/>
          <w:left w:val="nil"/>
          <w:bottom w:val="nil"/>
          <w:right w:val="nil"/>
          <w:between w:val="nil"/>
        </w:pBdr>
        <w:spacing w:before="120" w:after="80"/>
        <w:rPr>
          <w:color w:val="000000"/>
        </w:rPr>
      </w:pPr>
      <w:r>
        <w:rPr>
          <w:color w:val="000000"/>
        </w:rPr>
        <w:t>Fluency in Ukrainian and English.</w:t>
      </w:r>
    </w:p>
    <w:p w14:paraId="0E84120C" w14:textId="77777777" w:rsidR="00400B4A" w:rsidRDefault="00000000">
      <w:pPr>
        <w:keepNext/>
        <w:spacing w:before="120" w:after="80"/>
      </w:pPr>
      <w:r>
        <w:rPr>
          <w:b/>
          <w:bCs/>
        </w:rPr>
        <w:t>B. General professional experience</w:t>
      </w:r>
    </w:p>
    <w:p w14:paraId="7BB51C1D" w14:textId="77777777" w:rsidR="00400B4A" w:rsidRDefault="00000000">
      <w:pPr>
        <w:numPr>
          <w:ilvl w:val="0"/>
          <w:numId w:val="5"/>
        </w:numPr>
        <w:pBdr>
          <w:top w:val="nil"/>
          <w:left w:val="nil"/>
          <w:bottom w:val="nil"/>
          <w:right w:val="nil"/>
          <w:between w:val="nil"/>
        </w:pBdr>
        <w:spacing w:after="80" w:line="264" w:lineRule="auto"/>
        <w:jc w:val="both"/>
        <w:rPr>
          <w:color w:val="000000"/>
        </w:rPr>
      </w:pPr>
      <w:r>
        <w:rPr>
          <w:color w:val="000000"/>
        </w:rPr>
        <w:t>At least 7 years of professional legal experience, including at least 3 years in rule of law, anti-corruption, judicial reform or justice-sector institutions.</w:t>
      </w:r>
    </w:p>
    <w:p w14:paraId="6E0488DB" w14:textId="77777777" w:rsidR="00400B4A" w:rsidRDefault="00000000">
      <w:pPr>
        <w:numPr>
          <w:ilvl w:val="0"/>
          <w:numId w:val="5"/>
        </w:numPr>
        <w:pBdr>
          <w:top w:val="nil"/>
          <w:left w:val="nil"/>
          <w:bottom w:val="nil"/>
          <w:right w:val="nil"/>
          <w:between w:val="nil"/>
        </w:pBdr>
        <w:spacing w:after="80" w:line="264" w:lineRule="auto"/>
        <w:jc w:val="both"/>
        <w:rPr>
          <w:color w:val="000000"/>
        </w:rPr>
      </w:pPr>
      <w:r>
        <w:rPr>
          <w:color w:val="000000"/>
        </w:rPr>
        <w:t>Demonstrated experience in legal research and analysis and in preparing legal opinions, memoranda, reports or official correspondence.</w:t>
      </w:r>
    </w:p>
    <w:p w14:paraId="3F03315F" w14:textId="77777777" w:rsidR="00400B4A" w:rsidRDefault="00000000">
      <w:pPr>
        <w:numPr>
          <w:ilvl w:val="0"/>
          <w:numId w:val="5"/>
        </w:numPr>
        <w:pBdr>
          <w:top w:val="nil"/>
          <w:left w:val="nil"/>
          <w:bottom w:val="nil"/>
          <w:right w:val="nil"/>
          <w:between w:val="nil"/>
        </w:pBdr>
        <w:spacing w:after="80" w:line="264" w:lineRule="auto"/>
        <w:jc w:val="both"/>
        <w:rPr>
          <w:color w:val="000000"/>
        </w:rPr>
      </w:pPr>
      <w:r>
        <w:rPr>
          <w:color w:val="000000"/>
        </w:rPr>
        <w:t>Experience in cooperating with judicial governance bodies, courts, other justice-sector institutions, academic institutions and/or international technical assistance projects.</w:t>
      </w:r>
    </w:p>
    <w:p w14:paraId="7889CE11" w14:textId="77777777" w:rsidR="00400B4A" w:rsidRDefault="00000000">
      <w:pPr>
        <w:keepNext/>
        <w:spacing w:before="120" w:after="80"/>
      </w:pPr>
      <w:r>
        <w:rPr>
          <w:b/>
          <w:bCs/>
        </w:rPr>
        <w:t>C. Specific professional experience</w:t>
      </w:r>
    </w:p>
    <w:p w14:paraId="59B36A18" w14:textId="77777777" w:rsidR="00400B4A" w:rsidRDefault="00000000">
      <w:pPr>
        <w:numPr>
          <w:ilvl w:val="0"/>
          <w:numId w:val="2"/>
        </w:numPr>
        <w:pBdr>
          <w:top w:val="nil"/>
          <w:left w:val="nil"/>
          <w:bottom w:val="nil"/>
          <w:right w:val="nil"/>
          <w:between w:val="nil"/>
        </w:pBdr>
        <w:spacing w:after="80" w:line="264" w:lineRule="auto"/>
        <w:jc w:val="both"/>
        <w:rPr>
          <w:color w:val="000000"/>
        </w:rPr>
      </w:pPr>
      <w:r>
        <w:rPr>
          <w:color w:val="000000"/>
        </w:rPr>
        <w:t>Experience in coordinating a secretariat, team or working group supporting a collegial body will be considered an asset</w:t>
      </w:r>
    </w:p>
    <w:p w14:paraId="52FA07BD" w14:textId="77777777" w:rsidR="00400B4A" w:rsidRDefault="00000000">
      <w:pPr>
        <w:numPr>
          <w:ilvl w:val="0"/>
          <w:numId w:val="2"/>
        </w:numPr>
        <w:pBdr>
          <w:top w:val="nil"/>
          <w:left w:val="nil"/>
          <w:bottom w:val="nil"/>
          <w:right w:val="nil"/>
          <w:between w:val="nil"/>
        </w:pBdr>
        <w:spacing w:after="80" w:line="264" w:lineRule="auto"/>
        <w:jc w:val="both"/>
        <w:rPr>
          <w:color w:val="000000"/>
        </w:rPr>
      </w:pPr>
      <w:r>
        <w:rPr>
          <w:color w:val="000000"/>
        </w:rPr>
        <w:t>Experience in conducting or reviewing integrity checks or background checks of candidates for judicial or other public office will be considered an asset.</w:t>
      </w:r>
    </w:p>
    <w:p w14:paraId="5D07C283" w14:textId="77777777" w:rsidR="00400B4A" w:rsidRDefault="00000000">
      <w:pPr>
        <w:numPr>
          <w:ilvl w:val="0"/>
          <w:numId w:val="2"/>
        </w:numPr>
        <w:pBdr>
          <w:top w:val="nil"/>
          <w:left w:val="nil"/>
          <w:bottom w:val="nil"/>
          <w:right w:val="nil"/>
          <w:between w:val="nil"/>
        </w:pBdr>
        <w:spacing w:after="80" w:line="264" w:lineRule="auto"/>
        <w:jc w:val="both"/>
        <w:rPr>
          <w:color w:val="000000"/>
        </w:rPr>
      </w:pPr>
      <w:r>
        <w:rPr>
          <w:color w:val="000000"/>
        </w:rPr>
        <w:t>Experience in preparing official requests to, and communicating with, state authorities, including anti-corruption and law enforcement bodies.</w:t>
      </w:r>
    </w:p>
    <w:p w14:paraId="0DBE082A" w14:textId="77777777" w:rsidR="00400B4A" w:rsidRDefault="00000000">
      <w:pPr>
        <w:numPr>
          <w:ilvl w:val="0"/>
          <w:numId w:val="2"/>
        </w:numPr>
        <w:pBdr>
          <w:top w:val="nil"/>
          <w:left w:val="nil"/>
          <w:bottom w:val="nil"/>
          <w:right w:val="nil"/>
          <w:between w:val="nil"/>
        </w:pBdr>
        <w:spacing w:after="80" w:line="264" w:lineRule="auto"/>
        <w:jc w:val="both"/>
        <w:rPr>
          <w:color w:val="000000"/>
        </w:rPr>
      </w:pPr>
      <w:r>
        <w:rPr>
          <w:color w:val="000000"/>
        </w:rPr>
        <w:t>Experience in reviewing, editing and proofreading legal and procedural documents.</w:t>
      </w:r>
    </w:p>
    <w:p w14:paraId="4E4BEE4D" w14:textId="77777777" w:rsidR="00400B4A" w:rsidRDefault="00000000">
      <w:pPr>
        <w:spacing w:after="120" w:line="264" w:lineRule="auto"/>
        <w:jc w:val="both"/>
      </w:pPr>
      <w:r>
        <w:t>Experience in supporting judicial selection procedures and/or in EU-funded technical assistance projects will be considered an asset.</w:t>
      </w:r>
    </w:p>
    <w:p w14:paraId="5201DEE8" w14:textId="77777777" w:rsidR="00400B4A" w:rsidRDefault="00000000">
      <w:pPr>
        <w:keepNext/>
        <w:shd w:val="clear" w:color="auto" w:fill="E7E6E6"/>
        <w:spacing w:before="260" w:after="160"/>
      </w:pPr>
      <w:r>
        <w:rPr>
          <w:b/>
          <w:bCs/>
        </w:rPr>
        <w:t>VI. Assignment reports</w:t>
      </w:r>
    </w:p>
    <w:p w14:paraId="2CD14971" w14:textId="0F9B2441" w:rsidR="00400B4A" w:rsidRDefault="00000000">
      <w:pPr>
        <w:spacing w:after="120" w:line="264" w:lineRule="auto"/>
        <w:jc w:val="both"/>
      </w:pPr>
      <w:r>
        <w:t>Senior Analyst</w:t>
      </w:r>
      <w:r w:rsidR="00BC59AD">
        <w:t>s</w:t>
      </w:r>
      <w:r>
        <w:t xml:space="preserve"> shall provide periodic activity and progress reporting in accordance with the contractual modality and Program procedures. This may include monthly progress reports and timesheets, as applicable, </w:t>
      </w:r>
      <w:r w:rsidR="00BC59AD">
        <w:t>summarizing</w:t>
      </w:r>
      <w:r>
        <w:t xml:space="preserve"> work performed, materials verified, requests coordinated, meetings supported, issues encountered and proposed next steps. All reports shall be submitted to Expertise France for review and acceptance.</w:t>
      </w:r>
    </w:p>
    <w:p w14:paraId="73FB41C0" w14:textId="77777777" w:rsidR="00400B4A" w:rsidRDefault="00000000">
      <w:pPr>
        <w:keepNext/>
        <w:shd w:val="clear" w:color="auto" w:fill="E7E6E6"/>
        <w:spacing w:before="260" w:after="160"/>
      </w:pPr>
      <w:r>
        <w:rPr>
          <w:b/>
          <w:bCs/>
        </w:rPr>
        <w:t>VII. Monitoring-evaluation</w:t>
      </w:r>
    </w:p>
    <w:p w14:paraId="09164A74" w14:textId="77777777" w:rsidR="00400B4A" w:rsidRDefault="00000000">
      <w:pPr>
        <w:spacing w:after="120" w:line="264" w:lineRule="auto"/>
        <w:jc w:val="both"/>
      </w:pPr>
      <w:r>
        <w:rPr>
          <w:b/>
          <w:bCs/>
        </w:rPr>
        <w:t>Performance indicators</w:t>
      </w:r>
    </w:p>
    <w:tbl>
      <w:tblPr>
        <w:tblStyle w:val="a5"/>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600"/>
        <w:gridCol w:w="2400"/>
        <w:gridCol w:w="2825"/>
      </w:tblGrid>
      <w:tr w:rsidR="00400B4A" w14:paraId="72F94A7D" w14:textId="77777777" w:rsidTr="00BC59AD">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733069A" w14:textId="77777777" w:rsidR="00400B4A" w:rsidRDefault="00000000">
            <w:pPr>
              <w:spacing w:after="40"/>
            </w:pPr>
            <w:r>
              <w:rPr>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B912035" w14:textId="77777777" w:rsidR="00400B4A" w:rsidRDefault="00000000">
            <w:pPr>
              <w:spacing w:after="40"/>
            </w:pPr>
            <w:r>
              <w:rPr>
                <w:b/>
                <w:bCs/>
              </w:rPr>
              <w:t>Immediate effects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98D5810" w14:textId="77777777" w:rsidR="00400B4A" w:rsidRDefault="00000000">
            <w:pPr>
              <w:spacing w:after="40"/>
            </w:pPr>
            <w:r>
              <w:rPr>
                <w:b/>
                <w:bCs/>
              </w:rPr>
              <w:t>Intermediate effects</w:t>
            </w:r>
          </w:p>
        </w:tc>
        <w:tc>
          <w:tcPr>
            <w:tcW w:w="282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E782A3D" w14:textId="77777777" w:rsidR="00400B4A" w:rsidRDefault="00000000">
            <w:pPr>
              <w:spacing w:after="40"/>
            </w:pPr>
            <w:r>
              <w:rPr>
                <w:b/>
                <w:bCs/>
              </w:rPr>
              <w:t>Verification sources</w:t>
            </w:r>
          </w:p>
        </w:tc>
      </w:tr>
      <w:tr w:rsidR="00400B4A" w14:paraId="77A16C4F" w14:textId="77777777" w:rsidTr="00BC59A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AB7F91" w14:textId="77777777" w:rsidR="00400B4A" w:rsidRDefault="00000000">
            <w:pPr>
              <w:spacing w:after="40"/>
            </w:pPr>
            <w:r>
              <w:t>Inception and work plan</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49B5B8" w14:textId="77777777" w:rsidR="00400B4A" w:rsidRDefault="00000000">
            <w:pPr>
              <w:spacing w:after="40"/>
            </w:pPr>
            <w:r>
              <w:t>A work plan, coordination arrangements and quality-review procedures are agreed.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CD17BA" w14:textId="6DB9B104" w:rsidR="00400B4A" w:rsidRDefault="00000000">
            <w:pPr>
              <w:spacing w:after="40"/>
            </w:pPr>
            <w:r>
              <w:t xml:space="preserve">The Secretariat's work is </w:t>
            </w:r>
            <w:r w:rsidR="00BC59AD">
              <w:t>organized</w:t>
            </w:r>
            <w:r>
              <w:t xml:space="preserve"> in a systematic and predictable way.</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142A24" w14:textId="77777777" w:rsidR="00400B4A" w:rsidRDefault="00000000">
            <w:pPr>
              <w:spacing w:after="40"/>
            </w:pPr>
            <w:r>
              <w:t>Approved inception note; work plan; coordination records.</w:t>
            </w:r>
          </w:p>
        </w:tc>
      </w:tr>
      <w:tr w:rsidR="00400B4A" w14:paraId="40B9537F" w14:textId="77777777" w:rsidTr="00BC59A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C50C9D" w14:textId="77777777" w:rsidR="00400B4A" w:rsidRDefault="00000000">
            <w:pPr>
              <w:spacing w:after="40"/>
            </w:pPr>
            <w:r>
              <w:t>Coordination of the Secretariat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818487" w14:textId="77777777" w:rsidR="00400B4A" w:rsidRDefault="00000000">
            <w:pPr>
              <w:spacing w:after="40"/>
            </w:pPr>
            <w:r>
              <w:t>Weekly working meetings are held, and requests from members are answered on time.</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C6104E" w14:textId="77777777" w:rsidR="00400B4A" w:rsidRDefault="00000000">
            <w:pPr>
              <w:spacing w:after="40"/>
            </w:pPr>
            <w:r>
              <w:t>The selection body and its Secretariat operate efficiently and meet procedural deadlines.</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6C2AF9" w14:textId="77777777" w:rsidR="00400B4A" w:rsidRDefault="00000000">
            <w:pPr>
              <w:spacing w:after="40"/>
            </w:pPr>
            <w:r>
              <w:t>Agendas; meeting records; log of members' requests; Secretariat feedback.</w:t>
            </w:r>
          </w:p>
        </w:tc>
      </w:tr>
      <w:tr w:rsidR="00400B4A" w14:paraId="3FFC8555" w14:textId="77777777" w:rsidTr="00BC59A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C4FC17" w14:textId="77777777" w:rsidR="00400B4A" w:rsidRDefault="00000000">
            <w:pPr>
              <w:spacing w:after="40"/>
            </w:pPr>
            <w:r>
              <w:t>Draft requests to state institutions and draft correspondence with nominating authorities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07C6BD" w14:textId="77777777" w:rsidR="00400B4A" w:rsidRDefault="00000000">
            <w:pPr>
              <w:spacing w:after="40"/>
            </w:pPr>
            <w:r>
              <w:t>Draft requests to state institutions and draft correspondence with nominating authorities are prepared on time, and responses are tracked.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6005F9" w14:textId="77777777" w:rsidR="00400B4A" w:rsidRDefault="00000000">
            <w:pPr>
              <w:spacing w:after="40"/>
            </w:pPr>
            <w:r>
              <w:t>Data necessary for the integrity assessment of candidates is available on time.</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D1D59B" w14:textId="77777777" w:rsidR="00400B4A" w:rsidRDefault="00000000">
            <w:pPr>
              <w:spacing w:after="40"/>
            </w:pPr>
            <w:r>
              <w:t>Draft requests; log of requests and responses; draft correspondence.</w:t>
            </w:r>
          </w:p>
        </w:tc>
      </w:tr>
      <w:tr w:rsidR="00400B4A" w14:paraId="5C38C50D" w14:textId="77777777" w:rsidTr="00BC59A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93E88B" w14:textId="77777777" w:rsidR="00400B4A" w:rsidRDefault="00000000">
            <w:pPr>
              <w:spacing w:after="40"/>
            </w:pPr>
            <w:r>
              <w:lastRenderedPageBreak/>
              <w:t>Draft questions to candidates and candidate dossiers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4CEE18" w14:textId="7EFD3F01" w:rsidR="00400B4A" w:rsidRDefault="00000000">
            <w:pPr>
              <w:spacing w:after="40"/>
            </w:pPr>
            <w:r>
              <w:t xml:space="preserve">Draft questions to candidates and dossiers are prepared, and candidates' answers are </w:t>
            </w:r>
            <w:r w:rsidR="00BC59AD">
              <w:t>analyzed</w:t>
            </w:r>
            <w:r>
              <w: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56E123" w14:textId="7958BDAB" w:rsidR="00400B4A" w:rsidRDefault="00000000">
            <w:pPr>
              <w:spacing w:after="40"/>
            </w:pPr>
            <w:r>
              <w:t>Draft provisional views on candidates are based on complete and well-</w:t>
            </w:r>
            <w:r w:rsidR="00BC59AD">
              <w:t>organized</w:t>
            </w:r>
            <w:r>
              <w:t xml:space="preserve"> information.</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07F46C" w14:textId="77777777" w:rsidR="00400B4A" w:rsidRDefault="00000000">
            <w:pPr>
              <w:spacing w:after="40"/>
            </w:pPr>
            <w:r>
              <w:t>Draft questions; analysis of answers; candidate dossiers.</w:t>
            </w:r>
          </w:p>
        </w:tc>
      </w:tr>
      <w:tr w:rsidR="00400B4A" w14:paraId="52ABC5A8" w14:textId="77777777" w:rsidTr="00BC59A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EC5A32" w14:textId="77777777" w:rsidR="00400B4A" w:rsidRDefault="00000000">
            <w:pPr>
              <w:spacing w:after="40"/>
            </w:pPr>
            <w:r>
              <w:t>Verified draft materials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4CD4CD" w14:textId="77777777" w:rsidR="00400B4A" w:rsidRDefault="00000000">
            <w:pPr>
              <w:spacing w:after="40"/>
            </w:pPr>
            <w:r>
              <w:t>Draft background checks, questions and requests prepared by legal analysts are verified and amended.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8CB5DC" w14:textId="77777777" w:rsidR="00400B4A" w:rsidRDefault="00000000">
            <w:pPr>
              <w:spacing w:after="40"/>
            </w:pPr>
            <w:r>
              <w:t>Materials of the Secretariat meet consistent quality standards.</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297649" w14:textId="77777777" w:rsidR="00400B4A" w:rsidRDefault="00000000">
            <w:pPr>
              <w:spacing w:after="40"/>
            </w:pPr>
            <w:r>
              <w:t>Verified draft materials with comments; Secretariat feedback.</w:t>
            </w:r>
          </w:p>
        </w:tc>
      </w:tr>
      <w:tr w:rsidR="00400B4A" w14:paraId="61E44155" w14:textId="77777777" w:rsidTr="00BC59A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CA90AE" w14:textId="77777777" w:rsidR="00400B4A" w:rsidRDefault="00000000">
            <w:pPr>
              <w:spacing w:after="40"/>
            </w:pPr>
            <w:r>
              <w:t>Proofread draft documents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1D2419" w14:textId="77777777" w:rsidR="00400B4A" w:rsidRDefault="00000000">
            <w:pPr>
              <w:spacing w:after="40"/>
            </w:pPr>
            <w:r>
              <w:t>Draft protocols, minutes, decisions and procedural documents are proofread.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FEB877" w14:textId="77777777" w:rsidR="00400B4A" w:rsidRDefault="00000000">
            <w:pPr>
              <w:spacing w:after="40"/>
            </w:pPr>
            <w:r>
              <w:t>Documents adopted by the selection body are accurate and legally sound.</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F7577E" w14:textId="77777777" w:rsidR="00400B4A" w:rsidRDefault="00000000">
            <w:pPr>
              <w:spacing w:after="40"/>
            </w:pPr>
            <w:r>
              <w:t>Proofread drafts; adopted protocols, minutes and decisions.</w:t>
            </w:r>
          </w:p>
        </w:tc>
      </w:tr>
      <w:tr w:rsidR="00400B4A" w14:paraId="179F36ED" w14:textId="77777777" w:rsidTr="00BC59A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AB3B70" w14:textId="77777777" w:rsidR="00400B4A" w:rsidRDefault="00000000">
            <w:pPr>
              <w:spacing w:after="40"/>
            </w:pPr>
            <w:r>
              <w:t>Expert advice and legal assistance</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13FE33" w14:textId="77777777" w:rsidR="00400B4A" w:rsidRDefault="00000000">
            <w:pPr>
              <w:spacing w:after="40"/>
            </w:pPr>
            <w:r>
              <w:t>Expert advice and legal assistance are provided on request.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0B9B15" w14:textId="77777777" w:rsidR="00400B4A" w:rsidRDefault="00000000">
            <w:pPr>
              <w:spacing w:after="40"/>
            </w:pPr>
            <w:r>
              <w:t>Legal issues in the operation of the selection body are resolved in a timely manner.</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494314" w14:textId="77777777" w:rsidR="00400B4A" w:rsidRDefault="00000000">
            <w:pPr>
              <w:spacing w:after="40"/>
            </w:pPr>
            <w:r>
              <w:t>Advisory notes; e-mails; Secretariat feedback.</w:t>
            </w:r>
          </w:p>
        </w:tc>
      </w:tr>
      <w:tr w:rsidR="00400B4A" w14:paraId="6CC31A7C" w14:textId="77777777" w:rsidTr="00BC59A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0AE1B6" w14:textId="77777777" w:rsidR="00400B4A" w:rsidRDefault="00000000">
            <w:pPr>
              <w:spacing w:after="40"/>
            </w:pPr>
            <w:r>
              <w:t>Public and working meetings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81E521" w14:textId="77777777" w:rsidR="00400B4A" w:rsidRDefault="00000000">
            <w:pPr>
              <w:spacing w:after="40"/>
            </w:pPr>
            <w:r>
              <w:t>Public meetings are prepared, and working meetings are attended.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3FC694" w14:textId="77777777" w:rsidR="00400B4A" w:rsidRDefault="00000000">
            <w:pPr>
              <w:spacing w:after="40"/>
            </w:pPr>
            <w:r>
              <w:t>The work of the selection body is transparent and properly recorded.</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B20051" w14:textId="77777777" w:rsidR="00400B4A" w:rsidRDefault="00000000">
            <w:pPr>
              <w:spacing w:after="40"/>
            </w:pPr>
            <w:r>
              <w:t>Draft agendas; minutes; attendance records.</w:t>
            </w:r>
          </w:p>
        </w:tc>
      </w:tr>
      <w:tr w:rsidR="00400B4A" w14:paraId="73E60A35" w14:textId="77777777" w:rsidTr="00BC59A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DBF8F1" w14:textId="77777777" w:rsidR="00400B4A" w:rsidRDefault="00000000">
            <w:pPr>
              <w:spacing w:after="40"/>
            </w:pPr>
            <w:r>
              <w:t>Coordination and progress reporting</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E9EC9F" w14:textId="77777777" w:rsidR="00400B4A" w:rsidRDefault="00000000">
            <w:pPr>
              <w:spacing w:after="40"/>
            </w:pPr>
            <w:r>
              <w:t>Regular coordination and reporting are conducted, and progress and challenges are documented.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277D02" w14:textId="77777777" w:rsidR="00400B4A" w:rsidRDefault="00000000">
            <w:pPr>
              <w:spacing w:after="40"/>
            </w:pPr>
            <w:r>
              <w:t>Improved coordination, timely identification of issues and effective implementation of the assignment.</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F38946" w14:textId="77777777" w:rsidR="00400B4A" w:rsidRDefault="00000000">
            <w:pPr>
              <w:spacing w:after="40"/>
            </w:pPr>
            <w:r>
              <w:t>Progress reports; timesheets; meeting minutes; coordination records.</w:t>
            </w:r>
          </w:p>
        </w:tc>
      </w:tr>
    </w:tbl>
    <w:p w14:paraId="5B2293E8" w14:textId="77777777" w:rsidR="00400B4A" w:rsidRDefault="00000000">
      <w:pPr>
        <w:keepNext/>
        <w:shd w:val="clear" w:color="auto" w:fill="E7E6E6"/>
        <w:spacing w:before="260" w:after="160"/>
      </w:pPr>
      <w:r>
        <w:rPr>
          <w:b/>
          <w:bCs/>
        </w:rPr>
        <w:t>VIII. Practical information</w:t>
      </w:r>
    </w:p>
    <w:p w14:paraId="58910079" w14:textId="6539FD22" w:rsidR="00400B4A" w:rsidRDefault="00000000">
      <w:pPr>
        <w:spacing w:after="120" w:line="264" w:lineRule="auto"/>
        <w:jc w:val="both"/>
      </w:pPr>
      <w:r>
        <w:t>Senior Analyst</w:t>
      </w:r>
      <w:r w:rsidR="00BC59AD">
        <w:t>s</w:t>
      </w:r>
      <w:r>
        <w:t xml:space="preserve">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4DCC0FF4" w14:textId="77777777" w:rsidR="00400B4A" w:rsidRDefault="00000000">
      <w:pPr>
        <w:spacing w:after="120" w:line="264" w:lineRule="auto"/>
        <w:jc w:val="both"/>
      </w:pPr>
      <w:r>
        <w:t>The working languages of the assignment are Ukrainian and English. Deliverables shall be prepared in Ukrainian or English, as agreed with the Key Expert; translation may be arranged by the Project where required. The level of effort includes preparation, meetings, consultations, analysis, drafting, presentations and revision of outputs.</w:t>
      </w:r>
    </w:p>
    <w:p w14:paraId="288CCFFF" w14:textId="77777777" w:rsidR="00400B4A" w:rsidRDefault="00000000">
      <w:pPr>
        <w:keepNext/>
        <w:shd w:val="clear" w:color="auto" w:fill="E7E6E6"/>
        <w:spacing w:before="260" w:after="160"/>
      </w:pPr>
      <w:r>
        <w:rPr>
          <w:b/>
          <w:bCs/>
        </w:rPr>
        <w:t>IX. Evaluation Criteria</w:t>
      </w:r>
    </w:p>
    <w:p w14:paraId="3D1420A2" w14:textId="77777777" w:rsidR="00400B4A" w:rsidRDefault="00000000">
      <w:pPr>
        <w:spacing w:after="120" w:line="264" w:lineRule="auto"/>
        <w:jc w:val="both"/>
        <w:rPr>
          <w:b/>
          <w:bCs/>
        </w:rPr>
      </w:pPr>
      <w:r>
        <w:rPr>
          <w:b/>
          <w:bCs/>
        </w:rPr>
        <w:t>Criterion 1: Financial offer / Price (rate per day) – 40 points</w:t>
      </w:r>
    </w:p>
    <w:p w14:paraId="4834CD21" w14:textId="77777777" w:rsidR="00400B4A" w:rsidRDefault="00000000">
      <w:pPr>
        <w:spacing w:after="120" w:line="264" w:lineRule="auto"/>
        <w:jc w:val="both"/>
      </w:pPr>
      <w:r>
        <w:t>The financial score will cover the comparison of the financial offers of all candidates having submitted a conforming proposal.</w:t>
      </w:r>
    </w:p>
    <w:p w14:paraId="2CAE4282" w14:textId="77777777" w:rsidR="00400B4A" w:rsidRDefault="00000000">
      <w:pPr>
        <w:spacing w:after="120" w:line="264" w:lineRule="auto"/>
        <w:jc w:val="both"/>
        <w:rPr>
          <w:b/>
          <w:bCs/>
        </w:rPr>
      </w:pPr>
      <w:r>
        <w:rPr>
          <w:b/>
          <w:bCs/>
        </w:rPr>
        <w:t>Criterion 2: Technical offer – 60 points</w:t>
      </w:r>
    </w:p>
    <w:p w14:paraId="343A2EB3" w14:textId="77777777" w:rsidR="00400B4A" w:rsidRDefault="00000000">
      <w:pPr>
        <w:spacing w:after="120" w:line="264" w:lineRule="auto"/>
        <w:jc w:val="both"/>
      </w:pPr>
      <w:r>
        <w:t>Technical evaluation (desk review and/or interview based):</w:t>
      </w:r>
    </w:p>
    <w:tbl>
      <w:tblPr>
        <w:tblStyle w:val="a6"/>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400B4A" w14:paraId="6894ED52" w14:textId="77777777">
        <w:tc>
          <w:tcPr>
            <w:tcW w:w="8217" w:type="dxa"/>
          </w:tcPr>
          <w:p w14:paraId="371E48B8" w14:textId="77777777" w:rsidR="00400B4A" w:rsidRDefault="00000000">
            <w:pPr>
              <w:spacing w:after="40"/>
              <w:rPr>
                <w:b/>
                <w:bCs/>
              </w:rPr>
            </w:pPr>
            <w:r>
              <w:rPr>
                <w:b/>
                <w:bCs/>
              </w:rPr>
              <w:t>Sub-criterion 1: Specific professional experience</w:t>
            </w:r>
          </w:p>
          <w:p w14:paraId="1FD87D75" w14:textId="77777777" w:rsidR="00400B4A" w:rsidRDefault="00000000">
            <w:pPr>
              <w:numPr>
                <w:ilvl w:val="0"/>
                <w:numId w:val="3"/>
              </w:numPr>
              <w:pBdr>
                <w:top w:val="nil"/>
                <w:left w:val="nil"/>
                <w:bottom w:val="nil"/>
                <w:right w:val="nil"/>
                <w:between w:val="nil"/>
              </w:pBdr>
              <w:spacing w:after="40"/>
              <w:rPr>
                <w:color w:val="000000"/>
              </w:rPr>
            </w:pPr>
            <w:r>
              <w:rPr>
                <w:color w:val="000000"/>
              </w:rPr>
              <w:t>Experience in coordinating a secretariat, team or working group supporting a collegial body – 10 points</w:t>
            </w:r>
          </w:p>
          <w:p w14:paraId="4F51B756" w14:textId="77777777" w:rsidR="00400B4A" w:rsidRDefault="00000000">
            <w:pPr>
              <w:numPr>
                <w:ilvl w:val="0"/>
                <w:numId w:val="3"/>
              </w:numPr>
              <w:pBdr>
                <w:top w:val="nil"/>
                <w:left w:val="nil"/>
                <w:bottom w:val="nil"/>
                <w:right w:val="nil"/>
                <w:between w:val="nil"/>
              </w:pBdr>
              <w:spacing w:after="40"/>
              <w:rPr>
                <w:color w:val="000000"/>
              </w:rPr>
            </w:pPr>
            <w:r>
              <w:rPr>
                <w:color w:val="000000"/>
              </w:rPr>
              <w:t>Experience in conducting or reviewing integrity checks or background checks of candidates for judicial or other public office – 10 points</w:t>
            </w:r>
          </w:p>
          <w:p w14:paraId="0CF3432D" w14:textId="77777777" w:rsidR="00400B4A" w:rsidRDefault="00000000">
            <w:pPr>
              <w:numPr>
                <w:ilvl w:val="0"/>
                <w:numId w:val="3"/>
              </w:numPr>
              <w:pBdr>
                <w:top w:val="nil"/>
                <w:left w:val="nil"/>
                <w:bottom w:val="nil"/>
                <w:right w:val="nil"/>
                <w:between w:val="nil"/>
              </w:pBdr>
              <w:spacing w:after="40"/>
              <w:rPr>
                <w:color w:val="000000"/>
              </w:rPr>
            </w:pPr>
            <w:r>
              <w:rPr>
                <w:color w:val="000000"/>
              </w:rPr>
              <w:t>Experience in preparing official requests to, and communicating with, state authorities, including anti-corruption and law enforcement bodies – 8 points</w:t>
            </w:r>
          </w:p>
          <w:p w14:paraId="6B64BC28" w14:textId="77777777" w:rsidR="00400B4A" w:rsidRDefault="00000000">
            <w:pPr>
              <w:numPr>
                <w:ilvl w:val="0"/>
                <w:numId w:val="3"/>
              </w:numPr>
              <w:pBdr>
                <w:top w:val="nil"/>
                <w:left w:val="nil"/>
                <w:bottom w:val="nil"/>
                <w:right w:val="nil"/>
                <w:between w:val="nil"/>
              </w:pBdr>
              <w:spacing w:after="120" w:line="264" w:lineRule="auto"/>
              <w:jc w:val="both"/>
              <w:rPr>
                <w:color w:val="000000"/>
              </w:rPr>
            </w:pPr>
            <w:r>
              <w:rPr>
                <w:color w:val="000000"/>
              </w:rPr>
              <w:t>Experience in reviewing, editing and proofreading legal and procedural documents – 8 points</w:t>
            </w:r>
          </w:p>
          <w:p w14:paraId="12934E2F" w14:textId="77777777" w:rsidR="00400B4A" w:rsidRDefault="00000000">
            <w:pPr>
              <w:numPr>
                <w:ilvl w:val="0"/>
                <w:numId w:val="3"/>
              </w:numPr>
              <w:pBdr>
                <w:top w:val="nil"/>
                <w:left w:val="nil"/>
                <w:bottom w:val="nil"/>
                <w:right w:val="nil"/>
                <w:between w:val="nil"/>
              </w:pBdr>
              <w:spacing w:after="120" w:line="264" w:lineRule="auto"/>
              <w:jc w:val="both"/>
              <w:rPr>
                <w:color w:val="000000"/>
              </w:rPr>
            </w:pPr>
            <w:r>
              <w:rPr>
                <w:color w:val="000000"/>
              </w:rPr>
              <w:t>Experience in supporting judicial selection procedures and/or in EU-funded technical assistance projects – 4 points</w:t>
            </w:r>
          </w:p>
        </w:tc>
        <w:tc>
          <w:tcPr>
            <w:tcW w:w="1411" w:type="dxa"/>
          </w:tcPr>
          <w:p w14:paraId="382B1A18" w14:textId="77777777" w:rsidR="00400B4A" w:rsidRDefault="00000000">
            <w:pPr>
              <w:spacing w:after="120" w:line="264" w:lineRule="auto"/>
              <w:jc w:val="both"/>
              <w:rPr>
                <w:b/>
                <w:bCs/>
              </w:rPr>
            </w:pPr>
            <w:r>
              <w:rPr>
                <w:b/>
                <w:bCs/>
              </w:rPr>
              <w:t>40</w:t>
            </w:r>
          </w:p>
        </w:tc>
      </w:tr>
      <w:tr w:rsidR="00400B4A" w14:paraId="3DB330B4" w14:textId="77777777">
        <w:tc>
          <w:tcPr>
            <w:tcW w:w="8217" w:type="dxa"/>
          </w:tcPr>
          <w:p w14:paraId="3461647E" w14:textId="77777777" w:rsidR="00400B4A" w:rsidRDefault="00000000">
            <w:pPr>
              <w:spacing w:after="120" w:line="264" w:lineRule="auto"/>
              <w:jc w:val="both"/>
              <w:rPr>
                <w:b/>
                <w:bCs/>
              </w:rPr>
            </w:pPr>
            <w:r>
              <w:rPr>
                <w:b/>
                <w:bCs/>
              </w:rPr>
              <w:t>Sub-criterion 2: General qualifications and skills, and professional experience</w:t>
            </w:r>
          </w:p>
          <w:p w14:paraId="1758F95D" w14:textId="77777777" w:rsidR="00400B4A" w:rsidRDefault="00000000">
            <w:pPr>
              <w:numPr>
                <w:ilvl w:val="0"/>
                <w:numId w:val="4"/>
              </w:numPr>
              <w:pBdr>
                <w:top w:val="nil"/>
                <w:left w:val="nil"/>
                <w:bottom w:val="nil"/>
                <w:right w:val="nil"/>
                <w:between w:val="nil"/>
              </w:pBdr>
              <w:spacing w:after="40"/>
              <w:ind w:left="741"/>
              <w:rPr>
                <w:color w:val="000000"/>
              </w:rPr>
            </w:pPr>
            <w:r>
              <w:rPr>
                <w:color w:val="000000"/>
              </w:rPr>
              <w:t>Master's degree in law – 4 points</w:t>
            </w:r>
          </w:p>
          <w:p w14:paraId="4B63121E" w14:textId="77777777" w:rsidR="00400B4A" w:rsidRDefault="00000000">
            <w:pPr>
              <w:numPr>
                <w:ilvl w:val="0"/>
                <w:numId w:val="4"/>
              </w:numPr>
              <w:pBdr>
                <w:top w:val="nil"/>
                <w:left w:val="nil"/>
                <w:bottom w:val="nil"/>
                <w:right w:val="nil"/>
                <w:between w:val="nil"/>
              </w:pBdr>
              <w:spacing w:after="40"/>
              <w:ind w:left="741"/>
              <w:rPr>
                <w:color w:val="000000"/>
              </w:rPr>
            </w:pPr>
            <w:r>
              <w:rPr>
                <w:color w:val="000000"/>
              </w:rPr>
              <w:t>At least 7 years of professional legal experience, including at least 3 years in rule of law, anti-corruption, judicial reform or justice-sector institutions – 6 points</w:t>
            </w:r>
          </w:p>
          <w:p w14:paraId="32BADE9E" w14:textId="77777777" w:rsidR="00400B4A" w:rsidRDefault="00000000">
            <w:pPr>
              <w:numPr>
                <w:ilvl w:val="0"/>
                <w:numId w:val="4"/>
              </w:numPr>
              <w:pBdr>
                <w:top w:val="nil"/>
                <w:left w:val="nil"/>
                <w:bottom w:val="nil"/>
                <w:right w:val="nil"/>
                <w:between w:val="nil"/>
              </w:pBdr>
              <w:spacing w:after="40"/>
              <w:ind w:left="741"/>
              <w:rPr>
                <w:color w:val="000000"/>
              </w:rPr>
            </w:pPr>
            <w:r>
              <w:rPr>
                <w:color w:val="000000"/>
              </w:rPr>
              <w:t>Demonstrated experience in legal research and analysis and in preparing legal opinions, memoranda, reports or official correspondence – 4 points</w:t>
            </w:r>
          </w:p>
          <w:p w14:paraId="45FB2572" w14:textId="77777777" w:rsidR="00400B4A" w:rsidRDefault="00000000">
            <w:pPr>
              <w:numPr>
                <w:ilvl w:val="0"/>
                <w:numId w:val="4"/>
              </w:numPr>
              <w:pBdr>
                <w:top w:val="nil"/>
                <w:left w:val="nil"/>
                <w:bottom w:val="nil"/>
                <w:right w:val="nil"/>
                <w:between w:val="nil"/>
              </w:pBdr>
              <w:spacing w:after="40"/>
              <w:ind w:left="741"/>
              <w:rPr>
                <w:color w:val="000000"/>
              </w:rPr>
            </w:pPr>
            <w:r>
              <w:rPr>
                <w:color w:val="000000"/>
              </w:rPr>
              <w:t>Experience in cooperating with judicial governance bodies, courts, other justice-sector institutions, academic institutions and/or international technical assistance projects – 2 points</w:t>
            </w:r>
          </w:p>
          <w:p w14:paraId="4ED85C48" w14:textId="77777777" w:rsidR="00400B4A" w:rsidRDefault="00000000">
            <w:pPr>
              <w:numPr>
                <w:ilvl w:val="0"/>
                <w:numId w:val="4"/>
              </w:numPr>
              <w:pBdr>
                <w:top w:val="nil"/>
                <w:left w:val="nil"/>
                <w:bottom w:val="nil"/>
                <w:right w:val="nil"/>
                <w:between w:val="nil"/>
              </w:pBdr>
              <w:spacing w:after="40"/>
              <w:ind w:left="741"/>
              <w:rPr>
                <w:color w:val="000000"/>
              </w:rPr>
            </w:pPr>
            <w:r>
              <w:rPr>
                <w:color w:val="000000"/>
              </w:rPr>
              <w:t>Fluency in Ukrainian and English – 4 points</w:t>
            </w:r>
          </w:p>
        </w:tc>
        <w:tc>
          <w:tcPr>
            <w:tcW w:w="1411" w:type="dxa"/>
          </w:tcPr>
          <w:p w14:paraId="5D591623" w14:textId="77777777" w:rsidR="00400B4A" w:rsidRDefault="00000000">
            <w:pPr>
              <w:spacing w:after="120" w:line="264" w:lineRule="auto"/>
              <w:jc w:val="both"/>
              <w:rPr>
                <w:b/>
                <w:bCs/>
              </w:rPr>
            </w:pPr>
            <w:r>
              <w:rPr>
                <w:b/>
                <w:bCs/>
              </w:rPr>
              <w:t>20</w:t>
            </w:r>
          </w:p>
        </w:tc>
      </w:tr>
      <w:tr w:rsidR="00400B4A" w14:paraId="325EF324" w14:textId="77777777">
        <w:tc>
          <w:tcPr>
            <w:tcW w:w="8217" w:type="dxa"/>
          </w:tcPr>
          <w:p w14:paraId="1E604A20" w14:textId="77777777" w:rsidR="00400B4A" w:rsidRDefault="00000000">
            <w:pPr>
              <w:spacing w:after="120" w:line="264" w:lineRule="auto"/>
              <w:jc w:val="both"/>
              <w:rPr>
                <w:b/>
                <w:bCs/>
              </w:rPr>
            </w:pPr>
            <w:r>
              <w:rPr>
                <w:b/>
                <w:bCs/>
              </w:rPr>
              <w:lastRenderedPageBreak/>
              <w:t xml:space="preserve">Total </w:t>
            </w:r>
          </w:p>
        </w:tc>
        <w:tc>
          <w:tcPr>
            <w:tcW w:w="1411" w:type="dxa"/>
          </w:tcPr>
          <w:p w14:paraId="6F087434" w14:textId="77777777" w:rsidR="00400B4A" w:rsidRDefault="00000000">
            <w:pPr>
              <w:spacing w:after="120" w:line="264" w:lineRule="auto"/>
              <w:jc w:val="both"/>
              <w:rPr>
                <w:b/>
                <w:bCs/>
              </w:rPr>
            </w:pPr>
            <w:r>
              <w:rPr>
                <w:b/>
                <w:bCs/>
              </w:rPr>
              <w:t>60</w:t>
            </w:r>
          </w:p>
        </w:tc>
      </w:tr>
    </w:tbl>
    <w:p w14:paraId="7FA2767A" w14:textId="77777777" w:rsidR="00400B4A" w:rsidRDefault="00000000">
      <w:pPr>
        <w:spacing w:after="120" w:line="264" w:lineRule="auto"/>
        <w:jc w:val="both"/>
      </w:pPr>
      <w:r>
        <w:t>Each technical offer deemed technically conforming will be attributed a technical score by adding up the scores obtained for each sub-criterion.</w:t>
      </w:r>
    </w:p>
    <w:p w14:paraId="16A834B0" w14:textId="77777777" w:rsidR="00400B4A" w:rsidRDefault="00000000">
      <w:pPr>
        <w:spacing w:after="120" w:line="264" w:lineRule="auto"/>
        <w:jc w:val="both"/>
      </w:pPr>
      <w:r>
        <w:t>The final score is the sum of the financial score (maximum 40 points) and the technical score (maximum 60 points).</w:t>
      </w:r>
    </w:p>
    <w:p w14:paraId="4DF9FBE9" w14:textId="77777777" w:rsidR="00400B4A" w:rsidRDefault="00000000">
      <w:pPr>
        <w:keepNext/>
        <w:shd w:val="clear" w:color="auto" w:fill="E7E6E6"/>
        <w:spacing w:before="260" w:after="160"/>
      </w:pPr>
      <w:r>
        <w:rPr>
          <w:b/>
          <w:bCs/>
        </w:rPr>
        <w:t>X.  Submission Details</w:t>
      </w:r>
    </w:p>
    <w:p w14:paraId="0A41E76C" w14:textId="77777777" w:rsidR="00400B4A" w:rsidRDefault="00000000">
      <w:pPr>
        <w:spacing w:after="120" w:line="264" w:lineRule="auto"/>
        <w:jc w:val="both"/>
      </w:pPr>
      <w:r>
        <w:t>The candidate should provide:</w:t>
      </w:r>
    </w:p>
    <w:p w14:paraId="1D57E28B" w14:textId="77777777" w:rsidR="00400B4A" w:rsidRDefault="00000000">
      <w:pPr>
        <w:spacing w:after="80" w:line="264" w:lineRule="auto"/>
        <w:ind w:left="720" w:hanging="200"/>
        <w:jc w:val="both"/>
      </w:pPr>
      <w:r>
        <w:t>•  Updated CV demonstrating compliance with the required expertise and profile.</w:t>
      </w:r>
    </w:p>
    <w:p w14:paraId="4F9AACD6" w14:textId="77777777" w:rsidR="00400B4A" w:rsidRDefault="00000000">
      <w:pPr>
        <w:spacing w:after="80" w:line="264" w:lineRule="auto"/>
        <w:ind w:left="720" w:hanging="200"/>
        <w:jc w:val="both"/>
      </w:pPr>
      <w:r>
        <w:t>•  Financial offer / proposed daily rate, where applicable to the contracting modality.</w:t>
      </w:r>
    </w:p>
    <w:p w14:paraId="7BE56C60" w14:textId="77777777" w:rsidR="00400B4A" w:rsidRDefault="00000000">
      <w:pPr>
        <w:spacing w:after="80" w:line="264" w:lineRule="auto"/>
        <w:ind w:left="720" w:hanging="200"/>
        <w:jc w:val="both"/>
      </w:pPr>
      <w:r>
        <w:t>•  The selected candidate will be requested to provide additional supporting documentation requested for evaluation, due diligence, or contracting purposes.</w:t>
      </w:r>
    </w:p>
    <w:sectPr w:rsidR="00400B4A">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AF5DAF9-9F49-4A60-B914-678BA4EAFED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D027C3A-5802-4729-8EE5-B79919EAEA59}"/>
    <w:embedBold r:id="rId3" w:fontKey="{7C5D6D57-33AA-4CE2-934A-0511FEA158DF}"/>
    <w:embedItalic r:id="rId4" w:fontKey="{254F5894-1FFC-4257-9969-4B1EA457D52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F0E99F36-DDC3-4CA2-B5C8-F7BC2BFD1871}"/>
  </w:font>
  <w:font w:name="Calibri Light">
    <w:panose1 w:val="020F0302020204030204"/>
    <w:charset w:val="00"/>
    <w:family w:val="swiss"/>
    <w:pitch w:val="variable"/>
    <w:sig w:usb0="E4002EFF" w:usb1="C200247B" w:usb2="00000009" w:usb3="00000000" w:csb0="000001FF" w:csb1="00000000"/>
    <w:embedRegular r:id="rId6" w:fontKey="{AB62EE26-3AB6-4321-8585-5F06488057F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50D6C"/>
    <w:multiLevelType w:val="multilevel"/>
    <w:tmpl w:val="136C5248"/>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1" w15:restartNumberingAfterBreak="0">
    <w:nsid w:val="33592AFD"/>
    <w:multiLevelType w:val="multilevel"/>
    <w:tmpl w:val="E0C8E7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F5E3754"/>
    <w:multiLevelType w:val="multilevel"/>
    <w:tmpl w:val="BC605862"/>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3" w15:restartNumberingAfterBreak="0">
    <w:nsid w:val="52B22B2C"/>
    <w:multiLevelType w:val="multilevel"/>
    <w:tmpl w:val="FAB469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0721C94"/>
    <w:multiLevelType w:val="multilevel"/>
    <w:tmpl w:val="3C6C80A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58886756">
    <w:abstractNumId w:val="1"/>
  </w:num>
  <w:num w:numId="2" w16cid:durableId="419713326">
    <w:abstractNumId w:val="2"/>
  </w:num>
  <w:num w:numId="3" w16cid:durableId="1963225918">
    <w:abstractNumId w:val="3"/>
  </w:num>
  <w:num w:numId="4" w16cid:durableId="1431270440">
    <w:abstractNumId w:val="4"/>
  </w:num>
  <w:num w:numId="5" w16cid:durableId="95098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B4A"/>
    <w:rsid w:val="00400B4A"/>
    <w:rsid w:val="00BC59AD"/>
    <w:rsid w:val="00CF4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6B510"/>
  <w15:docId w15:val="{E14B1234-7D26-4734-9267-D080BA64E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table" w:customStyle="1" w:styleId="TableNormal1">
    <w:name w:val="TableNormal"/>
    <w:tblPr>
      <w:tblCellMar>
        <w:top w:w="100" w:type="dxa"/>
        <w:left w:w="100" w:type="dxa"/>
        <w:bottom w:w="100" w:type="dxa"/>
        <w:right w:w="100" w:type="dxa"/>
      </w:tblCellMar>
    </w:tbl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TIkZ/ceeenLaTtCJGhdqu7llTQ==">CgMxLjA4AHIhMWlKMmg3aTVqUDc1WldSMVJpRFM1MUJGNmNhWE9xS3Z2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3107</Words>
  <Characters>17715</Characters>
  <Application>Microsoft Office Word</Application>
  <DocSecurity>0</DocSecurity>
  <Lines>147</Lines>
  <Paragraphs>41</Paragraphs>
  <ScaleCrop>false</ScaleCrop>
  <Company/>
  <LinksUpToDate>false</LinksUpToDate>
  <CharactersWithSpaces>20781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3</cp:revision>
  <dcterms:created xsi:type="dcterms:W3CDTF">2026-10-07T13:57:00Z</dcterms:created>
  <dcterms:modified xsi:type="dcterms:W3CDTF">2026-10-23T12:16:00Z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