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01545905"/>
        <w:docPartObj>
          <w:docPartGallery w:val="Cover Pages"/>
          <w:docPartUnique/>
        </w:docPartObj>
      </w:sdtPr>
      <w:sdtEndPr/>
      <w:sdtContent>
        <w:p w14:paraId="571DF059" w14:textId="77777777" w:rsidR="00983D79" w:rsidRDefault="00983D79" w:rsidP="00292922"/>
        <w:p w14:paraId="329A7228" w14:textId="77777777" w:rsidR="00983D79" w:rsidRDefault="00983D79" w:rsidP="00292922"/>
        <w:p w14:paraId="5F179ED2" w14:textId="77777777" w:rsidR="005F559A" w:rsidRDefault="005F559A" w:rsidP="005F559A">
          <w:pPr>
            <w:pStyle w:val="DateCatgorie"/>
          </w:pPr>
        </w:p>
        <w:p w14:paraId="72F477A4" w14:textId="77777777" w:rsidR="005F559A" w:rsidRDefault="005F559A" w:rsidP="00292922">
          <w:pPr>
            <w:pStyle w:val="Titre"/>
          </w:pPr>
        </w:p>
        <w:p w14:paraId="11B7A8AF" w14:textId="77777777" w:rsidR="005F559A" w:rsidRDefault="005F559A" w:rsidP="00292922">
          <w:pPr>
            <w:pStyle w:val="Titre"/>
          </w:pPr>
        </w:p>
        <w:p w14:paraId="08E1D12F" w14:textId="0D04B439" w:rsidR="00983D79" w:rsidRPr="00F6498D" w:rsidRDefault="005B4797" w:rsidP="00292922">
          <w:pPr>
            <w:pStyle w:val="Titre"/>
            <w:rPr>
              <w:rFonts w:ascii="Verdana" w:hAnsi="Verdana"/>
              <w:color w:val="006272"/>
            </w:rPr>
          </w:pPr>
          <w:r w:rsidRPr="00F6498D">
            <w:rPr>
              <w:rFonts w:ascii="Verdana" w:hAnsi="Verdana"/>
              <w:color w:val="006272"/>
            </w:rPr>
            <w:t>Plan de suivi évaluation</w:t>
          </w:r>
          <w:r w:rsidR="00B472EB">
            <w:rPr>
              <w:rFonts w:ascii="Verdana" w:hAnsi="Verdana"/>
              <w:color w:val="006272"/>
            </w:rPr>
            <w:t xml:space="preserve"> redevabilité et apprentissage</w:t>
          </w:r>
        </w:p>
        <w:p w14:paraId="46C51C9B" w14:textId="77777777" w:rsidR="00C87638" w:rsidRPr="00C87638" w:rsidRDefault="00C87638" w:rsidP="00292922">
          <w:pPr>
            <w:pStyle w:val="Sous-titre"/>
            <w:rPr>
              <w:rFonts w:ascii="Verdana" w:hAnsi="Verdana"/>
              <w:color w:val="007D8A"/>
              <w:sz w:val="32"/>
              <w:szCs w:val="32"/>
            </w:rPr>
          </w:pPr>
          <w:r w:rsidRPr="00C87638">
            <w:rPr>
              <w:rFonts w:ascii="Verdana" w:hAnsi="Verdana"/>
              <w:color w:val="007D8A"/>
              <w:sz w:val="32"/>
              <w:szCs w:val="32"/>
            </w:rPr>
            <w:t>[NOM DU PROJET]</w:t>
          </w:r>
        </w:p>
        <w:p w14:paraId="5A22AD1F" w14:textId="109F351C" w:rsidR="00983D79" w:rsidRPr="00F6498D" w:rsidRDefault="005B4797" w:rsidP="00292922">
          <w:pPr>
            <w:pStyle w:val="Sous-titre"/>
            <w:rPr>
              <w:rFonts w:ascii="Verdana" w:hAnsi="Verdana"/>
            </w:rPr>
          </w:pPr>
          <w:r w:rsidRPr="00F6498D">
            <w:rPr>
              <w:rFonts w:ascii="Verdana" w:hAnsi="Verdana"/>
              <w:color w:val="007D8A"/>
            </w:rPr>
            <w:t xml:space="preserve">Format à renseigner </w:t>
          </w:r>
        </w:p>
        <w:p w14:paraId="1F7B041A" w14:textId="77777777" w:rsidR="000109BF" w:rsidRPr="00F6498D" w:rsidRDefault="000109BF" w:rsidP="000109BF">
          <w:pPr>
            <w:rPr>
              <w:rFonts w:ascii="Verdana" w:hAnsi="Verdana"/>
            </w:rPr>
          </w:pPr>
        </w:p>
        <w:p w14:paraId="4D592D97" w14:textId="77777777" w:rsidR="000109BF" w:rsidRPr="000109BF" w:rsidRDefault="000109BF" w:rsidP="000109BF"/>
        <w:p w14:paraId="7F586F2D" w14:textId="2DC05DDA" w:rsidR="00983D79" w:rsidRDefault="00983D79" w:rsidP="000109BF">
          <w:pPr>
            <w:jc w:val="center"/>
          </w:pPr>
        </w:p>
        <w:p w14:paraId="7EAE0748" w14:textId="77777777" w:rsidR="00983D79" w:rsidRDefault="00983D79" w:rsidP="00292922"/>
        <w:p w14:paraId="755A51C2" w14:textId="2F8C1DB2" w:rsidR="00983D79" w:rsidRDefault="00983D79" w:rsidP="00292922">
          <w:pPr>
            <w:jc w:val="center"/>
          </w:pPr>
        </w:p>
        <w:p w14:paraId="24FF8261" w14:textId="77777777" w:rsidR="00983D79" w:rsidRDefault="00983D79" w:rsidP="00292922"/>
        <w:p w14:paraId="7939834C" w14:textId="77777777" w:rsidR="00983D79" w:rsidRDefault="00983D79" w:rsidP="00292922"/>
        <w:p w14:paraId="45F1106E" w14:textId="77777777" w:rsidR="0070278E" w:rsidRDefault="0070278E" w:rsidP="00C87638">
          <w:pPr>
            <w:ind w:left="2124" w:firstLine="708"/>
            <w:rPr>
              <w:i/>
              <w:sz w:val="20"/>
              <w:szCs w:val="20"/>
            </w:rPr>
          </w:pPr>
        </w:p>
        <w:p w14:paraId="74565B56" w14:textId="64C9A553" w:rsidR="00983D79" w:rsidRDefault="00143A96" w:rsidP="0070278E">
          <w:pPr>
            <w:ind w:left="2124" w:firstLine="708"/>
          </w:pPr>
          <w:r>
            <w:rPr>
              <w:i/>
              <w:sz w:val="20"/>
              <w:szCs w:val="20"/>
            </w:rPr>
            <w:t>Version [N°]</w:t>
          </w:r>
          <w:r w:rsidR="00BF3195" w:rsidRPr="00C87638">
            <w:rPr>
              <w:i/>
              <w:sz w:val="20"/>
              <w:szCs w:val="20"/>
            </w:rPr>
            <w:t xml:space="preserve"> modifiée le </w:t>
          </w:r>
          <w:r>
            <w:rPr>
              <w:i/>
              <w:sz w:val="20"/>
              <w:szCs w:val="20"/>
            </w:rPr>
            <w:t>[DATE]</w:t>
          </w:r>
          <w:r w:rsidR="00950235">
            <w:rPr>
              <w:i/>
              <w:sz w:val="20"/>
              <w:szCs w:val="20"/>
            </w:rPr>
            <w:t xml:space="preserve"> par </w:t>
          </w:r>
          <w:r>
            <w:rPr>
              <w:i/>
              <w:sz w:val="20"/>
              <w:szCs w:val="20"/>
            </w:rPr>
            <w:t>[NOM/PRENOM]</w:t>
          </w:r>
        </w:p>
        <w:p w14:paraId="2FFAE6FB" w14:textId="6CC1B7AF" w:rsidR="00983D79" w:rsidRDefault="002C5F7A" w:rsidP="00FF525F">
          <w:pPr>
            <w:jc w:val="center"/>
          </w:pPr>
          <w:r>
            <w:rPr>
              <w:noProof/>
              <w:lang w:eastAsia="fr-FR"/>
            </w:rPr>
            <w:drawing>
              <wp:inline distT="0" distB="0" distL="0" distR="0" wp14:anchorId="5EB0B7FF" wp14:editId="3EB63784">
                <wp:extent cx="3144410" cy="1609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xpertise France - Fond blan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083" cy="1618772"/>
                        </a:xfrm>
                        <a:prstGeom prst="rect">
                          <a:avLst/>
                        </a:prstGeom>
                      </pic:spPr>
                    </pic:pic>
                  </a:graphicData>
                </a:graphic>
              </wp:inline>
            </w:drawing>
          </w:r>
        </w:p>
        <w:p w14:paraId="01AA1961" w14:textId="77777777" w:rsidR="00143A96" w:rsidRDefault="00C86F19" w:rsidP="00143A96">
          <w:pPr>
            <w:snapToGrid/>
            <w:spacing w:before="0" w:after="160" w:line="259" w:lineRule="auto"/>
            <w:jc w:val="left"/>
          </w:pPr>
        </w:p>
      </w:sdtContent>
    </w:sdt>
    <w:p w14:paraId="4A2CEA55" w14:textId="69306BF2" w:rsidR="00163D34" w:rsidRPr="007E47F3" w:rsidRDefault="00163D34" w:rsidP="005E7C75">
      <w:pPr>
        <w:pStyle w:val="DateCatgorie"/>
        <w:ind w:left="708"/>
        <w:rPr>
          <w:b/>
        </w:rPr>
      </w:pPr>
      <w:r w:rsidRPr="007E47F3">
        <w:rPr>
          <w:b/>
        </w:rPr>
        <w:t>Table des matières</w:t>
      </w:r>
    </w:p>
    <w:p w14:paraId="4755B679" w14:textId="225B6C68" w:rsidR="00E85A93" w:rsidRDefault="00C228FC">
      <w:pPr>
        <w:pStyle w:val="TM1"/>
        <w:tabs>
          <w:tab w:val="left" w:pos="420"/>
          <w:tab w:val="right" w:leader="dot" w:pos="9628"/>
        </w:tabs>
        <w:rPr>
          <w:rFonts w:eastAsiaTheme="minorEastAsia" w:cstheme="minorBidi"/>
          <w:b w:val="0"/>
          <w:bCs w:val="0"/>
          <w:caps w:val="0"/>
          <w:noProof/>
          <w:color w:val="auto"/>
          <w:sz w:val="22"/>
          <w:szCs w:val="22"/>
          <w:lang w:eastAsia="fr-FR"/>
        </w:rPr>
      </w:pPr>
      <w:r w:rsidRPr="00D3577F">
        <w:rPr>
          <w:b w:val="0"/>
          <w:bCs w:val="0"/>
          <w:caps w:val="0"/>
          <w:color w:val="44546A" w:themeColor="text2"/>
        </w:rPr>
        <w:fldChar w:fldCharType="begin"/>
      </w:r>
      <w:r>
        <w:rPr>
          <w:b w:val="0"/>
          <w:bCs w:val="0"/>
          <w:caps w:val="0"/>
          <w:color w:val="44546A" w:themeColor="text2"/>
        </w:rPr>
        <w:instrText xml:space="preserve"> TOC \o "1-2" \h \z \u </w:instrText>
      </w:r>
      <w:r w:rsidRPr="00D3577F">
        <w:rPr>
          <w:b w:val="0"/>
          <w:bCs w:val="0"/>
          <w:caps w:val="0"/>
          <w:color w:val="44546A" w:themeColor="text2"/>
        </w:rPr>
        <w:fldChar w:fldCharType="separate"/>
      </w:r>
      <w:hyperlink w:anchor="_Toc165372157" w:history="1">
        <w:r w:rsidR="00E85A93" w:rsidRPr="00E33023">
          <w:rPr>
            <w:rStyle w:val="Lienhypertexte"/>
            <w:noProof/>
          </w:rPr>
          <w:t>1.</w:t>
        </w:r>
        <w:r w:rsidR="00E85A93">
          <w:rPr>
            <w:rFonts w:eastAsiaTheme="minorEastAsia" w:cstheme="minorBidi"/>
            <w:b w:val="0"/>
            <w:bCs w:val="0"/>
            <w:caps w:val="0"/>
            <w:noProof/>
            <w:color w:val="auto"/>
            <w:sz w:val="22"/>
            <w:szCs w:val="22"/>
            <w:lang w:eastAsia="fr-FR"/>
          </w:rPr>
          <w:tab/>
        </w:r>
        <w:r w:rsidR="00E85A93" w:rsidRPr="00E33023">
          <w:rPr>
            <w:rStyle w:val="Lienhypertexte"/>
            <w:noProof/>
          </w:rPr>
          <w:t>Caractéristiques du projet</w:t>
        </w:r>
        <w:r w:rsidR="00E85A93">
          <w:rPr>
            <w:noProof/>
            <w:webHidden/>
          </w:rPr>
          <w:tab/>
        </w:r>
        <w:r w:rsidR="00E85A93">
          <w:rPr>
            <w:noProof/>
            <w:webHidden/>
          </w:rPr>
          <w:fldChar w:fldCharType="begin"/>
        </w:r>
        <w:r w:rsidR="00E85A93">
          <w:rPr>
            <w:noProof/>
            <w:webHidden/>
          </w:rPr>
          <w:instrText xml:space="preserve"> PAGEREF _Toc165372157 \h </w:instrText>
        </w:r>
        <w:r w:rsidR="00E85A93">
          <w:rPr>
            <w:noProof/>
            <w:webHidden/>
          </w:rPr>
        </w:r>
        <w:r w:rsidR="00E85A93">
          <w:rPr>
            <w:noProof/>
            <w:webHidden/>
          </w:rPr>
          <w:fldChar w:fldCharType="separate"/>
        </w:r>
        <w:r w:rsidR="00E85A93">
          <w:rPr>
            <w:noProof/>
            <w:webHidden/>
          </w:rPr>
          <w:t>2</w:t>
        </w:r>
        <w:r w:rsidR="00E85A93">
          <w:rPr>
            <w:noProof/>
            <w:webHidden/>
          </w:rPr>
          <w:fldChar w:fldCharType="end"/>
        </w:r>
      </w:hyperlink>
    </w:p>
    <w:p w14:paraId="3E4618BF" w14:textId="7BA97AF5" w:rsidR="00E85A93" w:rsidRDefault="00C86F19">
      <w:pPr>
        <w:pStyle w:val="TM2"/>
        <w:rPr>
          <w:rFonts w:eastAsiaTheme="minorEastAsia" w:cstheme="minorBidi"/>
          <w:iCs w:val="0"/>
          <w:color w:val="auto"/>
          <w:sz w:val="22"/>
          <w:szCs w:val="22"/>
          <w:lang w:eastAsia="fr-FR"/>
        </w:rPr>
      </w:pPr>
      <w:hyperlink w:anchor="_Toc165372158" w:history="1">
        <w:r w:rsidR="00E85A93" w:rsidRPr="00E33023">
          <w:rPr>
            <w:rStyle w:val="Lienhypertexte"/>
            <w:rFonts w:eastAsiaTheme="majorEastAsia"/>
          </w:rPr>
          <w:t>1.1.</w:t>
        </w:r>
        <w:r w:rsidR="00E85A93">
          <w:rPr>
            <w:rFonts w:eastAsiaTheme="minorEastAsia" w:cstheme="minorBidi"/>
            <w:iCs w:val="0"/>
            <w:color w:val="auto"/>
            <w:sz w:val="22"/>
            <w:szCs w:val="22"/>
            <w:lang w:eastAsia="fr-FR"/>
          </w:rPr>
          <w:tab/>
        </w:r>
        <w:r w:rsidR="00E85A93" w:rsidRPr="00E33023">
          <w:rPr>
            <w:rStyle w:val="Lienhypertexte"/>
            <w:rFonts w:eastAsiaTheme="majorEastAsia"/>
          </w:rPr>
          <w:t>Descriptif projet</w:t>
        </w:r>
        <w:r w:rsidR="00E85A93">
          <w:rPr>
            <w:webHidden/>
          </w:rPr>
          <w:tab/>
        </w:r>
        <w:r w:rsidR="00E85A93">
          <w:rPr>
            <w:webHidden/>
          </w:rPr>
          <w:fldChar w:fldCharType="begin"/>
        </w:r>
        <w:r w:rsidR="00E85A93">
          <w:rPr>
            <w:webHidden/>
          </w:rPr>
          <w:instrText xml:space="preserve"> PAGEREF _Toc165372158 \h </w:instrText>
        </w:r>
        <w:r w:rsidR="00E85A93">
          <w:rPr>
            <w:webHidden/>
          </w:rPr>
        </w:r>
        <w:r w:rsidR="00E85A93">
          <w:rPr>
            <w:webHidden/>
          </w:rPr>
          <w:fldChar w:fldCharType="separate"/>
        </w:r>
        <w:r w:rsidR="00E85A93">
          <w:rPr>
            <w:webHidden/>
          </w:rPr>
          <w:t>2</w:t>
        </w:r>
        <w:r w:rsidR="00E85A93">
          <w:rPr>
            <w:webHidden/>
          </w:rPr>
          <w:fldChar w:fldCharType="end"/>
        </w:r>
      </w:hyperlink>
    </w:p>
    <w:p w14:paraId="22303A98" w14:textId="528B2FD1" w:rsidR="00E85A93" w:rsidRDefault="00C86F19">
      <w:pPr>
        <w:pStyle w:val="TM2"/>
        <w:rPr>
          <w:rFonts w:eastAsiaTheme="minorEastAsia" w:cstheme="minorBidi"/>
          <w:iCs w:val="0"/>
          <w:color w:val="auto"/>
          <w:sz w:val="22"/>
          <w:szCs w:val="22"/>
          <w:lang w:eastAsia="fr-FR"/>
        </w:rPr>
      </w:pPr>
      <w:hyperlink w:anchor="_Toc165372159" w:history="1">
        <w:r w:rsidR="00E85A93" w:rsidRPr="00E33023">
          <w:rPr>
            <w:rStyle w:val="Lienhypertexte"/>
            <w:rFonts w:eastAsiaTheme="majorEastAsia"/>
          </w:rPr>
          <w:t>1.2.</w:t>
        </w:r>
        <w:r w:rsidR="00E85A93">
          <w:rPr>
            <w:rFonts w:eastAsiaTheme="minorEastAsia" w:cstheme="minorBidi"/>
            <w:iCs w:val="0"/>
            <w:color w:val="auto"/>
            <w:sz w:val="22"/>
            <w:szCs w:val="22"/>
            <w:lang w:eastAsia="fr-FR"/>
          </w:rPr>
          <w:tab/>
        </w:r>
        <w:r w:rsidR="00E85A93" w:rsidRPr="00E33023">
          <w:rPr>
            <w:rStyle w:val="Lienhypertexte"/>
            <w:rFonts w:eastAsiaTheme="majorEastAsia"/>
          </w:rPr>
          <w:t>Organigramme du projet</w:t>
        </w:r>
        <w:r w:rsidR="00E85A93">
          <w:rPr>
            <w:webHidden/>
          </w:rPr>
          <w:tab/>
        </w:r>
        <w:r w:rsidR="00E85A93">
          <w:rPr>
            <w:webHidden/>
          </w:rPr>
          <w:fldChar w:fldCharType="begin"/>
        </w:r>
        <w:r w:rsidR="00E85A93">
          <w:rPr>
            <w:webHidden/>
          </w:rPr>
          <w:instrText xml:space="preserve"> PAGEREF _Toc165372159 \h </w:instrText>
        </w:r>
        <w:r w:rsidR="00E85A93">
          <w:rPr>
            <w:webHidden/>
          </w:rPr>
        </w:r>
        <w:r w:rsidR="00E85A93">
          <w:rPr>
            <w:webHidden/>
          </w:rPr>
          <w:fldChar w:fldCharType="separate"/>
        </w:r>
        <w:r w:rsidR="00E85A93">
          <w:rPr>
            <w:webHidden/>
          </w:rPr>
          <w:t>4</w:t>
        </w:r>
        <w:r w:rsidR="00E85A93">
          <w:rPr>
            <w:webHidden/>
          </w:rPr>
          <w:fldChar w:fldCharType="end"/>
        </w:r>
      </w:hyperlink>
    </w:p>
    <w:p w14:paraId="2F449F94" w14:textId="59BCC1F4" w:rsidR="00E85A93" w:rsidRDefault="00C86F19">
      <w:pPr>
        <w:pStyle w:val="TM2"/>
        <w:rPr>
          <w:rFonts w:eastAsiaTheme="minorEastAsia" w:cstheme="minorBidi"/>
          <w:iCs w:val="0"/>
          <w:color w:val="auto"/>
          <w:sz w:val="22"/>
          <w:szCs w:val="22"/>
          <w:lang w:eastAsia="fr-FR"/>
        </w:rPr>
      </w:pPr>
      <w:hyperlink w:anchor="_Toc165372160" w:history="1">
        <w:r w:rsidR="00E85A93" w:rsidRPr="00E33023">
          <w:rPr>
            <w:rStyle w:val="Lienhypertexte"/>
            <w:rFonts w:eastAsiaTheme="majorEastAsia"/>
          </w:rPr>
          <w:t>1.3</w:t>
        </w:r>
        <w:r w:rsidR="00E85A93">
          <w:rPr>
            <w:rFonts w:eastAsiaTheme="minorEastAsia" w:cstheme="minorBidi"/>
            <w:iCs w:val="0"/>
            <w:color w:val="auto"/>
            <w:sz w:val="22"/>
            <w:szCs w:val="22"/>
            <w:lang w:eastAsia="fr-FR"/>
          </w:rPr>
          <w:tab/>
        </w:r>
        <w:r w:rsidR="00E85A93" w:rsidRPr="00E33023">
          <w:rPr>
            <w:rStyle w:val="Lienhypertexte"/>
            <w:rFonts w:eastAsiaTheme="majorEastAsia"/>
          </w:rPr>
          <w:t>Exigences SERA du contrat bailleur</w:t>
        </w:r>
        <w:r w:rsidR="00E85A93">
          <w:rPr>
            <w:webHidden/>
          </w:rPr>
          <w:tab/>
        </w:r>
        <w:r w:rsidR="00E85A93">
          <w:rPr>
            <w:webHidden/>
          </w:rPr>
          <w:fldChar w:fldCharType="begin"/>
        </w:r>
        <w:r w:rsidR="00E85A93">
          <w:rPr>
            <w:webHidden/>
          </w:rPr>
          <w:instrText xml:space="preserve"> PAGEREF _Toc165372160 \h </w:instrText>
        </w:r>
        <w:r w:rsidR="00E85A93">
          <w:rPr>
            <w:webHidden/>
          </w:rPr>
        </w:r>
        <w:r w:rsidR="00E85A93">
          <w:rPr>
            <w:webHidden/>
          </w:rPr>
          <w:fldChar w:fldCharType="separate"/>
        </w:r>
        <w:r w:rsidR="00E85A93">
          <w:rPr>
            <w:webHidden/>
          </w:rPr>
          <w:t>4</w:t>
        </w:r>
        <w:r w:rsidR="00E85A93">
          <w:rPr>
            <w:webHidden/>
          </w:rPr>
          <w:fldChar w:fldCharType="end"/>
        </w:r>
      </w:hyperlink>
    </w:p>
    <w:p w14:paraId="76AAB9BE" w14:textId="4B736770" w:rsidR="00E85A93" w:rsidRDefault="00C86F19">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165372161" w:history="1">
        <w:r w:rsidR="00E85A93" w:rsidRPr="00E33023">
          <w:rPr>
            <w:rStyle w:val="Lienhypertexte"/>
            <w:noProof/>
          </w:rPr>
          <w:t>2.</w:t>
        </w:r>
        <w:r w:rsidR="00E85A93">
          <w:rPr>
            <w:rFonts w:eastAsiaTheme="minorEastAsia" w:cstheme="minorBidi"/>
            <w:b w:val="0"/>
            <w:bCs w:val="0"/>
            <w:caps w:val="0"/>
            <w:noProof/>
            <w:color w:val="auto"/>
            <w:sz w:val="22"/>
            <w:szCs w:val="22"/>
            <w:lang w:eastAsia="fr-FR"/>
          </w:rPr>
          <w:tab/>
        </w:r>
        <w:r w:rsidR="00E85A93" w:rsidRPr="00E33023">
          <w:rPr>
            <w:rStyle w:val="Lienhypertexte"/>
            <w:noProof/>
          </w:rPr>
          <w:t>La théorie du changement du projet</w:t>
        </w:r>
        <w:r w:rsidR="00E85A93">
          <w:rPr>
            <w:noProof/>
            <w:webHidden/>
          </w:rPr>
          <w:tab/>
        </w:r>
        <w:r w:rsidR="00E85A93">
          <w:rPr>
            <w:noProof/>
            <w:webHidden/>
          </w:rPr>
          <w:fldChar w:fldCharType="begin"/>
        </w:r>
        <w:r w:rsidR="00E85A93">
          <w:rPr>
            <w:noProof/>
            <w:webHidden/>
          </w:rPr>
          <w:instrText xml:space="preserve"> PAGEREF _Toc165372161 \h </w:instrText>
        </w:r>
        <w:r w:rsidR="00E85A93">
          <w:rPr>
            <w:noProof/>
            <w:webHidden/>
          </w:rPr>
        </w:r>
        <w:r w:rsidR="00E85A93">
          <w:rPr>
            <w:noProof/>
            <w:webHidden/>
          </w:rPr>
          <w:fldChar w:fldCharType="separate"/>
        </w:r>
        <w:r w:rsidR="00E85A93">
          <w:rPr>
            <w:noProof/>
            <w:webHidden/>
          </w:rPr>
          <w:t>5</w:t>
        </w:r>
        <w:r w:rsidR="00E85A93">
          <w:rPr>
            <w:noProof/>
            <w:webHidden/>
          </w:rPr>
          <w:fldChar w:fldCharType="end"/>
        </w:r>
      </w:hyperlink>
    </w:p>
    <w:p w14:paraId="0EA4AB15" w14:textId="4C1D1897" w:rsidR="00E85A93" w:rsidRDefault="00C86F19">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165372162" w:history="1">
        <w:r w:rsidR="00E85A93" w:rsidRPr="00E33023">
          <w:rPr>
            <w:rStyle w:val="Lienhypertexte"/>
            <w:noProof/>
          </w:rPr>
          <w:t>3.</w:t>
        </w:r>
        <w:r w:rsidR="00E85A93">
          <w:rPr>
            <w:rFonts w:eastAsiaTheme="minorEastAsia" w:cstheme="minorBidi"/>
            <w:b w:val="0"/>
            <w:bCs w:val="0"/>
            <w:caps w:val="0"/>
            <w:noProof/>
            <w:color w:val="auto"/>
            <w:sz w:val="22"/>
            <w:szCs w:val="22"/>
            <w:lang w:eastAsia="fr-FR"/>
          </w:rPr>
          <w:tab/>
        </w:r>
        <w:r w:rsidR="00E85A93" w:rsidRPr="00E33023">
          <w:rPr>
            <w:rStyle w:val="Lienhypertexte"/>
            <w:noProof/>
          </w:rPr>
          <w:t>Le dispositif de suivi du projet</w:t>
        </w:r>
        <w:r w:rsidR="00E85A93">
          <w:rPr>
            <w:noProof/>
            <w:webHidden/>
          </w:rPr>
          <w:tab/>
        </w:r>
        <w:r w:rsidR="00E85A93">
          <w:rPr>
            <w:noProof/>
            <w:webHidden/>
          </w:rPr>
          <w:fldChar w:fldCharType="begin"/>
        </w:r>
        <w:r w:rsidR="00E85A93">
          <w:rPr>
            <w:noProof/>
            <w:webHidden/>
          </w:rPr>
          <w:instrText xml:space="preserve"> PAGEREF _Toc165372162 \h </w:instrText>
        </w:r>
        <w:r w:rsidR="00E85A93">
          <w:rPr>
            <w:noProof/>
            <w:webHidden/>
          </w:rPr>
        </w:r>
        <w:r w:rsidR="00E85A93">
          <w:rPr>
            <w:noProof/>
            <w:webHidden/>
          </w:rPr>
          <w:fldChar w:fldCharType="separate"/>
        </w:r>
        <w:r w:rsidR="00E85A93">
          <w:rPr>
            <w:noProof/>
            <w:webHidden/>
          </w:rPr>
          <w:t>5</w:t>
        </w:r>
        <w:r w:rsidR="00E85A93">
          <w:rPr>
            <w:noProof/>
            <w:webHidden/>
          </w:rPr>
          <w:fldChar w:fldCharType="end"/>
        </w:r>
      </w:hyperlink>
    </w:p>
    <w:p w14:paraId="5E43FE3F" w14:textId="5683E750" w:rsidR="00E85A93" w:rsidRDefault="00C86F19">
      <w:pPr>
        <w:pStyle w:val="TM2"/>
        <w:rPr>
          <w:rFonts w:eastAsiaTheme="minorEastAsia" w:cstheme="minorBidi"/>
          <w:iCs w:val="0"/>
          <w:color w:val="auto"/>
          <w:sz w:val="22"/>
          <w:szCs w:val="22"/>
          <w:lang w:eastAsia="fr-FR"/>
        </w:rPr>
      </w:pPr>
      <w:hyperlink w:anchor="_Toc165372163" w:history="1">
        <w:r w:rsidR="00E85A93" w:rsidRPr="00E33023">
          <w:rPr>
            <w:rStyle w:val="Lienhypertexte"/>
            <w:rFonts w:eastAsiaTheme="majorEastAsia"/>
          </w:rPr>
          <w:t>3.1.</w:t>
        </w:r>
        <w:r w:rsidR="00E85A93">
          <w:rPr>
            <w:rFonts w:eastAsiaTheme="minorEastAsia" w:cstheme="minorBidi"/>
            <w:iCs w:val="0"/>
            <w:color w:val="auto"/>
            <w:sz w:val="22"/>
            <w:szCs w:val="22"/>
            <w:lang w:eastAsia="fr-FR"/>
          </w:rPr>
          <w:tab/>
        </w:r>
        <w:r w:rsidR="00E85A93" w:rsidRPr="00E33023">
          <w:rPr>
            <w:rStyle w:val="Lienhypertexte"/>
            <w:rFonts w:eastAsiaTheme="majorEastAsia"/>
          </w:rPr>
          <w:t>Les indicateurs du cadre logique</w:t>
        </w:r>
        <w:r w:rsidR="00E85A93">
          <w:rPr>
            <w:webHidden/>
          </w:rPr>
          <w:tab/>
        </w:r>
        <w:r w:rsidR="00E85A93">
          <w:rPr>
            <w:webHidden/>
          </w:rPr>
          <w:fldChar w:fldCharType="begin"/>
        </w:r>
        <w:r w:rsidR="00E85A93">
          <w:rPr>
            <w:webHidden/>
          </w:rPr>
          <w:instrText xml:space="preserve"> PAGEREF _Toc165372163 \h </w:instrText>
        </w:r>
        <w:r w:rsidR="00E85A93">
          <w:rPr>
            <w:webHidden/>
          </w:rPr>
        </w:r>
        <w:r w:rsidR="00E85A93">
          <w:rPr>
            <w:webHidden/>
          </w:rPr>
          <w:fldChar w:fldCharType="separate"/>
        </w:r>
        <w:r w:rsidR="00E85A93">
          <w:rPr>
            <w:webHidden/>
          </w:rPr>
          <w:t>5</w:t>
        </w:r>
        <w:r w:rsidR="00E85A93">
          <w:rPr>
            <w:webHidden/>
          </w:rPr>
          <w:fldChar w:fldCharType="end"/>
        </w:r>
      </w:hyperlink>
    </w:p>
    <w:p w14:paraId="717DAADF" w14:textId="67EF10A3" w:rsidR="00E85A93" w:rsidRDefault="00C86F19">
      <w:pPr>
        <w:pStyle w:val="TM2"/>
        <w:rPr>
          <w:rFonts w:eastAsiaTheme="minorEastAsia" w:cstheme="minorBidi"/>
          <w:iCs w:val="0"/>
          <w:color w:val="auto"/>
          <w:sz w:val="22"/>
          <w:szCs w:val="22"/>
          <w:lang w:eastAsia="fr-FR"/>
        </w:rPr>
      </w:pPr>
      <w:hyperlink w:anchor="_Toc165372164" w:history="1">
        <w:r w:rsidR="00E85A93" w:rsidRPr="00E33023">
          <w:rPr>
            <w:rStyle w:val="Lienhypertexte"/>
            <w:rFonts w:eastAsiaTheme="majorEastAsia"/>
          </w:rPr>
          <w:t>3.2.</w:t>
        </w:r>
        <w:r w:rsidR="00E85A93">
          <w:rPr>
            <w:rFonts w:eastAsiaTheme="minorEastAsia" w:cstheme="minorBidi"/>
            <w:iCs w:val="0"/>
            <w:color w:val="auto"/>
            <w:sz w:val="22"/>
            <w:szCs w:val="22"/>
            <w:lang w:eastAsia="fr-FR"/>
          </w:rPr>
          <w:tab/>
        </w:r>
        <w:r w:rsidR="00E85A93" w:rsidRPr="00E33023">
          <w:rPr>
            <w:rStyle w:val="Lienhypertexte"/>
            <w:rFonts w:eastAsiaTheme="majorEastAsia"/>
          </w:rPr>
          <w:t>Indicateurs THEMA</w:t>
        </w:r>
        <w:r w:rsidR="00E85A93">
          <w:rPr>
            <w:webHidden/>
          </w:rPr>
          <w:tab/>
        </w:r>
        <w:r w:rsidR="00E85A93">
          <w:rPr>
            <w:webHidden/>
          </w:rPr>
          <w:fldChar w:fldCharType="begin"/>
        </w:r>
        <w:r w:rsidR="00E85A93">
          <w:rPr>
            <w:webHidden/>
          </w:rPr>
          <w:instrText xml:space="preserve"> PAGEREF _Toc165372164 \h </w:instrText>
        </w:r>
        <w:r w:rsidR="00E85A93">
          <w:rPr>
            <w:webHidden/>
          </w:rPr>
        </w:r>
        <w:r w:rsidR="00E85A93">
          <w:rPr>
            <w:webHidden/>
          </w:rPr>
          <w:fldChar w:fldCharType="separate"/>
        </w:r>
        <w:r w:rsidR="00E85A93">
          <w:rPr>
            <w:webHidden/>
          </w:rPr>
          <w:t>6</w:t>
        </w:r>
        <w:r w:rsidR="00E85A93">
          <w:rPr>
            <w:webHidden/>
          </w:rPr>
          <w:fldChar w:fldCharType="end"/>
        </w:r>
      </w:hyperlink>
    </w:p>
    <w:p w14:paraId="7D11341B" w14:textId="0DBC56B0" w:rsidR="00E85A93" w:rsidRDefault="00C86F19">
      <w:pPr>
        <w:pStyle w:val="TM2"/>
        <w:rPr>
          <w:rFonts w:eastAsiaTheme="minorEastAsia" w:cstheme="minorBidi"/>
          <w:iCs w:val="0"/>
          <w:color w:val="auto"/>
          <w:sz w:val="22"/>
          <w:szCs w:val="22"/>
          <w:lang w:eastAsia="fr-FR"/>
        </w:rPr>
      </w:pPr>
      <w:hyperlink w:anchor="_Toc165372165" w:history="1">
        <w:r w:rsidR="00E85A93" w:rsidRPr="00E33023">
          <w:rPr>
            <w:rStyle w:val="Lienhypertexte"/>
            <w:rFonts w:eastAsiaTheme="majorEastAsia"/>
          </w:rPr>
          <w:t>3.3.</w:t>
        </w:r>
        <w:r w:rsidR="00E85A93">
          <w:rPr>
            <w:rFonts w:eastAsiaTheme="minorEastAsia" w:cstheme="minorBidi"/>
            <w:iCs w:val="0"/>
            <w:color w:val="auto"/>
            <w:sz w:val="22"/>
            <w:szCs w:val="22"/>
            <w:lang w:eastAsia="fr-FR"/>
          </w:rPr>
          <w:tab/>
        </w:r>
        <w:r w:rsidR="00E85A93" w:rsidRPr="00E33023">
          <w:rPr>
            <w:rStyle w:val="Lienhypertexte"/>
            <w:rFonts w:eastAsiaTheme="majorEastAsia"/>
          </w:rPr>
          <w:t>Matrice d’indicateurs de suivi dans le « tableau de bord » du chef de projet</w:t>
        </w:r>
        <w:r w:rsidR="00E85A93">
          <w:rPr>
            <w:webHidden/>
          </w:rPr>
          <w:tab/>
        </w:r>
        <w:r w:rsidR="00E85A93">
          <w:rPr>
            <w:webHidden/>
          </w:rPr>
          <w:fldChar w:fldCharType="begin"/>
        </w:r>
        <w:r w:rsidR="00E85A93">
          <w:rPr>
            <w:webHidden/>
          </w:rPr>
          <w:instrText xml:space="preserve"> PAGEREF _Toc165372165 \h </w:instrText>
        </w:r>
        <w:r w:rsidR="00E85A93">
          <w:rPr>
            <w:webHidden/>
          </w:rPr>
        </w:r>
        <w:r w:rsidR="00E85A93">
          <w:rPr>
            <w:webHidden/>
          </w:rPr>
          <w:fldChar w:fldCharType="separate"/>
        </w:r>
        <w:r w:rsidR="00E85A93">
          <w:rPr>
            <w:webHidden/>
          </w:rPr>
          <w:t>6</w:t>
        </w:r>
        <w:r w:rsidR="00E85A93">
          <w:rPr>
            <w:webHidden/>
          </w:rPr>
          <w:fldChar w:fldCharType="end"/>
        </w:r>
      </w:hyperlink>
    </w:p>
    <w:p w14:paraId="1808DCD5" w14:textId="69EAF6D3" w:rsidR="00E85A93" w:rsidRDefault="00C86F19">
      <w:pPr>
        <w:pStyle w:val="TM2"/>
        <w:rPr>
          <w:rFonts w:eastAsiaTheme="minorEastAsia" w:cstheme="minorBidi"/>
          <w:iCs w:val="0"/>
          <w:color w:val="auto"/>
          <w:sz w:val="22"/>
          <w:szCs w:val="22"/>
          <w:lang w:eastAsia="fr-FR"/>
        </w:rPr>
      </w:pPr>
      <w:hyperlink w:anchor="_Toc165372166" w:history="1">
        <w:r w:rsidR="00E85A93" w:rsidRPr="00E33023">
          <w:rPr>
            <w:rStyle w:val="Lienhypertexte"/>
            <w:rFonts w:eastAsiaTheme="majorEastAsia"/>
          </w:rPr>
          <w:t>3.4.</w:t>
        </w:r>
        <w:r w:rsidR="00E85A93">
          <w:rPr>
            <w:rFonts w:eastAsiaTheme="minorEastAsia" w:cstheme="minorBidi"/>
            <w:iCs w:val="0"/>
            <w:color w:val="auto"/>
            <w:sz w:val="22"/>
            <w:szCs w:val="22"/>
            <w:lang w:eastAsia="fr-FR"/>
          </w:rPr>
          <w:tab/>
        </w:r>
        <w:r w:rsidR="00E85A93" w:rsidRPr="00E33023">
          <w:rPr>
            <w:rStyle w:val="Lienhypertexte"/>
            <w:rFonts w:eastAsiaTheme="majorEastAsia"/>
          </w:rPr>
          <w:t>Activités de suivi planifiées liées au cadre logique</w:t>
        </w:r>
        <w:r w:rsidR="00E85A93">
          <w:rPr>
            <w:webHidden/>
          </w:rPr>
          <w:tab/>
        </w:r>
        <w:r w:rsidR="00E85A93">
          <w:rPr>
            <w:webHidden/>
          </w:rPr>
          <w:fldChar w:fldCharType="begin"/>
        </w:r>
        <w:r w:rsidR="00E85A93">
          <w:rPr>
            <w:webHidden/>
          </w:rPr>
          <w:instrText xml:space="preserve"> PAGEREF _Toc165372166 \h </w:instrText>
        </w:r>
        <w:r w:rsidR="00E85A93">
          <w:rPr>
            <w:webHidden/>
          </w:rPr>
        </w:r>
        <w:r w:rsidR="00E85A93">
          <w:rPr>
            <w:webHidden/>
          </w:rPr>
          <w:fldChar w:fldCharType="separate"/>
        </w:r>
        <w:r w:rsidR="00E85A93">
          <w:rPr>
            <w:webHidden/>
          </w:rPr>
          <w:t>6</w:t>
        </w:r>
        <w:r w:rsidR="00E85A93">
          <w:rPr>
            <w:webHidden/>
          </w:rPr>
          <w:fldChar w:fldCharType="end"/>
        </w:r>
      </w:hyperlink>
    </w:p>
    <w:p w14:paraId="270C95F2" w14:textId="71614B9E" w:rsidR="00E85A93" w:rsidRDefault="00C86F19">
      <w:pPr>
        <w:pStyle w:val="TM2"/>
        <w:rPr>
          <w:rFonts w:eastAsiaTheme="minorEastAsia" w:cstheme="minorBidi"/>
          <w:iCs w:val="0"/>
          <w:color w:val="auto"/>
          <w:sz w:val="22"/>
          <w:szCs w:val="22"/>
          <w:lang w:eastAsia="fr-FR"/>
        </w:rPr>
      </w:pPr>
      <w:hyperlink w:anchor="_Toc165372167" w:history="1">
        <w:r w:rsidR="00E85A93" w:rsidRPr="00E33023">
          <w:rPr>
            <w:rStyle w:val="Lienhypertexte"/>
            <w:rFonts w:eastAsiaTheme="majorEastAsia"/>
          </w:rPr>
          <w:t>3.5.</w:t>
        </w:r>
        <w:r w:rsidR="00E85A93">
          <w:rPr>
            <w:rFonts w:eastAsiaTheme="minorEastAsia" w:cstheme="minorBidi"/>
            <w:iCs w:val="0"/>
            <w:color w:val="auto"/>
            <w:sz w:val="22"/>
            <w:szCs w:val="22"/>
            <w:lang w:eastAsia="fr-FR"/>
          </w:rPr>
          <w:tab/>
        </w:r>
        <w:r w:rsidR="00E85A93" w:rsidRPr="00E33023">
          <w:rPr>
            <w:rStyle w:val="Lienhypertexte"/>
            <w:rFonts w:eastAsiaTheme="majorEastAsia"/>
          </w:rPr>
          <w:t>Intégration du genre dans les activités SERA</w:t>
        </w:r>
        <w:r w:rsidR="00E85A93">
          <w:rPr>
            <w:webHidden/>
          </w:rPr>
          <w:tab/>
        </w:r>
        <w:r w:rsidR="00E85A93">
          <w:rPr>
            <w:webHidden/>
          </w:rPr>
          <w:fldChar w:fldCharType="begin"/>
        </w:r>
        <w:r w:rsidR="00E85A93">
          <w:rPr>
            <w:webHidden/>
          </w:rPr>
          <w:instrText xml:space="preserve"> PAGEREF _Toc165372167 \h </w:instrText>
        </w:r>
        <w:r w:rsidR="00E85A93">
          <w:rPr>
            <w:webHidden/>
          </w:rPr>
        </w:r>
        <w:r w:rsidR="00E85A93">
          <w:rPr>
            <w:webHidden/>
          </w:rPr>
          <w:fldChar w:fldCharType="separate"/>
        </w:r>
        <w:r w:rsidR="00E85A93">
          <w:rPr>
            <w:webHidden/>
          </w:rPr>
          <w:t>7</w:t>
        </w:r>
        <w:r w:rsidR="00E85A93">
          <w:rPr>
            <w:webHidden/>
          </w:rPr>
          <w:fldChar w:fldCharType="end"/>
        </w:r>
      </w:hyperlink>
    </w:p>
    <w:p w14:paraId="28E13218" w14:textId="33ED30B1" w:rsidR="00E85A93" w:rsidRDefault="00C86F19">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165372168" w:history="1">
        <w:r w:rsidR="00E85A93" w:rsidRPr="00E33023">
          <w:rPr>
            <w:rStyle w:val="Lienhypertexte"/>
            <w:noProof/>
          </w:rPr>
          <w:t>4.</w:t>
        </w:r>
        <w:r w:rsidR="00E85A93">
          <w:rPr>
            <w:rFonts w:eastAsiaTheme="minorEastAsia" w:cstheme="minorBidi"/>
            <w:b w:val="0"/>
            <w:bCs w:val="0"/>
            <w:caps w:val="0"/>
            <w:noProof/>
            <w:color w:val="auto"/>
            <w:sz w:val="22"/>
            <w:szCs w:val="22"/>
            <w:lang w:eastAsia="fr-FR"/>
          </w:rPr>
          <w:tab/>
        </w:r>
        <w:r w:rsidR="00E85A93" w:rsidRPr="00E33023">
          <w:rPr>
            <w:rStyle w:val="Lienhypertexte"/>
            <w:noProof/>
          </w:rPr>
          <w:t>La gestion des données</w:t>
        </w:r>
        <w:r w:rsidR="00E85A93">
          <w:rPr>
            <w:noProof/>
            <w:webHidden/>
          </w:rPr>
          <w:tab/>
        </w:r>
        <w:r w:rsidR="00E85A93">
          <w:rPr>
            <w:noProof/>
            <w:webHidden/>
          </w:rPr>
          <w:fldChar w:fldCharType="begin"/>
        </w:r>
        <w:r w:rsidR="00E85A93">
          <w:rPr>
            <w:noProof/>
            <w:webHidden/>
          </w:rPr>
          <w:instrText xml:space="preserve"> PAGEREF _Toc165372168 \h </w:instrText>
        </w:r>
        <w:r w:rsidR="00E85A93">
          <w:rPr>
            <w:noProof/>
            <w:webHidden/>
          </w:rPr>
        </w:r>
        <w:r w:rsidR="00E85A93">
          <w:rPr>
            <w:noProof/>
            <w:webHidden/>
          </w:rPr>
          <w:fldChar w:fldCharType="separate"/>
        </w:r>
        <w:r w:rsidR="00E85A93">
          <w:rPr>
            <w:noProof/>
            <w:webHidden/>
          </w:rPr>
          <w:t>8</w:t>
        </w:r>
        <w:r w:rsidR="00E85A93">
          <w:rPr>
            <w:noProof/>
            <w:webHidden/>
          </w:rPr>
          <w:fldChar w:fldCharType="end"/>
        </w:r>
      </w:hyperlink>
    </w:p>
    <w:p w14:paraId="624B79A4" w14:textId="27B56268" w:rsidR="00E85A93" w:rsidRDefault="00C86F19">
      <w:pPr>
        <w:pStyle w:val="TM2"/>
        <w:rPr>
          <w:rFonts w:eastAsiaTheme="minorEastAsia" w:cstheme="minorBidi"/>
          <w:iCs w:val="0"/>
          <w:color w:val="auto"/>
          <w:sz w:val="22"/>
          <w:szCs w:val="22"/>
          <w:lang w:eastAsia="fr-FR"/>
        </w:rPr>
      </w:pPr>
      <w:hyperlink w:anchor="_Toc165372169" w:history="1">
        <w:r w:rsidR="00E85A93" w:rsidRPr="00E33023">
          <w:rPr>
            <w:rStyle w:val="Lienhypertexte"/>
            <w:rFonts w:eastAsiaTheme="majorEastAsia"/>
          </w:rPr>
          <w:t>4.1</w:t>
        </w:r>
        <w:r w:rsidR="00E85A93">
          <w:rPr>
            <w:rFonts w:eastAsiaTheme="minorEastAsia" w:cstheme="minorBidi"/>
            <w:iCs w:val="0"/>
            <w:color w:val="auto"/>
            <w:sz w:val="22"/>
            <w:szCs w:val="22"/>
            <w:lang w:eastAsia="fr-FR"/>
          </w:rPr>
          <w:tab/>
        </w:r>
        <w:r w:rsidR="00E85A93" w:rsidRPr="00E33023">
          <w:rPr>
            <w:rStyle w:val="Lienhypertexte"/>
            <w:rFonts w:eastAsiaTheme="majorEastAsia"/>
          </w:rPr>
          <w:t>Flux des données et responsabilités (optionnel)</w:t>
        </w:r>
        <w:r w:rsidR="00E85A93">
          <w:rPr>
            <w:webHidden/>
          </w:rPr>
          <w:tab/>
        </w:r>
        <w:r w:rsidR="00E85A93">
          <w:rPr>
            <w:webHidden/>
          </w:rPr>
          <w:fldChar w:fldCharType="begin"/>
        </w:r>
        <w:r w:rsidR="00E85A93">
          <w:rPr>
            <w:webHidden/>
          </w:rPr>
          <w:instrText xml:space="preserve"> PAGEREF _Toc165372169 \h </w:instrText>
        </w:r>
        <w:r w:rsidR="00E85A93">
          <w:rPr>
            <w:webHidden/>
          </w:rPr>
        </w:r>
        <w:r w:rsidR="00E85A93">
          <w:rPr>
            <w:webHidden/>
          </w:rPr>
          <w:fldChar w:fldCharType="separate"/>
        </w:r>
        <w:r w:rsidR="00E85A93">
          <w:rPr>
            <w:webHidden/>
          </w:rPr>
          <w:t>8</w:t>
        </w:r>
        <w:r w:rsidR="00E85A93">
          <w:rPr>
            <w:webHidden/>
          </w:rPr>
          <w:fldChar w:fldCharType="end"/>
        </w:r>
      </w:hyperlink>
    </w:p>
    <w:p w14:paraId="048667E4" w14:textId="5500CC05" w:rsidR="00E85A93" w:rsidRDefault="00C86F19">
      <w:pPr>
        <w:pStyle w:val="TM2"/>
        <w:rPr>
          <w:rFonts w:eastAsiaTheme="minorEastAsia" w:cstheme="minorBidi"/>
          <w:iCs w:val="0"/>
          <w:color w:val="auto"/>
          <w:sz w:val="22"/>
          <w:szCs w:val="22"/>
          <w:lang w:eastAsia="fr-FR"/>
        </w:rPr>
      </w:pPr>
      <w:hyperlink w:anchor="_Toc165372170" w:history="1">
        <w:r w:rsidR="00E85A93" w:rsidRPr="00E33023">
          <w:rPr>
            <w:rStyle w:val="Lienhypertexte"/>
            <w:rFonts w:eastAsiaTheme="majorEastAsia"/>
          </w:rPr>
          <w:t>4.2</w:t>
        </w:r>
        <w:r w:rsidR="00E85A93">
          <w:rPr>
            <w:rFonts w:eastAsiaTheme="minorEastAsia" w:cstheme="minorBidi"/>
            <w:iCs w:val="0"/>
            <w:color w:val="auto"/>
            <w:sz w:val="22"/>
            <w:szCs w:val="22"/>
            <w:lang w:eastAsia="fr-FR"/>
          </w:rPr>
          <w:tab/>
        </w:r>
        <w:r w:rsidR="00E85A93" w:rsidRPr="00E33023">
          <w:rPr>
            <w:rStyle w:val="Lienhypertexte"/>
            <w:rFonts w:eastAsiaTheme="majorEastAsia"/>
          </w:rPr>
          <w:t>Les outils de collecte et d’analyse de données</w:t>
        </w:r>
        <w:r w:rsidR="00E85A93">
          <w:rPr>
            <w:webHidden/>
          </w:rPr>
          <w:tab/>
        </w:r>
        <w:r w:rsidR="00E85A93">
          <w:rPr>
            <w:webHidden/>
          </w:rPr>
          <w:fldChar w:fldCharType="begin"/>
        </w:r>
        <w:r w:rsidR="00E85A93">
          <w:rPr>
            <w:webHidden/>
          </w:rPr>
          <w:instrText xml:space="preserve"> PAGEREF _Toc165372170 \h </w:instrText>
        </w:r>
        <w:r w:rsidR="00E85A93">
          <w:rPr>
            <w:webHidden/>
          </w:rPr>
        </w:r>
        <w:r w:rsidR="00E85A93">
          <w:rPr>
            <w:webHidden/>
          </w:rPr>
          <w:fldChar w:fldCharType="separate"/>
        </w:r>
        <w:r w:rsidR="00E85A93">
          <w:rPr>
            <w:webHidden/>
          </w:rPr>
          <w:t>9</w:t>
        </w:r>
        <w:r w:rsidR="00E85A93">
          <w:rPr>
            <w:webHidden/>
          </w:rPr>
          <w:fldChar w:fldCharType="end"/>
        </w:r>
      </w:hyperlink>
    </w:p>
    <w:p w14:paraId="334C4B1A" w14:textId="2E605B49" w:rsidR="00E85A93" w:rsidRDefault="00C86F19">
      <w:pPr>
        <w:pStyle w:val="TM2"/>
        <w:rPr>
          <w:rFonts w:eastAsiaTheme="minorEastAsia" w:cstheme="minorBidi"/>
          <w:iCs w:val="0"/>
          <w:color w:val="auto"/>
          <w:sz w:val="22"/>
          <w:szCs w:val="22"/>
          <w:lang w:eastAsia="fr-FR"/>
        </w:rPr>
      </w:pPr>
      <w:hyperlink w:anchor="_Toc165372171" w:history="1">
        <w:r w:rsidR="00E85A93" w:rsidRPr="00E33023">
          <w:rPr>
            <w:rStyle w:val="Lienhypertexte"/>
            <w:rFonts w:eastAsiaTheme="majorEastAsia"/>
          </w:rPr>
          <w:t>4.3</w:t>
        </w:r>
        <w:r w:rsidR="00E85A93">
          <w:rPr>
            <w:rFonts w:eastAsiaTheme="minorEastAsia" w:cstheme="minorBidi"/>
            <w:iCs w:val="0"/>
            <w:color w:val="auto"/>
            <w:sz w:val="22"/>
            <w:szCs w:val="22"/>
            <w:lang w:eastAsia="fr-FR"/>
          </w:rPr>
          <w:tab/>
        </w:r>
        <w:r w:rsidR="00E85A93" w:rsidRPr="00E33023">
          <w:rPr>
            <w:rStyle w:val="Lienhypertexte"/>
            <w:rFonts w:eastAsiaTheme="majorEastAsia"/>
          </w:rPr>
          <w:t>Ethique et protection des données</w:t>
        </w:r>
        <w:r w:rsidR="00E85A93">
          <w:rPr>
            <w:webHidden/>
          </w:rPr>
          <w:tab/>
        </w:r>
        <w:r w:rsidR="00E85A93">
          <w:rPr>
            <w:webHidden/>
          </w:rPr>
          <w:fldChar w:fldCharType="begin"/>
        </w:r>
        <w:r w:rsidR="00E85A93">
          <w:rPr>
            <w:webHidden/>
          </w:rPr>
          <w:instrText xml:space="preserve"> PAGEREF _Toc165372171 \h </w:instrText>
        </w:r>
        <w:r w:rsidR="00E85A93">
          <w:rPr>
            <w:webHidden/>
          </w:rPr>
        </w:r>
        <w:r w:rsidR="00E85A93">
          <w:rPr>
            <w:webHidden/>
          </w:rPr>
          <w:fldChar w:fldCharType="separate"/>
        </w:r>
        <w:r w:rsidR="00E85A93">
          <w:rPr>
            <w:webHidden/>
          </w:rPr>
          <w:t>9</w:t>
        </w:r>
        <w:r w:rsidR="00E85A93">
          <w:rPr>
            <w:webHidden/>
          </w:rPr>
          <w:fldChar w:fldCharType="end"/>
        </w:r>
      </w:hyperlink>
    </w:p>
    <w:p w14:paraId="10EA03E8" w14:textId="3B82BFA1" w:rsidR="00E85A93" w:rsidRDefault="00C86F19">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165372172" w:history="1">
        <w:r w:rsidR="00E85A93" w:rsidRPr="00E33023">
          <w:rPr>
            <w:rStyle w:val="Lienhypertexte"/>
            <w:noProof/>
          </w:rPr>
          <w:t>6</w:t>
        </w:r>
        <w:r w:rsidR="00E85A93">
          <w:rPr>
            <w:rFonts w:eastAsiaTheme="minorEastAsia" w:cstheme="minorBidi"/>
            <w:b w:val="0"/>
            <w:bCs w:val="0"/>
            <w:caps w:val="0"/>
            <w:noProof/>
            <w:color w:val="auto"/>
            <w:sz w:val="22"/>
            <w:szCs w:val="22"/>
            <w:lang w:eastAsia="fr-FR"/>
          </w:rPr>
          <w:tab/>
        </w:r>
        <w:r w:rsidR="00E85A93" w:rsidRPr="00E33023">
          <w:rPr>
            <w:rStyle w:val="Lienhypertexte"/>
            <w:noProof/>
          </w:rPr>
          <w:t>L’évaluation du projet</w:t>
        </w:r>
        <w:r w:rsidR="00E85A93">
          <w:rPr>
            <w:noProof/>
            <w:webHidden/>
          </w:rPr>
          <w:tab/>
        </w:r>
        <w:r w:rsidR="00E85A93">
          <w:rPr>
            <w:noProof/>
            <w:webHidden/>
          </w:rPr>
          <w:fldChar w:fldCharType="begin"/>
        </w:r>
        <w:r w:rsidR="00E85A93">
          <w:rPr>
            <w:noProof/>
            <w:webHidden/>
          </w:rPr>
          <w:instrText xml:space="preserve"> PAGEREF _Toc165372172 \h </w:instrText>
        </w:r>
        <w:r w:rsidR="00E85A93">
          <w:rPr>
            <w:noProof/>
            <w:webHidden/>
          </w:rPr>
        </w:r>
        <w:r w:rsidR="00E85A93">
          <w:rPr>
            <w:noProof/>
            <w:webHidden/>
          </w:rPr>
          <w:fldChar w:fldCharType="separate"/>
        </w:r>
        <w:r w:rsidR="00E85A93">
          <w:rPr>
            <w:noProof/>
            <w:webHidden/>
          </w:rPr>
          <w:t>10</w:t>
        </w:r>
        <w:r w:rsidR="00E85A93">
          <w:rPr>
            <w:noProof/>
            <w:webHidden/>
          </w:rPr>
          <w:fldChar w:fldCharType="end"/>
        </w:r>
      </w:hyperlink>
    </w:p>
    <w:p w14:paraId="7CA49E7D" w14:textId="52F8BA33" w:rsidR="00E85A93" w:rsidRDefault="00C86F19">
      <w:pPr>
        <w:pStyle w:val="TM2"/>
        <w:rPr>
          <w:rFonts w:eastAsiaTheme="minorEastAsia" w:cstheme="minorBidi"/>
          <w:iCs w:val="0"/>
          <w:color w:val="auto"/>
          <w:sz w:val="22"/>
          <w:szCs w:val="22"/>
          <w:lang w:eastAsia="fr-FR"/>
        </w:rPr>
      </w:pPr>
      <w:hyperlink w:anchor="_Toc165372173" w:history="1">
        <w:r w:rsidR="00E85A93" w:rsidRPr="00E33023">
          <w:rPr>
            <w:rStyle w:val="Lienhypertexte"/>
            <w:rFonts w:eastAsiaTheme="majorEastAsia"/>
          </w:rPr>
          <w:t>6.1</w:t>
        </w:r>
        <w:r w:rsidR="00E85A93">
          <w:rPr>
            <w:rFonts w:eastAsiaTheme="minorEastAsia" w:cstheme="minorBidi"/>
            <w:iCs w:val="0"/>
            <w:color w:val="auto"/>
            <w:sz w:val="22"/>
            <w:szCs w:val="22"/>
            <w:lang w:eastAsia="fr-FR"/>
          </w:rPr>
          <w:tab/>
        </w:r>
        <w:r w:rsidR="00E85A93" w:rsidRPr="00E33023">
          <w:rPr>
            <w:rStyle w:val="Lienhypertexte"/>
            <w:rFonts w:eastAsiaTheme="majorEastAsia"/>
          </w:rPr>
          <w:t>Evaluations planifiées</w:t>
        </w:r>
        <w:r w:rsidR="00E85A93">
          <w:rPr>
            <w:webHidden/>
          </w:rPr>
          <w:tab/>
        </w:r>
        <w:r w:rsidR="00E85A93">
          <w:rPr>
            <w:webHidden/>
          </w:rPr>
          <w:fldChar w:fldCharType="begin"/>
        </w:r>
        <w:r w:rsidR="00E85A93">
          <w:rPr>
            <w:webHidden/>
          </w:rPr>
          <w:instrText xml:space="preserve"> PAGEREF _Toc165372173 \h </w:instrText>
        </w:r>
        <w:r w:rsidR="00E85A93">
          <w:rPr>
            <w:webHidden/>
          </w:rPr>
        </w:r>
        <w:r w:rsidR="00E85A93">
          <w:rPr>
            <w:webHidden/>
          </w:rPr>
          <w:fldChar w:fldCharType="separate"/>
        </w:r>
        <w:r w:rsidR="00E85A93">
          <w:rPr>
            <w:webHidden/>
          </w:rPr>
          <w:t>10</w:t>
        </w:r>
        <w:r w:rsidR="00E85A93">
          <w:rPr>
            <w:webHidden/>
          </w:rPr>
          <w:fldChar w:fldCharType="end"/>
        </w:r>
      </w:hyperlink>
    </w:p>
    <w:p w14:paraId="52611EFD" w14:textId="14B4E85E" w:rsidR="00E85A93" w:rsidRDefault="00C86F19">
      <w:pPr>
        <w:pStyle w:val="TM2"/>
        <w:rPr>
          <w:rFonts w:eastAsiaTheme="minorEastAsia" w:cstheme="minorBidi"/>
          <w:iCs w:val="0"/>
          <w:color w:val="auto"/>
          <w:sz w:val="22"/>
          <w:szCs w:val="22"/>
          <w:lang w:eastAsia="fr-FR"/>
        </w:rPr>
      </w:pPr>
      <w:hyperlink w:anchor="_Toc165372174" w:history="1">
        <w:r w:rsidR="00E85A93" w:rsidRPr="00E33023">
          <w:rPr>
            <w:rStyle w:val="Lienhypertexte"/>
            <w:rFonts w:eastAsiaTheme="majorEastAsia"/>
          </w:rPr>
          <w:t>6.2</w:t>
        </w:r>
        <w:r w:rsidR="00E85A93">
          <w:rPr>
            <w:rFonts w:eastAsiaTheme="minorEastAsia" w:cstheme="minorBidi"/>
            <w:iCs w:val="0"/>
            <w:color w:val="auto"/>
            <w:sz w:val="22"/>
            <w:szCs w:val="22"/>
            <w:lang w:eastAsia="fr-FR"/>
          </w:rPr>
          <w:tab/>
        </w:r>
        <w:r w:rsidR="00E85A93" w:rsidRPr="00E33023">
          <w:rPr>
            <w:rStyle w:val="Lienhypertexte"/>
            <w:rFonts w:eastAsiaTheme="majorEastAsia"/>
          </w:rPr>
          <w:t>Critères et questions évaluatives</w:t>
        </w:r>
        <w:r w:rsidR="00E85A93">
          <w:rPr>
            <w:webHidden/>
          </w:rPr>
          <w:tab/>
        </w:r>
        <w:r w:rsidR="00E85A93">
          <w:rPr>
            <w:webHidden/>
          </w:rPr>
          <w:fldChar w:fldCharType="begin"/>
        </w:r>
        <w:r w:rsidR="00E85A93">
          <w:rPr>
            <w:webHidden/>
          </w:rPr>
          <w:instrText xml:space="preserve"> PAGEREF _Toc165372174 \h </w:instrText>
        </w:r>
        <w:r w:rsidR="00E85A93">
          <w:rPr>
            <w:webHidden/>
          </w:rPr>
        </w:r>
        <w:r w:rsidR="00E85A93">
          <w:rPr>
            <w:webHidden/>
          </w:rPr>
          <w:fldChar w:fldCharType="separate"/>
        </w:r>
        <w:r w:rsidR="00E85A93">
          <w:rPr>
            <w:webHidden/>
          </w:rPr>
          <w:t>11</w:t>
        </w:r>
        <w:r w:rsidR="00E85A93">
          <w:rPr>
            <w:webHidden/>
          </w:rPr>
          <w:fldChar w:fldCharType="end"/>
        </w:r>
      </w:hyperlink>
    </w:p>
    <w:p w14:paraId="72EEBA3B" w14:textId="27DB8CDE" w:rsidR="00E85A93" w:rsidRDefault="00C86F19">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165372175" w:history="1">
        <w:r w:rsidR="00E85A93" w:rsidRPr="00E33023">
          <w:rPr>
            <w:rStyle w:val="Lienhypertexte"/>
            <w:noProof/>
          </w:rPr>
          <w:t>7</w:t>
        </w:r>
        <w:r w:rsidR="00E85A93">
          <w:rPr>
            <w:rFonts w:eastAsiaTheme="minorEastAsia" w:cstheme="minorBidi"/>
            <w:b w:val="0"/>
            <w:bCs w:val="0"/>
            <w:caps w:val="0"/>
            <w:noProof/>
            <w:color w:val="auto"/>
            <w:sz w:val="22"/>
            <w:szCs w:val="22"/>
            <w:lang w:eastAsia="fr-FR"/>
          </w:rPr>
          <w:tab/>
        </w:r>
        <w:r w:rsidR="00E85A93" w:rsidRPr="00E33023">
          <w:rPr>
            <w:rStyle w:val="Lienhypertexte"/>
            <w:noProof/>
          </w:rPr>
          <w:t>Capitalisation des expériences</w:t>
        </w:r>
        <w:r w:rsidR="00E85A93">
          <w:rPr>
            <w:noProof/>
            <w:webHidden/>
          </w:rPr>
          <w:tab/>
        </w:r>
        <w:r w:rsidR="00E85A93">
          <w:rPr>
            <w:noProof/>
            <w:webHidden/>
          </w:rPr>
          <w:fldChar w:fldCharType="begin"/>
        </w:r>
        <w:r w:rsidR="00E85A93">
          <w:rPr>
            <w:noProof/>
            <w:webHidden/>
          </w:rPr>
          <w:instrText xml:space="preserve"> PAGEREF _Toc165372175 \h </w:instrText>
        </w:r>
        <w:r w:rsidR="00E85A93">
          <w:rPr>
            <w:noProof/>
            <w:webHidden/>
          </w:rPr>
        </w:r>
        <w:r w:rsidR="00E85A93">
          <w:rPr>
            <w:noProof/>
            <w:webHidden/>
          </w:rPr>
          <w:fldChar w:fldCharType="separate"/>
        </w:r>
        <w:r w:rsidR="00E85A93">
          <w:rPr>
            <w:noProof/>
            <w:webHidden/>
          </w:rPr>
          <w:t>12</w:t>
        </w:r>
        <w:r w:rsidR="00E85A93">
          <w:rPr>
            <w:noProof/>
            <w:webHidden/>
          </w:rPr>
          <w:fldChar w:fldCharType="end"/>
        </w:r>
      </w:hyperlink>
    </w:p>
    <w:p w14:paraId="4B6B5FF8" w14:textId="7AAC3CA9" w:rsidR="00E85A93" w:rsidRDefault="00C86F19">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165372176" w:history="1">
        <w:r w:rsidR="00E85A93" w:rsidRPr="00E33023">
          <w:rPr>
            <w:rStyle w:val="Lienhypertexte"/>
            <w:noProof/>
          </w:rPr>
          <w:t>8</w:t>
        </w:r>
        <w:r w:rsidR="00E85A93">
          <w:rPr>
            <w:rFonts w:eastAsiaTheme="minorEastAsia" w:cstheme="minorBidi"/>
            <w:b w:val="0"/>
            <w:bCs w:val="0"/>
            <w:caps w:val="0"/>
            <w:noProof/>
            <w:color w:val="auto"/>
            <w:sz w:val="22"/>
            <w:szCs w:val="22"/>
            <w:lang w:eastAsia="fr-FR"/>
          </w:rPr>
          <w:tab/>
        </w:r>
        <w:r w:rsidR="00E85A93" w:rsidRPr="00E33023">
          <w:rPr>
            <w:rStyle w:val="Lienhypertexte"/>
            <w:noProof/>
          </w:rPr>
          <w:t>Rôles et responsabilités au regard du SERA du projet</w:t>
        </w:r>
        <w:r w:rsidR="00E85A93">
          <w:rPr>
            <w:noProof/>
            <w:webHidden/>
          </w:rPr>
          <w:tab/>
        </w:r>
        <w:r w:rsidR="00E85A93">
          <w:rPr>
            <w:noProof/>
            <w:webHidden/>
          </w:rPr>
          <w:fldChar w:fldCharType="begin"/>
        </w:r>
        <w:r w:rsidR="00E85A93">
          <w:rPr>
            <w:noProof/>
            <w:webHidden/>
          </w:rPr>
          <w:instrText xml:space="preserve"> PAGEREF _Toc165372176 \h </w:instrText>
        </w:r>
        <w:r w:rsidR="00E85A93">
          <w:rPr>
            <w:noProof/>
            <w:webHidden/>
          </w:rPr>
        </w:r>
        <w:r w:rsidR="00E85A93">
          <w:rPr>
            <w:noProof/>
            <w:webHidden/>
          </w:rPr>
          <w:fldChar w:fldCharType="separate"/>
        </w:r>
        <w:r w:rsidR="00E85A93">
          <w:rPr>
            <w:noProof/>
            <w:webHidden/>
          </w:rPr>
          <w:t>12</w:t>
        </w:r>
        <w:r w:rsidR="00E85A93">
          <w:rPr>
            <w:noProof/>
            <w:webHidden/>
          </w:rPr>
          <w:fldChar w:fldCharType="end"/>
        </w:r>
      </w:hyperlink>
    </w:p>
    <w:p w14:paraId="714D94B8" w14:textId="79EA4ED0" w:rsidR="00E85A93" w:rsidRDefault="00C86F19">
      <w:pPr>
        <w:pStyle w:val="TM2"/>
        <w:rPr>
          <w:rFonts w:eastAsiaTheme="minorEastAsia" w:cstheme="minorBidi"/>
          <w:iCs w:val="0"/>
          <w:color w:val="auto"/>
          <w:sz w:val="22"/>
          <w:szCs w:val="22"/>
          <w:lang w:eastAsia="fr-FR"/>
        </w:rPr>
      </w:pPr>
      <w:hyperlink w:anchor="_Toc165372177" w:history="1">
        <w:r w:rsidR="00E85A93" w:rsidRPr="00E33023">
          <w:rPr>
            <w:rStyle w:val="Lienhypertexte"/>
            <w:rFonts w:eastAsiaTheme="majorEastAsia"/>
          </w:rPr>
          <w:t>8.1</w:t>
        </w:r>
        <w:r w:rsidR="00E85A93">
          <w:rPr>
            <w:rFonts w:eastAsiaTheme="minorEastAsia" w:cstheme="minorBidi"/>
            <w:iCs w:val="0"/>
            <w:color w:val="auto"/>
            <w:sz w:val="22"/>
            <w:szCs w:val="22"/>
            <w:lang w:eastAsia="fr-FR"/>
          </w:rPr>
          <w:tab/>
        </w:r>
        <w:r w:rsidR="00E85A93" w:rsidRPr="00E33023">
          <w:rPr>
            <w:rStyle w:val="Lienhypertexte"/>
            <w:rFonts w:eastAsiaTheme="majorEastAsia"/>
          </w:rPr>
          <w:t>Ressources fiancières SERA</w:t>
        </w:r>
        <w:r w:rsidR="00E85A93">
          <w:rPr>
            <w:webHidden/>
          </w:rPr>
          <w:tab/>
        </w:r>
        <w:r w:rsidR="00E85A93">
          <w:rPr>
            <w:webHidden/>
          </w:rPr>
          <w:fldChar w:fldCharType="begin"/>
        </w:r>
        <w:r w:rsidR="00E85A93">
          <w:rPr>
            <w:webHidden/>
          </w:rPr>
          <w:instrText xml:space="preserve"> PAGEREF _Toc165372177 \h </w:instrText>
        </w:r>
        <w:r w:rsidR="00E85A93">
          <w:rPr>
            <w:webHidden/>
          </w:rPr>
        </w:r>
        <w:r w:rsidR="00E85A93">
          <w:rPr>
            <w:webHidden/>
          </w:rPr>
          <w:fldChar w:fldCharType="separate"/>
        </w:r>
        <w:r w:rsidR="00E85A93">
          <w:rPr>
            <w:webHidden/>
          </w:rPr>
          <w:t>12</w:t>
        </w:r>
        <w:r w:rsidR="00E85A93">
          <w:rPr>
            <w:webHidden/>
          </w:rPr>
          <w:fldChar w:fldCharType="end"/>
        </w:r>
      </w:hyperlink>
    </w:p>
    <w:p w14:paraId="484F38B3" w14:textId="51F37831" w:rsidR="00E85A93" w:rsidRDefault="00C86F19">
      <w:pPr>
        <w:pStyle w:val="TM2"/>
        <w:rPr>
          <w:rFonts w:eastAsiaTheme="minorEastAsia" w:cstheme="minorBidi"/>
          <w:iCs w:val="0"/>
          <w:color w:val="auto"/>
          <w:sz w:val="22"/>
          <w:szCs w:val="22"/>
          <w:lang w:eastAsia="fr-FR"/>
        </w:rPr>
      </w:pPr>
      <w:hyperlink w:anchor="_Toc165372178" w:history="1">
        <w:r w:rsidR="00E85A93" w:rsidRPr="00E33023">
          <w:rPr>
            <w:rStyle w:val="Lienhypertexte"/>
            <w:rFonts w:eastAsiaTheme="majorEastAsia"/>
          </w:rPr>
          <w:t>8.2</w:t>
        </w:r>
        <w:r w:rsidR="00E85A93">
          <w:rPr>
            <w:rFonts w:eastAsiaTheme="minorEastAsia" w:cstheme="minorBidi"/>
            <w:iCs w:val="0"/>
            <w:color w:val="auto"/>
            <w:sz w:val="22"/>
            <w:szCs w:val="22"/>
            <w:lang w:eastAsia="fr-FR"/>
          </w:rPr>
          <w:tab/>
        </w:r>
        <w:r w:rsidR="00E85A93" w:rsidRPr="00E33023">
          <w:rPr>
            <w:rStyle w:val="Lienhypertexte"/>
            <w:rFonts w:eastAsiaTheme="majorEastAsia"/>
          </w:rPr>
          <w:t>Ressources humaines SERA</w:t>
        </w:r>
        <w:r w:rsidR="00E85A93">
          <w:rPr>
            <w:webHidden/>
          </w:rPr>
          <w:tab/>
        </w:r>
        <w:r w:rsidR="00E85A93">
          <w:rPr>
            <w:webHidden/>
          </w:rPr>
          <w:fldChar w:fldCharType="begin"/>
        </w:r>
        <w:r w:rsidR="00E85A93">
          <w:rPr>
            <w:webHidden/>
          </w:rPr>
          <w:instrText xml:space="preserve"> PAGEREF _Toc165372178 \h </w:instrText>
        </w:r>
        <w:r w:rsidR="00E85A93">
          <w:rPr>
            <w:webHidden/>
          </w:rPr>
        </w:r>
        <w:r w:rsidR="00E85A93">
          <w:rPr>
            <w:webHidden/>
          </w:rPr>
          <w:fldChar w:fldCharType="separate"/>
        </w:r>
        <w:r w:rsidR="00E85A93">
          <w:rPr>
            <w:webHidden/>
          </w:rPr>
          <w:t>13</w:t>
        </w:r>
        <w:r w:rsidR="00E85A93">
          <w:rPr>
            <w:webHidden/>
          </w:rPr>
          <w:fldChar w:fldCharType="end"/>
        </w:r>
      </w:hyperlink>
    </w:p>
    <w:p w14:paraId="223F0D8F" w14:textId="351515B7" w:rsidR="00E85A93" w:rsidRDefault="00C86F19">
      <w:pPr>
        <w:pStyle w:val="TM2"/>
        <w:rPr>
          <w:rFonts w:eastAsiaTheme="minorEastAsia" w:cstheme="minorBidi"/>
          <w:iCs w:val="0"/>
          <w:color w:val="auto"/>
          <w:sz w:val="22"/>
          <w:szCs w:val="22"/>
          <w:lang w:eastAsia="fr-FR"/>
        </w:rPr>
      </w:pPr>
      <w:hyperlink w:anchor="_Toc165372179" w:history="1">
        <w:r w:rsidR="00E85A93" w:rsidRPr="00E33023">
          <w:rPr>
            <w:rStyle w:val="Lienhypertexte"/>
            <w:rFonts w:eastAsiaTheme="majorEastAsia"/>
          </w:rPr>
          <w:t>8.3</w:t>
        </w:r>
        <w:r w:rsidR="00E85A93">
          <w:rPr>
            <w:rFonts w:eastAsiaTheme="minorEastAsia" w:cstheme="minorBidi"/>
            <w:iCs w:val="0"/>
            <w:color w:val="auto"/>
            <w:sz w:val="22"/>
            <w:szCs w:val="22"/>
            <w:lang w:eastAsia="fr-FR"/>
          </w:rPr>
          <w:tab/>
        </w:r>
        <w:r w:rsidR="00E85A93" w:rsidRPr="00E33023">
          <w:rPr>
            <w:rStyle w:val="Lienhypertexte"/>
            <w:rFonts w:eastAsiaTheme="majorEastAsia"/>
          </w:rPr>
          <w:t>RACI SERA</w:t>
        </w:r>
        <w:r w:rsidR="00E85A93">
          <w:rPr>
            <w:webHidden/>
          </w:rPr>
          <w:tab/>
        </w:r>
        <w:r w:rsidR="00E85A93">
          <w:rPr>
            <w:webHidden/>
          </w:rPr>
          <w:fldChar w:fldCharType="begin"/>
        </w:r>
        <w:r w:rsidR="00E85A93">
          <w:rPr>
            <w:webHidden/>
          </w:rPr>
          <w:instrText xml:space="preserve"> PAGEREF _Toc165372179 \h </w:instrText>
        </w:r>
        <w:r w:rsidR="00E85A93">
          <w:rPr>
            <w:webHidden/>
          </w:rPr>
        </w:r>
        <w:r w:rsidR="00E85A93">
          <w:rPr>
            <w:webHidden/>
          </w:rPr>
          <w:fldChar w:fldCharType="separate"/>
        </w:r>
        <w:r w:rsidR="00E85A93">
          <w:rPr>
            <w:webHidden/>
          </w:rPr>
          <w:t>13</w:t>
        </w:r>
        <w:r w:rsidR="00E85A93">
          <w:rPr>
            <w:webHidden/>
          </w:rPr>
          <w:fldChar w:fldCharType="end"/>
        </w:r>
      </w:hyperlink>
    </w:p>
    <w:p w14:paraId="67F7FB51" w14:textId="49E98C58" w:rsidR="00E85A93" w:rsidRDefault="00C86F19">
      <w:pPr>
        <w:pStyle w:val="TM2"/>
        <w:rPr>
          <w:rFonts w:eastAsiaTheme="minorEastAsia" w:cstheme="minorBidi"/>
          <w:iCs w:val="0"/>
          <w:color w:val="auto"/>
          <w:sz w:val="22"/>
          <w:szCs w:val="22"/>
          <w:lang w:eastAsia="fr-FR"/>
        </w:rPr>
      </w:pPr>
      <w:hyperlink w:anchor="_Toc165372180" w:history="1">
        <w:r w:rsidR="00E85A93" w:rsidRPr="00E33023">
          <w:rPr>
            <w:rStyle w:val="Lienhypertexte"/>
            <w:rFonts w:eastAsiaTheme="majorEastAsia"/>
          </w:rPr>
          <w:t>8.4</w:t>
        </w:r>
        <w:r w:rsidR="00E85A93">
          <w:rPr>
            <w:rFonts w:eastAsiaTheme="minorEastAsia" w:cstheme="minorBidi"/>
            <w:iCs w:val="0"/>
            <w:color w:val="auto"/>
            <w:sz w:val="22"/>
            <w:szCs w:val="22"/>
            <w:lang w:eastAsia="fr-FR"/>
          </w:rPr>
          <w:tab/>
        </w:r>
        <w:r w:rsidR="00E85A93" w:rsidRPr="00E33023">
          <w:rPr>
            <w:rStyle w:val="Lienhypertexte"/>
            <w:rFonts w:eastAsiaTheme="majorEastAsia"/>
          </w:rPr>
          <w:t>Diagnostic et renforcement de compétences SERA</w:t>
        </w:r>
        <w:r w:rsidR="00E85A93">
          <w:rPr>
            <w:webHidden/>
          </w:rPr>
          <w:tab/>
        </w:r>
        <w:r w:rsidR="00E85A93">
          <w:rPr>
            <w:webHidden/>
          </w:rPr>
          <w:fldChar w:fldCharType="begin"/>
        </w:r>
        <w:r w:rsidR="00E85A93">
          <w:rPr>
            <w:webHidden/>
          </w:rPr>
          <w:instrText xml:space="preserve"> PAGEREF _Toc165372180 \h </w:instrText>
        </w:r>
        <w:r w:rsidR="00E85A93">
          <w:rPr>
            <w:webHidden/>
          </w:rPr>
        </w:r>
        <w:r w:rsidR="00E85A93">
          <w:rPr>
            <w:webHidden/>
          </w:rPr>
          <w:fldChar w:fldCharType="separate"/>
        </w:r>
        <w:r w:rsidR="00E85A93">
          <w:rPr>
            <w:webHidden/>
          </w:rPr>
          <w:t>15</w:t>
        </w:r>
        <w:r w:rsidR="00E85A93">
          <w:rPr>
            <w:webHidden/>
          </w:rPr>
          <w:fldChar w:fldCharType="end"/>
        </w:r>
      </w:hyperlink>
    </w:p>
    <w:p w14:paraId="2F71407F" w14:textId="300A2181" w:rsidR="00E85A93" w:rsidRDefault="00C86F19">
      <w:pPr>
        <w:pStyle w:val="TM2"/>
        <w:rPr>
          <w:rFonts w:eastAsiaTheme="minorEastAsia" w:cstheme="minorBidi"/>
          <w:iCs w:val="0"/>
          <w:color w:val="auto"/>
          <w:sz w:val="22"/>
          <w:szCs w:val="22"/>
          <w:lang w:eastAsia="fr-FR"/>
        </w:rPr>
      </w:pPr>
      <w:hyperlink w:anchor="_Toc165372181" w:history="1">
        <w:r w:rsidR="00E85A93" w:rsidRPr="00E33023">
          <w:rPr>
            <w:rStyle w:val="Lienhypertexte"/>
            <w:rFonts w:eastAsiaTheme="majorEastAsia"/>
          </w:rPr>
          <w:t>8.5</w:t>
        </w:r>
        <w:r w:rsidR="00E85A93">
          <w:rPr>
            <w:rFonts w:eastAsiaTheme="minorEastAsia" w:cstheme="minorBidi"/>
            <w:iCs w:val="0"/>
            <w:color w:val="auto"/>
            <w:sz w:val="22"/>
            <w:szCs w:val="22"/>
            <w:lang w:eastAsia="fr-FR"/>
          </w:rPr>
          <w:tab/>
        </w:r>
        <w:r w:rsidR="00E85A93" w:rsidRPr="00E33023">
          <w:rPr>
            <w:rStyle w:val="Lienhypertexte"/>
            <w:rFonts w:eastAsiaTheme="majorEastAsia"/>
          </w:rPr>
          <w:t>Formations SERA à planifier</w:t>
        </w:r>
        <w:r w:rsidR="00E85A93">
          <w:rPr>
            <w:webHidden/>
          </w:rPr>
          <w:tab/>
        </w:r>
        <w:r w:rsidR="00E85A93">
          <w:rPr>
            <w:webHidden/>
          </w:rPr>
          <w:fldChar w:fldCharType="begin"/>
        </w:r>
        <w:r w:rsidR="00E85A93">
          <w:rPr>
            <w:webHidden/>
          </w:rPr>
          <w:instrText xml:space="preserve"> PAGEREF _Toc165372181 \h </w:instrText>
        </w:r>
        <w:r w:rsidR="00E85A93">
          <w:rPr>
            <w:webHidden/>
          </w:rPr>
        </w:r>
        <w:r w:rsidR="00E85A93">
          <w:rPr>
            <w:webHidden/>
          </w:rPr>
          <w:fldChar w:fldCharType="separate"/>
        </w:r>
        <w:r w:rsidR="00E85A93">
          <w:rPr>
            <w:webHidden/>
          </w:rPr>
          <w:t>15</w:t>
        </w:r>
        <w:r w:rsidR="00E85A93">
          <w:rPr>
            <w:webHidden/>
          </w:rPr>
          <w:fldChar w:fldCharType="end"/>
        </w:r>
      </w:hyperlink>
    </w:p>
    <w:p w14:paraId="26C41B75" w14:textId="093BD6BC" w:rsidR="00E85A93" w:rsidRDefault="00C86F19">
      <w:pPr>
        <w:pStyle w:val="TM1"/>
        <w:tabs>
          <w:tab w:val="left" w:pos="420"/>
          <w:tab w:val="right" w:leader="dot" w:pos="9628"/>
        </w:tabs>
        <w:rPr>
          <w:rStyle w:val="Lienhypertexte"/>
          <w:noProof/>
        </w:rPr>
      </w:pPr>
      <w:hyperlink w:anchor="_Toc165372182" w:history="1">
        <w:r w:rsidR="00E85A93" w:rsidRPr="00E33023">
          <w:rPr>
            <w:rStyle w:val="Lienhypertexte"/>
            <w:noProof/>
          </w:rPr>
          <w:t>9</w:t>
        </w:r>
        <w:r w:rsidR="00E85A93">
          <w:rPr>
            <w:rFonts w:eastAsiaTheme="minorEastAsia" w:cstheme="minorBidi"/>
            <w:b w:val="0"/>
            <w:bCs w:val="0"/>
            <w:caps w:val="0"/>
            <w:noProof/>
            <w:color w:val="auto"/>
            <w:sz w:val="22"/>
            <w:szCs w:val="22"/>
            <w:lang w:eastAsia="fr-FR"/>
          </w:rPr>
          <w:tab/>
        </w:r>
        <w:r w:rsidR="00E85A93" w:rsidRPr="00E33023">
          <w:rPr>
            <w:rStyle w:val="Lienhypertexte"/>
            <w:noProof/>
          </w:rPr>
          <w:t>Chronogramme des activités SERA</w:t>
        </w:r>
        <w:r w:rsidR="00E85A93">
          <w:rPr>
            <w:noProof/>
            <w:webHidden/>
          </w:rPr>
          <w:tab/>
        </w:r>
        <w:r w:rsidR="00E85A93">
          <w:rPr>
            <w:noProof/>
            <w:webHidden/>
          </w:rPr>
          <w:fldChar w:fldCharType="begin"/>
        </w:r>
        <w:r w:rsidR="00E85A93">
          <w:rPr>
            <w:noProof/>
            <w:webHidden/>
          </w:rPr>
          <w:instrText xml:space="preserve"> PAGEREF _Toc165372182 \h </w:instrText>
        </w:r>
        <w:r w:rsidR="00E85A93">
          <w:rPr>
            <w:noProof/>
            <w:webHidden/>
          </w:rPr>
        </w:r>
        <w:r w:rsidR="00E85A93">
          <w:rPr>
            <w:noProof/>
            <w:webHidden/>
          </w:rPr>
          <w:fldChar w:fldCharType="separate"/>
        </w:r>
        <w:r w:rsidR="00E85A93">
          <w:rPr>
            <w:noProof/>
            <w:webHidden/>
          </w:rPr>
          <w:t>16</w:t>
        </w:r>
        <w:r w:rsidR="00E85A93">
          <w:rPr>
            <w:noProof/>
            <w:webHidden/>
          </w:rPr>
          <w:fldChar w:fldCharType="end"/>
        </w:r>
      </w:hyperlink>
    </w:p>
    <w:p w14:paraId="57A99F58" w14:textId="77777777" w:rsidR="00E85A93" w:rsidRDefault="00E85A93">
      <w:pPr>
        <w:snapToGrid/>
        <w:spacing w:before="0" w:after="160" w:line="259" w:lineRule="auto"/>
        <w:jc w:val="left"/>
        <w:rPr>
          <w:rStyle w:val="Lienhypertexte"/>
          <w:rFonts w:cs="Calibri (Corps)"/>
          <w:b/>
          <w:bCs/>
          <w:caps/>
          <w:noProof/>
          <w:color w:val="006272"/>
          <w:sz w:val="21"/>
          <w:szCs w:val="20"/>
        </w:rPr>
      </w:pPr>
      <w:r>
        <w:rPr>
          <w:rStyle w:val="Lienhypertexte"/>
          <w:noProof/>
        </w:rPr>
        <w:br w:type="page"/>
      </w:r>
    </w:p>
    <w:p w14:paraId="74B01C91" w14:textId="452569B9" w:rsidR="005B4797" w:rsidRPr="008C0622" w:rsidRDefault="00C228FC" w:rsidP="00380CAC">
      <w:pPr>
        <w:pStyle w:val="Titre1"/>
      </w:pPr>
      <w:r w:rsidRPr="00D3577F">
        <w:rPr>
          <w:rFonts w:cs="Calibri (Corps)"/>
          <w:bCs/>
          <w:caps/>
          <w:color w:val="44546A" w:themeColor="text2"/>
          <w:sz w:val="21"/>
          <w:szCs w:val="20"/>
        </w:rPr>
        <w:lastRenderedPageBreak/>
        <w:fldChar w:fldCharType="end"/>
      </w:r>
      <w:bookmarkStart w:id="0" w:name="_Toc165372157"/>
      <w:r w:rsidR="006B7FD2">
        <w:t>Caractéristiques du projet</w:t>
      </w:r>
      <w:bookmarkEnd w:id="0"/>
    </w:p>
    <w:p w14:paraId="119823AA" w14:textId="6812DC26" w:rsidR="00D468A1" w:rsidRDefault="00FD0509" w:rsidP="00D468A1">
      <w:pPr>
        <w:pStyle w:val="Titre2"/>
      </w:pPr>
      <w:bookmarkStart w:id="1" w:name="_Toc165372158"/>
      <w:r>
        <w:t>Descriptif projet</w:t>
      </w:r>
      <w:bookmarkEnd w:id="1"/>
    </w:p>
    <w:p w14:paraId="6E217208" w14:textId="77777777" w:rsidR="000A0F1A" w:rsidRDefault="000A0F1A" w:rsidP="000A0F1A">
      <w:pPr>
        <w:pStyle w:val="Lgende"/>
        <w:keepNext/>
        <w:tabs>
          <w:tab w:val="left" w:pos="6804"/>
        </w:tabs>
      </w:pPr>
    </w:p>
    <w:tbl>
      <w:tblPr>
        <w:tblW w:w="7260" w:type="dxa"/>
        <w:tblInd w:w="946" w:type="dxa"/>
        <w:tblCellMar>
          <w:left w:w="70" w:type="dxa"/>
          <w:right w:w="70" w:type="dxa"/>
        </w:tblCellMar>
        <w:tblLook w:val="04A0" w:firstRow="1" w:lastRow="0" w:firstColumn="1" w:lastColumn="0" w:noHBand="0" w:noVBand="1"/>
      </w:tblPr>
      <w:tblGrid>
        <w:gridCol w:w="2720"/>
        <w:gridCol w:w="3321"/>
        <w:gridCol w:w="1219"/>
      </w:tblGrid>
      <w:tr w:rsidR="00471CD9" w:rsidRPr="00471CD9" w14:paraId="42455810" w14:textId="77777777" w:rsidTr="000A0F1A">
        <w:trPr>
          <w:trHeight w:val="315"/>
        </w:trPr>
        <w:tc>
          <w:tcPr>
            <w:tcW w:w="2720" w:type="dxa"/>
            <w:tcBorders>
              <w:top w:val="single" w:sz="4" w:space="0" w:color="auto"/>
              <w:left w:val="single" w:sz="4" w:space="0" w:color="auto"/>
              <w:bottom w:val="single" w:sz="4" w:space="0" w:color="auto"/>
              <w:right w:val="single" w:sz="4" w:space="0" w:color="auto"/>
            </w:tcBorders>
            <w:shd w:val="clear" w:color="auto" w:fill="006272" w:themeFill="accent2"/>
            <w:noWrap/>
            <w:vAlign w:val="bottom"/>
            <w:hideMark/>
          </w:tcPr>
          <w:p w14:paraId="3C71C890"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b/>
                <w:bCs/>
                <w:color w:val="FFFFFF" w:themeColor="background1"/>
                <w:szCs w:val="21"/>
              </w:rPr>
            </w:pPr>
            <w:r w:rsidRPr="000A0F1A">
              <w:rPr>
                <w:rFonts w:ascii="Calibri" w:eastAsia="Times New Roman" w:hAnsi="Calibri" w:cs="Calibri"/>
                <w:b/>
                <w:bCs/>
                <w:color w:val="FFFFFF" w:themeColor="background1"/>
                <w:szCs w:val="21"/>
              </w:rPr>
              <w:t>Nom du projet</w:t>
            </w:r>
          </w:p>
        </w:tc>
        <w:tc>
          <w:tcPr>
            <w:tcW w:w="4540" w:type="dxa"/>
            <w:gridSpan w:val="2"/>
            <w:tcBorders>
              <w:top w:val="single" w:sz="4" w:space="0" w:color="auto"/>
              <w:left w:val="single" w:sz="4" w:space="0" w:color="auto"/>
              <w:bottom w:val="single" w:sz="4" w:space="0" w:color="auto"/>
              <w:right w:val="single" w:sz="4" w:space="0" w:color="000000"/>
            </w:tcBorders>
            <w:shd w:val="clear" w:color="000000" w:fill="FEF2D6"/>
            <w:noWrap/>
            <w:vAlign w:val="center"/>
            <w:hideMark/>
          </w:tcPr>
          <w:p w14:paraId="74281F4A"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bookmarkStart w:id="2" w:name="RANGE!C3"/>
            <w:r w:rsidRPr="005F559A">
              <w:rPr>
                <w:rFonts w:ascii="Calibri" w:eastAsia="Times New Roman" w:hAnsi="Calibri" w:cs="Calibri"/>
                <w:szCs w:val="21"/>
              </w:rPr>
              <w:t> </w:t>
            </w:r>
            <w:bookmarkEnd w:id="2"/>
          </w:p>
        </w:tc>
      </w:tr>
      <w:tr w:rsidR="00471CD9" w:rsidRPr="00471CD9" w14:paraId="3EFEB8B5"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79503327"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b/>
                <w:bCs/>
                <w:color w:val="FFFFFF" w:themeColor="background1"/>
                <w:szCs w:val="21"/>
              </w:rPr>
            </w:pPr>
            <w:r w:rsidRPr="000A0F1A">
              <w:rPr>
                <w:rFonts w:ascii="Calibri" w:eastAsia="Times New Roman" w:hAnsi="Calibri" w:cs="Calibri"/>
                <w:b/>
                <w:bCs/>
                <w:color w:val="FFFFFF" w:themeColor="background1"/>
                <w:szCs w:val="21"/>
              </w:rPr>
              <w:t>Département Expertise France</w:t>
            </w:r>
          </w:p>
        </w:tc>
        <w:tc>
          <w:tcPr>
            <w:tcW w:w="4540" w:type="dxa"/>
            <w:gridSpan w:val="2"/>
            <w:tcBorders>
              <w:top w:val="single" w:sz="4" w:space="0" w:color="auto"/>
              <w:left w:val="single" w:sz="4" w:space="0" w:color="auto"/>
              <w:bottom w:val="single" w:sz="4" w:space="0" w:color="auto"/>
              <w:right w:val="single" w:sz="4" w:space="0" w:color="000000"/>
            </w:tcBorders>
            <w:shd w:val="clear" w:color="000000" w:fill="FEF2D6"/>
            <w:noWrap/>
            <w:vAlign w:val="center"/>
            <w:hideMark/>
          </w:tcPr>
          <w:p w14:paraId="14C75B1A"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5EA110A1"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4D00BD70"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b/>
                <w:bCs/>
                <w:color w:val="FFFFFF" w:themeColor="background1"/>
                <w:szCs w:val="21"/>
              </w:rPr>
            </w:pPr>
            <w:r w:rsidRPr="000A0F1A">
              <w:rPr>
                <w:rFonts w:ascii="Calibri" w:eastAsia="Times New Roman" w:hAnsi="Calibri" w:cs="Calibri"/>
                <w:b/>
                <w:bCs/>
                <w:color w:val="FFFFFF" w:themeColor="background1"/>
                <w:szCs w:val="21"/>
              </w:rPr>
              <w:t>Code projet EF</w:t>
            </w:r>
          </w:p>
        </w:tc>
        <w:tc>
          <w:tcPr>
            <w:tcW w:w="4540" w:type="dxa"/>
            <w:gridSpan w:val="2"/>
            <w:tcBorders>
              <w:top w:val="single" w:sz="4" w:space="0" w:color="auto"/>
              <w:left w:val="single" w:sz="4" w:space="0" w:color="auto"/>
              <w:bottom w:val="single" w:sz="4" w:space="0" w:color="auto"/>
              <w:right w:val="single" w:sz="4" w:space="0" w:color="000000"/>
            </w:tcBorders>
            <w:shd w:val="clear" w:color="000000" w:fill="FEF2D6"/>
            <w:noWrap/>
            <w:vAlign w:val="center"/>
            <w:hideMark/>
          </w:tcPr>
          <w:p w14:paraId="307048AE"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3AE550E4"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6407CD06"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b/>
                <w:bCs/>
                <w:color w:val="FFFFFF" w:themeColor="background1"/>
                <w:szCs w:val="21"/>
              </w:rPr>
            </w:pPr>
            <w:r w:rsidRPr="000A0F1A">
              <w:rPr>
                <w:rFonts w:ascii="Calibri" w:eastAsia="Times New Roman" w:hAnsi="Calibri" w:cs="Calibri"/>
                <w:b/>
                <w:bCs/>
                <w:color w:val="FFFFFF" w:themeColor="background1"/>
                <w:szCs w:val="21"/>
              </w:rPr>
              <w:t>Zone(s) d'intervention</w:t>
            </w:r>
          </w:p>
        </w:tc>
        <w:tc>
          <w:tcPr>
            <w:tcW w:w="4540" w:type="dxa"/>
            <w:gridSpan w:val="2"/>
            <w:tcBorders>
              <w:top w:val="single" w:sz="4" w:space="0" w:color="auto"/>
              <w:left w:val="single" w:sz="4" w:space="0" w:color="auto"/>
              <w:bottom w:val="single" w:sz="4" w:space="0" w:color="auto"/>
              <w:right w:val="single" w:sz="4" w:space="0" w:color="000000"/>
            </w:tcBorders>
            <w:shd w:val="clear" w:color="000000" w:fill="FEF2D6"/>
            <w:noWrap/>
            <w:vAlign w:val="center"/>
            <w:hideMark/>
          </w:tcPr>
          <w:p w14:paraId="1A514589"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59EC33F9"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21891003"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Bailleur(s)</w:t>
            </w:r>
          </w:p>
        </w:tc>
        <w:tc>
          <w:tcPr>
            <w:tcW w:w="4540" w:type="dxa"/>
            <w:gridSpan w:val="2"/>
            <w:tcBorders>
              <w:top w:val="single" w:sz="4" w:space="0" w:color="auto"/>
              <w:left w:val="single" w:sz="4" w:space="0" w:color="auto"/>
              <w:bottom w:val="single" w:sz="4" w:space="0" w:color="auto"/>
              <w:right w:val="single" w:sz="4" w:space="0" w:color="000000"/>
            </w:tcBorders>
            <w:shd w:val="clear" w:color="000000" w:fill="FEF2D6"/>
            <w:noWrap/>
            <w:vAlign w:val="center"/>
            <w:hideMark/>
          </w:tcPr>
          <w:p w14:paraId="22380388"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bookmarkStart w:id="3" w:name="RANGE!C8"/>
            <w:r w:rsidRPr="005F559A">
              <w:rPr>
                <w:rFonts w:ascii="Calibri" w:eastAsia="Times New Roman" w:hAnsi="Calibri" w:cs="Calibri"/>
                <w:szCs w:val="21"/>
              </w:rPr>
              <w:t> </w:t>
            </w:r>
            <w:bookmarkEnd w:id="3"/>
          </w:p>
        </w:tc>
      </w:tr>
      <w:tr w:rsidR="00471CD9" w:rsidRPr="00471CD9" w14:paraId="418A7CEA"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5592C0CE"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 xml:space="preserve">N° contrat </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79FB8782"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28B60226"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78E6EC0E"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Montant contrat</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4DFAC720"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1606D5C8"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697D3861"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Date de début du projet</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03E8D382" w14:textId="4EAE1A59"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bookmarkStart w:id="4" w:name="RANGE!D10"/>
            <w:bookmarkEnd w:id="4"/>
          </w:p>
        </w:tc>
      </w:tr>
      <w:tr w:rsidR="00471CD9" w:rsidRPr="00471CD9" w14:paraId="31EC5852"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center"/>
            <w:hideMark/>
          </w:tcPr>
          <w:p w14:paraId="1F440BEF"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Date de fin du projet</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108AA519" w14:textId="3A36C1FD"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r w:rsidR="00471CD9" w:rsidRPr="00471CD9" w14:paraId="3D81EE18" w14:textId="77777777" w:rsidTr="00083675">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53050A05"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Durée</w:t>
            </w:r>
          </w:p>
        </w:tc>
        <w:tc>
          <w:tcPr>
            <w:tcW w:w="3321" w:type="dxa"/>
            <w:tcBorders>
              <w:top w:val="nil"/>
              <w:left w:val="nil"/>
              <w:bottom w:val="single" w:sz="4" w:space="0" w:color="auto"/>
              <w:right w:val="single" w:sz="4" w:space="0" w:color="auto"/>
            </w:tcBorders>
            <w:shd w:val="clear" w:color="auto" w:fill="FEF1D6" w:themeFill="accent5" w:themeFillTint="33"/>
            <w:noWrap/>
            <w:vAlign w:val="center"/>
            <w:hideMark/>
          </w:tcPr>
          <w:p w14:paraId="035E3F8E" w14:textId="091034E9" w:rsidR="00471CD9" w:rsidRPr="005F559A" w:rsidRDefault="00471CD9" w:rsidP="00AA1A2D">
            <w:pPr>
              <w:tabs>
                <w:tab w:val="left" w:pos="6804"/>
              </w:tabs>
              <w:snapToGrid/>
              <w:spacing w:before="0" w:after="0" w:line="240" w:lineRule="auto"/>
              <w:jc w:val="right"/>
              <w:rPr>
                <w:rFonts w:ascii="Calibri" w:eastAsia="Times New Roman" w:hAnsi="Calibri" w:cs="Calibri"/>
                <w:szCs w:val="21"/>
              </w:rPr>
            </w:pPr>
            <w:r w:rsidRPr="005F559A">
              <w:rPr>
                <w:rFonts w:ascii="Calibri" w:eastAsia="Times New Roman" w:hAnsi="Calibri" w:cs="Calibri"/>
                <w:szCs w:val="21"/>
              </w:rPr>
              <w:t xml:space="preserve">                </w:t>
            </w:r>
          </w:p>
        </w:tc>
        <w:tc>
          <w:tcPr>
            <w:tcW w:w="1219" w:type="dxa"/>
            <w:tcBorders>
              <w:top w:val="nil"/>
              <w:left w:val="nil"/>
              <w:bottom w:val="single" w:sz="4" w:space="0" w:color="auto"/>
              <w:right w:val="single" w:sz="4" w:space="0" w:color="auto"/>
            </w:tcBorders>
            <w:shd w:val="clear" w:color="auto" w:fill="FEF1D6" w:themeFill="accent5" w:themeFillTint="33"/>
            <w:noWrap/>
            <w:vAlign w:val="center"/>
            <w:hideMark/>
          </w:tcPr>
          <w:p w14:paraId="51B8E6FA" w14:textId="7B843A90" w:rsidR="00471CD9" w:rsidRPr="005F559A" w:rsidRDefault="00ED768C"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M</w:t>
            </w:r>
            <w:r w:rsidR="00471CD9" w:rsidRPr="005F559A">
              <w:rPr>
                <w:rFonts w:ascii="Calibri" w:eastAsia="Times New Roman" w:hAnsi="Calibri" w:cs="Calibri"/>
                <w:szCs w:val="21"/>
              </w:rPr>
              <w:t>ois</w:t>
            </w:r>
          </w:p>
        </w:tc>
      </w:tr>
      <w:tr w:rsidR="00471CD9" w:rsidRPr="00471CD9" w14:paraId="185E26AC"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center"/>
            <w:hideMark/>
          </w:tcPr>
          <w:p w14:paraId="3C97F06D" w14:textId="3DED854B"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S</w:t>
            </w:r>
            <w:r w:rsidR="003F20AA" w:rsidRPr="000A0F1A">
              <w:rPr>
                <w:rFonts w:ascii="Calibri" w:eastAsia="Times New Roman" w:hAnsi="Calibri" w:cs="Calibri"/>
                <w:color w:val="FFFFFF" w:themeColor="background1"/>
                <w:szCs w:val="21"/>
              </w:rPr>
              <w:t>i avenan</w:t>
            </w:r>
            <w:r w:rsidRPr="000A0F1A">
              <w:rPr>
                <w:rFonts w:ascii="Calibri" w:eastAsia="Times New Roman" w:hAnsi="Calibri" w:cs="Calibri"/>
                <w:color w:val="FFFFFF" w:themeColor="background1"/>
                <w:szCs w:val="21"/>
              </w:rPr>
              <w:t>t:</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2BEF5A0B" w14:textId="080EA958"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Date de l'a</w:t>
            </w:r>
            <w:r w:rsidR="003F20AA" w:rsidRPr="005F559A">
              <w:rPr>
                <w:rFonts w:ascii="Calibri" w:eastAsia="Times New Roman" w:hAnsi="Calibri" w:cs="Calibri"/>
                <w:szCs w:val="21"/>
              </w:rPr>
              <w:t>venant</w:t>
            </w:r>
          </w:p>
        </w:tc>
      </w:tr>
      <w:tr w:rsidR="00471CD9" w:rsidRPr="00471CD9" w14:paraId="16EAB692"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center"/>
            <w:hideMark/>
          </w:tcPr>
          <w:p w14:paraId="6EFE63AE" w14:textId="30886D48"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Type d'a</w:t>
            </w:r>
            <w:r w:rsidR="003F20AA" w:rsidRPr="000A0F1A">
              <w:rPr>
                <w:rFonts w:ascii="Calibri" w:eastAsia="Times New Roman" w:hAnsi="Calibri" w:cs="Calibri"/>
                <w:color w:val="FFFFFF" w:themeColor="background1"/>
                <w:szCs w:val="21"/>
              </w:rPr>
              <w:t>venant</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30430A31"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xml:space="preserve">/ </w:t>
            </w:r>
          </w:p>
        </w:tc>
      </w:tr>
      <w:tr w:rsidR="00471CD9" w:rsidRPr="00471CD9" w14:paraId="5E9DEF21" w14:textId="77777777" w:rsidTr="000A0F1A">
        <w:trPr>
          <w:trHeight w:val="439"/>
        </w:trPr>
        <w:tc>
          <w:tcPr>
            <w:tcW w:w="2720" w:type="dxa"/>
            <w:vMerge w:val="restart"/>
            <w:tcBorders>
              <w:top w:val="nil"/>
              <w:left w:val="single" w:sz="4" w:space="0" w:color="auto"/>
              <w:bottom w:val="single" w:sz="4" w:space="0" w:color="auto"/>
              <w:right w:val="single" w:sz="4" w:space="0" w:color="auto"/>
            </w:tcBorders>
            <w:shd w:val="clear" w:color="auto" w:fill="006272" w:themeFill="accent2"/>
            <w:vAlign w:val="center"/>
            <w:hideMark/>
          </w:tcPr>
          <w:p w14:paraId="456ABE6E"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Projet avec partenaires locaux</w:t>
            </w:r>
          </w:p>
        </w:tc>
        <w:tc>
          <w:tcPr>
            <w:tcW w:w="4540" w:type="dxa"/>
            <w:gridSpan w:val="2"/>
            <w:vMerge w:val="restart"/>
            <w:tcBorders>
              <w:top w:val="single" w:sz="4" w:space="0" w:color="auto"/>
              <w:left w:val="single" w:sz="4" w:space="0" w:color="auto"/>
              <w:bottom w:val="single" w:sz="4" w:space="0" w:color="000000"/>
              <w:right w:val="single" w:sz="4" w:space="0" w:color="000000"/>
            </w:tcBorders>
            <w:shd w:val="clear" w:color="000000" w:fill="FEF2D6"/>
            <w:noWrap/>
            <w:vAlign w:val="center"/>
            <w:hideMark/>
          </w:tcPr>
          <w:p w14:paraId="2B184F10"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Non</w:t>
            </w:r>
          </w:p>
        </w:tc>
      </w:tr>
      <w:tr w:rsidR="00471CD9" w:rsidRPr="00471CD9" w14:paraId="4D77B77B" w14:textId="77777777" w:rsidTr="000A0F1A">
        <w:trPr>
          <w:trHeight w:val="634"/>
        </w:trPr>
        <w:tc>
          <w:tcPr>
            <w:tcW w:w="2720" w:type="dxa"/>
            <w:vMerge/>
            <w:tcBorders>
              <w:top w:val="nil"/>
              <w:left w:val="single" w:sz="4" w:space="0" w:color="auto"/>
              <w:bottom w:val="single" w:sz="4" w:space="0" w:color="auto"/>
              <w:right w:val="single" w:sz="4" w:space="0" w:color="auto"/>
            </w:tcBorders>
            <w:shd w:val="clear" w:color="auto" w:fill="006272" w:themeFill="accent2"/>
            <w:vAlign w:val="center"/>
            <w:hideMark/>
          </w:tcPr>
          <w:p w14:paraId="6BEBA86A"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p>
        </w:tc>
        <w:tc>
          <w:tcPr>
            <w:tcW w:w="4540" w:type="dxa"/>
            <w:gridSpan w:val="2"/>
            <w:vMerge/>
            <w:tcBorders>
              <w:top w:val="single" w:sz="4" w:space="0" w:color="auto"/>
              <w:left w:val="single" w:sz="4" w:space="0" w:color="auto"/>
              <w:bottom w:val="single" w:sz="4" w:space="0" w:color="000000"/>
              <w:right w:val="single" w:sz="4" w:space="0" w:color="000000"/>
            </w:tcBorders>
            <w:vAlign w:val="center"/>
            <w:hideMark/>
          </w:tcPr>
          <w:p w14:paraId="4AA8EC22"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r w:rsidR="00471CD9" w:rsidRPr="00471CD9" w14:paraId="50F3C3B3" w14:textId="77777777" w:rsidTr="000A0F1A">
        <w:trPr>
          <w:trHeight w:val="439"/>
        </w:trPr>
        <w:tc>
          <w:tcPr>
            <w:tcW w:w="2720" w:type="dxa"/>
            <w:vMerge w:val="restart"/>
            <w:tcBorders>
              <w:top w:val="nil"/>
              <w:left w:val="single" w:sz="4" w:space="0" w:color="auto"/>
              <w:bottom w:val="single" w:sz="4" w:space="0" w:color="auto"/>
              <w:right w:val="single" w:sz="4" w:space="0" w:color="auto"/>
            </w:tcBorders>
            <w:shd w:val="clear" w:color="auto" w:fill="006272" w:themeFill="accent2"/>
            <w:vAlign w:val="center"/>
            <w:hideMark/>
          </w:tcPr>
          <w:p w14:paraId="04C6CF71"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Si oui, partenaires locaux</w:t>
            </w:r>
          </w:p>
        </w:tc>
        <w:tc>
          <w:tcPr>
            <w:tcW w:w="4540" w:type="dxa"/>
            <w:gridSpan w:val="2"/>
            <w:vMerge w:val="restart"/>
            <w:tcBorders>
              <w:top w:val="single" w:sz="4" w:space="0" w:color="auto"/>
              <w:left w:val="single" w:sz="4" w:space="0" w:color="auto"/>
              <w:bottom w:val="single" w:sz="4" w:space="0" w:color="auto"/>
              <w:right w:val="single" w:sz="4" w:space="0" w:color="auto"/>
            </w:tcBorders>
            <w:shd w:val="clear" w:color="000000" w:fill="FEF2D6"/>
            <w:noWrap/>
            <w:vAlign w:val="center"/>
            <w:hideMark/>
          </w:tcPr>
          <w:p w14:paraId="5A10C8CA"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238CEE2F" w14:textId="77777777" w:rsidTr="000A0F1A">
        <w:trPr>
          <w:trHeight w:val="634"/>
        </w:trPr>
        <w:tc>
          <w:tcPr>
            <w:tcW w:w="2720" w:type="dxa"/>
            <w:vMerge/>
            <w:tcBorders>
              <w:top w:val="nil"/>
              <w:left w:val="single" w:sz="4" w:space="0" w:color="auto"/>
              <w:bottom w:val="single" w:sz="4" w:space="0" w:color="auto"/>
              <w:right w:val="single" w:sz="4" w:space="0" w:color="auto"/>
            </w:tcBorders>
            <w:shd w:val="clear" w:color="auto" w:fill="006272" w:themeFill="accent2"/>
            <w:vAlign w:val="center"/>
            <w:hideMark/>
          </w:tcPr>
          <w:p w14:paraId="32A78D75"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hideMark/>
          </w:tcPr>
          <w:p w14:paraId="60EA9CC4"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r w:rsidR="00471CD9" w:rsidRPr="00471CD9" w14:paraId="794D85A0" w14:textId="77777777" w:rsidTr="000A0F1A">
        <w:trPr>
          <w:trHeight w:val="439"/>
        </w:trPr>
        <w:tc>
          <w:tcPr>
            <w:tcW w:w="2720" w:type="dxa"/>
            <w:vMerge w:val="restart"/>
            <w:tcBorders>
              <w:top w:val="nil"/>
              <w:left w:val="single" w:sz="4" w:space="0" w:color="auto"/>
              <w:bottom w:val="single" w:sz="4" w:space="0" w:color="auto"/>
              <w:right w:val="single" w:sz="4" w:space="0" w:color="auto"/>
            </w:tcBorders>
            <w:shd w:val="clear" w:color="auto" w:fill="006272" w:themeFill="accent2"/>
            <w:vAlign w:val="center"/>
            <w:hideMark/>
          </w:tcPr>
          <w:p w14:paraId="709A58E3"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Nouvelle phase d'un projet précédent</w:t>
            </w:r>
          </w:p>
        </w:tc>
        <w:tc>
          <w:tcPr>
            <w:tcW w:w="4540" w:type="dxa"/>
            <w:gridSpan w:val="2"/>
            <w:vMerge w:val="restart"/>
            <w:tcBorders>
              <w:top w:val="single" w:sz="4" w:space="0" w:color="auto"/>
              <w:left w:val="single" w:sz="4" w:space="0" w:color="auto"/>
              <w:bottom w:val="single" w:sz="4" w:space="0" w:color="000000"/>
              <w:right w:val="single" w:sz="4" w:space="0" w:color="000000"/>
            </w:tcBorders>
            <w:shd w:val="clear" w:color="000000" w:fill="FEF2D6"/>
            <w:noWrap/>
            <w:vAlign w:val="center"/>
            <w:hideMark/>
          </w:tcPr>
          <w:p w14:paraId="6C50F82B"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xml:space="preserve">Phase 2 </w:t>
            </w:r>
          </w:p>
        </w:tc>
      </w:tr>
      <w:tr w:rsidR="00471CD9" w:rsidRPr="00471CD9" w14:paraId="7ADE8320" w14:textId="77777777" w:rsidTr="000A0F1A">
        <w:trPr>
          <w:trHeight w:val="634"/>
        </w:trPr>
        <w:tc>
          <w:tcPr>
            <w:tcW w:w="2720" w:type="dxa"/>
            <w:vMerge/>
            <w:tcBorders>
              <w:top w:val="nil"/>
              <w:left w:val="single" w:sz="4" w:space="0" w:color="auto"/>
              <w:bottom w:val="single" w:sz="4" w:space="0" w:color="auto"/>
              <w:right w:val="single" w:sz="4" w:space="0" w:color="auto"/>
            </w:tcBorders>
            <w:shd w:val="clear" w:color="auto" w:fill="006272" w:themeFill="accent2"/>
            <w:vAlign w:val="center"/>
            <w:hideMark/>
          </w:tcPr>
          <w:p w14:paraId="2E0C3CA5"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p>
        </w:tc>
        <w:tc>
          <w:tcPr>
            <w:tcW w:w="4540" w:type="dxa"/>
            <w:gridSpan w:val="2"/>
            <w:vMerge/>
            <w:tcBorders>
              <w:top w:val="single" w:sz="4" w:space="0" w:color="auto"/>
              <w:left w:val="single" w:sz="4" w:space="0" w:color="auto"/>
              <w:bottom w:val="single" w:sz="4" w:space="0" w:color="000000"/>
              <w:right w:val="single" w:sz="4" w:space="0" w:color="000000"/>
            </w:tcBorders>
            <w:vAlign w:val="center"/>
            <w:hideMark/>
          </w:tcPr>
          <w:p w14:paraId="267F409D"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r w:rsidR="00471CD9" w:rsidRPr="00471CD9" w14:paraId="257FDF59" w14:textId="77777777" w:rsidTr="000A0F1A">
        <w:trPr>
          <w:trHeight w:val="439"/>
        </w:trPr>
        <w:tc>
          <w:tcPr>
            <w:tcW w:w="2720" w:type="dxa"/>
            <w:vMerge w:val="restart"/>
            <w:tcBorders>
              <w:top w:val="nil"/>
              <w:left w:val="single" w:sz="4" w:space="0" w:color="auto"/>
              <w:bottom w:val="single" w:sz="4" w:space="0" w:color="auto"/>
              <w:right w:val="single" w:sz="4" w:space="0" w:color="auto"/>
            </w:tcBorders>
            <w:shd w:val="clear" w:color="auto" w:fill="006272" w:themeFill="accent2"/>
            <w:vAlign w:val="center"/>
            <w:hideMark/>
          </w:tcPr>
          <w:p w14:paraId="45595664" w14:textId="53F9C69B"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Si oui, projets précédents</w:t>
            </w:r>
            <w:r w:rsidR="003A540E">
              <w:rPr>
                <w:rFonts w:ascii="Calibri" w:eastAsia="Times New Roman" w:hAnsi="Calibri" w:cs="Calibri"/>
                <w:color w:val="FFFFFF" w:themeColor="background1"/>
                <w:szCs w:val="21"/>
              </w:rPr>
              <w:t> </w:t>
            </w:r>
          </w:p>
        </w:tc>
        <w:tc>
          <w:tcPr>
            <w:tcW w:w="4540" w:type="dxa"/>
            <w:gridSpan w:val="2"/>
            <w:vMerge w:val="restart"/>
            <w:tcBorders>
              <w:top w:val="single" w:sz="4" w:space="0" w:color="auto"/>
              <w:left w:val="single" w:sz="4" w:space="0" w:color="auto"/>
              <w:bottom w:val="single" w:sz="4" w:space="0" w:color="auto"/>
              <w:right w:val="single" w:sz="4" w:space="0" w:color="auto"/>
            </w:tcBorders>
            <w:shd w:val="clear" w:color="000000" w:fill="FEF2D6"/>
            <w:noWrap/>
            <w:vAlign w:val="center"/>
            <w:hideMark/>
          </w:tcPr>
          <w:p w14:paraId="0F54063C"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4A19982B" w14:textId="77777777" w:rsidTr="00245E5F">
        <w:trPr>
          <w:trHeight w:val="634"/>
        </w:trPr>
        <w:tc>
          <w:tcPr>
            <w:tcW w:w="2720" w:type="dxa"/>
            <w:vMerge/>
            <w:tcBorders>
              <w:top w:val="nil"/>
              <w:left w:val="single" w:sz="4" w:space="0" w:color="auto"/>
              <w:bottom w:val="single" w:sz="4" w:space="0" w:color="auto"/>
              <w:right w:val="single" w:sz="4" w:space="0" w:color="auto"/>
            </w:tcBorders>
            <w:shd w:val="clear" w:color="auto" w:fill="006272" w:themeFill="accent2"/>
            <w:vAlign w:val="center"/>
            <w:hideMark/>
          </w:tcPr>
          <w:p w14:paraId="35A831F9"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hideMark/>
          </w:tcPr>
          <w:p w14:paraId="1091F2BB"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r w:rsidR="00471CD9" w:rsidRPr="00471CD9" w14:paraId="7D2B763C" w14:textId="77777777" w:rsidTr="00AA1A2D">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vAlign w:val="center"/>
            <w:hideMark/>
          </w:tcPr>
          <w:p w14:paraId="52EF9837" w14:textId="2E79A182"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Objectif :</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0B35C16F"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p w14:paraId="4CAF53B7"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r w:rsidR="000D3A20" w:rsidRPr="00471CD9" w14:paraId="3BEE3C73" w14:textId="77777777" w:rsidTr="00AA1A2D">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006272" w:themeFill="accent2"/>
            <w:vAlign w:val="center"/>
          </w:tcPr>
          <w:p w14:paraId="750B2454" w14:textId="5B13E8FF" w:rsidR="000D3A20" w:rsidRPr="000A0F1A" w:rsidRDefault="000D3A20" w:rsidP="000A0F1A">
            <w:pPr>
              <w:tabs>
                <w:tab w:val="left" w:pos="6804"/>
              </w:tabs>
              <w:snapToGrid/>
              <w:spacing w:before="0" w:after="0" w:line="240" w:lineRule="auto"/>
              <w:jc w:val="left"/>
              <w:rPr>
                <w:rFonts w:ascii="Calibri" w:eastAsia="Times New Roman" w:hAnsi="Calibri" w:cs="Calibri"/>
                <w:color w:val="FFFFFF" w:themeColor="background1"/>
                <w:szCs w:val="21"/>
              </w:rPr>
            </w:pPr>
            <w:r>
              <w:rPr>
                <w:rFonts w:ascii="Calibri" w:eastAsia="Times New Roman" w:hAnsi="Calibri" w:cs="Calibri"/>
                <w:color w:val="FFFFFF" w:themeColor="background1"/>
                <w:szCs w:val="21"/>
              </w:rPr>
              <w:t>Documents projets </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tcPr>
          <w:p w14:paraId="477DB0A3" w14:textId="3FE42041" w:rsidR="000D3A20" w:rsidRPr="005F559A" w:rsidRDefault="000D3A20" w:rsidP="000A0F1A">
            <w:pPr>
              <w:tabs>
                <w:tab w:val="left" w:pos="6804"/>
              </w:tabs>
              <w:snapToGrid/>
              <w:spacing w:before="0" w:after="0" w:line="240" w:lineRule="auto"/>
              <w:jc w:val="left"/>
              <w:rPr>
                <w:rFonts w:ascii="Calibri" w:eastAsia="Times New Roman" w:hAnsi="Calibri" w:cs="Calibri"/>
                <w:szCs w:val="21"/>
              </w:rPr>
            </w:pPr>
            <w:r>
              <w:rPr>
                <w:rFonts w:ascii="Calibri" w:eastAsia="Times New Roman" w:hAnsi="Calibri" w:cs="Calibri"/>
                <w:szCs w:val="21"/>
              </w:rPr>
              <w:t>Mettre ici le lien des documents projets permettant au staff SERA d’initialiser le plan SERA (Contrat</w:t>
            </w:r>
            <w:r w:rsidR="00AA1A2D">
              <w:rPr>
                <w:rFonts w:ascii="Calibri" w:eastAsia="Times New Roman" w:hAnsi="Calibri" w:cs="Calibri"/>
                <w:szCs w:val="21"/>
              </w:rPr>
              <w:t xml:space="preserve"> bailleur</w:t>
            </w:r>
            <w:r>
              <w:rPr>
                <w:rFonts w:ascii="Calibri" w:eastAsia="Times New Roman" w:hAnsi="Calibri" w:cs="Calibri"/>
                <w:szCs w:val="21"/>
              </w:rPr>
              <w:t xml:space="preserve">, proposition technique, </w:t>
            </w:r>
            <w:r w:rsidR="00F07B10">
              <w:rPr>
                <w:rFonts w:ascii="Calibri" w:eastAsia="Times New Roman" w:hAnsi="Calibri" w:cs="Calibri"/>
                <w:szCs w:val="21"/>
              </w:rPr>
              <w:t xml:space="preserve">cadre logique, </w:t>
            </w:r>
            <w:r>
              <w:rPr>
                <w:rFonts w:ascii="Calibri" w:eastAsia="Times New Roman" w:hAnsi="Calibri" w:cs="Calibri"/>
                <w:szCs w:val="21"/>
              </w:rPr>
              <w:t>etc)</w:t>
            </w:r>
          </w:p>
        </w:tc>
      </w:tr>
      <w:tr w:rsidR="00D3577F" w:rsidRPr="00471CD9" w14:paraId="083E0F29" w14:textId="77777777" w:rsidTr="00AA1A2D">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006272" w:themeFill="accent2"/>
            <w:vAlign w:val="center"/>
          </w:tcPr>
          <w:p w14:paraId="1A954750" w14:textId="77777777" w:rsidR="00950235" w:rsidRDefault="00D3577F" w:rsidP="000A0F1A">
            <w:pPr>
              <w:tabs>
                <w:tab w:val="left" w:pos="6804"/>
              </w:tabs>
              <w:snapToGrid/>
              <w:spacing w:before="0" w:after="0" w:line="240" w:lineRule="auto"/>
              <w:jc w:val="left"/>
              <w:rPr>
                <w:rFonts w:ascii="Calibri" w:eastAsia="Times New Roman" w:hAnsi="Calibri" w:cs="Calibri"/>
                <w:color w:val="FFFFFF" w:themeColor="background1"/>
                <w:szCs w:val="21"/>
              </w:rPr>
            </w:pPr>
            <w:r>
              <w:rPr>
                <w:rFonts w:ascii="Calibri" w:eastAsia="Times New Roman" w:hAnsi="Calibri" w:cs="Calibri"/>
                <w:color w:val="FFFFFF" w:themeColor="background1"/>
                <w:szCs w:val="21"/>
              </w:rPr>
              <w:t>Marqueur genre </w:t>
            </w:r>
          </w:p>
          <w:p w14:paraId="358F11C1" w14:textId="03421E69" w:rsidR="00D3577F" w:rsidRDefault="00D3577F" w:rsidP="000A0F1A">
            <w:pPr>
              <w:tabs>
                <w:tab w:val="left" w:pos="6804"/>
              </w:tabs>
              <w:snapToGrid/>
              <w:spacing w:before="0" w:after="0" w:line="240" w:lineRule="auto"/>
              <w:jc w:val="left"/>
              <w:rPr>
                <w:rFonts w:ascii="Calibri" w:eastAsia="Times New Roman" w:hAnsi="Calibri" w:cs="Calibri"/>
                <w:color w:val="FFFFFF" w:themeColor="background1"/>
                <w:szCs w:val="21"/>
              </w:rPr>
            </w:pPr>
            <w:r>
              <w:rPr>
                <w:rFonts w:ascii="Calibri" w:eastAsia="Times New Roman" w:hAnsi="Calibri" w:cs="Calibri"/>
                <w:color w:val="FFFFFF" w:themeColor="background1"/>
                <w:szCs w:val="21"/>
              </w:rPr>
              <w:t xml:space="preserve">(CAD 0, 1, 2): </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tcPr>
          <w:p w14:paraId="4CA8F14E" w14:textId="77777777" w:rsidR="00D3577F" w:rsidRDefault="00D3577F" w:rsidP="000A0F1A">
            <w:pPr>
              <w:tabs>
                <w:tab w:val="left" w:pos="6804"/>
              </w:tabs>
              <w:snapToGrid/>
              <w:spacing w:before="0" w:after="0" w:line="240" w:lineRule="auto"/>
              <w:jc w:val="left"/>
              <w:rPr>
                <w:rFonts w:ascii="Calibri" w:eastAsia="Times New Roman" w:hAnsi="Calibri" w:cs="Calibri"/>
                <w:szCs w:val="21"/>
              </w:rPr>
            </w:pPr>
          </w:p>
        </w:tc>
      </w:tr>
    </w:tbl>
    <w:p w14:paraId="506BB8D9" w14:textId="3CD1E8AD" w:rsidR="005B4797" w:rsidRPr="00F444BF" w:rsidRDefault="005B4797" w:rsidP="005D56D6">
      <w:pPr>
        <w:snapToGrid/>
        <w:spacing w:before="0" w:after="160" w:line="259" w:lineRule="auto"/>
        <w:jc w:val="center"/>
        <w:rPr>
          <w:i/>
        </w:rPr>
      </w:pPr>
      <w:r w:rsidRPr="00F444BF">
        <w:rPr>
          <w:i/>
        </w:rPr>
        <w:br w:type="page"/>
      </w:r>
    </w:p>
    <w:p w14:paraId="2CEB6C43" w14:textId="1671FCC2" w:rsidR="002218D1" w:rsidRDefault="00397DD9" w:rsidP="002218D1">
      <w:pPr>
        <w:pStyle w:val="Titre2"/>
      </w:pPr>
      <w:bookmarkStart w:id="5" w:name="_Toc165372159"/>
      <w:bookmarkStart w:id="6" w:name="_Toc43382135"/>
      <w:r>
        <w:lastRenderedPageBreak/>
        <w:t>Organigramme</w:t>
      </w:r>
      <w:r w:rsidR="009A4C1C">
        <w:t xml:space="preserve"> du projet</w:t>
      </w:r>
      <w:bookmarkEnd w:id="5"/>
      <w:r w:rsidR="009A4C1C">
        <w:t xml:space="preserve"> </w:t>
      </w:r>
      <w:r w:rsidR="002218D1">
        <w:t xml:space="preserve"> </w:t>
      </w:r>
    </w:p>
    <w:p w14:paraId="0267654D" w14:textId="77777777" w:rsidR="00874F2D" w:rsidRPr="00874F2D" w:rsidRDefault="00874F2D" w:rsidP="00874F2D"/>
    <w:tbl>
      <w:tblPr>
        <w:tblStyle w:val="Focus"/>
        <w:tblW w:w="0" w:type="auto"/>
        <w:tblLook w:val="0600" w:firstRow="0" w:lastRow="0" w:firstColumn="0" w:lastColumn="0" w:noHBand="1" w:noVBand="1"/>
      </w:tblPr>
      <w:tblGrid>
        <w:gridCol w:w="9062"/>
      </w:tblGrid>
      <w:tr w:rsidR="002218D1" w14:paraId="1BE63977" w14:textId="77777777" w:rsidTr="002218D1">
        <w:tc>
          <w:tcPr>
            <w:tcW w:w="9062" w:type="dxa"/>
          </w:tcPr>
          <w:p w14:paraId="5F0D4A3F" w14:textId="28C0645E" w:rsidR="007E39F5" w:rsidRPr="00FD0509" w:rsidRDefault="002218D1" w:rsidP="00E004A8">
            <w:r w:rsidRPr="003A6FF9">
              <w:rPr>
                <w:b/>
                <w:bCs/>
                <w:color w:val="FF5F0F"/>
              </w:rPr>
              <w:t>In</w:t>
            </w:r>
            <w:r w:rsidR="00E004A8">
              <w:rPr>
                <w:b/>
                <w:bCs/>
                <w:color w:val="FF5F0F"/>
              </w:rPr>
              <w:t xml:space="preserve">structions : </w:t>
            </w:r>
            <w:r w:rsidR="00FD0509">
              <w:t>Insérer l’organigramme du projet pour présenter la gouvernance du projet et informer plus tard le RACI et les processus de gestion des données.</w:t>
            </w:r>
            <w:r w:rsidR="007E39F5" w:rsidRPr="00FD0509">
              <w:t xml:space="preserve"> </w:t>
            </w:r>
          </w:p>
        </w:tc>
      </w:tr>
    </w:tbl>
    <w:p w14:paraId="68E3876F" w14:textId="6E0A6153" w:rsidR="00E945DD" w:rsidRDefault="00E945DD" w:rsidP="002218D1"/>
    <w:p w14:paraId="3785984A" w14:textId="39FD182F" w:rsidR="007E37AE" w:rsidRDefault="007E37AE" w:rsidP="007E37AE">
      <w:r>
        <w:t>[Organigramme à insérer]</w:t>
      </w:r>
    </w:p>
    <w:p w14:paraId="3D95A142" w14:textId="08A60B90" w:rsidR="004B2BF2" w:rsidRDefault="004B2BF2" w:rsidP="007E37AE"/>
    <w:p w14:paraId="65163747" w14:textId="77777777" w:rsidR="004B2BF2" w:rsidRDefault="004B2BF2" w:rsidP="007E37AE"/>
    <w:p w14:paraId="1F44B1DA" w14:textId="77777777" w:rsidR="007E37AE" w:rsidRDefault="007E37AE" w:rsidP="002218D1"/>
    <w:p w14:paraId="289773FA" w14:textId="77777777" w:rsidR="007E37AE" w:rsidRDefault="007E37AE" w:rsidP="002218D1"/>
    <w:p w14:paraId="6A6FE66F" w14:textId="4BE63FD0" w:rsidR="009B5B67" w:rsidRDefault="009B5B67" w:rsidP="009B5B67">
      <w:pPr>
        <w:pStyle w:val="Titre2"/>
        <w:numPr>
          <w:ilvl w:val="1"/>
          <w:numId w:val="17"/>
        </w:numPr>
      </w:pPr>
      <w:bookmarkStart w:id="7" w:name="_Toc165372160"/>
      <w:r>
        <w:t xml:space="preserve">Exigences SERA du </w:t>
      </w:r>
      <w:r w:rsidR="009A1FE1">
        <w:t xml:space="preserve">contrat </w:t>
      </w:r>
      <w:r>
        <w:t>bailleur</w:t>
      </w:r>
      <w:bookmarkEnd w:id="7"/>
    </w:p>
    <w:tbl>
      <w:tblPr>
        <w:tblStyle w:val="Focus"/>
        <w:tblW w:w="0" w:type="auto"/>
        <w:tblLook w:val="0600" w:firstRow="0" w:lastRow="0" w:firstColumn="0" w:lastColumn="0" w:noHBand="1" w:noVBand="1"/>
      </w:tblPr>
      <w:tblGrid>
        <w:gridCol w:w="9062"/>
      </w:tblGrid>
      <w:tr w:rsidR="009B5B67" w14:paraId="7708A648" w14:textId="77777777" w:rsidTr="00380CAC">
        <w:tc>
          <w:tcPr>
            <w:tcW w:w="9062" w:type="dxa"/>
          </w:tcPr>
          <w:p w14:paraId="4757313C" w14:textId="597225C2" w:rsidR="009B5B67" w:rsidRPr="00FD0509" w:rsidRDefault="00E004A8" w:rsidP="00E004A8">
            <w:r>
              <w:rPr>
                <w:b/>
                <w:bCs/>
                <w:color w:val="FF5F0F"/>
              </w:rPr>
              <w:t xml:space="preserve">Instructions : </w:t>
            </w:r>
            <w:r w:rsidR="009B5B67">
              <w:t>Enum</w:t>
            </w:r>
            <w:r w:rsidR="005D63E8">
              <w:t xml:space="preserve">érer ici les exigences bailleur en terme de reporting, conservation des données, activités SERA contractuelles. </w:t>
            </w:r>
            <w:r w:rsidR="009A1FE1">
              <w:t>Cette partie est indispensable si le bailleur a beaucoup d’exigences SERA spécifiques et optionnelle dans le cas contraire. Il est nécessaire de consulter le contrat</w:t>
            </w:r>
            <w:r w:rsidR="002C5EAF">
              <w:t>/DOA (description of action)</w:t>
            </w:r>
            <w:r w:rsidR="009A1FE1">
              <w:t xml:space="preserve"> dans tous les cas pour pouvoir intégrer les exigences SERA bailleur dans ce plan.</w:t>
            </w:r>
          </w:p>
        </w:tc>
      </w:tr>
    </w:tbl>
    <w:p w14:paraId="61728562" w14:textId="77777777" w:rsidR="00E004A8" w:rsidRDefault="00E004A8" w:rsidP="00EC7EDB"/>
    <w:p w14:paraId="58CA3021" w14:textId="60F99268" w:rsidR="00EC7EDB" w:rsidRDefault="00EC7EDB" w:rsidP="00EC7EDB">
      <w:r>
        <w:t>[Exigences à insérer – format libre]</w:t>
      </w:r>
    </w:p>
    <w:p w14:paraId="7C93D727" w14:textId="77777777" w:rsidR="009B5B67" w:rsidRPr="002218D1" w:rsidRDefault="009B5B67" w:rsidP="002218D1"/>
    <w:p w14:paraId="3520E112" w14:textId="432C6C72" w:rsidR="005B4797" w:rsidRPr="008C0622" w:rsidRDefault="003331B5" w:rsidP="005B4797">
      <w:pPr>
        <w:pStyle w:val="Titre1"/>
        <w:pageBreakBefore/>
        <w:spacing w:before="900" w:after="600" w:line="276" w:lineRule="auto"/>
      </w:pPr>
      <w:bookmarkStart w:id="8" w:name="_Toc165372161"/>
      <w:bookmarkEnd w:id="6"/>
      <w:r w:rsidRPr="008C0622">
        <w:lastRenderedPageBreak/>
        <w:t>La théorie du changement</w:t>
      </w:r>
      <w:r w:rsidR="008412C2">
        <w:t xml:space="preserve"> du projet</w:t>
      </w:r>
      <w:bookmarkEnd w:id="8"/>
    </w:p>
    <w:tbl>
      <w:tblPr>
        <w:tblStyle w:val="Focus"/>
        <w:tblW w:w="9634" w:type="dxa"/>
        <w:tblLook w:val="0600" w:firstRow="0" w:lastRow="0" w:firstColumn="0" w:lastColumn="0" w:noHBand="1" w:noVBand="1"/>
      </w:tblPr>
      <w:tblGrid>
        <w:gridCol w:w="9634"/>
      </w:tblGrid>
      <w:tr w:rsidR="005B4797" w14:paraId="44C6E724" w14:textId="77777777" w:rsidTr="006049CC">
        <w:trPr>
          <w:trHeight w:val="746"/>
        </w:trPr>
        <w:tc>
          <w:tcPr>
            <w:tcW w:w="9634" w:type="dxa"/>
          </w:tcPr>
          <w:p w14:paraId="3E119D28" w14:textId="471DB94A" w:rsidR="00C53A71" w:rsidRPr="009A1FE1" w:rsidRDefault="00E004A8" w:rsidP="00E004A8">
            <w:pPr>
              <w:rPr>
                <w:i/>
                <w:iCs/>
              </w:rPr>
            </w:pPr>
            <w:r>
              <w:rPr>
                <w:b/>
                <w:bCs/>
                <w:color w:val="FF5F0F"/>
              </w:rPr>
              <w:t xml:space="preserve">Instructions : </w:t>
            </w:r>
            <w:r w:rsidR="009A1FE1">
              <w:t>Insérer</w:t>
            </w:r>
            <w:r w:rsidR="005B4797" w:rsidRPr="009A1FE1">
              <w:t xml:space="preserve"> ici la </w:t>
            </w:r>
            <w:r w:rsidR="009A1FE1" w:rsidRPr="009A1FE1">
              <w:rPr>
                <w:u w:val="single"/>
              </w:rPr>
              <w:t>dernière</w:t>
            </w:r>
            <w:r w:rsidR="009A1FE1" w:rsidRPr="009A1FE1">
              <w:t xml:space="preserve"> version</w:t>
            </w:r>
            <w:r w:rsidR="00B11E26">
              <w:t xml:space="preserve"> actualisée</w:t>
            </w:r>
            <w:r w:rsidR="009A1FE1" w:rsidRPr="009A1FE1">
              <w:t xml:space="preserve"> de la </w:t>
            </w:r>
            <w:r w:rsidR="005B4797" w:rsidRPr="009A1FE1">
              <w:t>théorie du changement du projet</w:t>
            </w:r>
            <w:r w:rsidR="005D56D6" w:rsidRPr="009A1FE1">
              <w:t xml:space="preserve"> </w:t>
            </w:r>
            <w:r w:rsidR="009A1FE1">
              <w:t>au format objet pour qu’elle soit modifiable.</w:t>
            </w:r>
            <w:r w:rsidR="009F2065" w:rsidRPr="009A1FE1">
              <w:t xml:space="preserve"> </w:t>
            </w:r>
          </w:p>
        </w:tc>
      </w:tr>
    </w:tbl>
    <w:p w14:paraId="1D9E213A" w14:textId="1FC13B0E" w:rsidR="005B4797" w:rsidRDefault="005B4797" w:rsidP="005B4797"/>
    <w:p w14:paraId="53034587" w14:textId="171CBFF2" w:rsidR="00B11E26" w:rsidRDefault="007E37AE" w:rsidP="005B4797">
      <w:r>
        <w:t>[Format objet à insérer]</w:t>
      </w:r>
    </w:p>
    <w:p w14:paraId="405B1992" w14:textId="5E270501" w:rsidR="005B4797" w:rsidRPr="008C0622" w:rsidRDefault="005B4797" w:rsidP="009F5421">
      <w:pPr>
        <w:pStyle w:val="Titre1"/>
      </w:pPr>
      <w:bookmarkStart w:id="9" w:name="_Toc43382139"/>
      <w:bookmarkStart w:id="10" w:name="_Toc165372162"/>
      <w:r w:rsidRPr="008C0622">
        <w:t>Le dispositif de suivi du projet</w:t>
      </w:r>
      <w:bookmarkEnd w:id="9"/>
      <w:bookmarkEnd w:id="10"/>
      <w:r w:rsidRPr="008C0622">
        <w:t xml:space="preserve"> </w:t>
      </w:r>
    </w:p>
    <w:p w14:paraId="6CF08109" w14:textId="5164F409" w:rsidR="00F6721B" w:rsidRDefault="00F6721B" w:rsidP="009F5421">
      <w:pPr>
        <w:pStyle w:val="Titre2"/>
      </w:pPr>
      <w:bookmarkStart w:id="11" w:name="_Toc165372163"/>
      <w:r>
        <w:t>Les indicateurs du cadre logique</w:t>
      </w:r>
      <w:bookmarkEnd w:id="11"/>
    </w:p>
    <w:tbl>
      <w:tblPr>
        <w:tblStyle w:val="Focus"/>
        <w:tblW w:w="0" w:type="auto"/>
        <w:tblLook w:val="0600" w:firstRow="0" w:lastRow="0" w:firstColumn="0" w:lastColumn="0" w:noHBand="1" w:noVBand="1"/>
      </w:tblPr>
      <w:tblGrid>
        <w:gridCol w:w="9062"/>
      </w:tblGrid>
      <w:tr w:rsidR="00F6721B" w14:paraId="7E758777" w14:textId="77777777" w:rsidTr="00C36221">
        <w:tc>
          <w:tcPr>
            <w:tcW w:w="9062" w:type="dxa"/>
          </w:tcPr>
          <w:p w14:paraId="7E7C37CC" w14:textId="06C49876" w:rsidR="00F6721B" w:rsidRPr="00A65885" w:rsidRDefault="00F6721B" w:rsidP="009643EF">
            <w:pPr>
              <w:rPr>
                <w:b/>
                <w:bCs/>
              </w:rPr>
            </w:pPr>
            <w:r w:rsidRPr="0020263A">
              <w:rPr>
                <w:b/>
                <w:bCs/>
                <w:color w:val="FF5F0F"/>
              </w:rPr>
              <w:t>Instructions</w:t>
            </w:r>
            <w:r w:rsidR="00E004A8">
              <w:rPr>
                <w:b/>
                <w:bCs/>
                <w:color w:val="FF5F0F"/>
              </w:rPr>
              <w:t xml:space="preserve"> : </w:t>
            </w:r>
            <w:r w:rsidR="009A1FE1">
              <w:t>R</w:t>
            </w:r>
            <w:r w:rsidR="007F10D2">
              <w:t xml:space="preserve">enseigner </w:t>
            </w:r>
            <w:r w:rsidR="007F10D2" w:rsidRPr="007F10D2">
              <w:rPr>
                <w:b/>
              </w:rPr>
              <w:t>une fiche indicateur</w:t>
            </w:r>
            <w:r w:rsidR="007F10D2">
              <w:t xml:space="preserve"> pour chaque indicateur du cadre logique</w:t>
            </w:r>
            <w:r w:rsidR="00D35BAA">
              <w:t xml:space="preserve"> correspondant aux produits (output), effets (outcome) et impacts</w:t>
            </w:r>
            <w:r w:rsidR="007F10D2">
              <w:t>.</w:t>
            </w:r>
            <w:r w:rsidR="00D35BAA">
              <w:t xml:space="preserve"> Sont exclus les indicateurs d’activité.</w:t>
            </w:r>
            <w:r>
              <w:rPr>
                <w:b/>
                <w:bCs/>
              </w:rPr>
              <w:t xml:space="preserve"> </w:t>
            </w:r>
          </w:p>
        </w:tc>
      </w:tr>
    </w:tbl>
    <w:p w14:paraId="28C7AEBA" w14:textId="77DD5B2E" w:rsidR="00FD0509" w:rsidRDefault="00FD0509" w:rsidP="00F6721B"/>
    <w:tbl>
      <w:tblPr>
        <w:tblStyle w:val="Grilledutableau"/>
        <w:tblW w:w="0" w:type="auto"/>
        <w:tblLook w:val="04A0" w:firstRow="1" w:lastRow="0" w:firstColumn="1" w:lastColumn="0" w:noHBand="0" w:noVBand="1"/>
      </w:tblPr>
      <w:tblGrid>
        <w:gridCol w:w="9628"/>
      </w:tblGrid>
      <w:tr w:rsidR="00FD0509" w:rsidRPr="009643EF" w14:paraId="1AA2AA04" w14:textId="77777777" w:rsidTr="00FD0509">
        <w:tc>
          <w:tcPr>
            <w:tcW w:w="9628" w:type="dxa"/>
            <w:shd w:val="clear" w:color="auto" w:fill="00B0F0"/>
          </w:tcPr>
          <w:p w14:paraId="2553CB15" w14:textId="18BF0DB1" w:rsidR="00FD0509" w:rsidRPr="009643EF" w:rsidRDefault="00FD0509" w:rsidP="00FD0509">
            <w:pPr>
              <w:jc w:val="center"/>
              <w:rPr>
                <w:b/>
                <w:sz w:val="16"/>
                <w:szCs w:val="16"/>
              </w:rPr>
            </w:pPr>
            <w:r w:rsidRPr="009643EF">
              <w:rPr>
                <w:b/>
                <w:sz w:val="16"/>
                <w:szCs w:val="16"/>
              </w:rPr>
              <w:t>Fiche indicateur</w:t>
            </w:r>
            <w:r w:rsidR="009643EF" w:rsidRPr="009643EF">
              <w:rPr>
                <w:b/>
                <w:sz w:val="16"/>
                <w:szCs w:val="16"/>
              </w:rPr>
              <w:t xml:space="preserve"> n° [XX</w:t>
            </w:r>
            <w:r w:rsidR="00B11E26" w:rsidRPr="009643EF">
              <w:rPr>
                <w:b/>
                <w:sz w:val="16"/>
                <w:szCs w:val="16"/>
              </w:rPr>
              <w:t>]</w:t>
            </w:r>
          </w:p>
        </w:tc>
      </w:tr>
      <w:tr w:rsidR="00FD0509" w:rsidRPr="009643EF" w14:paraId="070D5478" w14:textId="77777777" w:rsidTr="00FD0509">
        <w:tc>
          <w:tcPr>
            <w:tcW w:w="9628" w:type="dxa"/>
          </w:tcPr>
          <w:p w14:paraId="6003A63D" w14:textId="6E367439" w:rsidR="00FD0509" w:rsidRPr="009643EF" w:rsidRDefault="00FD0509" w:rsidP="00950DFE">
            <w:pPr>
              <w:rPr>
                <w:b/>
                <w:sz w:val="16"/>
                <w:szCs w:val="16"/>
              </w:rPr>
            </w:pPr>
            <w:r w:rsidRPr="009643EF">
              <w:rPr>
                <w:b/>
                <w:sz w:val="16"/>
                <w:szCs w:val="16"/>
              </w:rPr>
              <w:t xml:space="preserve">Intitulé </w:t>
            </w:r>
            <w:r w:rsidR="00950DFE" w:rsidRPr="009643EF">
              <w:rPr>
                <w:b/>
                <w:sz w:val="16"/>
                <w:szCs w:val="16"/>
              </w:rPr>
              <w:t>indicateur</w:t>
            </w:r>
            <w:r w:rsidR="00732FF3" w:rsidRPr="009643EF">
              <w:rPr>
                <w:b/>
                <w:sz w:val="16"/>
                <w:szCs w:val="16"/>
              </w:rPr>
              <w:t xml:space="preserve"> </w:t>
            </w:r>
            <w:r w:rsidRPr="009643EF">
              <w:rPr>
                <w:b/>
                <w:sz w:val="16"/>
                <w:szCs w:val="16"/>
              </w:rPr>
              <w:t xml:space="preserve"> : </w:t>
            </w:r>
          </w:p>
        </w:tc>
      </w:tr>
      <w:tr w:rsidR="00FD0509" w:rsidRPr="009643EF" w14:paraId="1149EBA8" w14:textId="77777777" w:rsidTr="00FD0509">
        <w:tc>
          <w:tcPr>
            <w:tcW w:w="9628" w:type="dxa"/>
          </w:tcPr>
          <w:p w14:paraId="4068D897" w14:textId="646CFA61" w:rsidR="00FD0509" w:rsidRPr="009643EF" w:rsidRDefault="00FD0509" w:rsidP="00F65412">
            <w:pPr>
              <w:rPr>
                <w:sz w:val="16"/>
                <w:szCs w:val="16"/>
              </w:rPr>
            </w:pPr>
            <w:r w:rsidRPr="009643EF">
              <w:rPr>
                <w:b/>
                <w:sz w:val="16"/>
                <w:szCs w:val="16"/>
              </w:rPr>
              <w:t>Type d’indicateur</w:t>
            </w:r>
            <w:r w:rsidRPr="009643EF">
              <w:rPr>
                <w:sz w:val="16"/>
                <w:szCs w:val="16"/>
              </w:rPr>
              <w:t xml:space="preserve"> (Impact, outcome, output, process, etc) : </w:t>
            </w:r>
          </w:p>
        </w:tc>
      </w:tr>
      <w:tr w:rsidR="005C4D6F" w:rsidRPr="009643EF" w14:paraId="7509A735" w14:textId="77777777" w:rsidTr="00FD0509">
        <w:tc>
          <w:tcPr>
            <w:tcW w:w="9628" w:type="dxa"/>
          </w:tcPr>
          <w:p w14:paraId="52A5E774" w14:textId="2054B1E3" w:rsidR="005C4D6F" w:rsidRPr="009643EF" w:rsidRDefault="005C4D6F" w:rsidP="00F65412">
            <w:pPr>
              <w:rPr>
                <w:sz w:val="16"/>
                <w:szCs w:val="16"/>
              </w:rPr>
            </w:pPr>
            <w:r w:rsidRPr="009643EF">
              <w:rPr>
                <w:sz w:val="16"/>
                <w:szCs w:val="16"/>
              </w:rPr>
              <w:t>Nature indicateur (quantitatif ou qualitatif</w:t>
            </w:r>
            <w:r w:rsidR="00D35BAA" w:rsidRPr="009643EF">
              <w:rPr>
                <w:sz w:val="16"/>
                <w:szCs w:val="16"/>
              </w:rPr>
              <w:t>*</w:t>
            </w:r>
            <w:r w:rsidRPr="009643EF">
              <w:rPr>
                <w:sz w:val="16"/>
                <w:szCs w:val="16"/>
              </w:rPr>
              <w:t>) :</w:t>
            </w:r>
          </w:p>
          <w:p w14:paraId="1FF78081" w14:textId="0623BC77" w:rsidR="00D35BAA" w:rsidRPr="009643EF" w:rsidRDefault="00D35BAA" w:rsidP="00D35BAA">
            <w:pPr>
              <w:autoSpaceDE w:val="0"/>
              <w:autoSpaceDN w:val="0"/>
              <w:adjustRightInd w:val="0"/>
              <w:snapToGrid/>
              <w:spacing w:before="0" w:after="0" w:line="240" w:lineRule="auto"/>
              <w:jc w:val="left"/>
              <w:rPr>
                <w:i/>
                <w:sz w:val="16"/>
                <w:szCs w:val="16"/>
              </w:rPr>
            </w:pPr>
            <w:r w:rsidRPr="009643EF">
              <w:rPr>
                <w:i/>
                <w:sz w:val="16"/>
                <w:szCs w:val="16"/>
              </w:rPr>
              <w:t>*Qualitatif : Mesure des facteurs non numériques, tels que les perceptions, les jugements, l'expérience, les caractéristiques de quelque chose</w:t>
            </w:r>
          </w:p>
        </w:tc>
      </w:tr>
      <w:tr w:rsidR="00FD0509" w:rsidRPr="009643EF" w14:paraId="5D4E59B7" w14:textId="77777777" w:rsidTr="00FD0509">
        <w:tc>
          <w:tcPr>
            <w:tcW w:w="9628" w:type="dxa"/>
          </w:tcPr>
          <w:p w14:paraId="0FA23816" w14:textId="1B98BDA5" w:rsidR="00FD0509" w:rsidRPr="009643EF" w:rsidRDefault="00FD0509" w:rsidP="00F65412">
            <w:pPr>
              <w:rPr>
                <w:sz w:val="16"/>
                <w:szCs w:val="16"/>
              </w:rPr>
            </w:pPr>
            <w:r w:rsidRPr="009643EF">
              <w:rPr>
                <w:sz w:val="16"/>
                <w:szCs w:val="16"/>
              </w:rPr>
              <w:t>Justification de l’indicateur (à lier avec la TOC)</w:t>
            </w:r>
            <w:r w:rsidR="005C4D6F" w:rsidRPr="009643EF">
              <w:rPr>
                <w:sz w:val="16"/>
                <w:szCs w:val="16"/>
              </w:rPr>
              <w:t> :</w:t>
            </w:r>
            <w:r w:rsidR="00F65412" w:rsidRPr="009643EF">
              <w:rPr>
                <w:sz w:val="16"/>
                <w:szCs w:val="16"/>
              </w:rPr>
              <w:t xml:space="preserve"> </w:t>
            </w:r>
          </w:p>
        </w:tc>
      </w:tr>
      <w:tr w:rsidR="00FD0509" w:rsidRPr="009643EF" w14:paraId="134E6AEF" w14:textId="77777777" w:rsidTr="00FD0509">
        <w:tc>
          <w:tcPr>
            <w:tcW w:w="9628" w:type="dxa"/>
          </w:tcPr>
          <w:p w14:paraId="39738D72" w14:textId="6098877F" w:rsidR="00FD0509" w:rsidRPr="009643EF" w:rsidRDefault="00FD0509" w:rsidP="00FD0509">
            <w:pPr>
              <w:rPr>
                <w:sz w:val="16"/>
                <w:szCs w:val="16"/>
              </w:rPr>
            </w:pPr>
            <w:r w:rsidRPr="009643EF">
              <w:rPr>
                <w:sz w:val="16"/>
                <w:szCs w:val="16"/>
              </w:rPr>
              <w:t>Définition(s)</w:t>
            </w:r>
            <w:r w:rsidR="00C935C3" w:rsidRPr="009643EF">
              <w:rPr>
                <w:sz w:val="16"/>
                <w:szCs w:val="16"/>
              </w:rPr>
              <w:t xml:space="preserve"> des mots clés de l’indicateur</w:t>
            </w:r>
            <w:r w:rsidRPr="009643EF">
              <w:rPr>
                <w:sz w:val="16"/>
                <w:szCs w:val="16"/>
              </w:rPr>
              <w:t> :</w:t>
            </w:r>
            <w:r w:rsidR="00F65412" w:rsidRPr="009643EF">
              <w:rPr>
                <w:sz w:val="16"/>
                <w:szCs w:val="16"/>
              </w:rPr>
              <w:t xml:space="preserve"> </w:t>
            </w:r>
          </w:p>
          <w:p w14:paraId="18AF2C97" w14:textId="72A4FEA8" w:rsidR="00FD0509" w:rsidRPr="009643EF" w:rsidRDefault="00FD0509" w:rsidP="00FD0509">
            <w:pPr>
              <w:rPr>
                <w:sz w:val="16"/>
                <w:szCs w:val="16"/>
              </w:rPr>
            </w:pPr>
          </w:p>
        </w:tc>
      </w:tr>
      <w:tr w:rsidR="00FD0509" w:rsidRPr="009643EF" w14:paraId="6F1CC960" w14:textId="77777777" w:rsidTr="00FD0509">
        <w:tc>
          <w:tcPr>
            <w:tcW w:w="9628" w:type="dxa"/>
          </w:tcPr>
          <w:p w14:paraId="3928D915" w14:textId="1EFBEA2D" w:rsidR="00FD0509" w:rsidRPr="009643EF" w:rsidRDefault="00FD0509" w:rsidP="00F65412">
            <w:pPr>
              <w:rPr>
                <w:sz w:val="16"/>
                <w:szCs w:val="16"/>
              </w:rPr>
            </w:pPr>
            <w:r w:rsidRPr="009643EF">
              <w:rPr>
                <w:sz w:val="16"/>
                <w:szCs w:val="16"/>
              </w:rPr>
              <w:t>Unité de mesure </w:t>
            </w:r>
            <w:r w:rsidR="00687AE1" w:rsidRPr="009643EF">
              <w:rPr>
                <w:i/>
                <w:sz w:val="16"/>
                <w:szCs w:val="16"/>
              </w:rPr>
              <w:t>(ex : pourcentage/ nombre/ratio)</w:t>
            </w:r>
            <w:r w:rsidRPr="009643EF">
              <w:rPr>
                <w:sz w:val="16"/>
                <w:szCs w:val="16"/>
              </w:rPr>
              <w:t xml:space="preserve">: </w:t>
            </w:r>
          </w:p>
        </w:tc>
      </w:tr>
      <w:tr w:rsidR="00FD0509" w:rsidRPr="009643EF" w14:paraId="1E60D6C0" w14:textId="77777777" w:rsidTr="00FD0509">
        <w:tc>
          <w:tcPr>
            <w:tcW w:w="9628" w:type="dxa"/>
          </w:tcPr>
          <w:p w14:paraId="0A489AA1" w14:textId="2293917A" w:rsidR="00FD0509" w:rsidRPr="009643EF" w:rsidRDefault="00FD0509" w:rsidP="00FD0509">
            <w:pPr>
              <w:rPr>
                <w:sz w:val="16"/>
                <w:szCs w:val="16"/>
              </w:rPr>
            </w:pPr>
            <w:r w:rsidRPr="009643EF">
              <w:rPr>
                <w:sz w:val="16"/>
                <w:szCs w:val="16"/>
              </w:rPr>
              <w:t xml:space="preserve">Méthodologie de calcul : </w:t>
            </w:r>
          </w:p>
        </w:tc>
      </w:tr>
      <w:tr w:rsidR="00FD0509" w:rsidRPr="009643EF" w14:paraId="53B037CC" w14:textId="77777777" w:rsidTr="00FD0509">
        <w:tc>
          <w:tcPr>
            <w:tcW w:w="9628" w:type="dxa"/>
          </w:tcPr>
          <w:p w14:paraId="3ECA5A82" w14:textId="6AAA7C55" w:rsidR="00FD0509" w:rsidRPr="009643EF" w:rsidRDefault="00FD0509" w:rsidP="00FD0509">
            <w:pPr>
              <w:rPr>
                <w:sz w:val="16"/>
                <w:szCs w:val="16"/>
              </w:rPr>
            </w:pPr>
            <w:r w:rsidRPr="009643EF">
              <w:rPr>
                <w:sz w:val="16"/>
                <w:szCs w:val="16"/>
              </w:rPr>
              <w:t>Source de données</w:t>
            </w:r>
            <w:r w:rsidR="009B0F2C" w:rsidRPr="009643EF">
              <w:rPr>
                <w:sz w:val="16"/>
                <w:szCs w:val="16"/>
              </w:rPr>
              <w:t xml:space="preserve"> </w:t>
            </w:r>
            <w:r w:rsidR="009B0F2C" w:rsidRPr="009643EF">
              <w:rPr>
                <w:i/>
                <w:sz w:val="16"/>
                <w:szCs w:val="16"/>
              </w:rPr>
              <w:t>(</w:t>
            </w:r>
            <w:r w:rsidR="00687AE1" w:rsidRPr="009643EF">
              <w:rPr>
                <w:i/>
                <w:sz w:val="16"/>
                <w:szCs w:val="16"/>
              </w:rPr>
              <w:t>où et comment la donnée est collectée</w:t>
            </w:r>
            <w:r w:rsidR="00C935C3" w:rsidRPr="009643EF">
              <w:rPr>
                <w:i/>
                <w:sz w:val="16"/>
                <w:szCs w:val="16"/>
              </w:rPr>
              <w:t xml:space="preserve">, </w:t>
            </w:r>
            <w:r w:rsidR="009B0F2C" w:rsidRPr="009643EF">
              <w:rPr>
                <w:i/>
                <w:sz w:val="16"/>
                <w:szCs w:val="16"/>
              </w:rPr>
              <w:t xml:space="preserve">ex : </w:t>
            </w:r>
            <w:r w:rsidR="00C935C3" w:rsidRPr="009643EF">
              <w:rPr>
                <w:i/>
                <w:sz w:val="16"/>
                <w:szCs w:val="16"/>
              </w:rPr>
              <w:t xml:space="preserve">données collectées par des points focaux de ministères et reportées dans une base de données </w:t>
            </w:r>
            <w:r w:rsidR="00F65412" w:rsidRPr="009643EF">
              <w:rPr>
                <w:i/>
                <w:sz w:val="16"/>
                <w:szCs w:val="16"/>
              </w:rPr>
              <w:t>interministérielle</w:t>
            </w:r>
            <w:r w:rsidR="009B0F2C" w:rsidRPr="009643EF">
              <w:rPr>
                <w:i/>
                <w:sz w:val="16"/>
                <w:szCs w:val="16"/>
              </w:rPr>
              <w:t>)</w:t>
            </w:r>
            <w:r w:rsidRPr="009643EF">
              <w:rPr>
                <w:sz w:val="16"/>
                <w:szCs w:val="16"/>
              </w:rPr>
              <w:t> :</w:t>
            </w:r>
          </w:p>
          <w:p w14:paraId="426910A4" w14:textId="007C27D5" w:rsidR="00FD0509" w:rsidRPr="009643EF" w:rsidRDefault="00FD0509" w:rsidP="00FD0509">
            <w:pPr>
              <w:rPr>
                <w:sz w:val="16"/>
                <w:szCs w:val="16"/>
              </w:rPr>
            </w:pPr>
          </w:p>
        </w:tc>
      </w:tr>
      <w:tr w:rsidR="00FD0509" w:rsidRPr="009643EF" w14:paraId="4250087E" w14:textId="77777777" w:rsidTr="00FD0509">
        <w:tc>
          <w:tcPr>
            <w:tcW w:w="9628" w:type="dxa"/>
          </w:tcPr>
          <w:p w14:paraId="0F657541" w14:textId="7F0CF030" w:rsidR="00FD0509" w:rsidRPr="009643EF" w:rsidRDefault="00FD0509" w:rsidP="00687AE1">
            <w:pPr>
              <w:rPr>
                <w:sz w:val="16"/>
                <w:szCs w:val="16"/>
              </w:rPr>
            </w:pPr>
            <w:r w:rsidRPr="009643EF">
              <w:rPr>
                <w:sz w:val="16"/>
                <w:szCs w:val="16"/>
              </w:rPr>
              <w:t>Fréquence de collecte</w:t>
            </w:r>
            <w:r w:rsidR="00F62768" w:rsidRPr="009643EF">
              <w:rPr>
                <w:sz w:val="16"/>
                <w:szCs w:val="16"/>
              </w:rPr>
              <w:t xml:space="preserve"> des données</w:t>
            </w:r>
            <w:r w:rsidR="00732FF3" w:rsidRPr="009643EF">
              <w:rPr>
                <w:sz w:val="16"/>
                <w:szCs w:val="16"/>
              </w:rPr>
              <w:t xml:space="preserve"> (collecte et consolidation)</w:t>
            </w:r>
            <w:r w:rsidR="00687AE1" w:rsidRPr="009643EF">
              <w:rPr>
                <w:sz w:val="16"/>
                <w:szCs w:val="16"/>
              </w:rPr>
              <w:t xml:space="preserve"> </w:t>
            </w:r>
            <w:r w:rsidRPr="009643EF">
              <w:rPr>
                <w:sz w:val="16"/>
                <w:szCs w:val="16"/>
              </w:rPr>
              <w:t xml:space="preserve">: </w:t>
            </w:r>
          </w:p>
        </w:tc>
      </w:tr>
      <w:tr w:rsidR="00FD0509" w:rsidRPr="009643EF" w14:paraId="4888CD41" w14:textId="77777777" w:rsidTr="00FD0509">
        <w:tc>
          <w:tcPr>
            <w:tcW w:w="9628" w:type="dxa"/>
          </w:tcPr>
          <w:p w14:paraId="218AE289" w14:textId="77777777" w:rsidR="004335D5" w:rsidRPr="009643EF" w:rsidRDefault="00FD0509" w:rsidP="00FD0509">
            <w:pPr>
              <w:rPr>
                <w:sz w:val="16"/>
                <w:szCs w:val="16"/>
              </w:rPr>
            </w:pPr>
            <w:r w:rsidRPr="009643EF">
              <w:rPr>
                <w:sz w:val="16"/>
                <w:szCs w:val="16"/>
              </w:rPr>
              <w:t>Personne responsable de la collecte :</w:t>
            </w:r>
          </w:p>
          <w:p w14:paraId="37EADF64" w14:textId="26DB209B" w:rsidR="00FD0509" w:rsidRPr="009643EF" w:rsidRDefault="004335D5" w:rsidP="00FD0509">
            <w:pPr>
              <w:rPr>
                <w:sz w:val="16"/>
                <w:szCs w:val="16"/>
              </w:rPr>
            </w:pPr>
            <w:r w:rsidRPr="009643EF">
              <w:rPr>
                <w:sz w:val="16"/>
                <w:szCs w:val="16"/>
              </w:rPr>
              <w:t xml:space="preserve">Contributeurs à la collecte : </w:t>
            </w:r>
            <w:r w:rsidR="00FD0509" w:rsidRPr="009643EF">
              <w:rPr>
                <w:sz w:val="16"/>
                <w:szCs w:val="16"/>
              </w:rPr>
              <w:t xml:space="preserve"> </w:t>
            </w:r>
          </w:p>
        </w:tc>
      </w:tr>
      <w:tr w:rsidR="00FD0509" w:rsidRPr="009643EF" w14:paraId="43C0BF16" w14:textId="77777777" w:rsidTr="00FD0509">
        <w:tc>
          <w:tcPr>
            <w:tcW w:w="9628" w:type="dxa"/>
          </w:tcPr>
          <w:p w14:paraId="3610D58B" w14:textId="389E4714" w:rsidR="00FD0509" w:rsidRPr="009643EF" w:rsidRDefault="00D35BAA" w:rsidP="00FD0509">
            <w:pPr>
              <w:rPr>
                <w:sz w:val="16"/>
                <w:szCs w:val="16"/>
              </w:rPr>
            </w:pPr>
            <w:r w:rsidRPr="009643EF">
              <w:rPr>
                <w:sz w:val="16"/>
                <w:szCs w:val="16"/>
              </w:rPr>
              <w:t>Baseline et son explication</w:t>
            </w:r>
            <w:r w:rsidR="00FD0509" w:rsidRPr="009643EF">
              <w:rPr>
                <w:sz w:val="16"/>
                <w:szCs w:val="16"/>
              </w:rPr>
              <w:t xml:space="preserve"> : </w:t>
            </w:r>
          </w:p>
          <w:p w14:paraId="2A596D3E" w14:textId="0A06AB86" w:rsidR="00FD0509" w:rsidRPr="009643EF" w:rsidRDefault="00FD0509" w:rsidP="00FD0509">
            <w:pPr>
              <w:rPr>
                <w:sz w:val="16"/>
                <w:szCs w:val="16"/>
              </w:rPr>
            </w:pPr>
          </w:p>
        </w:tc>
      </w:tr>
      <w:tr w:rsidR="00FD0509" w:rsidRPr="009643EF" w14:paraId="2772AC1D" w14:textId="77777777" w:rsidTr="00FD0509">
        <w:tc>
          <w:tcPr>
            <w:tcW w:w="9628" w:type="dxa"/>
          </w:tcPr>
          <w:p w14:paraId="40640E68" w14:textId="1325B5EF" w:rsidR="00FD0509" w:rsidRPr="009643EF" w:rsidRDefault="00FD0509" w:rsidP="00FD0509">
            <w:pPr>
              <w:rPr>
                <w:sz w:val="16"/>
                <w:szCs w:val="16"/>
              </w:rPr>
            </w:pPr>
            <w:r w:rsidRPr="009643EF">
              <w:rPr>
                <w:sz w:val="16"/>
                <w:szCs w:val="16"/>
              </w:rPr>
              <w:lastRenderedPageBreak/>
              <w:t xml:space="preserve">Cible et sa justification: </w:t>
            </w:r>
          </w:p>
          <w:p w14:paraId="7863CB14" w14:textId="5DE0A890" w:rsidR="00FD0509" w:rsidRPr="009643EF" w:rsidRDefault="00FD0509" w:rsidP="00FD0509">
            <w:pPr>
              <w:rPr>
                <w:sz w:val="16"/>
                <w:szCs w:val="16"/>
              </w:rPr>
            </w:pPr>
          </w:p>
        </w:tc>
      </w:tr>
      <w:tr w:rsidR="007F10D2" w:rsidRPr="009643EF" w14:paraId="3FA41EF0" w14:textId="77777777" w:rsidTr="00FD0509">
        <w:tc>
          <w:tcPr>
            <w:tcW w:w="9628" w:type="dxa"/>
          </w:tcPr>
          <w:p w14:paraId="568B78BF" w14:textId="76550FA1" w:rsidR="007F10D2" w:rsidRPr="009643EF" w:rsidRDefault="007F10D2" w:rsidP="00FD0509">
            <w:pPr>
              <w:rPr>
                <w:sz w:val="16"/>
                <w:szCs w:val="16"/>
              </w:rPr>
            </w:pPr>
            <w:r w:rsidRPr="009643EF">
              <w:rPr>
                <w:b/>
                <w:sz w:val="16"/>
                <w:szCs w:val="16"/>
              </w:rPr>
              <w:t>Désagrégation</w:t>
            </w:r>
            <w:r w:rsidRPr="009643EF">
              <w:rPr>
                <w:sz w:val="16"/>
                <w:szCs w:val="16"/>
              </w:rPr>
              <w:t xml:space="preserve"> attendue</w:t>
            </w:r>
            <w:r w:rsidR="00950235" w:rsidRPr="009643EF">
              <w:rPr>
                <w:sz w:val="16"/>
                <w:szCs w:val="16"/>
              </w:rPr>
              <w:t xml:space="preserve"> (genre, age, etc.)</w:t>
            </w:r>
            <w:r w:rsidRPr="009643EF">
              <w:rPr>
                <w:sz w:val="16"/>
                <w:szCs w:val="16"/>
              </w:rPr>
              <w:t xml:space="preserve"> : </w:t>
            </w:r>
          </w:p>
        </w:tc>
      </w:tr>
      <w:tr w:rsidR="00FD0509" w:rsidRPr="009643EF" w14:paraId="270C0A9A" w14:textId="77777777" w:rsidTr="00FD0509">
        <w:tc>
          <w:tcPr>
            <w:tcW w:w="9628" w:type="dxa"/>
          </w:tcPr>
          <w:p w14:paraId="3F25C53A" w14:textId="1467517D" w:rsidR="00FD0509" w:rsidRPr="009643EF" w:rsidRDefault="00FD0509" w:rsidP="00C935C3">
            <w:pPr>
              <w:rPr>
                <w:sz w:val="16"/>
                <w:szCs w:val="16"/>
              </w:rPr>
            </w:pPr>
            <w:r w:rsidRPr="009643EF">
              <w:rPr>
                <w:b/>
                <w:sz w:val="16"/>
                <w:szCs w:val="16"/>
              </w:rPr>
              <w:t>Moyen de vérification</w:t>
            </w:r>
            <w:r w:rsidRPr="009643EF">
              <w:rPr>
                <w:sz w:val="16"/>
                <w:szCs w:val="16"/>
              </w:rPr>
              <w:t>/preuve</w:t>
            </w:r>
            <w:r w:rsidR="009B0F2C" w:rsidRPr="009643EF">
              <w:rPr>
                <w:sz w:val="16"/>
                <w:szCs w:val="16"/>
              </w:rPr>
              <w:t xml:space="preserve"> </w:t>
            </w:r>
            <w:r w:rsidR="009B0F2C" w:rsidRPr="009643EF">
              <w:rPr>
                <w:i/>
                <w:sz w:val="16"/>
                <w:szCs w:val="16"/>
              </w:rPr>
              <w:t xml:space="preserve">(ex : </w:t>
            </w:r>
            <w:r w:rsidR="00687AE1" w:rsidRPr="009643EF">
              <w:rPr>
                <w:i/>
                <w:sz w:val="16"/>
                <w:szCs w:val="16"/>
              </w:rPr>
              <w:t xml:space="preserve">base de </w:t>
            </w:r>
            <w:r w:rsidR="009B0F2C" w:rsidRPr="009643EF">
              <w:rPr>
                <w:i/>
                <w:sz w:val="16"/>
                <w:szCs w:val="16"/>
              </w:rPr>
              <w:t xml:space="preserve">données </w:t>
            </w:r>
            <w:r w:rsidR="00C935C3" w:rsidRPr="009643EF">
              <w:rPr>
                <w:i/>
                <w:sz w:val="16"/>
                <w:szCs w:val="16"/>
              </w:rPr>
              <w:t>disponible sur le site internet X</w:t>
            </w:r>
            <w:r w:rsidR="009B0F2C" w:rsidRPr="009643EF">
              <w:rPr>
                <w:i/>
                <w:sz w:val="16"/>
                <w:szCs w:val="16"/>
              </w:rPr>
              <w:t>)</w:t>
            </w:r>
            <w:r w:rsidRPr="009643EF">
              <w:rPr>
                <w:sz w:val="16"/>
                <w:szCs w:val="16"/>
              </w:rPr>
              <w:t> :</w:t>
            </w:r>
          </w:p>
        </w:tc>
      </w:tr>
      <w:tr w:rsidR="00FD0509" w:rsidRPr="009643EF" w14:paraId="30697FEA" w14:textId="77777777" w:rsidTr="00FD0509">
        <w:tc>
          <w:tcPr>
            <w:tcW w:w="9628" w:type="dxa"/>
          </w:tcPr>
          <w:p w14:paraId="3C5F55C0" w14:textId="32452297" w:rsidR="00FD0509" w:rsidRPr="009643EF" w:rsidRDefault="00FD0509" w:rsidP="009B0F2C">
            <w:pPr>
              <w:rPr>
                <w:sz w:val="16"/>
                <w:szCs w:val="16"/>
              </w:rPr>
            </w:pPr>
            <w:r w:rsidRPr="009643EF">
              <w:rPr>
                <w:sz w:val="16"/>
                <w:szCs w:val="16"/>
              </w:rPr>
              <w:t>Plan d’utilisation de l’indicateur </w:t>
            </w:r>
            <w:r w:rsidR="009B0F2C" w:rsidRPr="009643EF">
              <w:rPr>
                <w:sz w:val="16"/>
                <w:szCs w:val="16"/>
              </w:rPr>
              <w:t xml:space="preserve">(utilité ? quelle décision va-t-on prendre ? qui est l’utilisateur ? Mesures correctives si indicateur non atteint ?) </w:t>
            </w:r>
            <w:r w:rsidRPr="009643EF">
              <w:rPr>
                <w:sz w:val="16"/>
                <w:szCs w:val="16"/>
              </w:rPr>
              <w:t>:</w:t>
            </w:r>
          </w:p>
        </w:tc>
      </w:tr>
      <w:tr w:rsidR="00FD0509" w:rsidRPr="009643EF" w14:paraId="6FB5199E" w14:textId="77777777" w:rsidTr="00FD0509">
        <w:tc>
          <w:tcPr>
            <w:tcW w:w="9628" w:type="dxa"/>
          </w:tcPr>
          <w:p w14:paraId="75419319" w14:textId="4119C9CF" w:rsidR="00FD0509" w:rsidRPr="009643EF" w:rsidRDefault="00EB77B7" w:rsidP="00F6721B">
            <w:pPr>
              <w:rPr>
                <w:sz w:val="16"/>
                <w:szCs w:val="16"/>
              </w:rPr>
            </w:pPr>
            <w:r w:rsidRPr="009643EF">
              <w:rPr>
                <w:sz w:val="16"/>
                <w:szCs w:val="16"/>
              </w:rPr>
              <w:t>Contrôles qualités prévus (optionnel) :</w:t>
            </w:r>
          </w:p>
        </w:tc>
      </w:tr>
      <w:tr w:rsidR="009643EF" w:rsidRPr="009643EF" w14:paraId="51328A6A" w14:textId="77777777" w:rsidTr="00FD0509">
        <w:tc>
          <w:tcPr>
            <w:tcW w:w="9628" w:type="dxa"/>
          </w:tcPr>
          <w:p w14:paraId="68243C84" w14:textId="602D804F" w:rsidR="009643EF" w:rsidRPr="009643EF" w:rsidRDefault="009643EF" w:rsidP="00F6721B">
            <w:pPr>
              <w:rPr>
                <w:sz w:val="16"/>
                <w:szCs w:val="16"/>
              </w:rPr>
            </w:pPr>
            <w:r w:rsidRPr="009643EF">
              <w:rPr>
                <w:sz w:val="16"/>
                <w:szCs w:val="16"/>
              </w:rPr>
              <w:t xml:space="preserve">Indicateur </w:t>
            </w:r>
            <w:r w:rsidRPr="009643EF">
              <w:rPr>
                <w:b/>
                <w:sz w:val="16"/>
                <w:szCs w:val="16"/>
              </w:rPr>
              <w:t>THEMA</w:t>
            </w:r>
            <w:r w:rsidRPr="009643EF">
              <w:rPr>
                <w:sz w:val="16"/>
                <w:szCs w:val="16"/>
              </w:rPr>
              <w:t xml:space="preserve"> alimenté : </w:t>
            </w:r>
          </w:p>
        </w:tc>
      </w:tr>
      <w:tr w:rsidR="00616FAA" w:rsidRPr="009643EF" w14:paraId="2870825C" w14:textId="77777777" w:rsidTr="00FD0509">
        <w:tc>
          <w:tcPr>
            <w:tcW w:w="9628" w:type="dxa"/>
          </w:tcPr>
          <w:p w14:paraId="36605382" w14:textId="7ED08469" w:rsidR="00616FAA" w:rsidRPr="009643EF" w:rsidRDefault="00732FF3" w:rsidP="00616FAA">
            <w:pPr>
              <w:rPr>
                <w:sz w:val="16"/>
                <w:szCs w:val="16"/>
              </w:rPr>
            </w:pPr>
            <w:r w:rsidRPr="009643EF">
              <w:rPr>
                <w:sz w:val="16"/>
                <w:szCs w:val="16"/>
              </w:rPr>
              <w:t>Lieu d’archivage/dossier électronique</w:t>
            </w:r>
            <w:r w:rsidR="009643EF" w:rsidRPr="009643EF">
              <w:rPr>
                <w:sz w:val="16"/>
                <w:szCs w:val="16"/>
              </w:rPr>
              <w:t> :</w:t>
            </w:r>
          </w:p>
        </w:tc>
      </w:tr>
    </w:tbl>
    <w:p w14:paraId="3312A14C" w14:textId="5572F639" w:rsidR="00FD0509" w:rsidRDefault="00FD0509" w:rsidP="00F6721B"/>
    <w:p w14:paraId="2A00578B" w14:textId="4E383516" w:rsidR="00F6721B" w:rsidRDefault="00FD0509" w:rsidP="00F6721B">
      <w:r>
        <w:t xml:space="preserve"> </w:t>
      </w:r>
      <w:r w:rsidR="00EC7EDB">
        <w:t>[Autres fiches indicateur à insérer]</w:t>
      </w:r>
    </w:p>
    <w:p w14:paraId="33E7426A" w14:textId="239A449C" w:rsidR="00E45F08" w:rsidRDefault="00E45F08" w:rsidP="009F5421">
      <w:pPr>
        <w:pStyle w:val="Titre2"/>
      </w:pPr>
      <w:bookmarkStart w:id="12" w:name="_Toc165372164"/>
      <w:r>
        <w:t>Indicateurs THEMA</w:t>
      </w:r>
      <w:bookmarkEnd w:id="12"/>
      <w:r w:rsidR="009643EF">
        <w:t xml:space="preserve"> hors CL</w:t>
      </w:r>
      <w:r w:rsidR="00950DFE">
        <w:t xml:space="preserve"> et autres indicateurs internes</w:t>
      </w:r>
    </w:p>
    <w:tbl>
      <w:tblPr>
        <w:tblStyle w:val="Focus"/>
        <w:tblW w:w="0" w:type="auto"/>
        <w:tblLook w:val="0600" w:firstRow="0" w:lastRow="0" w:firstColumn="0" w:lastColumn="0" w:noHBand="1" w:noVBand="1"/>
      </w:tblPr>
      <w:tblGrid>
        <w:gridCol w:w="9062"/>
      </w:tblGrid>
      <w:tr w:rsidR="00950DFE" w14:paraId="16F63720" w14:textId="77777777" w:rsidTr="001E6894">
        <w:tc>
          <w:tcPr>
            <w:tcW w:w="9062" w:type="dxa"/>
          </w:tcPr>
          <w:p w14:paraId="21DC2EA5" w14:textId="6A74FE7F" w:rsidR="00950DFE" w:rsidRPr="00A65885" w:rsidRDefault="00950DFE" w:rsidP="009643EF">
            <w:pPr>
              <w:rPr>
                <w:b/>
                <w:bCs/>
              </w:rPr>
            </w:pPr>
            <w:r w:rsidRPr="0020263A">
              <w:rPr>
                <w:b/>
                <w:bCs/>
                <w:color w:val="FF5F0F"/>
              </w:rPr>
              <w:t>Instructions</w:t>
            </w:r>
            <w:r>
              <w:rPr>
                <w:b/>
                <w:bCs/>
                <w:color w:val="FF5F0F"/>
              </w:rPr>
              <w:t xml:space="preserve"> : </w:t>
            </w:r>
            <w:r>
              <w:t xml:space="preserve">Renseigner </w:t>
            </w:r>
            <w:r w:rsidRPr="007F10D2">
              <w:rPr>
                <w:b/>
              </w:rPr>
              <w:t>une fiche indicateur</w:t>
            </w:r>
            <w:r>
              <w:t xml:space="preserve"> pour chaque indicateur THEMA</w:t>
            </w:r>
            <w:r w:rsidR="009643EF">
              <w:t xml:space="preserve"> devant être renseigné mais qui n’est pas lié à un indicateur</w:t>
            </w:r>
            <w:r>
              <w:t xml:space="preserve"> du cadre logique. Sont exclus les indicateurs d’activité.</w:t>
            </w:r>
            <w:r>
              <w:rPr>
                <w:b/>
                <w:bCs/>
              </w:rPr>
              <w:t xml:space="preserve"> </w:t>
            </w:r>
            <w:r w:rsidRPr="00CA3FA9">
              <w:t xml:space="preserve">Il est aussi possible de renseigner </w:t>
            </w:r>
            <w:r w:rsidR="009643EF">
              <w:t xml:space="preserve">une fiche pour d’éventuels </w:t>
            </w:r>
            <w:r w:rsidRPr="00CA3FA9">
              <w:t>indicateurs internes.</w:t>
            </w:r>
          </w:p>
        </w:tc>
      </w:tr>
    </w:tbl>
    <w:p w14:paraId="5A6A55E0" w14:textId="477A3213" w:rsidR="00E45F08" w:rsidRDefault="00E45F08" w:rsidP="00E45F08"/>
    <w:tbl>
      <w:tblPr>
        <w:tblStyle w:val="Grilledutableau"/>
        <w:tblW w:w="0" w:type="auto"/>
        <w:tblLook w:val="04A0" w:firstRow="1" w:lastRow="0" w:firstColumn="1" w:lastColumn="0" w:noHBand="0" w:noVBand="1"/>
      </w:tblPr>
      <w:tblGrid>
        <w:gridCol w:w="9628"/>
      </w:tblGrid>
      <w:tr w:rsidR="00950DFE" w:rsidRPr="009643EF" w14:paraId="53536A0C" w14:textId="77777777" w:rsidTr="009643EF">
        <w:trPr>
          <w:trHeight w:val="395"/>
        </w:trPr>
        <w:tc>
          <w:tcPr>
            <w:tcW w:w="9628" w:type="dxa"/>
            <w:shd w:val="clear" w:color="auto" w:fill="00B0F0"/>
          </w:tcPr>
          <w:p w14:paraId="0D2EB145" w14:textId="0852AE22" w:rsidR="00950DFE" w:rsidRPr="009643EF" w:rsidRDefault="00950DFE" w:rsidP="001E6894">
            <w:pPr>
              <w:jc w:val="center"/>
              <w:rPr>
                <w:b/>
                <w:sz w:val="16"/>
                <w:szCs w:val="16"/>
              </w:rPr>
            </w:pPr>
            <w:r w:rsidRPr="009643EF">
              <w:rPr>
                <w:b/>
                <w:sz w:val="16"/>
                <w:szCs w:val="16"/>
              </w:rPr>
              <w:t>Fiche indicateur</w:t>
            </w:r>
            <w:r w:rsidR="009643EF" w:rsidRPr="009643EF">
              <w:rPr>
                <w:b/>
                <w:sz w:val="16"/>
                <w:szCs w:val="16"/>
              </w:rPr>
              <w:t xml:space="preserve"> n° [XX</w:t>
            </w:r>
            <w:r w:rsidRPr="009643EF">
              <w:rPr>
                <w:b/>
                <w:sz w:val="16"/>
                <w:szCs w:val="16"/>
              </w:rPr>
              <w:t>]</w:t>
            </w:r>
          </w:p>
        </w:tc>
      </w:tr>
      <w:tr w:rsidR="00950DFE" w:rsidRPr="009643EF" w14:paraId="378B1301" w14:textId="77777777" w:rsidTr="001E6894">
        <w:tc>
          <w:tcPr>
            <w:tcW w:w="9628" w:type="dxa"/>
          </w:tcPr>
          <w:p w14:paraId="4218413A" w14:textId="1A8DF178" w:rsidR="00950DFE" w:rsidRPr="009643EF" w:rsidRDefault="00950DFE" w:rsidP="001E6894">
            <w:pPr>
              <w:rPr>
                <w:b/>
                <w:sz w:val="16"/>
                <w:szCs w:val="16"/>
              </w:rPr>
            </w:pPr>
            <w:r w:rsidRPr="009643EF">
              <w:rPr>
                <w:b/>
                <w:sz w:val="16"/>
                <w:szCs w:val="16"/>
              </w:rPr>
              <w:t xml:space="preserve">Intitulé MICRO indicateur THEMA  : </w:t>
            </w:r>
          </w:p>
        </w:tc>
      </w:tr>
      <w:tr w:rsidR="00950DFE" w:rsidRPr="009643EF" w14:paraId="4CBD0FFD" w14:textId="77777777" w:rsidTr="001E6894">
        <w:tc>
          <w:tcPr>
            <w:tcW w:w="9628" w:type="dxa"/>
          </w:tcPr>
          <w:p w14:paraId="58F1BBC3" w14:textId="6655AB32" w:rsidR="00950DFE" w:rsidRPr="009643EF" w:rsidRDefault="00950DFE" w:rsidP="001E6894">
            <w:pPr>
              <w:rPr>
                <w:sz w:val="16"/>
                <w:szCs w:val="16"/>
              </w:rPr>
            </w:pPr>
            <w:r w:rsidRPr="009643EF">
              <w:rPr>
                <w:sz w:val="16"/>
                <w:szCs w:val="16"/>
              </w:rPr>
              <w:t>Référence cadre logique :</w:t>
            </w:r>
          </w:p>
        </w:tc>
      </w:tr>
      <w:tr w:rsidR="00950DFE" w:rsidRPr="009643EF" w14:paraId="4860976D" w14:textId="77777777" w:rsidTr="009643EF">
        <w:trPr>
          <w:trHeight w:val="712"/>
        </w:trPr>
        <w:tc>
          <w:tcPr>
            <w:tcW w:w="9628" w:type="dxa"/>
          </w:tcPr>
          <w:p w14:paraId="60CA8A40" w14:textId="77777777" w:rsidR="00950DFE" w:rsidRPr="009643EF" w:rsidRDefault="00950DFE" w:rsidP="001E6894">
            <w:pPr>
              <w:rPr>
                <w:sz w:val="16"/>
                <w:szCs w:val="16"/>
              </w:rPr>
            </w:pPr>
            <w:r w:rsidRPr="009643EF">
              <w:rPr>
                <w:sz w:val="16"/>
                <w:szCs w:val="16"/>
              </w:rPr>
              <w:t xml:space="preserve">Définition(s) des mots clés de l’indicateur : </w:t>
            </w:r>
          </w:p>
          <w:p w14:paraId="5526B0FC" w14:textId="77777777" w:rsidR="00950DFE" w:rsidRPr="009643EF" w:rsidRDefault="00950DFE" w:rsidP="001E6894">
            <w:pPr>
              <w:rPr>
                <w:sz w:val="16"/>
                <w:szCs w:val="16"/>
              </w:rPr>
            </w:pPr>
          </w:p>
        </w:tc>
      </w:tr>
      <w:tr w:rsidR="00950DFE" w:rsidRPr="009643EF" w14:paraId="6C31D738" w14:textId="77777777" w:rsidTr="001E6894">
        <w:tc>
          <w:tcPr>
            <w:tcW w:w="9628" w:type="dxa"/>
          </w:tcPr>
          <w:p w14:paraId="6864931E" w14:textId="77777777" w:rsidR="00950DFE" w:rsidRPr="009643EF" w:rsidRDefault="00950DFE" w:rsidP="001E6894">
            <w:pPr>
              <w:rPr>
                <w:sz w:val="16"/>
                <w:szCs w:val="16"/>
              </w:rPr>
            </w:pPr>
            <w:r w:rsidRPr="009643EF">
              <w:rPr>
                <w:sz w:val="16"/>
                <w:szCs w:val="16"/>
              </w:rPr>
              <w:t xml:space="preserve">Source de données </w:t>
            </w:r>
            <w:r w:rsidRPr="009643EF">
              <w:rPr>
                <w:i/>
                <w:sz w:val="16"/>
                <w:szCs w:val="16"/>
              </w:rPr>
              <w:t>(où et comment la donnée est collectée, ex : données collectées par des points focaux de ministères et reportées dans une base de données interministérielle)</w:t>
            </w:r>
            <w:r w:rsidRPr="009643EF">
              <w:rPr>
                <w:sz w:val="16"/>
                <w:szCs w:val="16"/>
              </w:rPr>
              <w:t> :</w:t>
            </w:r>
          </w:p>
          <w:p w14:paraId="756CDB9C" w14:textId="77777777" w:rsidR="00950DFE" w:rsidRPr="009643EF" w:rsidRDefault="00950DFE" w:rsidP="001E6894">
            <w:pPr>
              <w:rPr>
                <w:sz w:val="16"/>
                <w:szCs w:val="16"/>
              </w:rPr>
            </w:pPr>
          </w:p>
        </w:tc>
      </w:tr>
      <w:tr w:rsidR="00950DFE" w:rsidRPr="009643EF" w14:paraId="46C9ED89" w14:textId="77777777" w:rsidTr="001E6894">
        <w:tc>
          <w:tcPr>
            <w:tcW w:w="9628" w:type="dxa"/>
          </w:tcPr>
          <w:p w14:paraId="4F1A80BF" w14:textId="77777777" w:rsidR="00950DFE" w:rsidRPr="009643EF" w:rsidRDefault="00950DFE" w:rsidP="001E6894">
            <w:pPr>
              <w:rPr>
                <w:sz w:val="16"/>
                <w:szCs w:val="16"/>
              </w:rPr>
            </w:pPr>
            <w:r w:rsidRPr="009643EF">
              <w:rPr>
                <w:sz w:val="16"/>
                <w:szCs w:val="16"/>
              </w:rPr>
              <w:t xml:space="preserve">Fréquence de collecte des données (collecte et consolidation) : </w:t>
            </w:r>
          </w:p>
        </w:tc>
      </w:tr>
      <w:tr w:rsidR="00950DFE" w:rsidRPr="009643EF" w14:paraId="23218A1A" w14:textId="77777777" w:rsidTr="001E6894">
        <w:tc>
          <w:tcPr>
            <w:tcW w:w="9628" w:type="dxa"/>
          </w:tcPr>
          <w:p w14:paraId="4BAA8BEB" w14:textId="77777777" w:rsidR="00950DFE" w:rsidRPr="009643EF" w:rsidRDefault="00950DFE" w:rsidP="001E6894">
            <w:pPr>
              <w:rPr>
                <w:sz w:val="16"/>
                <w:szCs w:val="16"/>
              </w:rPr>
            </w:pPr>
            <w:r w:rsidRPr="009643EF">
              <w:rPr>
                <w:sz w:val="16"/>
                <w:szCs w:val="16"/>
              </w:rPr>
              <w:t>Personne responsable de la collecte :</w:t>
            </w:r>
          </w:p>
          <w:p w14:paraId="68C68678" w14:textId="77777777" w:rsidR="00950DFE" w:rsidRPr="009643EF" w:rsidRDefault="00950DFE" w:rsidP="001E6894">
            <w:pPr>
              <w:rPr>
                <w:sz w:val="16"/>
                <w:szCs w:val="16"/>
              </w:rPr>
            </w:pPr>
            <w:r w:rsidRPr="009643EF">
              <w:rPr>
                <w:sz w:val="16"/>
                <w:szCs w:val="16"/>
              </w:rPr>
              <w:t xml:space="preserve">Contributeurs à la collecte :  </w:t>
            </w:r>
          </w:p>
        </w:tc>
      </w:tr>
      <w:tr w:rsidR="00950DFE" w:rsidRPr="009643EF" w14:paraId="5BC4DBD5" w14:textId="77777777" w:rsidTr="001E6894">
        <w:tc>
          <w:tcPr>
            <w:tcW w:w="9628" w:type="dxa"/>
          </w:tcPr>
          <w:p w14:paraId="2FE76971" w14:textId="7F375905" w:rsidR="00950DFE" w:rsidRPr="009643EF" w:rsidRDefault="00950DFE" w:rsidP="009643EF">
            <w:pPr>
              <w:rPr>
                <w:sz w:val="16"/>
                <w:szCs w:val="16"/>
              </w:rPr>
            </w:pPr>
            <w:r w:rsidRPr="009643EF">
              <w:rPr>
                <w:sz w:val="16"/>
                <w:szCs w:val="16"/>
              </w:rPr>
              <w:t xml:space="preserve">Cible et sa justification: </w:t>
            </w:r>
          </w:p>
        </w:tc>
      </w:tr>
      <w:tr w:rsidR="00950DFE" w:rsidRPr="009643EF" w14:paraId="67E6F93D" w14:textId="77777777" w:rsidTr="001E6894">
        <w:tc>
          <w:tcPr>
            <w:tcW w:w="9628" w:type="dxa"/>
          </w:tcPr>
          <w:p w14:paraId="2A3254AB" w14:textId="77777777" w:rsidR="00950DFE" w:rsidRPr="009643EF" w:rsidRDefault="00950DFE" w:rsidP="001E6894">
            <w:pPr>
              <w:rPr>
                <w:sz w:val="16"/>
                <w:szCs w:val="16"/>
              </w:rPr>
            </w:pPr>
            <w:r w:rsidRPr="009643EF">
              <w:rPr>
                <w:sz w:val="16"/>
                <w:szCs w:val="16"/>
              </w:rPr>
              <w:t xml:space="preserve">Désagrégation attendue (genre, age, etc.) : </w:t>
            </w:r>
          </w:p>
        </w:tc>
      </w:tr>
      <w:tr w:rsidR="00950DFE" w:rsidRPr="009643EF" w14:paraId="18E681EA" w14:textId="77777777" w:rsidTr="001E6894">
        <w:tc>
          <w:tcPr>
            <w:tcW w:w="9628" w:type="dxa"/>
          </w:tcPr>
          <w:p w14:paraId="22F48030" w14:textId="77777777" w:rsidR="00950DFE" w:rsidRPr="009643EF" w:rsidRDefault="00950DFE" w:rsidP="001E6894">
            <w:pPr>
              <w:rPr>
                <w:sz w:val="16"/>
                <w:szCs w:val="16"/>
              </w:rPr>
            </w:pPr>
            <w:r w:rsidRPr="009643EF">
              <w:rPr>
                <w:sz w:val="16"/>
                <w:szCs w:val="16"/>
              </w:rPr>
              <w:t xml:space="preserve">Moyen de vérification/preuve </w:t>
            </w:r>
            <w:r w:rsidRPr="009643EF">
              <w:rPr>
                <w:i/>
                <w:sz w:val="16"/>
                <w:szCs w:val="16"/>
              </w:rPr>
              <w:t>(ex : base de données disponible sur le site internet X)</w:t>
            </w:r>
            <w:r w:rsidRPr="009643EF">
              <w:rPr>
                <w:sz w:val="16"/>
                <w:szCs w:val="16"/>
              </w:rPr>
              <w:t> :</w:t>
            </w:r>
          </w:p>
        </w:tc>
      </w:tr>
      <w:tr w:rsidR="00950DFE" w:rsidRPr="009643EF" w14:paraId="2E6C6B8A" w14:textId="77777777" w:rsidTr="001E6894">
        <w:tc>
          <w:tcPr>
            <w:tcW w:w="9628" w:type="dxa"/>
          </w:tcPr>
          <w:p w14:paraId="72BF42A3" w14:textId="77777777" w:rsidR="00950DFE" w:rsidRPr="009643EF" w:rsidRDefault="00950DFE" w:rsidP="001E6894">
            <w:pPr>
              <w:rPr>
                <w:sz w:val="16"/>
                <w:szCs w:val="16"/>
              </w:rPr>
            </w:pPr>
            <w:r w:rsidRPr="009643EF">
              <w:rPr>
                <w:sz w:val="16"/>
                <w:szCs w:val="16"/>
              </w:rPr>
              <w:t>Contrôles qualités prévus (optionnel) :</w:t>
            </w:r>
          </w:p>
        </w:tc>
      </w:tr>
      <w:tr w:rsidR="00950DFE" w:rsidRPr="009643EF" w14:paraId="42473E9D" w14:textId="77777777" w:rsidTr="001E6894">
        <w:tc>
          <w:tcPr>
            <w:tcW w:w="9628" w:type="dxa"/>
          </w:tcPr>
          <w:p w14:paraId="10665E95" w14:textId="77777777" w:rsidR="00950DFE" w:rsidRPr="009643EF" w:rsidRDefault="00950DFE" w:rsidP="001E6894">
            <w:pPr>
              <w:rPr>
                <w:sz w:val="16"/>
                <w:szCs w:val="16"/>
              </w:rPr>
            </w:pPr>
            <w:r w:rsidRPr="009643EF">
              <w:rPr>
                <w:sz w:val="16"/>
                <w:szCs w:val="16"/>
                <w:highlight w:val="cyan"/>
              </w:rPr>
              <w:t>Lieu d’archivage/dossier électronique</w:t>
            </w:r>
          </w:p>
        </w:tc>
      </w:tr>
    </w:tbl>
    <w:p w14:paraId="35DFDE64" w14:textId="77777777" w:rsidR="00950DFE" w:rsidRDefault="00950DFE" w:rsidP="00E45F08"/>
    <w:p w14:paraId="4CF55A10" w14:textId="0C4AFD62" w:rsidR="007F10D2" w:rsidRDefault="007F10D2" w:rsidP="009F5421">
      <w:pPr>
        <w:pStyle w:val="Titre2"/>
      </w:pPr>
      <w:bookmarkStart w:id="13" w:name="_Toc165372165"/>
      <w:r>
        <w:t>Matrice d’indicateurs de suivi dans le « tableau de bord » du chef de projet</w:t>
      </w:r>
      <w:bookmarkEnd w:id="13"/>
    </w:p>
    <w:p w14:paraId="12AABBFA" w14:textId="28750554" w:rsidR="007F10D2" w:rsidRDefault="007F10D2" w:rsidP="007F10D2">
      <w:r>
        <w:t xml:space="preserve">Cette section est simplement un rappel pour le Chef de projet. Il doit renseigner l’onglet 4 « Indicateurs » à partir des fiches indicateurs ainsi que fixer les cibles pluriannuelles. Cet onglet doit être renseigné par le Chef de Projet de manière règulière et à une fréquence devant être définie avec l’équipe projet et en fonction des exigences bailleurs. </w:t>
      </w:r>
    </w:p>
    <w:p w14:paraId="6B339609" w14:textId="4DF3B3F5" w:rsidR="007F10D2" w:rsidRDefault="007F10D2" w:rsidP="007F10D2"/>
    <w:p w14:paraId="194B93B9" w14:textId="484FD84E" w:rsidR="007F10D2" w:rsidRDefault="00CA3FA9" w:rsidP="007F10D2">
      <w:r w:rsidRPr="00CA3FA9">
        <w:rPr>
          <w:noProof/>
          <w:lang w:eastAsia="fr-FR"/>
        </w:rPr>
        <w:drawing>
          <wp:inline distT="0" distB="0" distL="0" distR="0" wp14:anchorId="3A29F537" wp14:editId="48B7DA1E">
            <wp:extent cx="6120130" cy="1406105"/>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3021"/>
                    <a:stretch/>
                  </pic:blipFill>
                  <pic:spPr bwMode="auto">
                    <a:xfrm>
                      <a:off x="0" y="0"/>
                      <a:ext cx="6120130" cy="1406105"/>
                    </a:xfrm>
                    <a:prstGeom prst="rect">
                      <a:avLst/>
                    </a:prstGeom>
                    <a:ln>
                      <a:noFill/>
                    </a:ln>
                    <a:extLst>
                      <a:ext uri="{53640926-AAD7-44D8-BBD7-CCE9431645EC}">
                        <a14:shadowObscured xmlns:a14="http://schemas.microsoft.com/office/drawing/2010/main"/>
                      </a:ext>
                    </a:extLst>
                  </pic:spPr>
                </pic:pic>
              </a:graphicData>
            </a:graphic>
          </wp:inline>
        </w:drawing>
      </w:r>
    </w:p>
    <w:p w14:paraId="4F4C9752" w14:textId="77777777" w:rsidR="007F10D2" w:rsidRPr="007F10D2" w:rsidRDefault="007F10D2" w:rsidP="007F10D2"/>
    <w:p w14:paraId="01F0BCC7" w14:textId="167CCDF1" w:rsidR="005B4797" w:rsidRDefault="00765871" w:rsidP="009F5421">
      <w:pPr>
        <w:pStyle w:val="Titre2"/>
      </w:pPr>
      <w:bookmarkStart w:id="14" w:name="_Toc165372166"/>
      <w:r>
        <w:t xml:space="preserve">Activités de suivi planifiées </w:t>
      </w:r>
      <w:r w:rsidR="00F6721B">
        <w:t>liées au cadre logique</w:t>
      </w:r>
      <w:bookmarkEnd w:id="14"/>
    </w:p>
    <w:tbl>
      <w:tblPr>
        <w:tblStyle w:val="Focus"/>
        <w:tblW w:w="0" w:type="auto"/>
        <w:tblLook w:val="0600" w:firstRow="0" w:lastRow="0" w:firstColumn="0" w:lastColumn="0" w:noHBand="1" w:noVBand="1"/>
      </w:tblPr>
      <w:tblGrid>
        <w:gridCol w:w="9062"/>
      </w:tblGrid>
      <w:tr w:rsidR="00CA3FA9" w14:paraId="229C2EF9" w14:textId="77777777" w:rsidTr="00361D8F">
        <w:tc>
          <w:tcPr>
            <w:tcW w:w="9062" w:type="dxa"/>
          </w:tcPr>
          <w:p w14:paraId="0E63B825" w14:textId="4BE558D2" w:rsidR="00CA3FA9" w:rsidRPr="00A65885" w:rsidRDefault="00CA3FA9" w:rsidP="00E45F08">
            <w:pPr>
              <w:rPr>
                <w:b/>
                <w:bCs/>
              </w:rPr>
            </w:pPr>
            <w:bookmarkStart w:id="15" w:name="_Toc43382141"/>
            <w:r w:rsidRPr="0020263A">
              <w:rPr>
                <w:b/>
                <w:bCs/>
                <w:color w:val="FF5F0F"/>
              </w:rPr>
              <w:t>Instructions</w:t>
            </w:r>
            <w:r w:rsidR="00E004A8">
              <w:rPr>
                <w:b/>
                <w:bCs/>
                <w:color w:val="FF5F0F"/>
              </w:rPr>
              <w:t xml:space="preserve"> : </w:t>
            </w:r>
            <w:r>
              <w:t>Lister toutes les activités de suivi permettant de mesurer les indicateurs</w:t>
            </w:r>
            <w:r w:rsidR="002C5EAF">
              <w:t xml:space="preserve"> </w:t>
            </w:r>
            <w:r>
              <w:t>et/ou les enquêtes de base de référence.</w:t>
            </w:r>
            <w:r>
              <w:rPr>
                <w:b/>
                <w:bCs/>
              </w:rPr>
              <w:t xml:space="preserve"> </w:t>
            </w:r>
            <w:r w:rsidR="002C5EAF">
              <w:rPr>
                <w:b/>
                <w:bCs/>
              </w:rPr>
              <w:t>Par « activité », il est mentionné les</w:t>
            </w:r>
            <w:r w:rsidR="00E45F08">
              <w:rPr>
                <w:b/>
                <w:bCs/>
              </w:rPr>
              <w:t xml:space="preserve"> activités nécessitant une collecte de données permettant de mesurer les indicateurs</w:t>
            </w:r>
            <w:r w:rsidR="002C5EAF">
              <w:rPr>
                <w:b/>
                <w:bCs/>
              </w:rPr>
              <w:t xml:space="preserve"> </w:t>
            </w:r>
            <w:r w:rsidR="00E45F08">
              <w:t xml:space="preserve">output, outcome et impact (si existant). Sont exclues les collectes de données simples comme le remplissage de feuilles de présence par exemple. </w:t>
            </w:r>
            <w:r w:rsidRPr="00CA3FA9">
              <w:rPr>
                <w:bCs/>
              </w:rPr>
              <w:t>Les activités de sui</w:t>
            </w:r>
            <w:r w:rsidR="0009799D">
              <w:rPr>
                <w:bCs/>
              </w:rPr>
              <w:t>vi listés ci-dessus sont des exe</w:t>
            </w:r>
            <w:r w:rsidRPr="00CA3FA9">
              <w:rPr>
                <w:bCs/>
              </w:rPr>
              <w:t>mples à titre indicatif.</w:t>
            </w:r>
            <w:r>
              <w:rPr>
                <w:bCs/>
              </w:rPr>
              <w:t xml:space="preserve"> Ne pas hésiter à rajouter des acteurs dans le RACI.</w:t>
            </w:r>
          </w:p>
        </w:tc>
      </w:tr>
    </w:tbl>
    <w:p w14:paraId="238A6C7B" w14:textId="18882EE7" w:rsidR="00F65412" w:rsidRDefault="00F65412" w:rsidP="00CA3FA9"/>
    <w:p w14:paraId="3B7C20CC" w14:textId="77777777" w:rsidR="002C5EAF" w:rsidRDefault="002C5EAF" w:rsidP="00CA3FA9"/>
    <w:tbl>
      <w:tblPr>
        <w:tblStyle w:val="TableauGrille2-Accentuation1"/>
        <w:tblW w:w="5504" w:type="pct"/>
        <w:tblInd w:w="-431" w:type="dxa"/>
        <w:tbl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insideH w:val="single" w:sz="4" w:space="0" w:color="FF9F6F" w:themeColor="accent1" w:themeTint="99"/>
          <w:insideV w:val="single" w:sz="4" w:space="0" w:color="FF9F6F" w:themeColor="accent1" w:themeTint="99"/>
        </w:tblBorders>
        <w:tblLayout w:type="fixed"/>
        <w:tblLook w:val="04A0" w:firstRow="1" w:lastRow="0" w:firstColumn="1" w:lastColumn="0" w:noHBand="0" w:noVBand="1"/>
      </w:tblPr>
      <w:tblGrid>
        <w:gridCol w:w="1281"/>
        <w:gridCol w:w="1584"/>
        <w:gridCol w:w="680"/>
        <w:gridCol w:w="680"/>
        <w:gridCol w:w="873"/>
        <w:gridCol w:w="1537"/>
        <w:gridCol w:w="1276"/>
        <w:gridCol w:w="568"/>
        <w:gridCol w:w="708"/>
        <w:gridCol w:w="708"/>
        <w:gridCol w:w="704"/>
      </w:tblGrid>
      <w:tr w:rsidR="00C53BDA" w:rsidRPr="00D57B16" w14:paraId="6CD1A391" w14:textId="317745B7" w:rsidTr="002C5EAF">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604" w:type="pct"/>
            <w:tcBorders>
              <w:top w:val="single" w:sz="4" w:space="0" w:color="FF9F6F" w:themeColor="accent1" w:themeTint="99"/>
              <w:bottom w:val="single" w:sz="4" w:space="0" w:color="FF9F6F" w:themeColor="accent1" w:themeTint="99"/>
              <w:right w:val="single" w:sz="4" w:space="0" w:color="FF9F6F" w:themeColor="accent1" w:themeTint="99"/>
            </w:tcBorders>
          </w:tcPr>
          <w:p w14:paraId="3F4839D8" w14:textId="53D4AB70" w:rsidR="00C53BDA" w:rsidRPr="00F65412" w:rsidRDefault="00C53BDA" w:rsidP="00765871">
            <w:pPr>
              <w:jc w:val="center"/>
              <w:rPr>
                <w:rFonts w:cstheme="minorHAnsi"/>
                <w:color w:val="FF5F0F" w:themeColor="accent1"/>
                <w:sz w:val="12"/>
                <w:szCs w:val="12"/>
              </w:rPr>
            </w:pPr>
            <w:r w:rsidRPr="00F65412">
              <w:rPr>
                <w:rFonts w:cstheme="minorHAnsi"/>
                <w:color w:val="FF5F0F" w:themeColor="accent1"/>
                <w:sz w:val="12"/>
                <w:szCs w:val="12"/>
              </w:rPr>
              <w:t>Activité de suivi (exemples)</w:t>
            </w:r>
          </w:p>
        </w:tc>
        <w:tc>
          <w:tcPr>
            <w:tcW w:w="747"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50DFECA2" w14:textId="7DDE5946" w:rsidR="00C53BDA" w:rsidRPr="00F65412" w:rsidRDefault="00C53BDA" w:rsidP="00765871">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F65412">
              <w:rPr>
                <w:rFonts w:cstheme="minorHAnsi"/>
                <w:color w:val="FF5F0F" w:themeColor="accent1"/>
                <w:sz w:val="12"/>
                <w:szCs w:val="12"/>
              </w:rPr>
              <w:t>Indicateur CL à mesurer</w:t>
            </w:r>
          </w:p>
        </w:tc>
        <w:tc>
          <w:tcPr>
            <w:tcW w:w="321"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28872618" w14:textId="1582DD2F" w:rsidR="00C53BDA" w:rsidRPr="00F65412" w:rsidRDefault="00C53BDA" w:rsidP="00765871">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Pr>
                <w:rFonts w:cstheme="minorHAnsi"/>
                <w:color w:val="FF5F0F" w:themeColor="accent1"/>
                <w:sz w:val="12"/>
                <w:szCs w:val="12"/>
              </w:rPr>
              <w:t>Outil de collecte</w:t>
            </w:r>
          </w:p>
        </w:tc>
        <w:tc>
          <w:tcPr>
            <w:tcW w:w="321"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3985E289" w14:textId="3C7D287D" w:rsidR="00C53BDA" w:rsidRPr="00F65412" w:rsidRDefault="00C53BDA" w:rsidP="00765871">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F65412">
              <w:rPr>
                <w:rFonts w:cstheme="minorHAnsi"/>
                <w:color w:val="FF5F0F" w:themeColor="accent1"/>
                <w:sz w:val="12"/>
                <w:szCs w:val="12"/>
              </w:rPr>
              <w:t>Date prévue</w:t>
            </w:r>
          </w:p>
        </w:tc>
        <w:tc>
          <w:tcPr>
            <w:tcW w:w="412"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605079E2" w14:textId="151BE24C" w:rsidR="00C53BDA" w:rsidRPr="00F65412" w:rsidRDefault="00C53BDA" w:rsidP="00765871">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F65412">
              <w:rPr>
                <w:rFonts w:cstheme="minorHAnsi"/>
                <w:color w:val="FF5F0F" w:themeColor="accent1"/>
                <w:sz w:val="12"/>
                <w:szCs w:val="12"/>
              </w:rPr>
              <w:t>Population cible</w:t>
            </w:r>
          </w:p>
        </w:tc>
        <w:tc>
          <w:tcPr>
            <w:tcW w:w="725"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0A60C452" w14:textId="158C7720" w:rsidR="00C53BDA" w:rsidRPr="00F65412" w:rsidRDefault="00C53BDA" w:rsidP="00765871">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F65412">
              <w:rPr>
                <w:rFonts w:cstheme="minorHAnsi"/>
                <w:color w:val="FF5F0F" w:themeColor="accent1"/>
                <w:sz w:val="12"/>
                <w:szCs w:val="12"/>
              </w:rPr>
              <w:t>Type échantillon</w:t>
            </w:r>
          </w:p>
        </w:tc>
        <w:tc>
          <w:tcPr>
            <w:tcW w:w="602"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3D5842E0" w14:textId="396CE740" w:rsidR="00C53BDA" w:rsidRPr="00F65412" w:rsidRDefault="00C53BDA" w:rsidP="00765871">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F65412">
              <w:rPr>
                <w:rFonts w:cstheme="minorHAnsi"/>
                <w:color w:val="FF5F0F" w:themeColor="accent1"/>
                <w:sz w:val="12"/>
                <w:szCs w:val="12"/>
              </w:rPr>
              <w:t>Usage de l’information</w:t>
            </w:r>
          </w:p>
        </w:tc>
        <w:tc>
          <w:tcPr>
            <w:tcW w:w="268"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201235A6" w14:textId="746FA9D5" w:rsidR="00C53BDA" w:rsidRPr="00F65412" w:rsidRDefault="00C53BDA" w:rsidP="00765871">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F65412">
              <w:rPr>
                <w:rFonts w:cstheme="minorHAnsi"/>
                <w:color w:val="FF5F0F" w:themeColor="accent1"/>
                <w:sz w:val="12"/>
                <w:szCs w:val="12"/>
              </w:rPr>
              <w:t>CdP</w:t>
            </w:r>
          </w:p>
        </w:tc>
        <w:tc>
          <w:tcPr>
            <w:tcW w:w="334"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6A6444A0" w14:textId="72DAB5D5" w:rsidR="00C53BDA" w:rsidRPr="00F65412" w:rsidRDefault="00C53BDA" w:rsidP="00765871">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F65412">
              <w:rPr>
                <w:rFonts w:cstheme="minorHAnsi"/>
                <w:color w:val="FF5F0F" w:themeColor="accent1"/>
                <w:sz w:val="12"/>
                <w:szCs w:val="12"/>
              </w:rPr>
              <w:t>Chargé SERA</w:t>
            </w:r>
          </w:p>
        </w:tc>
        <w:tc>
          <w:tcPr>
            <w:tcW w:w="334"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77DB97FB" w14:textId="07E2E2A8" w:rsidR="00C53BDA" w:rsidRPr="00F65412" w:rsidRDefault="00C53BDA" w:rsidP="00765871">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F65412">
              <w:rPr>
                <w:rFonts w:cstheme="minorHAnsi"/>
                <w:color w:val="FF5F0F" w:themeColor="accent1"/>
                <w:sz w:val="12"/>
                <w:szCs w:val="12"/>
              </w:rPr>
              <w:t>Adjoint CdP</w:t>
            </w:r>
          </w:p>
        </w:tc>
        <w:tc>
          <w:tcPr>
            <w:tcW w:w="332"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47BA4B8E" w14:textId="52AD0575" w:rsidR="00C53BDA" w:rsidRPr="00F65412" w:rsidRDefault="00C53BDA" w:rsidP="00765871">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F65412">
              <w:rPr>
                <w:rFonts w:cstheme="minorHAnsi"/>
                <w:color w:val="FF5F0F" w:themeColor="accent1"/>
                <w:sz w:val="12"/>
                <w:szCs w:val="12"/>
              </w:rPr>
              <w:t>RAF</w:t>
            </w:r>
          </w:p>
        </w:tc>
      </w:tr>
      <w:tr w:rsidR="00C53BDA" w:rsidRPr="00D57B16" w14:paraId="1D6C2F11" w14:textId="50F16AC4" w:rsidTr="002C5EA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04" w:type="pct"/>
            <w:tcBorders>
              <w:top w:val="single" w:sz="4" w:space="0" w:color="FF9F6F" w:themeColor="accent1" w:themeTint="99"/>
            </w:tcBorders>
            <w:shd w:val="clear" w:color="auto" w:fill="FFFFFF" w:themeFill="background1"/>
          </w:tcPr>
          <w:p w14:paraId="417CF194" w14:textId="77B1CF86" w:rsidR="00C53BDA" w:rsidRPr="00CA3FA9" w:rsidRDefault="00C53BDA" w:rsidP="00765871">
            <w:pPr>
              <w:spacing w:after="40"/>
              <w:rPr>
                <w:rFonts w:cstheme="minorHAnsi"/>
                <w:b w:val="0"/>
                <w:bCs w:val="0"/>
                <w:sz w:val="12"/>
                <w:szCs w:val="12"/>
              </w:rPr>
            </w:pPr>
            <w:r w:rsidRPr="00CA3FA9">
              <w:rPr>
                <w:rFonts w:cstheme="minorHAnsi"/>
                <w:b w:val="0"/>
                <w:bCs w:val="0"/>
                <w:sz w:val="12"/>
                <w:szCs w:val="12"/>
              </w:rPr>
              <w:t>Enquête Baseline/Endline</w:t>
            </w:r>
          </w:p>
        </w:tc>
        <w:tc>
          <w:tcPr>
            <w:tcW w:w="747" w:type="pct"/>
            <w:tcBorders>
              <w:top w:val="single" w:sz="4" w:space="0" w:color="FF9F6F" w:themeColor="accent1" w:themeTint="99"/>
            </w:tcBorders>
            <w:shd w:val="clear" w:color="auto" w:fill="FFFFFF" w:themeFill="background1"/>
          </w:tcPr>
          <w:p w14:paraId="714C9700" w14:textId="488D2645" w:rsidR="00C53BDA" w:rsidRPr="00CA3FA9" w:rsidRDefault="00C53BDA" w:rsidP="00765871">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CA3FA9">
              <w:rPr>
                <w:rFonts w:cstheme="minorHAnsi"/>
                <w:bCs/>
                <w:sz w:val="12"/>
                <w:szCs w:val="12"/>
              </w:rPr>
              <w:t>% d’agriculteurs satisfaits de la récolte de mangues</w:t>
            </w:r>
          </w:p>
        </w:tc>
        <w:tc>
          <w:tcPr>
            <w:tcW w:w="321" w:type="pct"/>
            <w:tcBorders>
              <w:top w:val="single" w:sz="4" w:space="0" w:color="FF9F6F" w:themeColor="accent1" w:themeTint="99"/>
            </w:tcBorders>
            <w:shd w:val="clear" w:color="auto" w:fill="FFFFFF" w:themeFill="background1"/>
          </w:tcPr>
          <w:p w14:paraId="4FB79339" w14:textId="0A6A575A" w:rsidR="00C53BDA" w:rsidRPr="00CA3FA9" w:rsidRDefault="00950235" w:rsidP="00765871">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Pr>
                <w:rFonts w:cstheme="minorHAnsi"/>
                <w:bCs/>
                <w:sz w:val="12"/>
                <w:szCs w:val="12"/>
              </w:rPr>
              <w:t xml:space="preserve">Enquête </w:t>
            </w:r>
            <w:r w:rsidR="00C53BDA">
              <w:rPr>
                <w:rFonts w:cstheme="minorHAnsi"/>
                <w:bCs/>
                <w:sz w:val="12"/>
                <w:szCs w:val="12"/>
              </w:rPr>
              <w:t>Kobo</w:t>
            </w:r>
          </w:p>
        </w:tc>
        <w:tc>
          <w:tcPr>
            <w:tcW w:w="321" w:type="pct"/>
            <w:tcBorders>
              <w:top w:val="single" w:sz="4" w:space="0" w:color="FF9F6F" w:themeColor="accent1" w:themeTint="99"/>
            </w:tcBorders>
            <w:shd w:val="clear" w:color="auto" w:fill="FFFFFF" w:themeFill="background1"/>
          </w:tcPr>
          <w:p w14:paraId="2249CBD8" w14:textId="63CD22A9" w:rsidR="00C53BDA" w:rsidRPr="00CA3FA9" w:rsidRDefault="00C53BDA" w:rsidP="00765871">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CA3FA9">
              <w:rPr>
                <w:rFonts w:cstheme="minorHAnsi"/>
                <w:bCs/>
                <w:sz w:val="12"/>
                <w:szCs w:val="12"/>
              </w:rPr>
              <w:t>Juin 2024</w:t>
            </w:r>
          </w:p>
        </w:tc>
        <w:tc>
          <w:tcPr>
            <w:tcW w:w="412" w:type="pct"/>
            <w:tcBorders>
              <w:top w:val="single" w:sz="4" w:space="0" w:color="FF9F6F" w:themeColor="accent1" w:themeTint="99"/>
            </w:tcBorders>
            <w:shd w:val="clear" w:color="auto" w:fill="FFFFFF" w:themeFill="background1"/>
          </w:tcPr>
          <w:p w14:paraId="041DE63A" w14:textId="752816EC" w:rsidR="00C53BDA" w:rsidRPr="00CA3FA9" w:rsidRDefault="00950235" w:rsidP="00950235">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Pr>
                <w:rFonts w:cstheme="minorHAnsi"/>
                <w:bCs/>
                <w:sz w:val="12"/>
                <w:szCs w:val="12"/>
              </w:rPr>
              <w:t>100</w:t>
            </w:r>
          </w:p>
        </w:tc>
        <w:tc>
          <w:tcPr>
            <w:tcW w:w="725" w:type="pct"/>
            <w:tcBorders>
              <w:top w:val="single" w:sz="4" w:space="0" w:color="FF9F6F" w:themeColor="accent1" w:themeTint="99"/>
            </w:tcBorders>
            <w:shd w:val="clear" w:color="auto" w:fill="FFFFFF" w:themeFill="background1"/>
          </w:tcPr>
          <w:p w14:paraId="0A1600DC" w14:textId="48C2B6A7" w:rsidR="00C53BDA" w:rsidRPr="00CA3FA9" w:rsidRDefault="00C53BDA" w:rsidP="00765871">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CA3FA9">
              <w:rPr>
                <w:rFonts w:cstheme="minorHAnsi"/>
                <w:bCs/>
                <w:sz w:val="12"/>
                <w:szCs w:val="12"/>
              </w:rPr>
              <w:t>Echantillonage aléatoire représentatif</w:t>
            </w:r>
          </w:p>
        </w:tc>
        <w:tc>
          <w:tcPr>
            <w:tcW w:w="602" w:type="pct"/>
            <w:tcBorders>
              <w:top w:val="single" w:sz="4" w:space="0" w:color="FF9F6F" w:themeColor="accent1" w:themeTint="99"/>
            </w:tcBorders>
            <w:shd w:val="clear" w:color="auto" w:fill="FFFFFF" w:themeFill="background1"/>
          </w:tcPr>
          <w:p w14:paraId="092BBDD5" w14:textId="79536D97" w:rsidR="00C53BDA" w:rsidRPr="00CA3FA9" w:rsidRDefault="00C53BDA" w:rsidP="00765871">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Pr>
                <w:rFonts w:cstheme="minorHAnsi"/>
                <w:bCs/>
                <w:sz w:val="12"/>
                <w:szCs w:val="12"/>
              </w:rPr>
              <w:t>Rapport d’enquête comparative</w:t>
            </w:r>
          </w:p>
        </w:tc>
        <w:tc>
          <w:tcPr>
            <w:tcW w:w="268" w:type="pct"/>
            <w:tcBorders>
              <w:top w:val="single" w:sz="4" w:space="0" w:color="FF9F6F" w:themeColor="accent1" w:themeTint="99"/>
            </w:tcBorders>
            <w:shd w:val="clear" w:color="auto" w:fill="FFFFFF" w:themeFill="background1"/>
          </w:tcPr>
          <w:p w14:paraId="3803F7D4" w14:textId="0F2973AD" w:rsidR="00C53BDA" w:rsidRPr="00CA3FA9" w:rsidRDefault="00C53BDA" w:rsidP="00765871">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CA3FA9">
              <w:rPr>
                <w:rFonts w:cstheme="minorHAnsi"/>
                <w:bCs/>
                <w:sz w:val="12"/>
                <w:szCs w:val="12"/>
              </w:rPr>
              <w:t>A</w:t>
            </w:r>
          </w:p>
        </w:tc>
        <w:tc>
          <w:tcPr>
            <w:tcW w:w="334" w:type="pct"/>
            <w:tcBorders>
              <w:top w:val="single" w:sz="4" w:space="0" w:color="FF9F6F" w:themeColor="accent1" w:themeTint="99"/>
            </w:tcBorders>
            <w:shd w:val="clear" w:color="auto" w:fill="FFFFFF" w:themeFill="background1"/>
          </w:tcPr>
          <w:p w14:paraId="3EC8673E" w14:textId="7630957C" w:rsidR="00C53BDA" w:rsidRPr="00CA3FA9" w:rsidRDefault="00C53BDA" w:rsidP="00765871">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Pr>
                <w:rFonts w:cstheme="minorHAnsi"/>
                <w:bCs/>
                <w:sz w:val="12"/>
                <w:szCs w:val="12"/>
              </w:rPr>
              <w:t>R</w:t>
            </w:r>
          </w:p>
        </w:tc>
        <w:tc>
          <w:tcPr>
            <w:tcW w:w="334" w:type="pct"/>
            <w:tcBorders>
              <w:top w:val="single" w:sz="4" w:space="0" w:color="FF9F6F" w:themeColor="accent1" w:themeTint="99"/>
            </w:tcBorders>
            <w:shd w:val="clear" w:color="auto" w:fill="FFFFFF" w:themeFill="background1"/>
          </w:tcPr>
          <w:p w14:paraId="5FF99F02" w14:textId="4BE31127" w:rsidR="00C53BDA" w:rsidRPr="00CA3FA9" w:rsidRDefault="00C53BDA" w:rsidP="00765871">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Pr>
                <w:rFonts w:cstheme="minorHAnsi"/>
                <w:bCs/>
                <w:sz w:val="12"/>
                <w:szCs w:val="12"/>
              </w:rPr>
              <w:t>C</w:t>
            </w:r>
          </w:p>
        </w:tc>
        <w:tc>
          <w:tcPr>
            <w:tcW w:w="332" w:type="pct"/>
            <w:tcBorders>
              <w:top w:val="single" w:sz="4" w:space="0" w:color="FF9F6F" w:themeColor="accent1" w:themeTint="99"/>
            </w:tcBorders>
            <w:shd w:val="clear" w:color="auto" w:fill="FFFFFF" w:themeFill="background1"/>
          </w:tcPr>
          <w:p w14:paraId="5899B56C" w14:textId="6D1A9574" w:rsidR="00C53BDA" w:rsidRPr="00CA3FA9" w:rsidRDefault="00C53BDA" w:rsidP="00765871">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Pr>
                <w:rFonts w:cstheme="minorHAnsi"/>
                <w:bCs/>
                <w:sz w:val="12"/>
                <w:szCs w:val="12"/>
              </w:rPr>
              <w:t>I</w:t>
            </w:r>
          </w:p>
        </w:tc>
      </w:tr>
      <w:tr w:rsidR="00C53BDA" w:rsidRPr="00D57B16" w14:paraId="38359E1B" w14:textId="1BD1D05F" w:rsidTr="002C5EAF">
        <w:trPr>
          <w:trHeight w:val="306"/>
        </w:trPr>
        <w:tc>
          <w:tcPr>
            <w:cnfStyle w:val="001000000000" w:firstRow="0" w:lastRow="0" w:firstColumn="1" w:lastColumn="0" w:oddVBand="0" w:evenVBand="0" w:oddHBand="0" w:evenHBand="0" w:firstRowFirstColumn="0" w:firstRowLastColumn="0" w:lastRowFirstColumn="0" w:lastRowLastColumn="0"/>
            <w:tcW w:w="604" w:type="pct"/>
            <w:shd w:val="clear" w:color="auto" w:fill="FFFFFF" w:themeFill="background1"/>
          </w:tcPr>
          <w:p w14:paraId="5A56568C" w14:textId="0261A98A" w:rsidR="00C53BDA" w:rsidRPr="00CA3FA9" w:rsidRDefault="00C53BDA" w:rsidP="00DD6CB5">
            <w:pPr>
              <w:spacing w:after="40"/>
              <w:jc w:val="left"/>
              <w:rPr>
                <w:rFonts w:cstheme="minorHAnsi"/>
                <w:b w:val="0"/>
                <w:bCs w:val="0"/>
                <w:sz w:val="12"/>
                <w:szCs w:val="12"/>
              </w:rPr>
            </w:pPr>
            <w:r w:rsidRPr="00CA3FA9">
              <w:rPr>
                <w:rFonts w:cstheme="minorHAnsi"/>
                <w:b w:val="0"/>
                <w:bCs w:val="0"/>
                <w:sz w:val="12"/>
                <w:szCs w:val="12"/>
              </w:rPr>
              <w:t>Enquête perception</w:t>
            </w:r>
          </w:p>
        </w:tc>
        <w:tc>
          <w:tcPr>
            <w:tcW w:w="747" w:type="pct"/>
            <w:shd w:val="clear" w:color="auto" w:fill="FFFFFF" w:themeFill="background1"/>
          </w:tcPr>
          <w:p w14:paraId="3D431B9E" w14:textId="77FA98F5"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Pr>
                <w:rFonts w:cstheme="minorHAnsi"/>
                <w:bCs/>
                <w:sz w:val="12"/>
                <w:szCs w:val="12"/>
              </w:rPr>
              <w:t>TBC</w:t>
            </w:r>
          </w:p>
        </w:tc>
        <w:tc>
          <w:tcPr>
            <w:tcW w:w="321" w:type="pct"/>
            <w:shd w:val="clear" w:color="auto" w:fill="FFFFFF" w:themeFill="background1"/>
          </w:tcPr>
          <w:p w14:paraId="698B357D" w14:textId="77777777" w:rsidR="00C53BDA" w:rsidRPr="0016374B"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321" w:type="pct"/>
            <w:shd w:val="clear" w:color="auto" w:fill="FFFFFF" w:themeFill="background1"/>
          </w:tcPr>
          <w:p w14:paraId="52873F4F" w14:textId="5097C5C7"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16374B">
              <w:rPr>
                <w:rFonts w:cstheme="minorHAnsi"/>
                <w:bCs/>
                <w:sz w:val="12"/>
                <w:szCs w:val="12"/>
              </w:rPr>
              <w:t>TBC</w:t>
            </w:r>
          </w:p>
        </w:tc>
        <w:tc>
          <w:tcPr>
            <w:tcW w:w="412" w:type="pct"/>
            <w:shd w:val="clear" w:color="auto" w:fill="FFFFFF" w:themeFill="background1"/>
          </w:tcPr>
          <w:p w14:paraId="29949B68" w14:textId="1BD983D4"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16374B">
              <w:rPr>
                <w:rFonts w:cstheme="minorHAnsi"/>
                <w:bCs/>
                <w:sz w:val="12"/>
                <w:szCs w:val="12"/>
              </w:rPr>
              <w:t>TBC</w:t>
            </w:r>
          </w:p>
        </w:tc>
        <w:tc>
          <w:tcPr>
            <w:tcW w:w="725" w:type="pct"/>
            <w:shd w:val="clear" w:color="auto" w:fill="FFFFFF" w:themeFill="background1"/>
          </w:tcPr>
          <w:p w14:paraId="451AB93A" w14:textId="02A318C9"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16374B">
              <w:rPr>
                <w:rFonts w:cstheme="minorHAnsi"/>
                <w:bCs/>
                <w:sz w:val="12"/>
                <w:szCs w:val="12"/>
              </w:rPr>
              <w:t>TBC</w:t>
            </w:r>
          </w:p>
        </w:tc>
        <w:tc>
          <w:tcPr>
            <w:tcW w:w="602" w:type="pct"/>
            <w:shd w:val="clear" w:color="auto" w:fill="FFFFFF" w:themeFill="background1"/>
          </w:tcPr>
          <w:p w14:paraId="2D40B4BF" w14:textId="45FA9669"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16374B">
              <w:rPr>
                <w:rFonts w:cstheme="minorHAnsi"/>
                <w:bCs/>
                <w:sz w:val="12"/>
                <w:szCs w:val="12"/>
              </w:rPr>
              <w:t>TBC</w:t>
            </w:r>
          </w:p>
        </w:tc>
        <w:tc>
          <w:tcPr>
            <w:tcW w:w="268" w:type="pct"/>
            <w:shd w:val="clear" w:color="auto" w:fill="FFFFFF" w:themeFill="background1"/>
          </w:tcPr>
          <w:p w14:paraId="474426CA" w14:textId="39690740"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16374B">
              <w:rPr>
                <w:rFonts w:cstheme="minorHAnsi"/>
                <w:bCs/>
                <w:sz w:val="12"/>
                <w:szCs w:val="12"/>
              </w:rPr>
              <w:t>TBC</w:t>
            </w:r>
          </w:p>
        </w:tc>
        <w:tc>
          <w:tcPr>
            <w:tcW w:w="334" w:type="pct"/>
            <w:shd w:val="clear" w:color="auto" w:fill="FFFFFF" w:themeFill="background1"/>
          </w:tcPr>
          <w:p w14:paraId="510D550C" w14:textId="0D47E936"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16374B">
              <w:rPr>
                <w:rFonts w:cstheme="minorHAnsi"/>
                <w:bCs/>
                <w:sz w:val="12"/>
                <w:szCs w:val="12"/>
              </w:rPr>
              <w:t>TBC</w:t>
            </w:r>
          </w:p>
        </w:tc>
        <w:tc>
          <w:tcPr>
            <w:tcW w:w="334" w:type="pct"/>
            <w:shd w:val="clear" w:color="auto" w:fill="FFFFFF" w:themeFill="background1"/>
          </w:tcPr>
          <w:p w14:paraId="29E2865B" w14:textId="1ACA709F"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16374B">
              <w:rPr>
                <w:rFonts w:cstheme="minorHAnsi"/>
                <w:bCs/>
                <w:sz w:val="12"/>
                <w:szCs w:val="12"/>
              </w:rPr>
              <w:t>TBC</w:t>
            </w:r>
          </w:p>
        </w:tc>
        <w:tc>
          <w:tcPr>
            <w:tcW w:w="332" w:type="pct"/>
            <w:shd w:val="clear" w:color="auto" w:fill="FFFFFF" w:themeFill="background1"/>
          </w:tcPr>
          <w:p w14:paraId="5B3381B6" w14:textId="634F397C"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16374B">
              <w:rPr>
                <w:rFonts w:cstheme="minorHAnsi"/>
                <w:bCs/>
                <w:sz w:val="12"/>
                <w:szCs w:val="12"/>
              </w:rPr>
              <w:t>TBC</w:t>
            </w:r>
          </w:p>
        </w:tc>
      </w:tr>
      <w:tr w:rsidR="00C53BDA" w:rsidRPr="00D57B16" w14:paraId="11E72E11" w14:textId="6203FB9B" w:rsidTr="002C5EA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04" w:type="pct"/>
            <w:tcBorders>
              <w:bottom w:val="single" w:sz="4" w:space="0" w:color="FF9F6F" w:themeColor="accent1" w:themeTint="99"/>
            </w:tcBorders>
            <w:shd w:val="clear" w:color="auto" w:fill="FFFFFF" w:themeFill="background1"/>
          </w:tcPr>
          <w:p w14:paraId="7BFF54EF" w14:textId="3833DA97" w:rsidR="00C53BDA" w:rsidRPr="00CA3FA9" w:rsidRDefault="00C53BDA" w:rsidP="00DD6CB5">
            <w:pPr>
              <w:spacing w:after="40"/>
              <w:jc w:val="left"/>
              <w:rPr>
                <w:rFonts w:cstheme="minorHAnsi"/>
                <w:b w:val="0"/>
                <w:bCs w:val="0"/>
                <w:sz w:val="12"/>
                <w:szCs w:val="12"/>
              </w:rPr>
            </w:pPr>
            <w:r w:rsidRPr="00CA3FA9">
              <w:rPr>
                <w:rFonts w:cstheme="minorHAnsi"/>
                <w:b w:val="0"/>
                <w:bCs w:val="0"/>
                <w:sz w:val="12"/>
                <w:szCs w:val="12"/>
              </w:rPr>
              <w:t xml:space="preserve">Pre et post test formation </w:t>
            </w:r>
          </w:p>
        </w:tc>
        <w:tc>
          <w:tcPr>
            <w:tcW w:w="747" w:type="pct"/>
            <w:tcBorders>
              <w:bottom w:val="single" w:sz="4" w:space="0" w:color="FF9F6F" w:themeColor="accent1" w:themeTint="99"/>
            </w:tcBorders>
            <w:shd w:val="clear" w:color="auto" w:fill="FFFFFF" w:themeFill="background1"/>
          </w:tcPr>
          <w:p w14:paraId="0D6A60F2" w14:textId="16360BBF"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3A6DA6">
              <w:rPr>
                <w:rFonts w:cstheme="minorHAnsi"/>
                <w:bCs/>
                <w:sz w:val="12"/>
                <w:szCs w:val="12"/>
              </w:rPr>
              <w:t>TBC</w:t>
            </w:r>
          </w:p>
        </w:tc>
        <w:tc>
          <w:tcPr>
            <w:tcW w:w="321" w:type="pct"/>
            <w:tcBorders>
              <w:bottom w:val="single" w:sz="4" w:space="0" w:color="FF9F6F" w:themeColor="accent1" w:themeTint="99"/>
            </w:tcBorders>
            <w:shd w:val="clear" w:color="auto" w:fill="FFFFFF" w:themeFill="background1"/>
          </w:tcPr>
          <w:p w14:paraId="569975B8" w14:textId="77777777" w:rsidR="00C53BDA" w:rsidRPr="003A6DA6"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321" w:type="pct"/>
            <w:tcBorders>
              <w:bottom w:val="single" w:sz="4" w:space="0" w:color="FF9F6F" w:themeColor="accent1" w:themeTint="99"/>
            </w:tcBorders>
            <w:shd w:val="clear" w:color="auto" w:fill="FFFFFF" w:themeFill="background1"/>
          </w:tcPr>
          <w:p w14:paraId="4515CACD" w14:textId="1C8FE038"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3A6DA6">
              <w:rPr>
                <w:rFonts w:cstheme="minorHAnsi"/>
                <w:bCs/>
                <w:sz w:val="12"/>
                <w:szCs w:val="12"/>
              </w:rPr>
              <w:t>TBC</w:t>
            </w:r>
          </w:p>
        </w:tc>
        <w:tc>
          <w:tcPr>
            <w:tcW w:w="412" w:type="pct"/>
            <w:tcBorders>
              <w:bottom w:val="single" w:sz="4" w:space="0" w:color="FF9F6F" w:themeColor="accent1" w:themeTint="99"/>
            </w:tcBorders>
            <w:shd w:val="clear" w:color="auto" w:fill="FFFFFF" w:themeFill="background1"/>
          </w:tcPr>
          <w:p w14:paraId="7011FEB9" w14:textId="1900F2E3"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3A6DA6">
              <w:rPr>
                <w:rFonts w:cstheme="minorHAnsi"/>
                <w:bCs/>
                <w:sz w:val="12"/>
                <w:szCs w:val="12"/>
              </w:rPr>
              <w:t>TBC</w:t>
            </w:r>
          </w:p>
        </w:tc>
        <w:tc>
          <w:tcPr>
            <w:tcW w:w="725" w:type="pct"/>
            <w:tcBorders>
              <w:bottom w:val="single" w:sz="4" w:space="0" w:color="FF9F6F" w:themeColor="accent1" w:themeTint="99"/>
            </w:tcBorders>
            <w:shd w:val="clear" w:color="auto" w:fill="FFFFFF" w:themeFill="background1"/>
          </w:tcPr>
          <w:p w14:paraId="7D6600C1" w14:textId="1B1BFEBF"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3A6DA6">
              <w:rPr>
                <w:rFonts w:cstheme="minorHAnsi"/>
                <w:bCs/>
                <w:sz w:val="12"/>
                <w:szCs w:val="12"/>
              </w:rPr>
              <w:t>TBC</w:t>
            </w:r>
          </w:p>
        </w:tc>
        <w:tc>
          <w:tcPr>
            <w:tcW w:w="602" w:type="pct"/>
            <w:tcBorders>
              <w:bottom w:val="single" w:sz="4" w:space="0" w:color="FF9F6F" w:themeColor="accent1" w:themeTint="99"/>
            </w:tcBorders>
            <w:shd w:val="clear" w:color="auto" w:fill="FFFFFF" w:themeFill="background1"/>
          </w:tcPr>
          <w:p w14:paraId="4D37EE90" w14:textId="6F30E2DF"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3A6DA6">
              <w:rPr>
                <w:rFonts w:cstheme="minorHAnsi"/>
                <w:bCs/>
                <w:sz w:val="12"/>
                <w:szCs w:val="12"/>
              </w:rPr>
              <w:t>TBC</w:t>
            </w:r>
          </w:p>
        </w:tc>
        <w:tc>
          <w:tcPr>
            <w:tcW w:w="268" w:type="pct"/>
            <w:tcBorders>
              <w:bottom w:val="single" w:sz="4" w:space="0" w:color="FF9F6F" w:themeColor="accent1" w:themeTint="99"/>
            </w:tcBorders>
            <w:shd w:val="clear" w:color="auto" w:fill="FFFFFF" w:themeFill="background1"/>
          </w:tcPr>
          <w:p w14:paraId="7CF54BE1" w14:textId="1A3AD019"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3A6DA6">
              <w:rPr>
                <w:rFonts w:cstheme="minorHAnsi"/>
                <w:bCs/>
                <w:sz w:val="12"/>
                <w:szCs w:val="12"/>
              </w:rPr>
              <w:t>TBC</w:t>
            </w:r>
          </w:p>
        </w:tc>
        <w:tc>
          <w:tcPr>
            <w:tcW w:w="334" w:type="pct"/>
            <w:tcBorders>
              <w:bottom w:val="single" w:sz="4" w:space="0" w:color="FF9F6F" w:themeColor="accent1" w:themeTint="99"/>
            </w:tcBorders>
            <w:shd w:val="clear" w:color="auto" w:fill="FFFFFF" w:themeFill="background1"/>
          </w:tcPr>
          <w:p w14:paraId="0299BD53" w14:textId="0EB7DEA1"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3A6DA6">
              <w:rPr>
                <w:rFonts w:cstheme="minorHAnsi"/>
                <w:bCs/>
                <w:sz w:val="12"/>
                <w:szCs w:val="12"/>
              </w:rPr>
              <w:t>TBC</w:t>
            </w:r>
          </w:p>
        </w:tc>
        <w:tc>
          <w:tcPr>
            <w:tcW w:w="334" w:type="pct"/>
            <w:tcBorders>
              <w:bottom w:val="single" w:sz="4" w:space="0" w:color="FF9F6F" w:themeColor="accent1" w:themeTint="99"/>
            </w:tcBorders>
            <w:shd w:val="clear" w:color="auto" w:fill="FFFFFF" w:themeFill="background1"/>
          </w:tcPr>
          <w:p w14:paraId="7B2DB4AA" w14:textId="3D60741B"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3A6DA6">
              <w:rPr>
                <w:rFonts w:cstheme="minorHAnsi"/>
                <w:bCs/>
                <w:sz w:val="12"/>
                <w:szCs w:val="12"/>
              </w:rPr>
              <w:t>TBC</w:t>
            </w:r>
          </w:p>
        </w:tc>
        <w:tc>
          <w:tcPr>
            <w:tcW w:w="332" w:type="pct"/>
            <w:tcBorders>
              <w:bottom w:val="single" w:sz="4" w:space="0" w:color="FF9F6F" w:themeColor="accent1" w:themeTint="99"/>
            </w:tcBorders>
            <w:shd w:val="clear" w:color="auto" w:fill="FFFFFF" w:themeFill="background1"/>
          </w:tcPr>
          <w:p w14:paraId="4DD85701" w14:textId="26817FA7"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3A6DA6">
              <w:rPr>
                <w:rFonts w:cstheme="minorHAnsi"/>
                <w:bCs/>
                <w:sz w:val="12"/>
                <w:szCs w:val="12"/>
              </w:rPr>
              <w:t>TBC</w:t>
            </w:r>
          </w:p>
        </w:tc>
      </w:tr>
      <w:tr w:rsidR="00C53BDA" w:rsidRPr="00D57B16" w14:paraId="21A8DB89" w14:textId="7F8E9834" w:rsidTr="002C5EAF">
        <w:trPr>
          <w:trHeight w:val="276"/>
        </w:trPr>
        <w:tc>
          <w:tcPr>
            <w:cnfStyle w:val="001000000000" w:firstRow="0" w:lastRow="0" w:firstColumn="1" w:lastColumn="0" w:oddVBand="0" w:evenVBand="0" w:oddHBand="0" w:evenHBand="0" w:firstRowFirstColumn="0" w:firstRowLastColumn="0" w:lastRowFirstColumn="0" w:lastRowLastColumn="0"/>
            <w:tcW w:w="604" w:type="pct"/>
            <w:shd w:val="clear" w:color="auto" w:fill="FFFFFF" w:themeFill="background1"/>
          </w:tcPr>
          <w:p w14:paraId="6CDEF127" w14:textId="58277344" w:rsidR="00C53BDA" w:rsidRPr="00CA3FA9" w:rsidRDefault="00C53BDA" w:rsidP="00DD6CB5">
            <w:pPr>
              <w:spacing w:after="40"/>
              <w:jc w:val="left"/>
              <w:rPr>
                <w:rFonts w:cstheme="minorHAnsi"/>
                <w:b w:val="0"/>
                <w:bCs w:val="0"/>
                <w:sz w:val="12"/>
                <w:szCs w:val="12"/>
              </w:rPr>
            </w:pPr>
            <w:r w:rsidRPr="00CA3FA9">
              <w:rPr>
                <w:rFonts w:cstheme="minorHAnsi"/>
                <w:b w:val="0"/>
                <w:bCs w:val="0"/>
                <w:sz w:val="12"/>
                <w:szCs w:val="12"/>
              </w:rPr>
              <w:t>FGD/observations</w:t>
            </w:r>
          </w:p>
        </w:tc>
        <w:tc>
          <w:tcPr>
            <w:tcW w:w="747" w:type="pct"/>
            <w:shd w:val="clear" w:color="auto" w:fill="FFFFFF" w:themeFill="background1"/>
          </w:tcPr>
          <w:p w14:paraId="3FD6611A" w14:textId="326D5E74"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321" w:type="pct"/>
            <w:shd w:val="clear" w:color="auto" w:fill="FFFFFF" w:themeFill="background1"/>
          </w:tcPr>
          <w:p w14:paraId="11C415D2" w14:textId="77777777" w:rsidR="00C53BDA" w:rsidRPr="003A6DA6"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321" w:type="pct"/>
            <w:shd w:val="clear" w:color="auto" w:fill="FFFFFF" w:themeFill="background1"/>
          </w:tcPr>
          <w:p w14:paraId="1E57E6B5" w14:textId="58460895"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412" w:type="pct"/>
            <w:shd w:val="clear" w:color="auto" w:fill="FFFFFF" w:themeFill="background1"/>
          </w:tcPr>
          <w:p w14:paraId="2D3A7370" w14:textId="5472B0C7"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725" w:type="pct"/>
            <w:shd w:val="clear" w:color="auto" w:fill="FFFFFF" w:themeFill="background1"/>
          </w:tcPr>
          <w:p w14:paraId="366B66AE" w14:textId="1C08B1E4"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602" w:type="pct"/>
            <w:shd w:val="clear" w:color="auto" w:fill="FFFFFF" w:themeFill="background1"/>
          </w:tcPr>
          <w:p w14:paraId="514EF6A1" w14:textId="417C83A4"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268" w:type="pct"/>
            <w:shd w:val="clear" w:color="auto" w:fill="FFFFFF" w:themeFill="background1"/>
          </w:tcPr>
          <w:p w14:paraId="1272E283" w14:textId="5D4E0D32"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334" w:type="pct"/>
            <w:shd w:val="clear" w:color="auto" w:fill="FFFFFF" w:themeFill="background1"/>
          </w:tcPr>
          <w:p w14:paraId="3B5E1DAF" w14:textId="3EE47D30"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334" w:type="pct"/>
            <w:shd w:val="clear" w:color="auto" w:fill="FFFFFF" w:themeFill="background1"/>
          </w:tcPr>
          <w:p w14:paraId="6DF0C33C" w14:textId="38530E25"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332" w:type="pct"/>
            <w:shd w:val="clear" w:color="auto" w:fill="FFFFFF" w:themeFill="background1"/>
          </w:tcPr>
          <w:p w14:paraId="1C71F0BD" w14:textId="510AE802" w:rsidR="00C53BDA" w:rsidRPr="00CA3FA9" w:rsidRDefault="00C53BDA" w:rsidP="00DD6CB5">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r>
      <w:tr w:rsidR="00C53BDA" w:rsidRPr="00D57B16" w14:paraId="767AAC4E" w14:textId="77777777" w:rsidTr="002C5EA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4" w:type="pct"/>
            <w:tcBorders>
              <w:bottom w:val="single" w:sz="4" w:space="0" w:color="FF9F6F" w:themeColor="accent1" w:themeTint="99"/>
            </w:tcBorders>
            <w:shd w:val="clear" w:color="auto" w:fill="FFFFFF" w:themeFill="background1"/>
          </w:tcPr>
          <w:p w14:paraId="5A0B1D9F" w14:textId="3524CBE4" w:rsidR="00C53BDA" w:rsidRPr="00CA3FA9" w:rsidRDefault="00C53BDA" w:rsidP="00DD6CB5">
            <w:pPr>
              <w:spacing w:after="40"/>
              <w:jc w:val="left"/>
              <w:rPr>
                <w:rFonts w:cstheme="minorHAnsi"/>
                <w:b w:val="0"/>
                <w:bCs w:val="0"/>
                <w:sz w:val="12"/>
                <w:szCs w:val="12"/>
              </w:rPr>
            </w:pPr>
            <w:r>
              <w:rPr>
                <w:rFonts w:cstheme="minorHAnsi"/>
                <w:b w:val="0"/>
                <w:bCs w:val="0"/>
                <w:sz w:val="12"/>
                <w:szCs w:val="12"/>
              </w:rPr>
              <w:t>Etc….</w:t>
            </w:r>
          </w:p>
        </w:tc>
        <w:tc>
          <w:tcPr>
            <w:tcW w:w="747" w:type="pct"/>
            <w:tcBorders>
              <w:bottom w:val="single" w:sz="4" w:space="0" w:color="FF9F6F" w:themeColor="accent1" w:themeTint="99"/>
            </w:tcBorders>
            <w:shd w:val="clear" w:color="auto" w:fill="FFFFFF" w:themeFill="background1"/>
          </w:tcPr>
          <w:p w14:paraId="777C41FD" w14:textId="28CD473B"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321" w:type="pct"/>
            <w:tcBorders>
              <w:bottom w:val="single" w:sz="4" w:space="0" w:color="FF9F6F" w:themeColor="accent1" w:themeTint="99"/>
            </w:tcBorders>
            <w:shd w:val="clear" w:color="auto" w:fill="FFFFFF" w:themeFill="background1"/>
          </w:tcPr>
          <w:p w14:paraId="6C7D10CF" w14:textId="77777777" w:rsidR="00C53BDA" w:rsidRPr="003A6DA6"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321" w:type="pct"/>
            <w:tcBorders>
              <w:bottom w:val="single" w:sz="4" w:space="0" w:color="FF9F6F" w:themeColor="accent1" w:themeTint="99"/>
            </w:tcBorders>
            <w:shd w:val="clear" w:color="auto" w:fill="FFFFFF" w:themeFill="background1"/>
          </w:tcPr>
          <w:p w14:paraId="74FC6FF5" w14:textId="2A85DD07"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412" w:type="pct"/>
            <w:tcBorders>
              <w:bottom w:val="single" w:sz="4" w:space="0" w:color="FF9F6F" w:themeColor="accent1" w:themeTint="99"/>
            </w:tcBorders>
            <w:shd w:val="clear" w:color="auto" w:fill="FFFFFF" w:themeFill="background1"/>
          </w:tcPr>
          <w:p w14:paraId="135FFD52" w14:textId="4EF4A99E"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725" w:type="pct"/>
            <w:tcBorders>
              <w:bottom w:val="single" w:sz="4" w:space="0" w:color="FF9F6F" w:themeColor="accent1" w:themeTint="99"/>
            </w:tcBorders>
            <w:shd w:val="clear" w:color="auto" w:fill="FFFFFF" w:themeFill="background1"/>
          </w:tcPr>
          <w:p w14:paraId="6485FB3E" w14:textId="149D3CC4"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602" w:type="pct"/>
            <w:tcBorders>
              <w:bottom w:val="single" w:sz="4" w:space="0" w:color="FF9F6F" w:themeColor="accent1" w:themeTint="99"/>
            </w:tcBorders>
            <w:shd w:val="clear" w:color="auto" w:fill="FFFFFF" w:themeFill="background1"/>
          </w:tcPr>
          <w:p w14:paraId="03046C2B" w14:textId="60D30384"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268" w:type="pct"/>
            <w:tcBorders>
              <w:bottom w:val="single" w:sz="4" w:space="0" w:color="FF9F6F" w:themeColor="accent1" w:themeTint="99"/>
            </w:tcBorders>
            <w:shd w:val="clear" w:color="auto" w:fill="FFFFFF" w:themeFill="background1"/>
          </w:tcPr>
          <w:p w14:paraId="5BB65DA6" w14:textId="165D2742"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334" w:type="pct"/>
            <w:tcBorders>
              <w:bottom w:val="single" w:sz="4" w:space="0" w:color="FF9F6F" w:themeColor="accent1" w:themeTint="99"/>
            </w:tcBorders>
            <w:shd w:val="clear" w:color="auto" w:fill="FFFFFF" w:themeFill="background1"/>
          </w:tcPr>
          <w:p w14:paraId="7E3393B4" w14:textId="5EA364D7"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334" w:type="pct"/>
            <w:tcBorders>
              <w:bottom w:val="single" w:sz="4" w:space="0" w:color="FF9F6F" w:themeColor="accent1" w:themeTint="99"/>
            </w:tcBorders>
            <w:shd w:val="clear" w:color="auto" w:fill="FFFFFF" w:themeFill="background1"/>
          </w:tcPr>
          <w:p w14:paraId="1BB64E8A" w14:textId="65526F37"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c>
          <w:tcPr>
            <w:tcW w:w="332" w:type="pct"/>
            <w:tcBorders>
              <w:bottom w:val="single" w:sz="4" w:space="0" w:color="FF9F6F" w:themeColor="accent1" w:themeTint="99"/>
            </w:tcBorders>
            <w:shd w:val="clear" w:color="auto" w:fill="FFFFFF" w:themeFill="background1"/>
          </w:tcPr>
          <w:p w14:paraId="3BEFB835" w14:textId="2A73735D" w:rsidR="00C53BDA" w:rsidRPr="00CA3FA9" w:rsidRDefault="00C53BDA" w:rsidP="00DD6CB5">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3A6DA6">
              <w:rPr>
                <w:rFonts w:cstheme="minorHAnsi"/>
                <w:bCs/>
                <w:sz w:val="12"/>
                <w:szCs w:val="12"/>
              </w:rPr>
              <w:t>TBC</w:t>
            </w:r>
          </w:p>
        </w:tc>
      </w:tr>
    </w:tbl>
    <w:p w14:paraId="52B3695A" w14:textId="09F6F364" w:rsidR="005870FD" w:rsidRDefault="005870FD" w:rsidP="00F6721B"/>
    <w:p w14:paraId="61E40590" w14:textId="5F4DD7ED" w:rsidR="009643EF" w:rsidRDefault="009643EF" w:rsidP="00F6721B"/>
    <w:p w14:paraId="48617F75" w14:textId="77777777" w:rsidR="00236DFB" w:rsidRDefault="00236DFB" w:rsidP="00F6721B"/>
    <w:p w14:paraId="431F0268" w14:textId="77777777" w:rsidR="009643EF" w:rsidRDefault="009643EF" w:rsidP="00F6721B"/>
    <w:p w14:paraId="40AF3268" w14:textId="00280D51" w:rsidR="005870FD" w:rsidRDefault="00EE7190" w:rsidP="00EE7190">
      <w:pPr>
        <w:pStyle w:val="Titre2"/>
      </w:pPr>
      <w:bookmarkStart w:id="16" w:name="_Toc165372167"/>
      <w:r>
        <w:lastRenderedPageBreak/>
        <w:t>Intégration du genre dans les activités SERA</w:t>
      </w:r>
      <w:bookmarkEnd w:id="16"/>
    </w:p>
    <w:tbl>
      <w:tblPr>
        <w:tblStyle w:val="Focus"/>
        <w:tblW w:w="0" w:type="auto"/>
        <w:tblLook w:val="0600" w:firstRow="0" w:lastRow="0" w:firstColumn="0" w:lastColumn="0" w:noHBand="1" w:noVBand="1"/>
      </w:tblPr>
      <w:tblGrid>
        <w:gridCol w:w="9062"/>
      </w:tblGrid>
      <w:tr w:rsidR="00EE7190" w14:paraId="34A03023" w14:textId="77777777" w:rsidTr="000842E2">
        <w:tc>
          <w:tcPr>
            <w:tcW w:w="9062" w:type="dxa"/>
          </w:tcPr>
          <w:p w14:paraId="53B07C5F" w14:textId="110BB219" w:rsidR="00EE7190" w:rsidRPr="00A65885" w:rsidRDefault="00EE7190" w:rsidP="00FE6868">
            <w:pPr>
              <w:rPr>
                <w:b/>
                <w:bCs/>
              </w:rPr>
            </w:pPr>
            <w:r w:rsidRPr="0020263A">
              <w:rPr>
                <w:b/>
                <w:bCs/>
                <w:color w:val="FF5F0F"/>
              </w:rPr>
              <w:t>Instructions</w:t>
            </w:r>
            <w:r>
              <w:rPr>
                <w:b/>
                <w:bCs/>
                <w:color w:val="FF5F0F"/>
              </w:rPr>
              <w:t xml:space="preserve"> : </w:t>
            </w:r>
            <w:r>
              <w:t xml:space="preserve">Lister toutes les actions permettant d’intégrer la dimension genre dans </w:t>
            </w:r>
            <w:r w:rsidR="009F6A18">
              <w:t>le dispositif SERA pour les projets CAD 1 et 2. L’analyse genre réalisée au début du projet peut amener à réviser la TOC et le CL</w:t>
            </w:r>
            <w:r w:rsidR="00FE6868">
              <w:t xml:space="preserve">, </w:t>
            </w:r>
            <w:r w:rsidR="00514633">
              <w:t xml:space="preserve">ce qui doit être pris en considération avant de réaliser ce plan SERA. L’analyse genre doit </w:t>
            </w:r>
            <w:r w:rsidR="00FE6868">
              <w:t>aussi impérativement</w:t>
            </w:r>
            <w:r w:rsidR="00514633">
              <w:t xml:space="preserve"> </w:t>
            </w:r>
            <w:r w:rsidR="00FE6868">
              <w:t>permettre</w:t>
            </w:r>
            <w:r w:rsidR="00514633">
              <w:t xml:space="preserve"> </w:t>
            </w:r>
            <w:r w:rsidR="00FE6868">
              <w:t xml:space="preserve">l’ajustement du dispositif SERA. </w:t>
            </w:r>
            <w:r w:rsidR="00514633">
              <w:t>Les exemples listés ci-dessous sont donnés à titre indicatif mais peuvent servir de base pour la réflexion.</w:t>
            </w:r>
          </w:p>
        </w:tc>
      </w:tr>
    </w:tbl>
    <w:p w14:paraId="32C8992C" w14:textId="77777777" w:rsidR="00EE7190" w:rsidRDefault="00EE7190" w:rsidP="00F6721B"/>
    <w:tbl>
      <w:tblPr>
        <w:tblStyle w:val="Grilledutableau"/>
        <w:tblW w:w="0" w:type="auto"/>
        <w:tblLook w:val="04A0" w:firstRow="1" w:lastRow="0" w:firstColumn="1" w:lastColumn="0" w:noHBand="0" w:noVBand="1"/>
      </w:tblPr>
      <w:tblGrid>
        <w:gridCol w:w="1413"/>
        <w:gridCol w:w="3486"/>
        <w:gridCol w:w="2381"/>
        <w:gridCol w:w="2348"/>
      </w:tblGrid>
      <w:tr w:rsidR="00EE7190" w14:paraId="4EFB267E" w14:textId="77777777" w:rsidTr="00514633">
        <w:tc>
          <w:tcPr>
            <w:tcW w:w="1413" w:type="dxa"/>
          </w:tcPr>
          <w:p w14:paraId="299BB9BF" w14:textId="27FA62EE" w:rsidR="00EE7190" w:rsidRPr="00DA6516" w:rsidRDefault="00514633" w:rsidP="00F6721B">
            <w:pPr>
              <w:rPr>
                <w:rFonts w:cstheme="minorHAnsi"/>
                <w:b/>
                <w:color w:val="FF5F0F" w:themeColor="accent1"/>
                <w:sz w:val="16"/>
                <w:szCs w:val="16"/>
              </w:rPr>
            </w:pPr>
            <w:r>
              <w:rPr>
                <w:rFonts w:cstheme="minorHAnsi"/>
                <w:b/>
                <w:color w:val="FF5F0F" w:themeColor="accent1"/>
                <w:sz w:val="16"/>
                <w:szCs w:val="16"/>
              </w:rPr>
              <w:t>Composante</w:t>
            </w:r>
          </w:p>
        </w:tc>
        <w:tc>
          <w:tcPr>
            <w:tcW w:w="3486" w:type="dxa"/>
          </w:tcPr>
          <w:p w14:paraId="5631920D" w14:textId="1F0EFFE2" w:rsidR="00EE7190" w:rsidRPr="00DA6516" w:rsidRDefault="00DA6516" w:rsidP="00F6721B">
            <w:pPr>
              <w:rPr>
                <w:rFonts w:cstheme="minorHAnsi"/>
                <w:b/>
                <w:color w:val="FF5F0F" w:themeColor="accent1"/>
                <w:sz w:val="16"/>
                <w:szCs w:val="16"/>
              </w:rPr>
            </w:pPr>
            <w:r>
              <w:rPr>
                <w:rFonts w:cstheme="minorHAnsi"/>
                <w:b/>
                <w:color w:val="FF5F0F" w:themeColor="accent1"/>
                <w:sz w:val="16"/>
                <w:szCs w:val="16"/>
              </w:rPr>
              <w:t>Action intégration genre</w:t>
            </w:r>
          </w:p>
        </w:tc>
        <w:tc>
          <w:tcPr>
            <w:tcW w:w="2381" w:type="dxa"/>
          </w:tcPr>
          <w:p w14:paraId="46BCE95E" w14:textId="5D642605" w:rsidR="00EE7190" w:rsidRPr="00DA6516" w:rsidRDefault="00514633" w:rsidP="00F6721B">
            <w:pPr>
              <w:rPr>
                <w:rFonts w:cstheme="minorHAnsi"/>
                <w:b/>
                <w:color w:val="FF5F0F" w:themeColor="accent1"/>
                <w:sz w:val="16"/>
                <w:szCs w:val="16"/>
              </w:rPr>
            </w:pPr>
            <w:r>
              <w:rPr>
                <w:rFonts w:cstheme="minorHAnsi"/>
                <w:b/>
                <w:color w:val="FF5F0F" w:themeColor="accent1"/>
                <w:sz w:val="16"/>
                <w:szCs w:val="16"/>
              </w:rPr>
              <w:t xml:space="preserve">Objectif </w:t>
            </w:r>
          </w:p>
        </w:tc>
        <w:tc>
          <w:tcPr>
            <w:tcW w:w="2348" w:type="dxa"/>
          </w:tcPr>
          <w:p w14:paraId="5851A386" w14:textId="70623155" w:rsidR="00EE7190" w:rsidRPr="00DA6516" w:rsidRDefault="00FE6868" w:rsidP="00F6721B">
            <w:pPr>
              <w:rPr>
                <w:rFonts w:cstheme="minorHAnsi"/>
                <w:b/>
                <w:color w:val="FF5F0F" w:themeColor="accent1"/>
                <w:sz w:val="16"/>
                <w:szCs w:val="16"/>
              </w:rPr>
            </w:pPr>
            <w:r>
              <w:rPr>
                <w:rFonts w:cstheme="minorHAnsi"/>
                <w:b/>
                <w:color w:val="FF5F0F" w:themeColor="accent1"/>
                <w:sz w:val="16"/>
                <w:szCs w:val="16"/>
              </w:rPr>
              <w:t>Commentaire</w:t>
            </w:r>
            <w:r w:rsidR="006E6361">
              <w:rPr>
                <w:rFonts w:cstheme="minorHAnsi"/>
                <w:b/>
                <w:color w:val="FF5F0F" w:themeColor="accent1"/>
                <w:sz w:val="16"/>
                <w:szCs w:val="16"/>
              </w:rPr>
              <w:t xml:space="preserve"> additionnel</w:t>
            </w:r>
          </w:p>
        </w:tc>
      </w:tr>
      <w:tr w:rsidR="00EE7190" w14:paraId="5E05A2C9" w14:textId="77777777" w:rsidTr="00514633">
        <w:tc>
          <w:tcPr>
            <w:tcW w:w="1413" w:type="dxa"/>
          </w:tcPr>
          <w:p w14:paraId="14008F4F" w14:textId="1ED9973F" w:rsidR="00EE7190" w:rsidRPr="00514633" w:rsidRDefault="00514633" w:rsidP="00514633">
            <w:pPr>
              <w:jc w:val="left"/>
              <w:rPr>
                <w:sz w:val="16"/>
                <w:szCs w:val="16"/>
              </w:rPr>
            </w:pPr>
            <w:r w:rsidRPr="00514633">
              <w:rPr>
                <w:sz w:val="16"/>
                <w:szCs w:val="16"/>
              </w:rPr>
              <w:t>Suivi</w:t>
            </w:r>
          </w:p>
        </w:tc>
        <w:tc>
          <w:tcPr>
            <w:tcW w:w="3486" w:type="dxa"/>
          </w:tcPr>
          <w:p w14:paraId="748693E0" w14:textId="3C43F67E" w:rsidR="00EE7190" w:rsidRPr="00514633" w:rsidRDefault="00514633" w:rsidP="00514633">
            <w:pPr>
              <w:jc w:val="left"/>
              <w:rPr>
                <w:sz w:val="16"/>
                <w:szCs w:val="16"/>
              </w:rPr>
            </w:pPr>
            <w:r w:rsidRPr="00514633">
              <w:rPr>
                <w:sz w:val="16"/>
                <w:szCs w:val="16"/>
              </w:rPr>
              <w:t>Demander la donnée</w:t>
            </w:r>
            <w:r w:rsidR="00DA6516" w:rsidRPr="00514633">
              <w:rPr>
                <w:sz w:val="16"/>
                <w:szCs w:val="16"/>
              </w:rPr>
              <w:t xml:space="preserve"> </w:t>
            </w:r>
            <w:r w:rsidRPr="00514633">
              <w:rPr>
                <w:sz w:val="16"/>
                <w:szCs w:val="16"/>
              </w:rPr>
              <w:t>« </w:t>
            </w:r>
            <w:r w:rsidR="00DA6516" w:rsidRPr="00514633">
              <w:rPr>
                <w:sz w:val="16"/>
                <w:szCs w:val="16"/>
              </w:rPr>
              <w:t>genre</w:t>
            </w:r>
            <w:r w:rsidRPr="00514633">
              <w:rPr>
                <w:sz w:val="16"/>
                <w:szCs w:val="16"/>
              </w:rPr>
              <w:t> »</w:t>
            </w:r>
            <w:r w:rsidR="00DA6516" w:rsidRPr="00514633">
              <w:rPr>
                <w:sz w:val="16"/>
                <w:szCs w:val="16"/>
              </w:rPr>
              <w:t xml:space="preserve"> dans les activités du projet </w:t>
            </w:r>
            <w:r w:rsidRPr="00514633">
              <w:rPr>
                <w:sz w:val="16"/>
                <w:szCs w:val="16"/>
              </w:rPr>
              <w:t>impliquant une collecte de données liées aux bénéficiaires</w:t>
            </w:r>
          </w:p>
        </w:tc>
        <w:tc>
          <w:tcPr>
            <w:tcW w:w="2381" w:type="dxa"/>
          </w:tcPr>
          <w:p w14:paraId="69E3F1D5" w14:textId="2DB63462" w:rsidR="00EE7190" w:rsidRPr="00514633" w:rsidRDefault="00514633" w:rsidP="00514633">
            <w:pPr>
              <w:jc w:val="left"/>
              <w:rPr>
                <w:sz w:val="16"/>
                <w:szCs w:val="16"/>
              </w:rPr>
            </w:pPr>
            <w:r w:rsidRPr="00514633">
              <w:rPr>
                <w:sz w:val="16"/>
                <w:szCs w:val="16"/>
              </w:rPr>
              <w:t>Pouvoir désagréger les données par genre</w:t>
            </w:r>
          </w:p>
        </w:tc>
        <w:tc>
          <w:tcPr>
            <w:tcW w:w="2348" w:type="dxa"/>
          </w:tcPr>
          <w:p w14:paraId="68C16326" w14:textId="77777777" w:rsidR="00EE7190" w:rsidRPr="00514633" w:rsidRDefault="00EE7190" w:rsidP="00F6721B">
            <w:pPr>
              <w:rPr>
                <w:sz w:val="16"/>
                <w:szCs w:val="16"/>
              </w:rPr>
            </w:pPr>
          </w:p>
        </w:tc>
      </w:tr>
      <w:tr w:rsidR="00EE7190" w14:paraId="78EB329E" w14:textId="77777777" w:rsidTr="00514633">
        <w:tc>
          <w:tcPr>
            <w:tcW w:w="1413" w:type="dxa"/>
          </w:tcPr>
          <w:p w14:paraId="1942EE23" w14:textId="6F19D887" w:rsidR="009F6A18" w:rsidRPr="00514633" w:rsidRDefault="00DA6516" w:rsidP="00514633">
            <w:pPr>
              <w:jc w:val="left"/>
              <w:rPr>
                <w:sz w:val="16"/>
                <w:szCs w:val="16"/>
              </w:rPr>
            </w:pPr>
            <w:r w:rsidRPr="00514633">
              <w:rPr>
                <w:sz w:val="16"/>
                <w:szCs w:val="16"/>
              </w:rPr>
              <w:t>Suivi</w:t>
            </w:r>
          </w:p>
        </w:tc>
        <w:tc>
          <w:tcPr>
            <w:tcW w:w="3486" w:type="dxa"/>
          </w:tcPr>
          <w:p w14:paraId="37B66485" w14:textId="033358B8" w:rsidR="00EE7190" w:rsidRPr="00514633" w:rsidRDefault="00DA6516" w:rsidP="00514633">
            <w:pPr>
              <w:jc w:val="left"/>
              <w:rPr>
                <w:sz w:val="16"/>
                <w:szCs w:val="16"/>
              </w:rPr>
            </w:pPr>
            <w:r w:rsidRPr="00514633">
              <w:rPr>
                <w:sz w:val="16"/>
                <w:szCs w:val="16"/>
              </w:rPr>
              <w:t>Analyser les résultats des indicateurs d</w:t>
            </w:r>
            <w:r w:rsidR="00FE6868">
              <w:rPr>
                <w:sz w:val="16"/>
                <w:szCs w:val="16"/>
              </w:rPr>
              <w:t>u projet par rapport au genre</w:t>
            </w:r>
          </w:p>
        </w:tc>
        <w:tc>
          <w:tcPr>
            <w:tcW w:w="2381" w:type="dxa"/>
          </w:tcPr>
          <w:p w14:paraId="6B3B17CF" w14:textId="3EDFC84C" w:rsidR="00EE7190" w:rsidRPr="00514633" w:rsidRDefault="00514633" w:rsidP="00FE6868">
            <w:pPr>
              <w:jc w:val="left"/>
              <w:rPr>
                <w:sz w:val="16"/>
                <w:szCs w:val="16"/>
              </w:rPr>
            </w:pPr>
            <w:r w:rsidRPr="00514633">
              <w:rPr>
                <w:sz w:val="16"/>
                <w:szCs w:val="16"/>
              </w:rPr>
              <w:t>Po</w:t>
            </w:r>
            <w:r w:rsidR="00FE6868">
              <w:rPr>
                <w:sz w:val="16"/>
                <w:szCs w:val="16"/>
              </w:rPr>
              <w:t>uvoir analyser si les effets des activités du projet seront différents suivant le genre des bénéficiaires</w:t>
            </w:r>
            <w:r w:rsidRPr="00514633">
              <w:rPr>
                <w:sz w:val="16"/>
                <w:szCs w:val="16"/>
              </w:rPr>
              <w:t xml:space="preserve"> </w:t>
            </w:r>
          </w:p>
        </w:tc>
        <w:tc>
          <w:tcPr>
            <w:tcW w:w="2348" w:type="dxa"/>
          </w:tcPr>
          <w:p w14:paraId="550D43B4" w14:textId="77777777" w:rsidR="00EE7190" w:rsidRPr="00514633" w:rsidRDefault="00EE7190" w:rsidP="00F6721B">
            <w:pPr>
              <w:rPr>
                <w:sz w:val="16"/>
                <w:szCs w:val="16"/>
              </w:rPr>
            </w:pPr>
          </w:p>
        </w:tc>
      </w:tr>
      <w:tr w:rsidR="009F6A18" w14:paraId="0BF1BE55" w14:textId="77777777" w:rsidTr="00514633">
        <w:tc>
          <w:tcPr>
            <w:tcW w:w="1413" w:type="dxa"/>
          </w:tcPr>
          <w:p w14:paraId="6C5322BF" w14:textId="365C464C" w:rsidR="009F6A18" w:rsidRPr="00514633" w:rsidRDefault="00514633" w:rsidP="00514633">
            <w:pPr>
              <w:jc w:val="left"/>
              <w:rPr>
                <w:sz w:val="16"/>
                <w:szCs w:val="16"/>
              </w:rPr>
            </w:pPr>
            <w:r w:rsidRPr="00514633">
              <w:rPr>
                <w:sz w:val="16"/>
                <w:szCs w:val="16"/>
              </w:rPr>
              <w:t>Enquête de perception</w:t>
            </w:r>
          </w:p>
        </w:tc>
        <w:tc>
          <w:tcPr>
            <w:tcW w:w="3486" w:type="dxa"/>
          </w:tcPr>
          <w:p w14:paraId="4C68E236" w14:textId="0E0F3E41" w:rsidR="009F6A18" w:rsidRPr="00514633" w:rsidRDefault="00514633" w:rsidP="00514633">
            <w:pPr>
              <w:jc w:val="left"/>
              <w:rPr>
                <w:sz w:val="16"/>
                <w:szCs w:val="16"/>
              </w:rPr>
            </w:pPr>
            <w:r w:rsidRPr="00514633">
              <w:rPr>
                <w:sz w:val="16"/>
                <w:szCs w:val="16"/>
              </w:rPr>
              <w:t xml:space="preserve">Assurer la mixité des enquêteurs/enquêtrices </w:t>
            </w:r>
          </w:p>
        </w:tc>
        <w:tc>
          <w:tcPr>
            <w:tcW w:w="2381" w:type="dxa"/>
          </w:tcPr>
          <w:p w14:paraId="6EBB0FF3" w14:textId="6D892980" w:rsidR="009F6A18" w:rsidRPr="00514633" w:rsidRDefault="00514633" w:rsidP="00514633">
            <w:pPr>
              <w:jc w:val="left"/>
              <w:rPr>
                <w:sz w:val="16"/>
                <w:szCs w:val="16"/>
              </w:rPr>
            </w:pPr>
            <w:r w:rsidRPr="00514633">
              <w:rPr>
                <w:sz w:val="16"/>
                <w:szCs w:val="16"/>
              </w:rPr>
              <w:t>Diminuer les biais pouvant exister lorsqu’il faut interviewer des femmes bénéficiaires du projet</w:t>
            </w:r>
          </w:p>
        </w:tc>
        <w:tc>
          <w:tcPr>
            <w:tcW w:w="2348" w:type="dxa"/>
          </w:tcPr>
          <w:p w14:paraId="195FD16B" w14:textId="77777777" w:rsidR="009F6A18" w:rsidRPr="00514633" w:rsidRDefault="009F6A18" w:rsidP="00F6721B">
            <w:pPr>
              <w:rPr>
                <w:sz w:val="16"/>
                <w:szCs w:val="16"/>
              </w:rPr>
            </w:pPr>
          </w:p>
        </w:tc>
      </w:tr>
      <w:tr w:rsidR="009F6A18" w14:paraId="0F6E742A" w14:textId="77777777" w:rsidTr="00514633">
        <w:tc>
          <w:tcPr>
            <w:tcW w:w="1413" w:type="dxa"/>
          </w:tcPr>
          <w:p w14:paraId="5B3A05B0" w14:textId="4C9CAD18" w:rsidR="009F6A18" w:rsidRPr="00514633" w:rsidRDefault="009F6A18" w:rsidP="00514633">
            <w:pPr>
              <w:jc w:val="left"/>
              <w:rPr>
                <w:sz w:val="16"/>
                <w:szCs w:val="16"/>
              </w:rPr>
            </w:pPr>
            <w:r w:rsidRPr="00514633">
              <w:rPr>
                <w:sz w:val="16"/>
                <w:szCs w:val="16"/>
              </w:rPr>
              <w:t>Evaluation</w:t>
            </w:r>
          </w:p>
        </w:tc>
        <w:tc>
          <w:tcPr>
            <w:tcW w:w="3486" w:type="dxa"/>
          </w:tcPr>
          <w:p w14:paraId="5BF908C1" w14:textId="01B2DBC1" w:rsidR="009F6A18" w:rsidRPr="00514633" w:rsidRDefault="00514633" w:rsidP="00514633">
            <w:pPr>
              <w:jc w:val="left"/>
              <w:rPr>
                <w:sz w:val="16"/>
                <w:szCs w:val="16"/>
              </w:rPr>
            </w:pPr>
            <w:r w:rsidRPr="00514633">
              <w:rPr>
                <w:sz w:val="16"/>
                <w:szCs w:val="16"/>
              </w:rPr>
              <w:t>Intégrer une ou plusieurs questions d’évaluation sur la prise en compte de la dimension genre</w:t>
            </w:r>
          </w:p>
        </w:tc>
        <w:tc>
          <w:tcPr>
            <w:tcW w:w="2381" w:type="dxa"/>
          </w:tcPr>
          <w:p w14:paraId="7BD1A974" w14:textId="3015F5E0" w:rsidR="009F6A18" w:rsidRPr="00514633" w:rsidRDefault="00514633" w:rsidP="00F6721B">
            <w:pPr>
              <w:rPr>
                <w:sz w:val="16"/>
                <w:szCs w:val="16"/>
              </w:rPr>
            </w:pPr>
            <w:r w:rsidRPr="00514633">
              <w:rPr>
                <w:sz w:val="16"/>
                <w:szCs w:val="16"/>
              </w:rPr>
              <w:t xml:space="preserve">Evaluer </w:t>
            </w:r>
            <w:r>
              <w:rPr>
                <w:sz w:val="16"/>
                <w:szCs w:val="16"/>
              </w:rPr>
              <w:t>le niveau d’intégration du genre dans le projet et éventuelement ses effets</w:t>
            </w:r>
          </w:p>
        </w:tc>
        <w:tc>
          <w:tcPr>
            <w:tcW w:w="2348" w:type="dxa"/>
          </w:tcPr>
          <w:p w14:paraId="355EC313" w14:textId="77777777" w:rsidR="009F6A18" w:rsidRPr="00514633" w:rsidRDefault="009F6A18" w:rsidP="00F6721B">
            <w:pPr>
              <w:rPr>
                <w:sz w:val="16"/>
                <w:szCs w:val="16"/>
              </w:rPr>
            </w:pPr>
          </w:p>
        </w:tc>
      </w:tr>
      <w:tr w:rsidR="00EE7190" w14:paraId="52CBB198" w14:textId="77777777" w:rsidTr="00514633">
        <w:tc>
          <w:tcPr>
            <w:tcW w:w="1413" w:type="dxa"/>
          </w:tcPr>
          <w:p w14:paraId="7201DC9E" w14:textId="5BD5635F" w:rsidR="00EE7190" w:rsidRPr="00514633" w:rsidRDefault="009F6A18" w:rsidP="00514633">
            <w:pPr>
              <w:jc w:val="left"/>
              <w:rPr>
                <w:sz w:val="16"/>
                <w:szCs w:val="16"/>
              </w:rPr>
            </w:pPr>
            <w:r w:rsidRPr="00514633">
              <w:rPr>
                <w:sz w:val="16"/>
                <w:szCs w:val="16"/>
              </w:rPr>
              <w:t>Capitalisation</w:t>
            </w:r>
          </w:p>
        </w:tc>
        <w:tc>
          <w:tcPr>
            <w:tcW w:w="3486" w:type="dxa"/>
          </w:tcPr>
          <w:p w14:paraId="4C79981A" w14:textId="44EC950A" w:rsidR="00EE7190" w:rsidRPr="00514633" w:rsidRDefault="00514633" w:rsidP="00F6721B">
            <w:pPr>
              <w:rPr>
                <w:sz w:val="16"/>
                <w:szCs w:val="16"/>
              </w:rPr>
            </w:pPr>
            <w:r>
              <w:rPr>
                <w:sz w:val="16"/>
                <w:szCs w:val="16"/>
              </w:rPr>
              <w:t>Identifier des activités de capitalisation sur l’intégration de la dimension genre</w:t>
            </w:r>
          </w:p>
        </w:tc>
        <w:tc>
          <w:tcPr>
            <w:tcW w:w="2381" w:type="dxa"/>
          </w:tcPr>
          <w:p w14:paraId="6FCCFD47" w14:textId="28E33979" w:rsidR="00EE7190" w:rsidRPr="00514633" w:rsidRDefault="00514633" w:rsidP="00F6721B">
            <w:pPr>
              <w:rPr>
                <w:sz w:val="16"/>
                <w:szCs w:val="16"/>
              </w:rPr>
            </w:pPr>
            <w:r>
              <w:rPr>
                <w:sz w:val="16"/>
                <w:szCs w:val="16"/>
              </w:rPr>
              <w:t xml:space="preserve">Pouvoir identifier les bonnes pratiques d’intégration du genre </w:t>
            </w:r>
          </w:p>
        </w:tc>
        <w:tc>
          <w:tcPr>
            <w:tcW w:w="2348" w:type="dxa"/>
          </w:tcPr>
          <w:p w14:paraId="261D72D9" w14:textId="77777777" w:rsidR="00EE7190" w:rsidRPr="00514633" w:rsidRDefault="00EE7190" w:rsidP="00F6721B">
            <w:pPr>
              <w:rPr>
                <w:sz w:val="16"/>
                <w:szCs w:val="16"/>
              </w:rPr>
            </w:pPr>
          </w:p>
        </w:tc>
      </w:tr>
      <w:tr w:rsidR="00514633" w14:paraId="5C8BA65C" w14:textId="77777777" w:rsidTr="00514633">
        <w:tc>
          <w:tcPr>
            <w:tcW w:w="1413" w:type="dxa"/>
          </w:tcPr>
          <w:p w14:paraId="35AC7187" w14:textId="50E38DDF" w:rsidR="00514633" w:rsidRPr="00514633" w:rsidRDefault="00514633" w:rsidP="00514633">
            <w:pPr>
              <w:jc w:val="left"/>
              <w:rPr>
                <w:sz w:val="16"/>
                <w:szCs w:val="16"/>
              </w:rPr>
            </w:pPr>
            <w:r>
              <w:rPr>
                <w:sz w:val="16"/>
                <w:szCs w:val="16"/>
              </w:rPr>
              <w:t>Etc</w:t>
            </w:r>
          </w:p>
        </w:tc>
        <w:tc>
          <w:tcPr>
            <w:tcW w:w="3486" w:type="dxa"/>
          </w:tcPr>
          <w:p w14:paraId="338C0ABB" w14:textId="77777777" w:rsidR="00514633" w:rsidRDefault="00514633" w:rsidP="00F6721B">
            <w:pPr>
              <w:rPr>
                <w:sz w:val="16"/>
                <w:szCs w:val="16"/>
              </w:rPr>
            </w:pPr>
          </w:p>
        </w:tc>
        <w:tc>
          <w:tcPr>
            <w:tcW w:w="2381" w:type="dxa"/>
          </w:tcPr>
          <w:p w14:paraId="1E8474BD" w14:textId="77777777" w:rsidR="00514633" w:rsidRDefault="00514633" w:rsidP="00F6721B">
            <w:pPr>
              <w:rPr>
                <w:sz w:val="16"/>
                <w:szCs w:val="16"/>
              </w:rPr>
            </w:pPr>
          </w:p>
        </w:tc>
        <w:tc>
          <w:tcPr>
            <w:tcW w:w="2348" w:type="dxa"/>
          </w:tcPr>
          <w:p w14:paraId="5A7F311A" w14:textId="77777777" w:rsidR="00514633" w:rsidRPr="00514633" w:rsidRDefault="00514633" w:rsidP="00F6721B">
            <w:pPr>
              <w:rPr>
                <w:sz w:val="16"/>
                <w:szCs w:val="16"/>
              </w:rPr>
            </w:pPr>
          </w:p>
        </w:tc>
      </w:tr>
    </w:tbl>
    <w:p w14:paraId="4BB80DF4" w14:textId="630DB040" w:rsidR="005870FD" w:rsidRDefault="005870FD" w:rsidP="00F6721B"/>
    <w:p w14:paraId="1F2F8116" w14:textId="2E1B4DD7" w:rsidR="006E6361" w:rsidRDefault="006E6361" w:rsidP="00F6721B"/>
    <w:p w14:paraId="68860972" w14:textId="4CD93854" w:rsidR="006E6361" w:rsidRDefault="006E6361" w:rsidP="00F6721B"/>
    <w:p w14:paraId="4452C369" w14:textId="5528571D" w:rsidR="006E6361" w:rsidRDefault="006E6361" w:rsidP="00F6721B"/>
    <w:p w14:paraId="07A2CBF5" w14:textId="4BEC8127" w:rsidR="006E6361" w:rsidRDefault="006E6361" w:rsidP="00F6721B"/>
    <w:p w14:paraId="4B23930E" w14:textId="59E14779" w:rsidR="006E6361" w:rsidRDefault="006E6361" w:rsidP="00F6721B"/>
    <w:p w14:paraId="327FD303" w14:textId="19F78255" w:rsidR="009643EF" w:rsidRDefault="009643EF" w:rsidP="00F6721B"/>
    <w:p w14:paraId="474FC94D" w14:textId="6FA5076B" w:rsidR="009643EF" w:rsidRDefault="009643EF" w:rsidP="00F6721B"/>
    <w:p w14:paraId="291A8131" w14:textId="77777777" w:rsidR="009643EF" w:rsidRDefault="009643EF" w:rsidP="00F6721B"/>
    <w:p w14:paraId="2802628F" w14:textId="5427BD05" w:rsidR="006E6361" w:rsidRDefault="006E6361" w:rsidP="00F6721B"/>
    <w:p w14:paraId="138B3FD0" w14:textId="77777777" w:rsidR="006E6361" w:rsidRDefault="006E6361" w:rsidP="00F6721B"/>
    <w:p w14:paraId="51733431" w14:textId="0D573A26" w:rsidR="007D3281" w:rsidRPr="008C0622" w:rsidRDefault="007D3281" w:rsidP="00221CA3">
      <w:pPr>
        <w:pStyle w:val="Titre1"/>
      </w:pPr>
      <w:bookmarkStart w:id="17" w:name="_Toc43382150"/>
      <w:bookmarkStart w:id="18" w:name="_Toc165372168"/>
      <w:bookmarkStart w:id="19" w:name="_Toc43382143"/>
      <w:bookmarkEnd w:id="15"/>
      <w:r w:rsidRPr="008C0622">
        <w:lastRenderedPageBreak/>
        <w:t>La gestion des données</w:t>
      </w:r>
      <w:bookmarkEnd w:id="17"/>
      <w:bookmarkEnd w:id="18"/>
      <w:r w:rsidRPr="008C0622">
        <w:t xml:space="preserve">  </w:t>
      </w:r>
    </w:p>
    <w:p w14:paraId="128BE2AA" w14:textId="1B586232" w:rsidR="00221CA3" w:rsidRDefault="00221CA3" w:rsidP="0081087F">
      <w:pPr>
        <w:pStyle w:val="Titre2"/>
        <w:numPr>
          <w:ilvl w:val="1"/>
          <w:numId w:val="24"/>
        </w:numPr>
        <w:ind w:left="1985"/>
      </w:pPr>
      <w:bookmarkStart w:id="20" w:name="_Toc165372169"/>
      <w:bookmarkStart w:id="21" w:name="_Toc43382151"/>
      <w:r>
        <w:t>Flux des données et responsabilités</w:t>
      </w:r>
      <w:r w:rsidR="00EC7EDB">
        <w:t xml:space="preserve"> (optionnel)</w:t>
      </w:r>
      <w:bookmarkEnd w:id="20"/>
      <w:r>
        <w:t xml:space="preserve"> </w:t>
      </w:r>
    </w:p>
    <w:tbl>
      <w:tblPr>
        <w:tblStyle w:val="Focus"/>
        <w:tblW w:w="0" w:type="auto"/>
        <w:tblLook w:val="0600" w:firstRow="0" w:lastRow="0" w:firstColumn="0" w:lastColumn="0" w:noHBand="1" w:noVBand="1"/>
      </w:tblPr>
      <w:tblGrid>
        <w:gridCol w:w="9062"/>
      </w:tblGrid>
      <w:tr w:rsidR="00221CA3" w14:paraId="19F110B3" w14:textId="77777777" w:rsidTr="00380CAC">
        <w:tc>
          <w:tcPr>
            <w:tcW w:w="9062" w:type="dxa"/>
          </w:tcPr>
          <w:p w14:paraId="1B835F70" w14:textId="667B97C2" w:rsidR="00221CA3" w:rsidRPr="0081087F" w:rsidRDefault="0081087F" w:rsidP="0081087F">
            <w:pPr>
              <w:rPr>
                <w:b/>
                <w:bCs/>
                <w:color w:val="FF5F0F"/>
              </w:rPr>
            </w:pPr>
            <w:r>
              <w:rPr>
                <w:b/>
                <w:bCs/>
                <w:color w:val="FF5F0F"/>
              </w:rPr>
              <w:t xml:space="preserve">Instructions : </w:t>
            </w:r>
            <w:r w:rsidRPr="0081087F">
              <w:rPr>
                <w:bCs/>
              </w:rPr>
              <w:t>Concevoir un schéma de flux de données et responsabilités en cas de flux</w:t>
            </w:r>
            <w:r>
              <w:rPr>
                <w:bCs/>
              </w:rPr>
              <w:t xml:space="preserve"> de données</w:t>
            </w:r>
            <w:r w:rsidRPr="0081087F">
              <w:rPr>
                <w:bCs/>
              </w:rPr>
              <w:t xml:space="preserve"> importants et d</w:t>
            </w:r>
            <w:r>
              <w:rPr>
                <w:bCs/>
              </w:rPr>
              <w:t>e</w:t>
            </w:r>
            <w:r w:rsidRPr="0081087F">
              <w:rPr>
                <w:bCs/>
              </w:rPr>
              <w:t xml:space="preserve"> nombreux</w:t>
            </w:r>
            <w:r>
              <w:rPr>
                <w:bCs/>
              </w:rPr>
              <w:t xml:space="preserve"> acteurs</w:t>
            </w:r>
            <w:r w:rsidRPr="0081087F">
              <w:rPr>
                <w:bCs/>
              </w:rPr>
              <w:t xml:space="preserve">. </w:t>
            </w:r>
            <w:r>
              <w:rPr>
                <w:bCs/>
              </w:rPr>
              <w:t xml:space="preserve">Il peut être mis en avant </w:t>
            </w:r>
            <w:r w:rsidRPr="0081087F">
              <w:rPr>
                <w:bCs/>
              </w:rPr>
              <w:t>les informations relatives à la gestion des données (</w:t>
            </w:r>
            <w:r>
              <w:rPr>
                <w:bCs/>
              </w:rPr>
              <w:t xml:space="preserve">contrôle </w:t>
            </w:r>
            <w:r w:rsidRPr="0081087F">
              <w:rPr>
                <w:bCs/>
              </w:rPr>
              <w:t>qualité, sécurité), aux outils mobilisés et aux responsabilités des partenaires SE impliqués dans le projet (cf. schémas ci-dessous)</w:t>
            </w:r>
            <w:r>
              <w:rPr>
                <w:bCs/>
              </w:rPr>
              <w:t xml:space="preserve">. </w:t>
            </w:r>
            <w:r w:rsidRPr="0081087F">
              <w:rPr>
                <w:bCs/>
              </w:rPr>
              <w:t>Se référer au guide</w:t>
            </w:r>
            <w:r>
              <w:rPr>
                <w:bCs/>
              </w:rPr>
              <w:t xml:space="preserve"> pratique</w:t>
            </w:r>
            <w:r w:rsidRPr="0081087F">
              <w:rPr>
                <w:bCs/>
              </w:rPr>
              <w:t xml:space="preserve"> de collecte de données </w:t>
            </w:r>
            <w:r>
              <w:rPr>
                <w:bCs/>
              </w:rPr>
              <w:t xml:space="preserve">et de partage de données </w:t>
            </w:r>
            <w:r w:rsidRPr="0081087F">
              <w:rPr>
                <w:bCs/>
              </w:rPr>
              <w:t>d’Expertise France.</w:t>
            </w:r>
            <w:r w:rsidRPr="0081087F">
              <w:rPr>
                <w:b/>
                <w:bCs/>
              </w:rPr>
              <w:t xml:space="preserve"> </w:t>
            </w:r>
          </w:p>
        </w:tc>
      </w:tr>
    </w:tbl>
    <w:p w14:paraId="22E02EFF" w14:textId="77777777" w:rsidR="00221CA3" w:rsidRPr="00E945DD" w:rsidRDefault="00221CA3" w:rsidP="00221CA3">
      <w:pPr>
        <w:pStyle w:val="Lgende"/>
        <w:jc w:val="both"/>
      </w:pPr>
    </w:p>
    <w:p w14:paraId="41C8A2C1" w14:textId="123C99F9" w:rsidR="00221CA3" w:rsidRDefault="00221CA3" w:rsidP="00221CA3">
      <w:pPr>
        <w:snapToGrid/>
        <w:spacing w:before="0" w:after="0" w:line="240" w:lineRule="auto"/>
        <w:jc w:val="left"/>
        <w:rPr>
          <w:rFonts w:ascii="Calibri" w:eastAsia="Times New Roman" w:hAnsi="Calibri" w:cs="Calibri"/>
          <w:b/>
          <w:bCs/>
          <w:color w:val="FFFFFF"/>
        </w:rPr>
      </w:pPr>
    </w:p>
    <w:p w14:paraId="20071BDF" w14:textId="24ADF9A8" w:rsidR="00EC7EDB" w:rsidRDefault="00EC7EDB" w:rsidP="00EC7EDB">
      <w:r>
        <w:t>[Schéma de flux à intégrer – format libre]</w:t>
      </w:r>
    </w:p>
    <w:p w14:paraId="39EB8E38" w14:textId="77777777" w:rsidR="00EC7EDB" w:rsidRDefault="00EC7EDB" w:rsidP="00221CA3">
      <w:pPr>
        <w:snapToGrid/>
        <w:spacing w:before="0" w:after="0" w:line="240" w:lineRule="auto"/>
        <w:jc w:val="left"/>
        <w:rPr>
          <w:rFonts w:ascii="Calibri" w:eastAsia="Times New Roman" w:hAnsi="Calibri" w:cs="Calibri"/>
          <w:b/>
          <w:bCs/>
          <w:color w:val="FFFFFF"/>
        </w:rPr>
        <w:sectPr w:rsidR="00EC7EDB" w:rsidSect="00C83B76">
          <w:footerReference w:type="default" r:id="rId10"/>
          <w:footerReference w:type="first" r:id="rId11"/>
          <w:pgSz w:w="11906" w:h="16838" w:code="9"/>
          <w:pgMar w:top="1134" w:right="1134" w:bottom="1134" w:left="1134" w:header="709" w:footer="709" w:gutter="0"/>
          <w:cols w:space="708"/>
          <w:titlePg/>
          <w:docGrid w:linePitch="360"/>
        </w:sectPr>
      </w:pPr>
    </w:p>
    <w:p w14:paraId="4918AF3D" w14:textId="77777777" w:rsidR="00221CA3" w:rsidRDefault="00221CA3" w:rsidP="00221CA3">
      <w:pPr>
        <w:snapToGrid/>
        <w:spacing w:before="0" w:after="0" w:line="240" w:lineRule="auto"/>
        <w:jc w:val="left"/>
        <w:rPr>
          <w:rFonts w:ascii="Calibri" w:eastAsia="Times New Roman" w:hAnsi="Calibri" w:cs="Calibri"/>
          <w:b/>
          <w:bCs/>
          <w:color w:val="FFFFFF"/>
        </w:rPr>
      </w:pPr>
    </w:p>
    <w:p w14:paraId="53078AEE" w14:textId="4C0C6A3E" w:rsidR="00221CA3" w:rsidRDefault="00221CA3" w:rsidP="0081087F">
      <w:pPr>
        <w:pStyle w:val="Titre2"/>
        <w:numPr>
          <w:ilvl w:val="1"/>
          <w:numId w:val="24"/>
        </w:numPr>
      </w:pPr>
      <w:bookmarkStart w:id="22" w:name="_Toc165372170"/>
      <w:r>
        <w:t>Les outils de collecte et d’analyse de données</w:t>
      </w:r>
      <w:bookmarkEnd w:id="22"/>
    </w:p>
    <w:tbl>
      <w:tblPr>
        <w:tblStyle w:val="Focus"/>
        <w:tblW w:w="0" w:type="auto"/>
        <w:tblLook w:val="0600" w:firstRow="0" w:lastRow="0" w:firstColumn="0" w:lastColumn="0" w:noHBand="1" w:noVBand="1"/>
      </w:tblPr>
      <w:tblGrid>
        <w:gridCol w:w="9062"/>
      </w:tblGrid>
      <w:tr w:rsidR="00221CA3" w14:paraId="769B5898" w14:textId="77777777" w:rsidTr="00380CAC">
        <w:tc>
          <w:tcPr>
            <w:tcW w:w="9062" w:type="dxa"/>
          </w:tcPr>
          <w:p w14:paraId="5531E7ED" w14:textId="238EBD3A" w:rsidR="00221CA3" w:rsidRPr="00987602" w:rsidRDefault="00221CA3" w:rsidP="00DD6CB5">
            <w:r w:rsidRPr="0020263A">
              <w:rPr>
                <w:b/>
                <w:bCs/>
                <w:color w:val="FF5F0F"/>
              </w:rPr>
              <w:t>Instructions</w:t>
            </w:r>
            <w:r w:rsidR="00E004A8">
              <w:rPr>
                <w:b/>
                <w:bCs/>
                <w:color w:val="FF5F0F"/>
              </w:rPr>
              <w:t xml:space="preserve"> : </w:t>
            </w:r>
            <w:r w:rsidR="0009799D">
              <w:t>P</w:t>
            </w:r>
            <w:r>
              <w:t>réciser les outils qui seront utilisés pour assurer la collecte des indicateurs et</w:t>
            </w:r>
            <w:r w:rsidR="0009799D">
              <w:t xml:space="preserve"> la visualisation/analyse des données. </w:t>
            </w:r>
            <w:r w:rsidR="00DD6CB5">
              <w:t xml:space="preserve">Il convient de renseigner </w:t>
            </w:r>
            <w:r w:rsidR="00616FAA">
              <w:t xml:space="preserve">en partie </w:t>
            </w:r>
            <w:r w:rsidR="00DD6CB5">
              <w:t xml:space="preserve">ce tableau à partir des moyens de vérification identifiés pour chaque indicateur. </w:t>
            </w:r>
            <w:r w:rsidR="0009799D">
              <w:t>Les outils listés ci-dessou</w:t>
            </w:r>
            <w:r w:rsidR="00F65412">
              <w:t>s sont donnés à titre indicatif mais peuvent servir de base</w:t>
            </w:r>
            <w:r w:rsidR="00514633">
              <w:t xml:space="preserve"> pour la réflexion</w:t>
            </w:r>
            <w:r w:rsidR="00F65412">
              <w:t>.</w:t>
            </w:r>
          </w:p>
        </w:tc>
      </w:tr>
    </w:tbl>
    <w:p w14:paraId="40A2B5D5" w14:textId="0DA2B4E6" w:rsidR="00221CA3" w:rsidRDefault="00221CA3" w:rsidP="00221CA3"/>
    <w:tbl>
      <w:tblPr>
        <w:tblStyle w:val="TableauGrille2-Accentuation1"/>
        <w:tblW w:w="5963" w:type="pct"/>
        <w:tblInd w:w="-856" w:type="dxa"/>
        <w:tbl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insideH w:val="single" w:sz="4" w:space="0" w:color="FF9F6F" w:themeColor="accent1" w:themeTint="99"/>
          <w:insideV w:val="single" w:sz="4" w:space="0" w:color="FF9F6F" w:themeColor="accent1" w:themeTint="99"/>
        </w:tblBorders>
        <w:tblLayout w:type="fixed"/>
        <w:tblLook w:val="04A0" w:firstRow="1" w:lastRow="0" w:firstColumn="1" w:lastColumn="0" w:noHBand="0" w:noVBand="1"/>
      </w:tblPr>
      <w:tblGrid>
        <w:gridCol w:w="1413"/>
        <w:gridCol w:w="999"/>
        <w:gridCol w:w="2124"/>
        <w:gridCol w:w="1277"/>
        <w:gridCol w:w="994"/>
        <w:gridCol w:w="1839"/>
        <w:gridCol w:w="1989"/>
        <w:gridCol w:w="847"/>
      </w:tblGrid>
      <w:tr w:rsidR="006E6361" w:rsidRPr="006E6361" w14:paraId="605B7539" w14:textId="553FC21A" w:rsidTr="00E2170B">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615" w:type="pct"/>
            <w:tcBorders>
              <w:top w:val="single" w:sz="4" w:space="0" w:color="FF9F6F" w:themeColor="accent1" w:themeTint="99"/>
              <w:bottom w:val="single" w:sz="4" w:space="0" w:color="FF9F6F" w:themeColor="accent1" w:themeTint="99"/>
              <w:right w:val="single" w:sz="4" w:space="0" w:color="FF9F6F" w:themeColor="accent1" w:themeTint="99"/>
            </w:tcBorders>
          </w:tcPr>
          <w:p w14:paraId="3D267489" w14:textId="352A48BB" w:rsidR="007E0FA4" w:rsidRPr="006E6361" w:rsidRDefault="007E0FA4" w:rsidP="007E0FA4">
            <w:pPr>
              <w:rPr>
                <w:rFonts w:cstheme="minorHAnsi"/>
                <w:b w:val="0"/>
                <w:color w:val="FF5F0F" w:themeColor="accent1"/>
                <w:sz w:val="12"/>
                <w:szCs w:val="12"/>
              </w:rPr>
            </w:pPr>
            <w:r w:rsidRPr="006E6361">
              <w:rPr>
                <w:rFonts w:cstheme="minorHAnsi"/>
                <w:b w:val="0"/>
                <w:color w:val="FF5F0F" w:themeColor="accent1"/>
                <w:sz w:val="12"/>
                <w:szCs w:val="12"/>
              </w:rPr>
              <w:t>Outil de collecte de données primaires</w:t>
            </w:r>
          </w:p>
        </w:tc>
        <w:tc>
          <w:tcPr>
            <w:tcW w:w="435"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0751828A" w14:textId="77777777" w:rsidR="007E0FA4" w:rsidRPr="006E6361" w:rsidRDefault="007E0FA4" w:rsidP="007E0FA4">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6E6361">
              <w:rPr>
                <w:rFonts w:cstheme="minorHAnsi"/>
                <w:b w:val="0"/>
                <w:color w:val="FF5F0F" w:themeColor="accent1"/>
                <w:sz w:val="12"/>
                <w:szCs w:val="12"/>
              </w:rPr>
              <w:t>Type outil</w:t>
            </w:r>
          </w:p>
        </w:tc>
        <w:tc>
          <w:tcPr>
            <w:tcW w:w="925"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5D09A8A5" w14:textId="77777777" w:rsidR="007E0FA4" w:rsidRPr="006E6361" w:rsidRDefault="007E0FA4" w:rsidP="007E0FA4">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6E6361">
              <w:rPr>
                <w:rFonts w:cstheme="minorHAnsi"/>
                <w:b w:val="0"/>
                <w:color w:val="FF5F0F" w:themeColor="accent1"/>
                <w:sz w:val="12"/>
                <w:szCs w:val="12"/>
              </w:rPr>
              <w:t>Objectif</w:t>
            </w:r>
          </w:p>
        </w:tc>
        <w:tc>
          <w:tcPr>
            <w:tcW w:w="556"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5697AAD7" w14:textId="77777777" w:rsidR="007E0FA4" w:rsidRPr="006E6361" w:rsidRDefault="007E0FA4" w:rsidP="007E0FA4">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6E6361">
              <w:rPr>
                <w:rFonts w:cstheme="minorHAnsi"/>
                <w:b w:val="0"/>
                <w:color w:val="FF5F0F" w:themeColor="accent1"/>
                <w:sz w:val="12"/>
                <w:szCs w:val="12"/>
              </w:rPr>
              <w:t>Administrateur</w:t>
            </w:r>
          </w:p>
        </w:tc>
        <w:tc>
          <w:tcPr>
            <w:tcW w:w="433"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1381DF56" w14:textId="77777777" w:rsidR="007E0FA4" w:rsidRPr="006E6361" w:rsidRDefault="007E0FA4" w:rsidP="007E0FA4">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6E6361">
              <w:rPr>
                <w:rFonts w:cstheme="minorHAnsi"/>
                <w:b w:val="0"/>
                <w:color w:val="FF5F0F" w:themeColor="accent1"/>
                <w:sz w:val="12"/>
                <w:szCs w:val="12"/>
              </w:rPr>
              <w:t>Utilisateurs</w:t>
            </w:r>
          </w:p>
        </w:tc>
        <w:tc>
          <w:tcPr>
            <w:tcW w:w="801"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559A7F43" w14:textId="78227DB4" w:rsidR="007E0FA4" w:rsidRPr="006E6361" w:rsidRDefault="007E0FA4" w:rsidP="007E0FA4">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6E6361">
              <w:rPr>
                <w:rFonts w:cstheme="minorHAnsi"/>
                <w:b w:val="0"/>
                <w:color w:val="FF5F0F" w:themeColor="accent1"/>
                <w:sz w:val="12"/>
                <w:szCs w:val="12"/>
              </w:rPr>
              <w:t xml:space="preserve">Contrôles qualité durant la conception </w:t>
            </w:r>
          </w:p>
        </w:tc>
        <w:tc>
          <w:tcPr>
            <w:tcW w:w="866" w:type="pct"/>
            <w:tcBorders>
              <w:top w:val="single" w:sz="4" w:space="0" w:color="FF9F6F" w:themeColor="accent1" w:themeTint="99"/>
              <w:left w:val="single" w:sz="4" w:space="0" w:color="FF9F6F" w:themeColor="accent1" w:themeTint="99"/>
              <w:bottom w:val="single" w:sz="4" w:space="0" w:color="FF9F6F" w:themeColor="accent1" w:themeTint="99"/>
            </w:tcBorders>
          </w:tcPr>
          <w:p w14:paraId="2CB358B5" w14:textId="1F6AB9C1" w:rsidR="007E0FA4" w:rsidRPr="006E6361" w:rsidRDefault="007E0FA4" w:rsidP="007E0FA4">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6E6361">
              <w:rPr>
                <w:rFonts w:cstheme="minorHAnsi"/>
                <w:b w:val="0"/>
                <w:color w:val="FF5F0F" w:themeColor="accent1"/>
                <w:sz w:val="12"/>
                <w:szCs w:val="12"/>
              </w:rPr>
              <w:t>Activité(s) de suivi qualité de collecte données et fréquence</w:t>
            </w:r>
          </w:p>
        </w:tc>
        <w:tc>
          <w:tcPr>
            <w:tcW w:w="369"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186C58C1" w14:textId="4A02D45A" w:rsidR="007E0FA4" w:rsidRPr="006E6361" w:rsidRDefault="007E0FA4" w:rsidP="007E0FA4">
            <w:pPr>
              <w:jc w:val="center"/>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6E6361">
              <w:rPr>
                <w:rFonts w:cstheme="minorHAnsi"/>
                <w:b w:val="0"/>
                <w:color w:val="FF5F0F" w:themeColor="accent1"/>
                <w:sz w:val="12"/>
                <w:szCs w:val="12"/>
              </w:rPr>
              <w:t>Responsable contrôle qualité</w:t>
            </w:r>
            <w:r w:rsidR="00C175D1" w:rsidRPr="006E6361">
              <w:rPr>
                <w:rFonts w:cstheme="minorHAnsi"/>
                <w:b w:val="0"/>
                <w:color w:val="FF5F0F" w:themeColor="accent1"/>
                <w:sz w:val="12"/>
                <w:szCs w:val="12"/>
              </w:rPr>
              <w:t xml:space="preserve"> conception et collecte</w:t>
            </w:r>
          </w:p>
        </w:tc>
      </w:tr>
      <w:tr w:rsidR="006E6361" w:rsidRPr="006E6361" w14:paraId="298CB44F" w14:textId="2EF832DA" w:rsidTr="00E2170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15" w:type="pct"/>
            <w:shd w:val="clear" w:color="auto" w:fill="FFFFFF" w:themeFill="background1"/>
          </w:tcPr>
          <w:p w14:paraId="34B2AA34" w14:textId="77777777" w:rsidR="007E0FA4" w:rsidRPr="006E6361" w:rsidRDefault="007E0FA4" w:rsidP="007E0FA4">
            <w:pPr>
              <w:spacing w:after="40"/>
              <w:jc w:val="left"/>
              <w:rPr>
                <w:rFonts w:cstheme="minorHAnsi"/>
                <w:b w:val="0"/>
                <w:bCs w:val="0"/>
                <w:sz w:val="12"/>
                <w:szCs w:val="12"/>
              </w:rPr>
            </w:pPr>
            <w:r w:rsidRPr="006E6361">
              <w:rPr>
                <w:rFonts w:cstheme="minorHAnsi"/>
                <w:b w:val="0"/>
                <w:bCs w:val="0"/>
                <w:sz w:val="12"/>
                <w:szCs w:val="12"/>
              </w:rPr>
              <w:t xml:space="preserve">Base de données personnes formées </w:t>
            </w:r>
          </w:p>
        </w:tc>
        <w:tc>
          <w:tcPr>
            <w:tcW w:w="435" w:type="pct"/>
            <w:shd w:val="clear" w:color="auto" w:fill="FFFFFF" w:themeFill="background1"/>
          </w:tcPr>
          <w:p w14:paraId="453860CF"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Collecte</w:t>
            </w:r>
          </w:p>
        </w:tc>
        <w:tc>
          <w:tcPr>
            <w:tcW w:w="925" w:type="pct"/>
            <w:shd w:val="clear" w:color="auto" w:fill="FFFFFF" w:themeFill="background1"/>
          </w:tcPr>
          <w:p w14:paraId="1EE6CFD3" w14:textId="7CCF084D"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 xml:space="preserve">Renseigner les données attendues des personnes participant aux formations pour pouvoir mesurer notamment les indicateurs du cadre logique </w:t>
            </w:r>
          </w:p>
        </w:tc>
        <w:tc>
          <w:tcPr>
            <w:tcW w:w="556" w:type="pct"/>
            <w:shd w:val="clear" w:color="auto" w:fill="FFFFFF" w:themeFill="background1"/>
          </w:tcPr>
          <w:p w14:paraId="17BF9757" w14:textId="4E6584B1"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Adjoint Chef de Projet</w:t>
            </w:r>
          </w:p>
        </w:tc>
        <w:tc>
          <w:tcPr>
            <w:tcW w:w="433" w:type="pct"/>
            <w:shd w:val="clear" w:color="auto" w:fill="FFFFFF" w:themeFill="background1"/>
          </w:tcPr>
          <w:p w14:paraId="2C1D953C" w14:textId="1F60FA32"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Team Leaders</w:t>
            </w:r>
          </w:p>
        </w:tc>
        <w:tc>
          <w:tcPr>
            <w:tcW w:w="801" w:type="pct"/>
            <w:shd w:val="clear" w:color="auto" w:fill="FFFFFF" w:themeFill="background1"/>
          </w:tcPr>
          <w:p w14:paraId="05F2F438"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6E6361">
              <w:rPr>
                <w:rFonts w:cstheme="minorHAnsi"/>
                <w:bCs/>
                <w:sz w:val="12"/>
                <w:szCs w:val="12"/>
              </w:rPr>
              <w:t>Vérifier le respect des bonnes pratiques de conception Excel (ex : liste déroulante, pas de cellule fusionnée, fonction table, etc) + vérifier complétude renseignements</w:t>
            </w:r>
          </w:p>
        </w:tc>
        <w:tc>
          <w:tcPr>
            <w:tcW w:w="866" w:type="pct"/>
            <w:shd w:val="clear" w:color="auto" w:fill="FFFFFF" w:themeFill="background1"/>
          </w:tcPr>
          <w:p w14:paraId="0FB7CDC8" w14:textId="235E7ECC"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Contrôle mensuel de la qualité des données et nettoyage de données. Présentation des soucis de collecte durant réunion mensuelle avec équipe projet.</w:t>
            </w:r>
          </w:p>
        </w:tc>
        <w:tc>
          <w:tcPr>
            <w:tcW w:w="369" w:type="pct"/>
            <w:shd w:val="clear" w:color="auto" w:fill="FFFFFF" w:themeFill="background1"/>
          </w:tcPr>
          <w:p w14:paraId="7863F358" w14:textId="59671129"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Chargé SERA</w:t>
            </w:r>
          </w:p>
        </w:tc>
      </w:tr>
      <w:tr w:rsidR="006E6361" w:rsidRPr="006E6361" w14:paraId="4BDA1501" w14:textId="26FC6B01" w:rsidTr="00E2170B">
        <w:trPr>
          <w:trHeight w:val="306"/>
        </w:trPr>
        <w:tc>
          <w:tcPr>
            <w:cnfStyle w:val="001000000000" w:firstRow="0" w:lastRow="0" w:firstColumn="1" w:lastColumn="0" w:oddVBand="0" w:evenVBand="0" w:oddHBand="0" w:evenHBand="0" w:firstRowFirstColumn="0" w:firstRowLastColumn="0" w:lastRowFirstColumn="0" w:lastRowLastColumn="0"/>
            <w:tcW w:w="615" w:type="pct"/>
            <w:shd w:val="clear" w:color="auto" w:fill="FFFFFF" w:themeFill="background1"/>
          </w:tcPr>
          <w:p w14:paraId="6C40150D" w14:textId="44AB4891" w:rsidR="007E0FA4" w:rsidRPr="006E6361" w:rsidRDefault="007E0FA4" w:rsidP="007E0FA4">
            <w:pPr>
              <w:spacing w:after="40"/>
              <w:jc w:val="left"/>
              <w:rPr>
                <w:rFonts w:cstheme="minorHAnsi"/>
                <w:b w:val="0"/>
                <w:bCs w:val="0"/>
                <w:sz w:val="12"/>
                <w:szCs w:val="12"/>
              </w:rPr>
            </w:pPr>
            <w:r w:rsidRPr="006E6361">
              <w:rPr>
                <w:rFonts w:cstheme="minorHAnsi"/>
                <w:b w:val="0"/>
                <w:bCs w:val="0"/>
                <w:sz w:val="12"/>
                <w:szCs w:val="12"/>
              </w:rPr>
              <w:t xml:space="preserve">Dahsboard visualisation Power BI du projet </w:t>
            </w:r>
          </w:p>
        </w:tc>
        <w:tc>
          <w:tcPr>
            <w:tcW w:w="435" w:type="pct"/>
            <w:shd w:val="clear" w:color="auto" w:fill="FFFFFF" w:themeFill="background1"/>
          </w:tcPr>
          <w:p w14:paraId="717486BC" w14:textId="77777777"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 xml:space="preserve">Visualisation </w:t>
            </w:r>
          </w:p>
        </w:tc>
        <w:tc>
          <w:tcPr>
            <w:tcW w:w="925" w:type="pct"/>
            <w:shd w:val="clear" w:color="auto" w:fill="FFFFFF" w:themeFill="background1"/>
          </w:tcPr>
          <w:p w14:paraId="1E61D39C" w14:textId="0A704521"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Connecter les bases de données liées à plusieurs indicateurs du cadre logique à BI pour pouvoir visualiser en temps réel l’avancée du projet et ses réalisations mais aussi prendre les décisions qui s’imposent.</w:t>
            </w:r>
          </w:p>
        </w:tc>
        <w:tc>
          <w:tcPr>
            <w:tcW w:w="556" w:type="pct"/>
            <w:shd w:val="clear" w:color="auto" w:fill="FFFFFF" w:themeFill="background1"/>
          </w:tcPr>
          <w:p w14:paraId="29FFBE25" w14:textId="77777777"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Chargé SERA</w:t>
            </w:r>
          </w:p>
        </w:tc>
        <w:tc>
          <w:tcPr>
            <w:tcW w:w="433" w:type="pct"/>
            <w:shd w:val="clear" w:color="auto" w:fill="FFFFFF" w:themeFill="background1"/>
          </w:tcPr>
          <w:p w14:paraId="532E6D4D" w14:textId="77777777"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Chef de projet</w:t>
            </w:r>
          </w:p>
          <w:p w14:paraId="37241756" w14:textId="77777777"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 xml:space="preserve">Chargé de projet </w:t>
            </w:r>
          </w:p>
        </w:tc>
        <w:tc>
          <w:tcPr>
            <w:tcW w:w="801" w:type="pct"/>
            <w:shd w:val="clear" w:color="auto" w:fill="FFFFFF" w:themeFill="background1"/>
          </w:tcPr>
          <w:p w14:paraId="5F4A097B" w14:textId="77777777"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Conformité graphiques et base de données</w:t>
            </w:r>
          </w:p>
        </w:tc>
        <w:tc>
          <w:tcPr>
            <w:tcW w:w="866" w:type="pct"/>
            <w:shd w:val="clear" w:color="auto" w:fill="FFFFFF" w:themeFill="background1"/>
          </w:tcPr>
          <w:p w14:paraId="4EE27712" w14:textId="16CB8C41"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Profiter de la réunion mensuelle avec équipe projet pour présenter les éventuels soucis de connection entre bases de données et dashboard.</w:t>
            </w:r>
          </w:p>
        </w:tc>
        <w:tc>
          <w:tcPr>
            <w:tcW w:w="369" w:type="pct"/>
            <w:shd w:val="clear" w:color="auto" w:fill="FFFFFF" w:themeFill="background1"/>
          </w:tcPr>
          <w:p w14:paraId="7392106C" w14:textId="620A33E6"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Chargé SERA</w:t>
            </w:r>
          </w:p>
        </w:tc>
      </w:tr>
      <w:tr w:rsidR="006E6361" w:rsidRPr="006E6361" w14:paraId="54114F06" w14:textId="280E214D" w:rsidTr="00E217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15" w:type="pct"/>
            <w:shd w:val="clear" w:color="auto" w:fill="FFFFFF" w:themeFill="background1"/>
          </w:tcPr>
          <w:p w14:paraId="28E9ACFE" w14:textId="655320B3" w:rsidR="007E0FA4" w:rsidRPr="006E6361" w:rsidRDefault="007E0FA4" w:rsidP="007E0FA4">
            <w:pPr>
              <w:spacing w:after="40"/>
              <w:jc w:val="left"/>
              <w:rPr>
                <w:rFonts w:cstheme="minorHAnsi"/>
                <w:b w:val="0"/>
                <w:bCs w:val="0"/>
                <w:sz w:val="12"/>
                <w:szCs w:val="12"/>
              </w:rPr>
            </w:pPr>
            <w:r w:rsidRPr="006E6361">
              <w:rPr>
                <w:rFonts w:cstheme="minorHAnsi"/>
                <w:b w:val="0"/>
                <w:bCs w:val="0"/>
                <w:sz w:val="12"/>
                <w:szCs w:val="12"/>
              </w:rPr>
              <w:t xml:space="preserve">KoboCollect pour enquête de satisfaction </w:t>
            </w:r>
          </w:p>
        </w:tc>
        <w:tc>
          <w:tcPr>
            <w:tcW w:w="435" w:type="pct"/>
            <w:shd w:val="clear" w:color="auto" w:fill="FFFFFF" w:themeFill="background1"/>
          </w:tcPr>
          <w:p w14:paraId="279E509C"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Collecte</w:t>
            </w:r>
          </w:p>
        </w:tc>
        <w:tc>
          <w:tcPr>
            <w:tcW w:w="925" w:type="pct"/>
            <w:shd w:val="clear" w:color="auto" w:fill="FFFFFF" w:themeFill="background1"/>
          </w:tcPr>
          <w:p w14:paraId="7F873D52" w14:textId="07D09FEF"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6E6361">
              <w:rPr>
                <w:rFonts w:cstheme="minorHAnsi"/>
                <w:bCs/>
                <w:sz w:val="12"/>
                <w:szCs w:val="12"/>
              </w:rPr>
              <w:t>Outil de collecte de données mobile permettant de réaliser les enquêtes du projet</w:t>
            </w:r>
          </w:p>
        </w:tc>
        <w:tc>
          <w:tcPr>
            <w:tcW w:w="556" w:type="pct"/>
            <w:shd w:val="clear" w:color="auto" w:fill="FFFFFF" w:themeFill="background1"/>
          </w:tcPr>
          <w:p w14:paraId="02486C07" w14:textId="7AE56CCD"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6E6361">
              <w:rPr>
                <w:rFonts w:cstheme="minorHAnsi"/>
                <w:bCs/>
                <w:sz w:val="12"/>
                <w:szCs w:val="12"/>
              </w:rPr>
              <w:t>Chargé SERA</w:t>
            </w:r>
          </w:p>
        </w:tc>
        <w:tc>
          <w:tcPr>
            <w:tcW w:w="433" w:type="pct"/>
            <w:shd w:val="clear" w:color="auto" w:fill="FFFFFF" w:themeFill="background1"/>
          </w:tcPr>
          <w:p w14:paraId="443644C2"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 xml:space="preserve">Chef de projet </w:t>
            </w:r>
          </w:p>
          <w:p w14:paraId="2F64F820" w14:textId="5A7BDACF"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r w:rsidRPr="006E6361">
              <w:rPr>
                <w:rFonts w:cstheme="minorHAnsi"/>
                <w:bCs/>
                <w:sz w:val="12"/>
                <w:szCs w:val="12"/>
              </w:rPr>
              <w:t>Enquêteurs</w:t>
            </w:r>
          </w:p>
        </w:tc>
        <w:tc>
          <w:tcPr>
            <w:tcW w:w="801" w:type="pct"/>
            <w:shd w:val="clear" w:color="auto" w:fill="FFFFFF" w:themeFill="background1"/>
          </w:tcPr>
          <w:p w14:paraId="083E2F86"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Implémenter les contrôles qualité relatifs à la conception des questions (ex : format numérique pour l’age)</w:t>
            </w:r>
          </w:p>
          <w:p w14:paraId="549BB27D" w14:textId="29D24298"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866" w:type="pct"/>
            <w:shd w:val="clear" w:color="auto" w:fill="FFFFFF" w:themeFill="background1"/>
          </w:tcPr>
          <w:p w14:paraId="29EB9DA3" w14:textId="402E8F6D"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Vérification quotidienne et explication quotidienne des éventuels soucis de collecte de données en réunion collective avec enquêteurs</w:t>
            </w:r>
          </w:p>
        </w:tc>
        <w:tc>
          <w:tcPr>
            <w:tcW w:w="369" w:type="pct"/>
            <w:shd w:val="clear" w:color="auto" w:fill="FFFFFF" w:themeFill="background1"/>
          </w:tcPr>
          <w:p w14:paraId="4BD46D28" w14:textId="3C75EEDF"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6E6361">
              <w:rPr>
                <w:rFonts w:cstheme="minorHAnsi"/>
                <w:bCs/>
                <w:sz w:val="12"/>
                <w:szCs w:val="12"/>
              </w:rPr>
              <w:t>Chargé SERA</w:t>
            </w:r>
          </w:p>
        </w:tc>
      </w:tr>
      <w:tr w:rsidR="006E6361" w:rsidRPr="006E6361" w14:paraId="7EEAF65F" w14:textId="10463339" w:rsidTr="00E2170B">
        <w:trPr>
          <w:trHeight w:val="276"/>
        </w:trPr>
        <w:tc>
          <w:tcPr>
            <w:cnfStyle w:val="001000000000" w:firstRow="0" w:lastRow="0" w:firstColumn="1" w:lastColumn="0" w:oddVBand="0" w:evenVBand="0" w:oddHBand="0" w:evenHBand="0" w:firstRowFirstColumn="0" w:firstRowLastColumn="0" w:lastRowFirstColumn="0" w:lastRowLastColumn="0"/>
            <w:tcW w:w="615" w:type="pct"/>
            <w:shd w:val="clear" w:color="auto" w:fill="FFFFFF" w:themeFill="background1"/>
          </w:tcPr>
          <w:p w14:paraId="44383773" w14:textId="77777777" w:rsidR="007E0FA4" w:rsidRPr="006E6361" w:rsidRDefault="007E0FA4" w:rsidP="007E0FA4">
            <w:pPr>
              <w:spacing w:after="40"/>
              <w:jc w:val="left"/>
              <w:rPr>
                <w:rFonts w:cstheme="minorHAnsi"/>
                <w:b w:val="0"/>
                <w:bCs w:val="0"/>
                <w:sz w:val="12"/>
                <w:szCs w:val="12"/>
              </w:rPr>
            </w:pPr>
            <w:r w:rsidRPr="006E6361">
              <w:rPr>
                <w:rFonts w:cstheme="minorHAnsi"/>
                <w:b w:val="0"/>
                <w:bCs w:val="0"/>
                <w:sz w:val="12"/>
                <w:szCs w:val="12"/>
              </w:rPr>
              <w:t>Outil ministériel (national)</w:t>
            </w:r>
          </w:p>
        </w:tc>
        <w:tc>
          <w:tcPr>
            <w:tcW w:w="435" w:type="pct"/>
            <w:shd w:val="clear" w:color="auto" w:fill="FFFFFF" w:themeFill="background1"/>
          </w:tcPr>
          <w:p w14:paraId="3BB4083A" w14:textId="77777777"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 xml:space="preserve">Collecte </w:t>
            </w:r>
          </w:p>
        </w:tc>
        <w:tc>
          <w:tcPr>
            <w:tcW w:w="925" w:type="pct"/>
            <w:shd w:val="clear" w:color="auto" w:fill="FFFFFF" w:themeFill="background1"/>
          </w:tcPr>
          <w:p w14:paraId="04AC5D8F" w14:textId="41C432AA"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r w:rsidRPr="006E6361">
              <w:rPr>
                <w:rFonts w:cstheme="minorHAnsi"/>
                <w:bCs/>
                <w:sz w:val="12"/>
                <w:szCs w:val="12"/>
              </w:rPr>
              <w:t xml:space="preserve">Outil gouvernemental permettant de collecter des données nationales </w:t>
            </w:r>
          </w:p>
        </w:tc>
        <w:tc>
          <w:tcPr>
            <w:tcW w:w="556" w:type="pct"/>
            <w:shd w:val="clear" w:color="auto" w:fill="FFFFFF" w:themeFill="background1"/>
          </w:tcPr>
          <w:p w14:paraId="638DEB2C" w14:textId="480DA2D5"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TBC</w:t>
            </w:r>
          </w:p>
        </w:tc>
        <w:tc>
          <w:tcPr>
            <w:tcW w:w="433" w:type="pct"/>
            <w:shd w:val="clear" w:color="auto" w:fill="FFFFFF" w:themeFill="background1"/>
          </w:tcPr>
          <w:p w14:paraId="5683E7FA" w14:textId="5699554F"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TBC</w:t>
            </w:r>
          </w:p>
        </w:tc>
        <w:tc>
          <w:tcPr>
            <w:tcW w:w="801" w:type="pct"/>
            <w:shd w:val="clear" w:color="auto" w:fill="FFFFFF" w:themeFill="background1"/>
          </w:tcPr>
          <w:p w14:paraId="1D67385D" w14:textId="1409DD5C"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TBC</w:t>
            </w:r>
          </w:p>
        </w:tc>
        <w:tc>
          <w:tcPr>
            <w:tcW w:w="866" w:type="pct"/>
            <w:shd w:val="clear" w:color="auto" w:fill="FFFFFF" w:themeFill="background1"/>
          </w:tcPr>
          <w:p w14:paraId="7AF1F578" w14:textId="08CAAA52"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TBC</w:t>
            </w:r>
          </w:p>
        </w:tc>
        <w:tc>
          <w:tcPr>
            <w:tcW w:w="369" w:type="pct"/>
            <w:shd w:val="clear" w:color="auto" w:fill="FFFFFF" w:themeFill="background1"/>
          </w:tcPr>
          <w:p w14:paraId="7048A408" w14:textId="1359C592" w:rsidR="007E0FA4" w:rsidRPr="006E6361" w:rsidRDefault="007E0FA4" w:rsidP="007E0FA4">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6E6361">
              <w:rPr>
                <w:rFonts w:cstheme="minorHAnsi"/>
                <w:bCs/>
                <w:sz w:val="12"/>
                <w:szCs w:val="12"/>
              </w:rPr>
              <w:t>TBC</w:t>
            </w:r>
          </w:p>
        </w:tc>
      </w:tr>
      <w:tr w:rsidR="006E6361" w:rsidRPr="006E6361" w14:paraId="131ADF36" w14:textId="42345D31" w:rsidTr="00E2170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15" w:type="pct"/>
            <w:shd w:val="clear" w:color="auto" w:fill="FFFFFF" w:themeFill="background1"/>
          </w:tcPr>
          <w:p w14:paraId="1224E7F6" w14:textId="48CCA94B" w:rsidR="007E0FA4" w:rsidRPr="006E6361" w:rsidRDefault="007E0FA4" w:rsidP="007E0FA4">
            <w:pPr>
              <w:spacing w:after="40"/>
              <w:jc w:val="left"/>
              <w:rPr>
                <w:rFonts w:cstheme="minorHAnsi"/>
                <w:b w:val="0"/>
                <w:bCs w:val="0"/>
                <w:sz w:val="12"/>
                <w:szCs w:val="12"/>
              </w:rPr>
            </w:pPr>
            <w:r w:rsidRPr="006E6361">
              <w:rPr>
                <w:rFonts w:cstheme="minorHAnsi"/>
                <w:b w:val="0"/>
                <w:bCs w:val="0"/>
                <w:sz w:val="12"/>
                <w:szCs w:val="12"/>
              </w:rPr>
              <w:t>Etc…</w:t>
            </w:r>
          </w:p>
        </w:tc>
        <w:tc>
          <w:tcPr>
            <w:tcW w:w="435" w:type="pct"/>
            <w:shd w:val="clear" w:color="auto" w:fill="FFFFFF" w:themeFill="background1"/>
          </w:tcPr>
          <w:p w14:paraId="2CE39459"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925" w:type="pct"/>
            <w:shd w:val="clear" w:color="auto" w:fill="FFFFFF" w:themeFill="background1"/>
          </w:tcPr>
          <w:p w14:paraId="31BED4DA"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p>
        </w:tc>
        <w:tc>
          <w:tcPr>
            <w:tcW w:w="556" w:type="pct"/>
            <w:shd w:val="clear" w:color="auto" w:fill="FFFFFF" w:themeFill="background1"/>
          </w:tcPr>
          <w:p w14:paraId="00F883B8"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p>
        </w:tc>
        <w:tc>
          <w:tcPr>
            <w:tcW w:w="433" w:type="pct"/>
            <w:shd w:val="clear" w:color="auto" w:fill="FFFFFF" w:themeFill="background1"/>
          </w:tcPr>
          <w:p w14:paraId="58E1D91F"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p>
        </w:tc>
        <w:tc>
          <w:tcPr>
            <w:tcW w:w="801" w:type="pct"/>
            <w:shd w:val="clear" w:color="auto" w:fill="FFFFFF" w:themeFill="background1"/>
          </w:tcPr>
          <w:p w14:paraId="6B536BB4"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p>
        </w:tc>
        <w:tc>
          <w:tcPr>
            <w:tcW w:w="866" w:type="pct"/>
            <w:shd w:val="clear" w:color="auto" w:fill="FFFFFF" w:themeFill="background1"/>
          </w:tcPr>
          <w:p w14:paraId="02247FE6"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p>
        </w:tc>
        <w:tc>
          <w:tcPr>
            <w:tcW w:w="369" w:type="pct"/>
            <w:shd w:val="clear" w:color="auto" w:fill="FFFFFF" w:themeFill="background1"/>
          </w:tcPr>
          <w:p w14:paraId="2F86BEC1" w14:textId="77777777" w:rsidR="007E0FA4" w:rsidRPr="006E6361" w:rsidRDefault="007E0FA4" w:rsidP="007E0FA4">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p>
        </w:tc>
      </w:tr>
      <w:bookmarkEnd w:id="21"/>
    </w:tbl>
    <w:p w14:paraId="73B3E4F9" w14:textId="77777777" w:rsidR="00221CA3" w:rsidRPr="00221CA3" w:rsidRDefault="00221CA3" w:rsidP="00221CA3"/>
    <w:p w14:paraId="25B53CE9" w14:textId="3A91C7D7" w:rsidR="007D3281" w:rsidRDefault="00FC1CCF" w:rsidP="0081087F">
      <w:pPr>
        <w:pStyle w:val="Titre2"/>
        <w:numPr>
          <w:ilvl w:val="1"/>
          <w:numId w:val="24"/>
        </w:numPr>
      </w:pPr>
      <w:bookmarkStart w:id="23" w:name="_Toc43382152"/>
      <w:bookmarkStart w:id="24" w:name="_Toc165372171"/>
      <w:r>
        <w:t>Ethique et p</w:t>
      </w:r>
      <w:r w:rsidR="007D3281">
        <w:t>rotection des données</w:t>
      </w:r>
      <w:bookmarkEnd w:id="23"/>
      <w:bookmarkEnd w:id="24"/>
    </w:p>
    <w:tbl>
      <w:tblPr>
        <w:tblStyle w:val="Focus"/>
        <w:tblW w:w="0" w:type="auto"/>
        <w:tblLook w:val="0600" w:firstRow="0" w:lastRow="0" w:firstColumn="0" w:lastColumn="0" w:noHBand="1" w:noVBand="1"/>
      </w:tblPr>
      <w:tblGrid>
        <w:gridCol w:w="9062"/>
      </w:tblGrid>
      <w:tr w:rsidR="007D3281" w14:paraId="02C8717B" w14:textId="77777777" w:rsidTr="00DB35CE">
        <w:tc>
          <w:tcPr>
            <w:tcW w:w="9062" w:type="dxa"/>
          </w:tcPr>
          <w:p w14:paraId="44155E1E" w14:textId="14DCAC59" w:rsidR="00206971" w:rsidRPr="000937BC" w:rsidRDefault="002F629F" w:rsidP="00BD4744">
            <w:pPr>
              <w:tabs>
                <w:tab w:val="left" w:pos="300"/>
                <w:tab w:val="center" w:pos="1085"/>
              </w:tabs>
              <w:spacing w:after="0"/>
              <w:rPr>
                <w:rFonts w:ascii="Times New Roman" w:hAnsi="Times New Roman" w:cs="Times New Roman"/>
                <w:sz w:val="24"/>
              </w:rPr>
            </w:pPr>
            <w:r>
              <w:rPr>
                <w:b/>
                <w:bCs/>
                <w:color w:val="FF5F0F"/>
              </w:rPr>
              <w:t>Instructions</w:t>
            </w:r>
            <w:r w:rsidR="007D3281" w:rsidRPr="0020263A">
              <w:rPr>
                <w:b/>
                <w:bCs/>
                <w:color w:val="FF5F0F"/>
              </w:rPr>
              <w:t> :</w:t>
            </w:r>
            <w:r>
              <w:rPr>
                <w:b/>
                <w:bCs/>
                <w:color w:val="FF5F0F"/>
              </w:rPr>
              <w:t xml:space="preserve"> </w:t>
            </w:r>
            <w:r w:rsidR="000278A8" w:rsidRPr="000278A8">
              <w:t>Expliquer les mesures d’éthique et de protection de données qui seront mises en place pour assurer la confidentialité des données</w:t>
            </w:r>
            <w:r w:rsidR="004B2BF2">
              <w:t xml:space="preserve"> personnelles</w:t>
            </w:r>
            <w:r w:rsidR="000278A8" w:rsidRPr="000278A8">
              <w:t xml:space="preserve"> et </w:t>
            </w:r>
            <w:r w:rsidR="004B2BF2">
              <w:t>ne pas « nuire »</w:t>
            </w:r>
            <w:r w:rsidR="000278A8" w:rsidRPr="000278A8">
              <w:t xml:space="preserve"> aux bénéficiaires </w:t>
            </w:r>
            <w:r w:rsidR="004B2BF2">
              <w:t>en fonction du</w:t>
            </w:r>
            <w:r w:rsidR="000278A8" w:rsidRPr="000278A8">
              <w:t xml:space="preserve"> contexte spécifique du projet. </w:t>
            </w:r>
            <w:r w:rsidR="00206971">
              <w:t xml:space="preserve">Les situations pouvant exposer les personnes concernées à des risques devront faire l’objet d’une </w:t>
            </w:r>
            <w:r w:rsidR="00BD4744">
              <w:t>consultation auprès du contrôle interne d’EF</w:t>
            </w:r>
            <w:r w:rsidR="00206971">
              <w:t>. A l’inverse, l’analyse sera beaucoup plus rapide et les disposition</w:t>
            </w:r>
            <w:r w:rsidR="004B2BF2">
              <w:t xml:space="preserve">s plus légères si l’activité </w:t>
            </w:r>
            <w:r w:rsidR="00206971">
              <w:t xml:space="preserve">de suivi-évaluation </w:t>
            </w:r>
            <w:r w:rsidR="004B2BF2">
              <w:t>ne collecte pas</w:t>
            </w:r>
            <w:r>
              <w:t xml:space="preserve"> des données </w:t>
            </w:r>
            <w:r w:rsidR="004B2BF2">
              <w:t xml:space="preserve">personnelles et/ou </w:t>
            </w:r>
            <w:r>
              <w:t xml:space="preserve">ne </w:t>
            </w:r>
            <w:r w:rsidR="004B2BF2">
              <w:t>relevant pas d’un caractère sensible dans le contexte</w:t>
            </w:r>
            <w:r w:rsidR="005F1059">
              <w:t>.</w:t>
            </w:r>
            <w:r w:rsidR="004B2BF2">
              <w:t xml:space="preserve"> </w:t>
            </w:r>
            <w:r w:rsidR="00BD4744">
              <w:t>La matrice de risques ci-dessous permet donc d’</w:t>
            </w:r>
            <w:r w:rsidR="00AD626F">
              <w:t>identifier les données collectées qui pourraient être à risque. Cet exercice doit être réalisé de manière participative avec l’ensemble de l’équipe projet.</w:t>
            </w:r>
          </w:p>
        </w:tc>
      </w:tr>
    </w:tbl>
    <w:p w14:paraId="67203A53" w14:textId="4630A44F" w:rsidR="009A38FA" w:rsidRDefault="009A38FA" w:rsidP="009A38FA"/>
    <w:p w14:paraId="1817C773" w14:textId="4F2DDF68" w:rsidR="00A45070" w:rsidRDefault="000278A8" w:rsidP="002F629F">
      <w:pPr>
        <w:rPr>
          <w:rFonts w:eastAsia="Times New Roman"/>
          <w:i/>
          <w:sz w:val="20"/>
          <w:szCs w:val="20"/>
          <w:lang w:val="en-US"/>
        </w:rPr>
      </w:pPr>
      <w:r w:rsidRPr="002F629F">
        <w:rPr>
          <w:rFonts w:eastAsia="Times New Roman"/>
          <w:i/>
          <w:sz w:val="20"/>
          <w:szCs w:val="20"/>
          <w:lang w:val="en-US"/>
        </w:rPr>
        <w:t xml:space="preserve"> </w:t>
      </w:r>
      <w:r w:rsidR="002F629F" w:rsidRPr="002F629F">
        <w:rPr>
          <w:rFonts w:eastAsia="Times New Roman"/>
          <w:i/>
          <w:sz w:val="20"/>
          <w:szCs w:val="20"/>
          <w:lang w:val="en-US"/>
        </w:rPr>
        <w:t>[Exemple : Expertise France est soumise à la législati</w:t>
      </w:r>
      <w:r w:rsidR="002F629F">
        <w:rPr>
          <w:rFonts w:eastAsia="Times New Roman"/>
          <w:i/>
          <w:sz w:val="20"/>
          <w:szCs w:val="20"/>
          <w:lang w:val="en-US"/>
        </w:rPr>
        <w:t>on GDPR</w:t>
      </w:r>
      <w:r w:rsidR="005F1059">
        <w:rPr>
          <w:rFonts w:eastAsia="Times New Roman"/>
          <w:i/>
          <w:sz w:val="20"/>
          <w:szCs w:val="20"/>
          <w:lang w:val="en-US"/>
        </w:rPr>
        <w:t xml:space="preserve"> de l’Union Européenne</w:t>
      </w:r>
      <w:r w:rsidR="002F629F">
        <w:rPr>
          <w:rFonts w:eastAsia="Times New Roman"/>
          <w:i/>
          <w:sz w:val="20"/>
          <w:szCs w:val="20"/>
          <w:lang w:val="en-US"/>
        </w:rPr>
        <w:t>. C</w:t>
      </w:r>
      <w:r w:rsidR="002F629F" w:rsidRPr="002F629F">
        <w:rPr>
          <w:rFonts w:eastAsia="Times New Roman"/>
          <w:i/>
          <w:sz w:val="20"/>
          <w:szCs w:val="20"/>
          <w:lang w:val="en-US"/>
        </w:rPr>
        <w:t xml:space="preserve">'est pourquoi une attention particulière sera accordée à la confidentialité et à la protection des données des </w:t>
      </w:r>
      <w:r w:rsidR="002F629F">
        <w:rPr>
          <w:rFonts w:eastAsia="Times New Roman"/>
          <w:i/>
          <w:sz w:val="20"/>
          <w:szCs w:val="20"/>
          <w:lang w:val="en-US"/>
        </w:rPr>
        <w:t>bénéficiaires</w:t>
      </w:r>
      <w:r w:rsidR="002F629F" w:rsidRPr="002F629F">
        <w:rPr>
          <w:rFonts w:eastAsia="Times New Roman"/>
          <w:i/>
          <w:sz w:val="20"/>
          <w:szCs w:val="20"/>
          <w:lang w:val="en-US"/>
        </w:rPr>
        <w:t xml:space="preserve">. Les données collectées sur des </w:t>
      </w:r>
      <w:r w:rsidR="002F629F">
        <w:rPr>
          <w:rFonts w:eastAsia="Times New Roman"/>
          <w:i/>
          <w:sz w:val="20"/>
          <w:szCs w:val="20"/>
          <w:lang w:val="en-US"/>
        </w:rPr>
        <w:t>bénéficiaires</w:t>
      </w:r>
      <w:r w:rsidR="002F629F" w:rsidRPr="002F629F">
        <w:rPr>
          <w:rFonts w:eastAsia="Times New Roman"/>
          <w:i/>
          <w:sz w:val="20"/>
          <w:szCs w:val="20"/>
          <w:lang w:val="en-US"/>
        </w:rPr>
        <w:t xml:space="preserve"> individuels </w:t>
      </w:r>
      <w:r w:rsidR="002F629F">
        <w:rPr>
          <w:rFonts w:eastAsia="Times New Roman"/>
          <w:i/>
          <w:sz w:val="20"/>
          <w:szCs w:val="20"/>
          <w:lang w:val="en-US"/>
        </w:rPr>
        <w:t>devront faire l’objet d’un consentement informé</w:t>
      </w:r>
      <w:r w:rsidR="002F629F" w:rsidRPr="002F629F">
        <w:rPr>
          <w:rFonts w:eastAsia="Times New Roman"/>
          <w:i/>
          <w:sz w:val="20"/>
          <w:szCs w:val="20"/>
          <w:lang w:val="en-US"/>
        </w:rPr>
        <w:t>. Les clients seront informés des objectifs de la recherche, de leur droit de refuser</w:t>
      </w:r>
      <w:r>
        <w:rPr>
          <w:rFonts w:eastAsia="Times New Roman"/>
          <w:i/>
          <w:sz w:val="20"/>
          <w:szCs w:val="20"/>
          <w:lang w:val="en-US"/>
        </w:rPr>
        <w:t>,</w:t>
      </w:r>
      <w:r w:rsidR="002F629F" w:rsidRPr="002F629F">
        <w:rPr>
          <w:rFonts w:eastAsia="Times New Roman"/>
          <w:i/>
          <w:sz w:val="20"/>
          <w:szCs w:val="20"/>
          <w:lang w:val="en-US"/>
        </w:rPr>
        <w:t xml:space="preserve"> de participer et de la manière </w:t>
      </w:r>
      <w:r w:rsidR="002F629F" w:rsidRPr="002F629F">
        <w:rPr>
          <w:rFonts w:eastAsia="Times New Roman"/>
          <w:i/>
          <w:sz w:val="20"/>
          <w:szCs w:val="20"/>
          <w:lang w:val="en-US"/>
        </w:rPr>
        <w:lastRenderedPageBreak/>
        <w:t>dont les informations les concernant seront utilisées</w:t>
      </w:r>
      <w:r>
        <w:rPr>
          <w:rFonts w:eastAsia="Times New Roman"/>
          <w:i/>
          <w:sz w:val="20"/>
          <w:szCs w:val="20"/>
          <w:lang w:val="en-US"/>
        </w:rPr>
        <w:t xml:space="preserve"> et partagées</w:t>
      </w:r>
      <w:r w:rsidR="002F629F" w:rsidRPr="002F629F">
        <w:rPr>
          <w:rFonts w:eastAsia="Times New Roman"/>
          <w:i/>
          <w:sz w:val="20"/>
          <w:szCs w:val="20"/>
          <w:lang w:val="en-US"/>
        </w:rPr>
        <w:t xml:space="preserve">. Des précautions seront prises </w:t>
      </w:r>
      <w:r w:rsidR="005F1059">
        <w:rPr>
          <w:rFonts w:eastAsia="Times New Roman"/>
          <w:i/>
          <w:sz w:val="20"/>
          <w:szCs w:val="20"/>
          <w:lang w:val="en-US"/>
        </w:rPr>
        <w:t>pour collecter uniquement les données nécessaires à l’atteinte des objectifs du projet</w:t>
      </w:r>
      <w:r w:rsidR="00A45070">
        <w:rPr>
          <w:rFonts w:eastAsia="Times New Roman"/>
          <w:i/>
          <w:sz w:val="20"/>
          <w:szCs w:val="20"/>
          <w:lang w:val="en-US"/>
        </w:rPr>
        <w:t xml:space="preserve"> ainsi que </w:t>
      </w:r>
      <w:r w:rsidR="002F629F" w:rsidRPr="002F629F">
        <w:rPr>
          <w:rFonts w:eastAsia="Times New Roman"/>
          <w:i/>
          <w:sz w:val="20"/>
          <w:szCs w:val="20"/>
          <w:lang w:val="en-US"/>
        </w:rPr>
        <w:t xml:space="preserve">minimiser les risques </w:t>
      </w:r>
      <w:r w:rsidR="005F1059">
        <w:rPr>
          <w:rFonts w:eastAsia="Times New Roman"/>
          <w:i/>
          <w:sz w:val="20"/>
          <w:szCs w:val="20"/>
          <w:lang w:val="en-US"/>
        </w:rPr>
        <w:t>de divulgation de données personnelles</w:t>
      </w:r>
      <w:r w:rsidR="00A45070">
        <w:rPr>
          <w:rFonts w:eastAsia="Times New Roman"/>
          <w:i/>
          <w:sz w:val="20"/>
          <w:szCs w:val="20"/>
          <w:lang w:val="en-US"/>
        </w:rPr>
        <w:t xml:space="preserve"> (nom, ID passeport, location GPS, etc) et</w:t>
      </w:r>
      <w:r w:rsidR="005F1059">
        <w:rPr>
          <w:rFonts w:eastAsia="Times New Roman"/>
          <w:i/>
          <w:sz w:val="20"/>
          <w:szCs w:val="20"/>
          <w:lang w:val="en-US"/>
        </w:rPr>
        <w:t xml:space="preserve"> sensibles</w:t>
      </w:r>
      <w:r w:rsidR="00A45070">
        <w:rPr>
          <w:rFonts w:eastAsia="Times New Roman"/>
          <w:i/>
          <w:sz w:val="20"/>
          <w:szCs w:val="20"/>
          <w:lang w:val="en-US"/>
        </w:rPr>
        <w:t xml:space="preserve"> (opinion politique, orientation sexuelle). </w:t>
      </w:r>
      <w:r w:rsidR="005F1059">
        <w:rPr>
          <w:rFonts w:eastAsia="Times New Roman"/>
          <w:i/>
          <w:sz w:val="20"/>
          <w:szCs w:val="20"/>
          <w:lang w:val="en-US"/>
        </w:rPr>
        <w:t xml:space="preserve">Aussi, les données devront être collectées tout en assurant leur sécurité et ayant obtenu l’accord des authorités pour accèder à la zone. </w:t>
      </w:r>
      <w:r w:rsidR="00A45070">
        <w:rPr>
          <w:rFonts w:eastAsia="Times New Roman"/>
          <w:i/>
          <w:sz w:val="20"/>
          <w:szCs w:val="20"/>
          <w:lang w:val="en-US"/>
        </w:rPr>
        <w:t xml:space="preserve">Les données digitales et papier stockées devront être supprimés selon les règles d’archivage bailleur. </w:t>
      </w:r>
    </w:p>
    <w:p w14:paraId="44652D7B" w14:textId="2322625A" w:rsidR="002F629F" w:rsidRPr="002F629F" w:rsidRDefault="00A45070" w:rsidP="002F629F">
      <w:pPr>
        <w:rPr>
          <w:rFonts w:eastAsia="Times New Roman"/>
          <w:i/>
          <w:sz w:val="20"/>
          <w:szCs w:val="20"/>
          <w:lang w:val="en-US"/>
        </w:rPr>
      </w:pPr>
      <w:r>
        <w:rPr>
          <w:rFonts w:eastAsia="Times New Roman"/>
          <w:i/>
          <w:sz w:val="20"/>
          <w:szCs w:val="20"/>
          <w:lang w:val="en-US"/>
        </w:rPr>
        <w:t>L</w:t>
      </w:r>
      <w:r w:rsidR="002F629F">
        <w:rPr>
          <w:rFonts w:eastAsia="Times New Roman"/>
          <w:i/>
          <w:sz w:val="20"/>
          <w:szCs w:val="20"/>
          <w:lang w:val="en-US"/>
        </w:rPr>
        <w:t>a matrice de risques ci-dessous analyse les risques inherent</w:t>
      </w:r>
      <w:r w:rsidR="000278A8">
        <w:rPr>
          <w:rFonts w:eastAsia="Times New Roman"/>
          <w:i/>
          <w:sz w:val="20"/>
          <w:szCs w:val="20"/>
          <w:lang w:val="en-US"/>
        </w:rPr>
        <w:t>s</w:t>
      </w:r>
      <w:r w:rsidR="002F629F">
        <w:rPr>
          <w:rFonts w:eastAsia="Times New Roman"/>
          <w:i/>
          <w:sz w:val="20"/>
          <w:szCs w:val="20"/>
          <w:lang w:val="en-US"/>
        </w:rPr>
        <w:t xml:space="preserve"> </w:t>
      </w:r>
      <w:r w:rsidR="000278A8">
        <w:rPr>
          <w:rFonts w:eastAsia="Times New Roman"/>
          <w:i/>
          <w:sz w:val="20"/>
          <w:szCs w:val="20"/>
          <w:lang w:val="en-US"/>
        </w:rPr>
        <w:t>à la collecte de données qui dependent spécifiquement du context</w:t>
      </w:r>
      <w:r w:rsidR="005F1059">
        <w:rPr>
          <w:rFonts w:eastAsia="Times New Roman"/>
          <w:i/>
          <w:sz w:val="20"/>
          <w:szCs w:val="20"/>
          <w:lang w:val="en-US"/>
        </w:rPr>
        <w:t>e</w:t>
      </w:r>
      <w:r w:rsidR="000278A8">
        <w:rPr>
          <w:rFonts w:eastAsia="Times New Roman"/>
          <w:i/>
          <w:sz w:val="20"/>
          <w:szCs w:val="20"/>
          <w:lang w:val="en-US"/>
        </w:rPr>
        <w:t xml:space="preserve"> d’intervention du projet</w:t>
      </w:r>
      <w:r w:rsidR="005F1059">
        <w:rPr>
          <w:rFonts w:eastAsia="Times New Roman"/>
          <w:i/>
          <w:sz w:val="20"/>
          <w:szCs w:val="20"/>
          <w:lang w:val="en-US"/>
        </w:rPr>
        <w:t xml:space="preserve"> et qui peuvent évoluer dans le temps</w:t>
      </w:r>
      <w:r>
        <w:rPr>
          <w:rFonts w:eastAsia="Times New Roman"/>
          <w:i/>
          <w:sz w:val="20"/>
          <w:szCs w:val="20"/>
          <w:lang w:val="en-US"/>
        </w:rPr>
        <w:t>. De fait, cette analyse de risques peut être actualisée suivant l’évolution du contexte</w:t>
      </w:r>
      <w:r w:rsidR="002F629F" w:rsidRPr="002F629F">
        <w:rPr>
          <w:rFonts w:eastAsia="Times New Roman"/>
          <w:i/>
          <w:sz w:val="20"/>
          <w:szCs w:val="20"/>
          <w:lang w:val="en-US"/>
        </w:rPr>
        <w:t>].</w:t>
      </w:r>
    </w:p>
    <w:tbl>
      <w:tblPr>
        <w:tblStyle w:val="TableauGrille2-Accentuation1"/>
        <w:tblW w:w="5816" w:type="pct"/>
        <w:tblInd w:w="-714" w:type="dxa"/>
        <w:tbl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insideH w:val="single" w:sz="4" w:space="0" w:color="FF9F6F" w:themeColor="accent1" w:themeTint="99"/>
          <w:insideV w:val="single" w:sz="4" w:space="0" w:color="FF9F6F" w:themeColor="accent1" w:themeTint="99"/>
        </w:tblBorders>
        <w:tblLayout w:type="fixed"/>
        <w:tblLook w:val="04A0" w:firstRow="1" w:lastRow="0" w:firstColumn="1" w:lastColumn="0" w:noHBand="0" w:noVBand="1"/>
      </w:tblPr>
      <w:tblGrid>
        <w:gridCol w:w="1280"/>
        <w:gridCol w:w="1274"/>
        <w:gridCol w:w="1561"/>
        <w:gridCol w:w="1559"/>
        <w:gridCol w:w="992"/>
        <w:gridCol w:w="992"/>
        <w:gridCol w:w="990"/>
        <w:gridCol w:w="1559"/>
        <w:gridCol w:w="992"/>
      </w:tblGrid>
      <w:tr w:rsidR="009643EF" w:rsidRPr="00D57B16" w14:paraId="68B6C685" w14:textId="3C3A1385" w:rsidTr="009643EF">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71" w:type="pct"/>
            <w:tcBorders>
              <w:top w:val="single" w:sz="4" w:space="0" w:color="FF9F6F" w:themeColor="accent1" w:themeTint="99"/>
              <w:bottom w:val="single" w:sz="4" w:space="0" w:color="FF9F6F" w:themeColor="accent1" w:themeTint="99"/>
              <w:right w:val="single" w:sz="4" w:space="0" w:color="FF9F6F" w:themeColor="accent1" w:themeTint="99"/>
            </w:tcBorders>
          </w:tcPr>
          <w:p w14:paraId="28C644F5" w14:textId="588D6FE3" w:rsidR="00AD626F" w:rsidRPr="002F629F" w:rsidRDefault="00AD626F" w:rsidP="00780760">
            <w:pPr>
              <w:jc w:val="left"/>
              <w:rPr>
                <w:rFonts w:cstheme="minorHAnsi"/>
                <w:b w:val="0"/>
                <w:color w:val="FF5F0F" w:themeColor="accent1"/>
                <w:sz w:val="12"/>
                <w:szCs w:val="12"/>
              </w:rPr>
            </w:pPr>
            <w:r>
              <w:rPr>
                <w:rFonts w:cstheme="minorHAnsi"/>
                <w:b w:val="0"/>
                <w:color w:val="FF5F0F" w:themeColor="accent1"/>
                <w:sz w:val="12"/>
                <w:szCs w:val="12"/>
              </w:rPr>
              <w:t>Donnée personnelle et/ou identifiée comme à rsique</w:t>
            </w:r>
          </w:p>
        </w:tc>
        <w:tc>
          <w:tcPr>
            <w:tcW w:w="569" w:type="pct"/>
            <w:tcBorders>
              <w:top w:val="single" w:sz="4" w:space="0" w:color="FF9F6F" w:themeColor="accent1" w:themeTint="99"/>
              <w:bottom w:val="single" w:sz="4" w:space="0" w:color="FF9F6F" w:themeColor="accent1" w:themeTint="99"/>
              <w:right w:val="single" w:sz="4" w:space="0" w:color="FF9F6F" w:themeColor="accent1" w:themeTint="99"/>
            </w:tcBorders>
          </w:tcPr>
          <w:p w14:paraId="62FC6B5B" w14:textId="4D53F40C" w:rsidR="00AD626F" w:rsidRPr="002F629F" w:rsidRDefault="00AD626F" w:rsidP="00780760">
            <w:pPr>
              <w:jc w:val="left"/>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2F629F">
              <w:rPr>
                <w:rFonts w:cstheme="minorHAnsi"/>
                <w:b w:val="0"/>
                <w:color w:val="FF5F0F" w:themeColor="accent1"/>
                <w:sz w:val="12"/>
                <w:szCs w:val="12"/>
              </w:rPr>
              <w:t>Activité de collecte de données à risque </w:t>
            </w:r>
          </w:p>
        </w:tc>
        <w:tc>
          <w:tcPr>
            <w:tcW w:w="697" w:type="pct"/>
            <w:tcBorders>
              <w:top w:val="single" w:sz="4" w:space="0" w:color="FF9F6F" w:themeColor="accent1" w:themeTint="99"/>
              <w:bottom w:val="single" w:sz="4" w:space="0" w:color="FF9F6F" w:themeColor="accent1" w:themeTint="99"/>
              <w:right w:val="single" w:sz="4" w:space="0" w:color="FF9F6F" w:themeColor="accent1" w:themeTint="99"/>
            </w:tcBorders>
          </w:tcPr>
          <w:p w14:paraId="6235F9F7" w14:textId="1F93DB65" w:rsidR="00AD626F" w:rsidRPr="002F629F" w:rsidRDefault="00AD626F" w:rsidP="00780760">
            <w:pPr>
              <w:jc w:val="left"/>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2F629F">
              <w:rPr>
                <w:rFonts w:cstheme="minorHAnsi"/>
                <w:b w:val="0"/>
                <w:color w:val="FF5F0F" w:themeColor="accent1"/>
                <w:sz w:val="12"/>
                <w:szCs w:val="12"/>
              </w:rPr>
              <w:t>Risque identifié</w:t>
            </w:r>
          </w:p>
        </w:tc>
        <w:tc>
          <w:tcPr>
            <w:tcW w:w="696"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08AF5E4D" w14:textId="125501E2" w:rsidR="00AD626F" w:rsidRPr="002F629F" w:rsidRDefault="00AD626F" w:rsidP="00780760">
            <w:pPr>
              <w:jc w:val="left"/>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2F629F">
              <w:rPr>
                <w:rFonts w:cstheme="minorHAnsi"/>
                <w:b w:val="0"/>
                <w:color w:val="FF5F0F" w:themeColor="accent1"/>
                <w:sz w:val="12"/>
                <w:szCs w:val="12"/>
              </w:rPr>
              <w:t>Conséquences possibles</w:t>
            </w:r>
          </w:p>
        </w:tc>
        <w:tc>
          <w:tcPr>
            <w:tcW w:w="443"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4AC15416" w14:textId="4D9CBACC" w:rsidR="00AD626F" w:rsidRPr="002F629F" w:rsidRDefault="00C86F19" w:rsidP="00780760">
            <w:pPr>
              <w:jc w:val="left"/>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Pr>
                <w:rFonts w:cstheme="minorHAnsi"/>
                <w:b w:val="0"/>
                <w:color w:val="FF5F0F" w:themeColor="accent1"/>
                <w:sz w:val="12"/>
                <w:szCs w:val="12"/>
              </w:rPr>
              <w:t>Probabilité (1 à 4, peu probable à très</w:t>
            </w:r>
            <w:bookmarkStart w:id="25" w:name="_GoBack"/>
            <w:bookmarkEnd w:id="25"/>
            <w:r w:rsidR="00AD626F" w:rsidRPr="002F629F">
              <w:rPr>
                <w:rFonts w:cstheme="minorHAnsi"/>
                <w:b w:val="0"/>
                <w:color w:val="FF5F0F" w:themeColor="accent1"/>
                <w:sz w:val="12"/>
                <w:szCs w:val="12"/>
              </w:rPr>
              <w:t xml:space="preserve"> probable)</w:t>
            </w:r>
          </w:p>
        </w:tc>
        <w:tc>
          <w:tcPr>
            <w:tcW w:w="443"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2C29B8FA" w14:textId="77777777" w:rsidR="00AD626F" w:rsidRPr="002F629F" w:rsidRDefault="00AD626F" w:rsidP="00780760">
            <w:pPr>
              <w:jc w:val="left"/>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2F629F">
              <w:rPr>
                <w:rFonts w:cstheme="minorHAnsi"/>
                <w:b w:val="0"/>
                <w:color w:val="FF5F0F" w:themeColor="accent1"/>
                <w:sz w:val="12"/>
                <w:szCs w:val="12"/>
              </w:rPr>
              <w:t xml:space="preserve">Impact </w:t>
            </w:r>
          </w:p>
          <w:p w14:paraId="75C3BEF5" w14:textId="76D38888" w:rsidR="00AD626F" w:rsidRPr="002F629F" w:rsidRDefault="00AD626F" w:rsidP="00780760">
            <w:pPr>
              <w:jc w:val="left"/>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2F629F">
              <w:rPr>
                <w:rFonts w:cstheme="minorHAnsi"/>
                <w:b w:val="0"/>
                <w:color w:val="FF5F0F" w:themeColor="accent1"/>
                <w:sz w:val="12"/>
                <w:szCs w:val="12"/>
              </w:rPr>
              <w:t>(1 à 4 Négligeable à critique)</w:t>
            </w:r>
          </w:p>
        </w:tc>
        <w:tc>
          <w:tcPr>
            <w:tcW w:w="442"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01F1D2B6" w14:textId="77777777" w:rsidR="00AD626F" w:rsidRPr="002F629F" w:rsidRDefault="00AD626F" w:rsidP="00780760">
            <w:pPr>
              <w:jc w:val="left"/>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2F629F">
              <w:rPr>
                <w:rFonts w:cstheme="minorHAnsi"/>
                <w:b w:val="0"/>
                <w:color w:val="FF5F0F" w:themeColor="accent1"/>
                <w:sz w:val="12"/>
                <w:szCs w:val="12"/>
              </w:rPr>
              <w:t>Risque (probabilité * impact)</w:t>
            </w:r>
          </w:p>
          <w:p w14:paraId="42A3F177" w14:textId="6F38A83C" w:rsidR="00AD626F" w:rsidRPr="002F629F" w:rsidRDefault="00AD626F" w:rsidP="00780760">
            <w:pPr>
              <w:jc w:val="left"/>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Pr>
                <w:rFonts w:cstheme="minorHAnsi"/>
                <w:b w:val="0"/>
                <w:color w:val="FF5F0F" w:themeColor="accent1"/>
                <w:sz w:val="12"/>
                <w:szCs w:val="12"/>
              </w:rPr>
              <w:t>(</w:t>
            </w:r>
            <w:r w:rsidRPr="002F629F">
              <w:rPr>
                <w:rFonts w:cstheme="minorHAnsi"/>
                <w:b w:val="0"/>
                <w:color w:val="FF5F0F" w:themeColor="accent1"/>
                <w:sz w:val="12"/>
                <w:szCs w:val="12"/>
              </w:rPr>
              <w:t>Faible/moyen/haut</w:t>
            </w:r>
            <w:r>
              <w:rPr>
                <w:rFonts w:cstheme="minorHAnsi"/>
                <w:b w:val="0"/>
                <w:color w:val="FF5F0F" w:themeColor="accent1"/>
                <w:sz w:val="12"/>
                <w:szCs w:val="12"/>
              </w:rPr>
              <w:t>)</w:t>
            </w:r>
          </w:p>
        </w:tc>
        <w:tc>
          <w:tcPr>
            <w:tcW w:w="696"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7181BD94" w14:textId="0E35D7C9" w:rsidR="00AD626F" w:rsidRPr="002F629F" w:rsidRDefault="00AD626F" w:rsidP="00780760">
            <w:pPr>
              <w:jc w:val="left"/>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2F629F">
              <w:rPr>
                <w:rFonts w:cstheme="minorHAnsi"/>
                <w:b w:val="0"/>
                <w:color w:val="FF5F0F" w:themeColor="accent1"/>
                <w:sz w:val="12"/>
                <w:szCs w:val="12"/>
              </w:rPr>
              <w:t>Mesures d’atténuation du risque</w:t>
            </w:r>
          </w:p>
        </w:tc>
        <w:tc>
          <w:tcPr>
            <w:tcW w:w="443"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1B0B9874" w14:textId="5653F42B" w:rsidR="00AD626F" w:rsidRPr="002F629F" w:rsidRDefault="00AD626F" w:rsidP="00780760">
            <w:pPr>
              <w:jc w:val="left"/>
              <w:cnfStyle w:val="100000000000" w:firstRow="1" w:lastRow="0" w:firstColumn="0" w:lastColumn="0" w:oddVBand="0" w:evenVBand="0" w:oddHBand="0" w:evenHBand="0" w:firstRowFirstColumn="0" w:firstRowLastColumn="0" w:lastRowFirstColumn="0" w:lastRowLastColumn="0"/>
              <w:rPr>
                <w:rFonts w:cstheme="minorHAnsi"/>
                <w:b w:val="0"/>
                <w:color w:val="FF5F0F" w:themeColor="accent1"/>
                <w:sz w:val="12"/>
                <w:szCs w:val="12"/>
              </w:rPr>
            </w:pPr>
            <w:r w:rsidRPr="002F629F">
              <w:rPr>
                <w:rFonts w:cstheme="minorHAnsi"/>
                <w:b w:val="0"/>
                <w:color w:val="FF5F0F" w:themeColor="accent1"/>
                <w:sz w:val="12"/>
                <w:szCs w:val="12"/>
              </w:rPr>
              <w:t xml:space="preserve">Responsable implémentation de la mesure </w:t>
            </w:r>
          </w:p>
        </w:tc>
      </w:tr>
      <w:tr w:rsidR="009643EF" w:rsidRPr="00D57B16" w14:paraId="0D7C6E27" w14:textId="26E46A64" w:rsidTr="009643E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71" w:type="pct"/>
            <w:tcBorders>
              <w:top w:val="single" w:sz="4" w:space="0" w:color="FF9F6F" w:themeColor="accent1" w:themeTint="99"/>
            </w:tcBorders>
            <w:shd w:val="clear" w:color="auto" w:fill="FFFFFF" w:themeFill="background1"/>
          </w:tcPr>
          <w:p w14:paraId="72188191" w14:textId="2E7394BB" w:rsidR="00AD626F" w:rsidRPr="002F629F" w:rsidRDefault="00AD626F" w:rsidP="00FC1CCF">
            <w:pPr>
              <w:spacing w:after="40"/>
              <w:jc w:val="left"/>
              <w:rPr>
                <w:rFonts w:cstheme="minorHAnsi"/>
                <w:b w:val="0"/>
                <w:bCs w:val="0"/>
                <w:sz w:val="12"/>
                <w:szCs w:val="12"/>
              </w:rPr>
            </w:pPr>
            <w:r>
              <w:rPr>
                <w:rFonts w:cstheme="minorHAnsi"/>
                <w:b w:val="0"/>
                <w:bCs w:val="0"/>
                <w:sz w:val="12"/>
                <w:szCs w:val="12"/>
              </w:rPr>
              <w:t>Données liées à une maladie spécifique</w:t>
            </w:r>
          </w:p>
        </w:tc>
        <w:tc>
          <w:tcPr>
            <w:tcW w:w="569" w:type="pct"/>
            <w:tcBorders>
              <w:top w:val="single" w:sz="4" w:space="0" w:color="FF9F6F" w:themeColor="accent1" w:themeTint="99"/>
            </w:tcBorders>
            <w:shd w:val="clear" w:color="auto" w:fill="FFFFFF" w:themeFill="background1"/>
          </w:tcPr>
          <w:p w14:paraId="46EAB8B4" w14:textId="12FF4A0E" w:rsidR="00AD626F" w:rsidRPr="00AD626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AD626F">
              <w:rPr>
                <w:rFonts w:cstheme="minorHAnsi"/>
                <w:bCs/>
                <w:sz w:val="12"/>
                <w:szCs w:val="12"/>
              </w:rPr>
              <w:t>Formulaire de diagnostic santé</w:t>
            </w:r>
          </w:p>
        </w:tc>
        <w:tc>
          <w:tcPr>
            <w:tcW w:w="697" w:type="pct"/>
            <w:tcBorders>
              <w:top w:val="single" w:sz="4" w:space="0" w:color="FF9F6F" w:themeColor="accent1" w:themeTint="99"/>
            </w:tcBorders>
            <w:shd w:val="clear" w:color="auto" w:fill="FFFFFF" w:themeFill="background1"/>
          </w:tcPr>
          <w:p w14:paraId="218B0276" w14:textId="301B0FA2" w:rsidR="00AD626F" w:rsidRPr="002F629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2F629F">
              <w:rPr>
                <w:rFonts w:cstheme="minorHAnsi"/>
                <w:bCs/>
                <w:sz w:val="12"/>
                <w:szCs w:val="12"/>
              </w:rPr>
              <w:t>Fichier Excel non protégé d’un mot de passe et disponible sur le serveur commun</w:t>
            </w:r>
          </w:p>
        </w:tc>
        <w:tc>
          <w:tcPr>
            <w:tcW w:w="696" w:type="pct"/>
            <w:tcBorders>
              <w:top w:val="single" w:sz="4" w:space="0" w:color="FF9F6F" w:themeColor="accent1" w:themeTint="99"/>
            </w:tcBorders>
            <w:shd w:val="clear" w:color="auto" w:fill="FFFFFF" w:themeFill="background1"/>
          </w:tcPr>
          <w:p w14:paraId="35BCA9CF" w14:textId="4BC361C8" w:rsidR="00AD626F" w:rsidRPr="002F629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2F629F">
              <w:rPr>
                <w:rFonts w:cstheme="minorHAnsi"/>
                <w:bCs/>
                <w:sz w:val="12"/>
                <w:szCs w:val="12"/>
              </w:rPr>
              <w:t>Si données divulguées, risque de persécussion des personnes concernées</w:t>
            </w:r>
          </w:p>
        </w:tc>
        <w:tc>
          <w:tcPr>
            <w:tcW w:w="443" w:type="pct"/>
            <w:tcBorders>
              <w:top w:val="single" w:sz="4" w:space="0" w:color="FF9F6F" w:themeColor="accent1" w:themeTint="99"/>
            </w:tcBorders>
            <w:shd w:val="clear" w:color="auto" w:fill="FFFFFF" w:themeFill="background1"/>
          </w:tcPr>
          <w:p w14:paraId="21CB2A91" w14:textId="7684B9B4" w:rsidR="00AD626F" w:rsidRPr="002F629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2F629F">
              <w:rPr>
                <w:rFonts w:cstheme="minorHAnsi"/>
                <w:bCs/>
                <w:sz w:val="12"/>
                <w:szCs w:val="12"/>
              </w:rPr>
              <w:t>3</w:t>
            </w:r>
          </w:p>
        </w:tc>
        <w:tc>
          <w:tcPr>
            <w:tcW w:w="443" w:type="pct"/>
            <w:tcBorders>
              <w:top w:val="single" w:sz="4" w:space="0" w:color="FF9F6F" w:themeColor="accent1" w:themeTint="99"/>
            </w:tcBorders>
            <w:shd w:val="clear" w:color="auto" w:fill="FFFFFF" w:themeFill="background1"/>
          </w:tcPr>
          <w:p w14:paraId="0A2CB147" w14:textId="44FE9882" w:rsidR="00AD626F" w:rsidRPr="002F629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2F629F">
              <w:rPr>
                <w:rFonts w:cstheme="minorHAnsi"/>
                <w:bCs/>
                <w:sz w:val="12"/>
                <w:szCs w:val="12"/>
              </w:rPr>
              <w:t>4</w:t>
            </w:r>
          </w:p>
        </w:tc>
        <w:tc>
          <w:tcPr>
            <w:tcW w:w="442" w:type="pct"/>
            <w:tcBorders>
              <w:top w:val="single" w:sz="4" w:space="0" w:color="FF9F6F" w:themeColor="accent1" w:themeTint="99"/>
            </w:tcBorders>
            <w:shd w:val="clear" w:color="auto" w:fill="FFFFFF" w:themeFill="background1"/>
          </w:tcPr>
          <w:p w14:paraId="7BD3B2C3" w14:textId="4F5EF6F2" w:rsidR="00AD626F" w:rsidRPr="002F629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2F629F">
              <w:rPr>
                <w:rFonts w:cstheme="minorHAnsi"/>
                <w:bCs/>
                <w:sz w:val="12"/>
                <w:szCs w:val="12"/>
              </w:rPr>
              <w:t>Haut (12 /16)</w:t>
            </w:r>
          </w:p>
          <w:p w14:paraId="3035B4CC" w14:textId="5202509F" w:rsidR="00AD626F" w:rsidRPr="002F629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696" w:type="pct"/>
            <w:tcBorders>
              <w:top w:val="single" w:sz="4" w:space="0" w:color="FF9F6F" w:themeColor="accent1" w:themeTint="99"/>
            </w:tcBorders>
            <w:shd w:val="clear" w:color="auto" w:fill="FFFFFF" w:themeFill="background1"/>
          </w:tcPr>
          <w:p w14:paraId="1782D92C" w14:textId="75FFE524" w:rsidR="00AD626F" w:rsidRPr="002F629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2F629F">
              <w:rPr>
                <w:rFonts w:cstheme="minorHAnsi"/>
                <w:bCs/>
                <w:sz w:val="12"/>
                <w:szCs w:val="12"/>
              </w:rPr>
              <w:t xml:space="preserve">Mise à disposition du fichier sur un serveur disponible seulement aux staff devant </w:t>
            </w:r>
            <w:r>
              <w:rPr>
                <w:rFonts w:cstheme="minorHAnsi"/>
                <w:bCs/>
                <w:sz w:val="12"/>
                <w:szCs w:val="12"/>
              </w:rPr>
              <w:t xml:space="preserve">le </w:t>
            </w:r>
            <w:r w:rsidRPr="002F629F">
              <w:rPr>
                <w:rFonts w:cstheme="minorHAnsi"/>
                <w:bCs/>
                <w:sz w:val="12"/>
                <w:szCs w:val="12"/>
              </w:rPr>
              <w:t xml:space="preserve">renseigner </w:t>
            </w:r>
          </w:p>
          <w:p w14:paraId="05ADD5C0" w14:textId="0E6E75AF" w:rsidR="00AD626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Pr>
                <w:rFonts w:cstheme="minorHAnsi"/>
                <w:bCs/>
                <w:sz w:val="12"/>
                <w:szCs w:val="12"/>
              </w:rPr>
              <w:t>Le fichier ne peut s’ouvrir qu’avec un mot de passe</w:t>
            </w:r>
          </w:p>
          <w:p w14:paraId="3EA56582" w14:textId="1A994044" w:rsidR="00AD626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Pr>
                <w:rFonts w:cstheme="minorHAnsi"/>
                <w:bCs/>
                <w:sz w:val="12"/>
                <w:szCs w:val="12"/>
              </w:rPr>
              <w:t>Anonymisation d</w:t>
            </w:r>
            <w:r w:rsidR="00056242">
              <w:rPr>
                <w:rFonts w:cstheme="minorHAnsi"/>
                <w:bCs/>
                <w:sz w:val="12"/>
                <w:szCs w:val="12"/>
              </w:rPr>
              <w:t xml:space="preserve">es entrées Excel pour éviter d’identifier </w:t>
            </w:r>
            <w:r>
              <w:rPr>
                <w:rFonts w:cstheme="minorHAnsi"/>
                <w:bCs/>
                <w:sz w:val="12"/>
                <w:szCs w:val="12"/>
              </w:rPr>
              <w:t>le patient.</w:t>
            </w:r>
          </w:p>
          <w:p w14:paraId="4CB4E789" w14:textId="79DC069C" w:rsidR="00AD626F" w:rsidRPr="002F629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Pr>
                <w:rFonts w:cstheme="minorHAnsi"/>
                <w:bCs/>
                <w:sz w:val="12"/>
                <w:szCs w:val="12"/>
              </w:rPr>
              <w:t>Les équipes sont formées à la protection des données et à ses enjeux.</w:t>
            </w:r>
          </w:p>
          <w:p w14:paraId="6F99B7E6" w14:textId="7069611D" w:rsidR="00AD626F" w:rsidRPr="002F629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2F629F">
              <w:rPr>
                <w:rFonts w:cstheme="minorHAnsi"/>
                <w:bCs/>
                <w:sz w:val="12"/>
                <w:szCs w:val="12"/>
              </w:rPr>
              <w:t>Demande de formulaire de consentement aux bénéficiaires expliquant les enjeux de collecte d’une telle donnée</w:t>
            </w:r>
          </w:p>
        </w:tc>
        <w:tc>
          <w:tcPr>
            <w:tcW w:w="443" w:type="pct"/>
            <w:tcBorders>
              <w:top w:val="single" w:sz="4" w:space="0" w:color="FF9F6F" w:themeColor="accent1" w:themeTint="99"/>
            </w:tcBorders>
            <w:shd w:val="clear" w:color="auto" w:fill="FFFFFF" w:themeFill="background1"/>
          </w:tcPr>
          <w:p w14:paraId="23D24669" w14:textId="1C2AD375" w:rsidR="00AD626F" w:rsidRPr="002F629F" w:rsidRDefault="00AD626F" w:rsidP="00FC1CC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2F629F">
              <w:rPr>
                <w:rFonts w:cstheme="minorHAnsi"/>
                <w:bCs/>
                <w:sz w:val="12"/>
                <w:szCs w:val="12"/>
              </w:rPr>
              <w:t>Chef de projet</w:t>
            </w:r>
          </w:p>
        </w:tc>
      </w:tr>
      <w:tr w:rsidR="009643EF" w:rsidRPr="00D57B16" w14:paraId="7D62AC0A" w14:textId="54E3F9F1" w:rsidTr="009643EF">
        <w:trPr>
          <w:trHeight w:val="306"/>
        </w:trPr>
        <w:tc>
          <w:tcPr>
            <w:cnfStyle w:val="001000000000" w:firstRow="0" w:lastRow="0" w:firstColumn="1" w:lastColumn="0" w:oddVBand="0" w:evenVBand="0" w:oddHBand="0" w:evenHBand="0" w:firstRowFirstColumn="0" w:firstRowLastColumn="0" w:lastRowFirstColumn="0" w:lastRowLastColumn="0"/>
            <w:tcW w:w="571" w:type="pct"/>
            <w:shd w:val="clear" w:color="auto" w:fill="FFFFFF" w:themeFill="background1"/>
          </w:tcPr>
          <w:p w14:paraId="09F683A9" w14:textId="77777777" w:rsidR="00AD626F" w:rsidRPr="002F629F" w:rsidRDefault="00AD626F" w:rsidP="00C36221">
            <w:pPr>
              <w:spacing w:after="40"/>
              <w:jc w:val="left"/>
              <w:rPr>
                <w:rFonts w:cstheme="minorHAnsi"/>
                <w:b w:val="0"/>
                <w:bCs w:val="0"/>
                <w:sz w:val="12"/>
                <w:szCs w:val="12"/>
              </w:rPr>
            </w:pPr>
          </w:p>
        </w:tc>
        <w:tc>
          <w:tcPr>
            <w:tcW w:w="569" w:type="pct"/>
            <w:shd w:val="clear" w:color="auto" w:fill="FFFFFF" w:themeFill="background1"/>
          </w:tcPr>
          <w:p w14:paraId="799A7893" w14:textId="312F9867" w:rsidR="00AD626F" w:rsidRPr="002F629F" w:rsidRDefault="00AD626F" w:rsidP="00C36221">
            <w:pPr>
              <w:spacing w:after="40"/>
              <w:jc w:val="left"/>
              <w:cnfStyle w:val="000000000000" w:firstRow="0" w:lastRow="0" w:firstColumn="0" w:lastColumn="0" w:oddVBand="0" w:evenVBand="0" w:oddHBand="0" w:evenHBand="0" w:firstRowFirstColumn="0" w:firstRowLastColumn="0" w:lastRowFirstColumn="0" w:lastRowLastColumn="0"/>
              <w:rPr>
                <w:rFonts w:cstheme="minorHAnsi"/>
                <w:b/>
                <w:bCs/>
                <w:sz w:val="12"/>
                <w:szCs w:val="12"/>
              </w:rPr>
            </w:pPr>
          </w:p>
        </w:tc>
        <w:tc>
          <w:tcPr>
            <w:tcW w:w="697" w:type="pct"/>
            <w:shd w:val="clear" w:color="auto" w:fill="FFFFFF" w:themeFill="background1"/>
          </w:tcPr>
          <w:p w14:paraId="6D59819C" w14:textId="77777777" w:rsidR="00AD626F" w:rsidRPr="002F629F" w:rsidRDefault="00AD626F" w:rsidP="00C36221">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696" w:type="pct"/>
            <w:shd w:val="clear" w:color="auto" w:fill="FFFFFF" w:themeFill="background1"/>
          </w:tcPr>
          <w:p w14:paraId="36109843" w14:textId="6CEA234F" w:rsidR="00AD626F" w:rsidRPr="002F629F" w:rsidRDefault="00AD626F" w:rsidP="00C36221">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443" w:type="pct"/>
            <w:shd w:val="clear" w:color="auto" w:fill="FFFFFF" w:themeFill="background1"/>
          </w:tcPr>
          <w:p w14:paraId="35AE1BBB" w14:textId="77777777" w:rsidR="00AD626F" w:rsidRPr="002F629F" w:rsidRDefault="00AD626F" w:rsidP="00C36221">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443" w:type="pct"/>
            <w:shd w:val="clear" w:color="auto" w:fill="FFFFFF" w:themeFill="background1"/>
          </w:tcPr>
          <w:p w14:paraId="736AA328" w14:textId="77777777" w:rsidR="00AD626F" w:rsidRPr="002F629F" w:rsidRDefault="00AD626F" w:rsidP="00C36221">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442" w:type="pct"/>
            <w:shd w:val="clear" w:color="auto" w:fill="FFFFFF" w:themeFill="background1"/>
          </w:tcPr>
          <w:p w14:paraId="3363E2F0" w14:textId="77777777" w:rsidR="00AD626F" w:rsidRPr="002F629F" w:rsidRDefault="00AD626F" w:rsidP="00C36221">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696" w:type="pct"/>
            <w:shd w:val="clear" w:color="auto" w:fill="FFFFFF" w:themeFill="background1"/>
          </w:tcPr>
          <w:p w14:paraId="5D0227A5" w14:textId="1765B1D4" w:rsidR="00AD626F" w:rsidRPr="002F629F" w:rsidRDefault="00AD626F" w:rsidP="00C36221">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443" w:type="pct"/>
            <w:shd w:val="clear" w:color="auto" w:fill="FFFFFF" w:themeFill="background1"/>
          </w:tcPr>
          <w:p w14:paraId="48F87D8C" w14:textId="77777777" w:rsidR="00AD626F" w:rsidRPr="002F629F" w:rsidRDefault="00AD626F" w:rsidP="00C36221">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r>
      <w:tr w:rsidR="009643EF" w:rsidRPr="00D57B16" w14:paraId="30A26CE2" w14:textId="7FF54C61" w:rsidTr="009643E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71" w:type="pct"/>
            <w:shd w:val="clear" w:color="auto" w:fill="FFFFFF" w:themeFill="background1"/>
          </w:tcPr>
          <w:p w14:paraId="28D90032" w14:textId="77777777" w:rsidR="00AD626F" w:rsidRPr="002F629F" w:rsidRDefault="00AD626F" w:rsidP="00C36221">
            <w:pPr>
              <w:spacing w:after="40"/>
              <w:jc w:val="left"/>
              <w:rPr>
                <w:rFonts w:cstheme="minorHAnsi"/>
                <w:b w:val="0"/>
                <w:bCs w:val="0"/>
                <w:sz w:val="12"/>
                <w:szCs w:val="12"/>
              </w:rPr>
            </w:pPr>
          </w:p>
        </w:tc>
        <w:tc>
          <w:tcPr>
            <w:tcW w:w="569" w:type="pct"/>
            <w:shd w:val="clear" w:color="auto" w:fill="FFFFFF" w:themeFill="background1"/>
          </w:tcPr>
          <w:p w14:paraId="4D6EF803" w14:textId="51258E82" w:rsidR="00AD626F" w:rsidRPr="002F629F" w:rsidRDefault="00AD626F" w:rsidP="00C36221">
            <w:pPr>
              <w:spacing w:after="40"/>
              <w:jc w:val="left"/>
              <w:cnfStyle w:val="000000100000" w:firstRow="0" w:lastRow="0" w:firstColumn="0" w:lastColumn="0" w:oddVBand="0" w:evenVBand="0" w:oddHBand="1" w:evenHBand="0" w:firstRowFirstColumn="0" w:firstRowLastColumn="0" w:lastRowFirstColumn="0" w:lastRowLastColumn="0"/>
              <w:rPr>
                <w:rFonts w:cstheme="minorHAnsi"/>
                <w:b/>
                <w:bCs/>
                <w:sz w:val="12"/>
                <w:szCs w:val="12"/>
              </w:rPr>
            </w:pPr>
          </w:p>
        </w:tc>
        <w:tc>
          <w:tcPr>
            <w:tcW w:w="697" w:type="pct"/>
            <w:shd w:val="clear" w:color="auto" w:fill="FFFFFF" w:themeFill="background1"/>
          </w:tcPr>
          <w:p w14:paraId="0C288C20" w14:textId="77777777" w:rsidR="00AD626F" w:rsidRPr="002F629F" w:rsidRDefault="00AD626F" w:rsidP="00C36221">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696" w:type="pct"/>
            <w:shd w:val="clear" w:color="auto" w:fill="FFFFFF" w:themeFill="background1"/>
          </w:tcPr>
          <w:p w14:paraId="352D7903" w14:textId="1DCE3DE0" w:rsidR="00AD626F" w:rsidRPr="002F629F" w:rsidRDefault="00AD626F" w:rsidP="00C36221">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443" w:type="pct"/>
            <w:shd w:val="clear" w:color="auto" w:fill="FFFFFF" w:themeFill="background1"/>
          </w:tcPr>
          <w:p w14:paraId="2C882D7A" w14:textId="77777777" w:rsidR="00AD626F" w:rsidRPr="002F629F" w:rsidRDefault="00AD626F" w:rsidP="00C36221">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443" w:type="pct"/>
            <w:shd w:val="clear" w:color="auto" w:fill="FFFFFF" w:themeFill="background1"/>
          </w:tcPr>
          <w:p w14:paraId="7F455C6F" w14:textId="77777777" w:rsidR="00AD626F" w:rsidRPr="002F629F" w:rsidRDefault="00AD626F" w:rsidP="00C36221">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442" w:type="pct"/>
            <w:shd w:val="clear" w:color="auto" w:fill="FFFFFF" w:themeFill="background1"/>
          </w:tcPr>
          <w:p w14:paraId="711331D5" w14:textId="77777777" w:rsidR="00AD626F" w:rsidRPr="002F629F" w:rsidRDefault="00AD626F" w:rsidP="00C36221">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696" w:type="pct"/>
            <w:shd w:val="clear" w:color="auto" w:fill="FFFFFF" w:themeFill="background1"/>
          </w:tcPr>
          <w:p w14:paraId="22F81A98" w14:textId="1A05F19F" w:rsidR="00AD626F" w:rsidRPr="002F629F" w:rsidRDefault="00AD626F" w:rsidP="00C36221">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443" w:type="pct"/>
            <w:shd w:val="clear" w:color="auto" w:fill="FFFFFF" w:themeFill="background1"/>
          </w:tcPr>
          <w:p w14:paraId="0080345B" w14:textId="77777777" w:rsidR="00AD626F" w:rsidRPr="002F629F" w:rsidRDefault="00AD626F" w:rsidP="00C36221">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r>
    </w:tbl>
    <w:p w14:paraId="5FE3AF3E" w14:textId="18173B35" w:rsidR="009F1A24" w:rsidRPr="008C0622" w:rsidRDefault="009F1A24" w:rsidP="009B5B67">
      <w:pPr>
        <w:pStyle w:val="Titre1"/>
        <w:numPr>
          <w:ilvl w:val="0"/>
          <w:numId w:val="16"/>
        </w:numPr>
      </w:pPr>
      <w:bookmarkStart w:id="26" w:name="_Toc69112227"/>
      <w:bookmarkStart w:id="27" w:name="_Toc69112228"/>
      <w:bookmarkStart w:id="28" w:name="_Toc165372172"/>
      <w:bookmarkEnd w:id="26"/>
      <w:bookmarkEnd w:id="27"/>
      <w:r w:rsidRPr="008C0622">
        <w:t>L’évaluation du projet</w:t>
      </w:r>
      <w:bookmarkEnd w:id="19"/>
      <w:bookmarkEnd w:id="28"/>
      <w:r w:rsidRPr="008C0622">
        <w:t xml:space="preserve"> </w:t>
      </w:r>
    </w:p>
    <w:p w14:paraId="1C285533" w14:textId="0B8EE559" w:rsidR="009F1A24" w:rsidRDefault="00362F47" w:rsidP="009B5B67">
      <w:pPr>
        <w:pStyle w:val="Titre2"/>
        <w:numPr>
          <w:ilvl w:val="1"/>
          <w:numId w:val="16"/>
        </w:numPr>
      </w:pPr>
      <w:bookmarkStart w:id="29" w:name="_Toc165372173"/>
      <w:r>
        <w:t>E</w:t>
      </w:r>
      <w:r w:rsidR="009F1A24">
        <w:t xml:space="preserve">valuations </w:t>
      </w:r>
      <w:r>
        <w:t>planifiées</w:t>
      </w:r>
      <w:bookmarkEnd w:id="29"/>
    </w:p>
    <w:tbl>
      <w:tblPr>
        <w:tblStyle w:val="Focus"/>
        <w:tblW w:w="0" w:type="auto"/>
        <w:tblLook w:val="0600" w:firstRow="0" w:lastRow="0" w:firstColumn="0" w:lastColumn="0" w:noHBand="1" w:noVBand="1"/>
      </w:tblPr>
      <w:tblGrid>
        <w:gridCol w:w="9062"/>
      </w:tblGrid>
      <w:tr w:rsidR="009F1A24" w14:paraId="02488448" w14:textId="77777777" w:rsidTr="000544C4">
        <w:tc>
          <w:tcPr>
            <w:tcW w:w="9062" w:type="dxa"/>
          </w:tcPr>
          <w:p w14:paraId="10D2CE7E" w14:textId="6BAC7B37" w:rsidR="009F1A24" w:rsidRPr="00190AB5" w:rsidRDefault="00190AB5" w:rsidP="00E004A8">
            <w:r>
              <w:rPr>
                <w:b/>
                <w:bCs/>
                <w:color w:val="FF5F0F"/>
              </w:rPr>
              <w:t>Instructions :</w:t>
            </w:r>
            <w:r w:rsidR="00E004A8">
              <w:rPr>
                <w:b/>
                <w:bCs/>
                <w:color w:val="FF5F0F"/>
              </w:rPr>
              <w:t xml:space="preserve"> </w:t>
            </w:r>
            <w:r>
              <w:t>P</w:t>
            </w:r>
            <w:r w:rsidR="009F1A24" w:rsidRPr="00BA3B66">
              <w:t>réciser les évaluations contractuelles</w:t>
            </w:r>
            <w:r w:rsidR="00DF7B4B">
              <w:t xml:space="preserve"> du projet</w:t>
            </w:r>
            <w:r w:rsidR="009F1A24" w:rsidRPr="00BA3B66">
              <w:t xml:space="preserve"> </w:t>
            </w:r>
            <w:r w:rsidR="00DF7B4B">
              <w:t>(</w:t>
            </w:r>
            <w:r w:rsidR="009F1A24" w:rsidRPr="00BA3B66">
              <w:t>évaluation intermédiaire et évaluation finale</w:t>
            </w:r>
            <w:r w:rsidR="00DF7B4B">
              <w:t>) mais aussi celles prévues en interne (</w:t>
            </w:r>
            <w:r w:rsidR="00DF7B4B" w:rsidRPr="00BA3B66">
              <w:t>auto-évaluation</w:t>
            </w:r>
            <w:r w:rsidR="00DF7B4B">
              <w:t>)</w:t>
            </w:r>
            <w:r>
              <w:t>. Se référer au guide d’évaluation d’Expertise France pour de plus amples informations.</w:t>
            </w:r>
          </w:p>
        </w:tc>
      </w:tr>
    </w:tbl>
    <w:p w14:paraId="564C0D87" w14:textId="2A39C863" w:rsidR="00EA79A1" w:rsidRDefault="00EA79A1">
      <w:pPr>
        <w:snapToGrid/>
        <w:spacing w:before="0" w:after="160" w:line="259" w:lineRule="auto"/>
        <w:jc w:val="left"/>
      </w:pPr>
    </w:p>
    <w:tbl>
      <w:tblPr>
        <w:tblStyle w:val="Grilledutableau"/>
        <w:tblW w:w="0" w:type="auto"/>
        <w:shd w:val="clear" w:color="auto" w:fill="FFBF9F" w:themeFill="accent1" w:themeFillTint="66"/>
        <w:tblLook w:val="04A0" w:firstRow="1" w:lastRow="0" w:firstColumn="1" w:lastColumn="0" w:noHBand="0" w:noVBand="1"/>
      </w:tblPr>
      <w:tblGrid>
        <w:gridCol w:w="1953"/>
        <w:gridCol w:w="1721"/>
        <w:gridCol w:w="2414"/>
        <w:gridCol w:w="1808"/>
        <w:gridCol w:w="1732"/>
      </w:tblGrid>
      <w:tr w:rsidR="00E95911" w14:paraId="0153705B" w14:textId="63FB0399" w:rsidTr="00E95911">
        <w:tc>
          <w:tcPr>
            <w:tcW w:w="1953" w:type="dxa"/>
            <w:shd w:val="clear" w:color="auto" w:fill="FFBF9F" w:themeFill="accent1" w:themeFillTint="66"/>
          </w:tcPr>
          <w:p w14:paraId="5AC844EF" w14:textId="315FDC10" w:rsidR="002B50C3" w:rsidRPr="008721CF" w:rsidRDefault="002B50C3" w:rsidP="008721CF">
            <w:pPr>
              <w:rPr>
                <w:rFonts w:cstheme="minorHAnsi"/>
                <w:b/>
                <w:color w:val="FF5F0F" w:themeColor="accent1"/>
                <w:sz w:val="16"/>
                <w:szCs w:val="16"/>
              </w:rPr>
            </w:pPr>
            <w:r w:rsidRPr="008721CF">
              <w:rPr>
                <w:rFonts w:cstheme="minorHAnsi"/>
                <w:b/>
                <w:color w:val="FF5F0F" w:themeColor="accent1"/>
                <w:sz w:val="16"/>
                <w:szCs w:val="16"/>
              </w:rPr>
              <w:t>Type d’évaluation</w:t>
            </w:r>
          </w:p>
        </w:tc>
        <w:tc>
          <w:tcPr>
            <w:tcW w:w="1721" w:type="dxa"/>
            <w:shd w:val="clear" w:color="auto" w:fill="FFBF9F" w:themeFill="accent1" w:themeFillTint="66"/>
          </w:tcPr>
          <w:p w14:paraId="0D02F238" w14:textId="4328FC75" w:rsidR="002B50C3" w:rsidRPr="008721CF" w:rsidRDefault="002B50C3" w:rsidP="008721CF">
            <w:pPr>
              <w:rPr>
                <w:rFonts w:cstheme="minorHAnsi"/>
                <w:b/>
                <w:color w:val="FF5F0F" w:themeColor="accent1"/>
                <w:sz w:val="16"/>
                <w:szCs w:val="16"/>
              </w:rPr>
            </w:pPr>
            <w:r w:rsidRPr="008721CF">
              <w:rPr>
                <w:rFonts w:cstheme="minorHAnsi"/>
                <w:b/>
                <w:color w:val="FF5F0F" w:themeColor="accent1"/>
                <w:sz w:val="16"/>
                <w:szCs w:val="16"/>
              </w:rPr>
              <w:t>Interne/Externe</w:t>
            </w:r>
          </w:p>
        </w:tc>
        <w:tc>
          <w:tcPr>
            <w:tcW w:w="2414" w:type="dxa"/>
            <w:shd w:val="clear" w:color="auto" w:fill="FFBF9F" w:themeFill="accent1" w:themeFillTint="66"/>
          </w:tcPr>
          <w:p w14:paraId="16AEC153" w14:textId="6996E7AD" w:rsidR="002B50C3" w:rsidRPr="008721CF" w:rsidRDefault="002B50C3" w:rsidP="008721CF">
            <w:pPr>
              <w:rPr>
                <w:rFonts w:cstheme="minorHAnsi"/>
                <w:b/>
                <w:color w:val="FF5F0F" w:themeColor="accent1"/>
                <w:sz w:val="16"/>
                <w:szCs w:val="16"/>
              </w:rPr>
            </w:pPr>
            <w:r w:rsidRPr="008721CF">
              <w:rPr>
                <w:rFonts w:cstheme="minorHAnsi"/>
                <w:b/>
                <w:color w:val="FF5F0F" w:themeColor="accent1"/>
                <w:sz w:val="16"/>
                <w:szCs w:val="16"/>
              </w:rPr>
              <w:t>Constitution du Comité d’évaluation</w:t>
            </w:r>
          </w:p>
        </w:tc>
        <w:tc>
          <w:tcPr>
            <w:tcW w:w="1808" w:type="dxa"/>
            <w:shd w:val="clear" w:color="auto" w:fill="FFBF9F" w:themeFill="accent1" w:themeFillTint="66"/>
          </w:tcPr>
          <w:p w14:paraId="493B41AD" w14:textId="3CE39C8F" w:rsidR="002B50C3" w:rsidRPr="008721CF" w:rsidRDefault="002B50C3" w:rsidP="008721CF">
            <w:pPr>
              <w:rPr>
                <w:rFonts w:cstheme="minorHAnsi"/>
                <w:b/>
                <w:color w:val="FF5F0F" w:themeColor="accent1"/>
                <w:sz w:val="16"/>
                <w:szCs w:val="16"/>
              </w:rPr>
            </w:pPr>
            <w:r w:rsidRPr="008721CF">
              <w:rPr>
                <w:rFonts w:cstheme="minorHAnsi"/>
                <w:b/>
                <w:color w:val="FF5F0F" w:themeColor="accent1"/>
                <w:sz w:val="16"/>
                <w:szCs w:val="16"/>
              </w:rPr>
              <w:t>Dates estimées</w:t>
            </w:r>
          </w:p>
        </w:tc>
        <w:tc>
          <w:tcPr>
            <w:tcW w:w="1732" w:type="dxa"/>
            <w:shd w:val="clear" w:color="auto" w:fill="FFBF9F" w:themeFill="accent1" w:themeFillTint="66"/>
          </w:tcPr>
          <w:p w14:paraId="2FC5F906" w14:textId="4214C300" w:rsidR="002B50C3" w:rsidRPr="008721CF" w:rsidRDefault="002B50C3" w:rsidP="008721CF">
            <w:pPr>
              <w:rPr>
                <w:rFonts w:cstheme="minorHAnsi"/>
                <w:b/>
                <w:color w:val="FF5F0F" w:themeColor="accent1"/>
                <w:sz w:val="16"/>
                <w:szCs w:val="16"/>
              </w:rPr>
            </w:pPr>
            <w:r w:rsidRPr="008721CF">
              <w:rPr>
                <w:rFonts w:cstheme="minorHAnsi"/>
                <w:b/>
                <w:color w:val="FF5F0F" w:themeColor="accent1"/>
                <w:sz w:val="16"/>
                <w:szCs w:val="16"/>
              </w:rPr>
              <w:t>Profil consultant</w:t>
            </w:r>
          </w:p>
        </w:tc>
      </w:tr>
      <w:tr w:rsidR="00E95911" w14:paraId="68425D4A" w14:textId="58EF18FF" w:rsidTr="00E95911">
        <w:tc>
          <w:tcPr>
            <w:tcW w:w="1953" w:type="dxa"/>
            <w:shd w:val="clear" w:color="auto" w:fill="FFBF9F" w:themeFill="accent1" w:themeFillTint="66"/>
          </w:tcPr>
          <w:p w14:paraId="7909F2C0" w14:textId="73A35885" w:rsidR="002B50C3" w:rsidRPr="00221CA3" w:rsidRDefault="002B50C3" w:rsidP="008721CF">
            <w:pPr>
              <w:rPr>
                <w:rFonts w:cstheme="minorHAnsi"/>
                <w:color w:val="000000" w:themeColor="text1"/>
                <w:sz w:val="16"/>
                <w:szCs w:val="16"/>
              </w:rPr>
            </w:pPr>
          </w:p>
        </w:tc>
        <w:tc>
          <w:tcPr>
            <w:tcW w:w="1721" w:type="dxa"/>
            <w:shd w:val="clear" w:color="auto" w:fill="FFBF9F" w:themeFill="accent1" w:themeFillTint="66"/>
          </w:tcPr>
          <w:p w14:paraId="060E5D65" w14:textId="77777777" w:rsidR="002B50C3" w:rsidRPr="008721CF" w:rsidRDefault="002B50C3" w:rsidP="008721CF">
            <w:pPr>
              <w:rPr>
                <w:rFonts w:cstheme="minorHAnsi"/>
                <w:b/>
                <w:color w:val="FF5F0F" w:themeColor="accent1"/>
                <w:sz w:val="16"/>
                <w:szCs w:val="16"/>
              </w:rPr>
            </w:pPr>
          </w:p>
        </w:tc>
        <w:tc>
          <w:tcPr>
            <w:tcW w:w="2414" w:type="dxa"/>
            <w:shd w:val="clear" w:color="auto" w:fill="FFBF9F" w:themeFill="accent1" w:themeFillTint="66"/>
          </w:tcPr>
          <w:p w14:paraId="1A20ABD9" w14:textId="77777777" w:rsidR="002B50C3" w:rsidRPr="008721CF" w:rsidRDefault="002B50C3" w:rsidP="008721CF">
            <w:pPr>
              <w:rPr>
                <w:rFonts w:cstheme="minorHAnsi"/>
                <w:b/>
                <w:color w:val="FF5F0F" w:themeColor="accent1"/>
                <w:sz w:val="16"/>
                <w:szCs w:val="16"/>
              </w:rPr>
            </w:pPr>
          </w:p>
        </w:tc>
        <w:tc>
          <w:tcPr>
            <w:tcW w:w="1808" w:type="dxa"/>
            <w:shd w:val="clear" w:color="auto" w:fill="FFBF9F" w:themeFill="accent1" w:themeFillTint="66"/>
          </w:tcPr>
          <w:p w14:paraId="726D5AD4" w14:textId="77777777" w:rsidR="002B50C3" w:rsidRPr="008721CF" w:rsidRDefault="002B50C3" w:rsidP="008721CF">
            <w:pPr>
              <w:rPr>
                <w:rFonts w:cstheme="minorHAnsi"/>
                <w:b/>
                <w:color w:val="FF5F0F" w:themeColor="accent1"/>
                <w:sz w:val="16"/>
                <w:szCs w:val="16"/>
              </w:rPr>
            </w:pPr>
          </w:p>
        </w:tc>
        <w:tc>
          <w:tcPr>
            <w:tcW w:w="1732" w:type="dxa"/>
            <w:shd w:val="clear" w:color="auto" w:fill="FFBF9F" w:themeFill="accent1" w:themeFillTint="66"/>
          </w:tcPr>
          <w:p w14:paraId="679EC2DB" w14:textId="77777777" w:rsidR="002B50C3" w:rsidRPr="008721CF" w:rsidRDefault="002B50C3" w:rsidP="008721CF">
            <w:pPr>
              <w:rPr>
                <w:rFonts w:cstheme="minorHAnsi"/>
                <w:b/>
                <w:color w:val="FF5F0F" w:themeColor="accent1"/>
                <w:sz w:val="16"/>
                <w:szCs w:val="16"/>
              </w:rPr>
            </w:pPr>
          </w:p>
        </w:tc>
      </w:tr>
      <w:tr w:rsidR="00E95911" w14:paraId="1EEBDD97" w14:textId="50A62BB1" w:rsidTr="00E95911">
        <w:tc>
          <w:tcPr>
            <w:tcW w:w="1953" w:type="dxa"/>
            <w:shd w:val="clear" w:color="auto" w:fill="FFBF9F" w:themeFill="accent1" w:themeFillTint="66"/>
          </w:tcPr>
          <w:p w14:paraId="5501DDD6" w14:textId="5C87D6EF" w:rsidR="002B50C3" w:rsidRPr="00221CA3" w:rsidRDefault="002B50C3" w:rsidP="008721CF">
            <w:pPr>
              <w:rPr>
                <w:rFonts w:cstheme="minorHAnsi"/>
                <w:color w:val="000000" w:themeColor="text1"/>
                <w:sz w:val="16"/>
                <w:szCs w:val="16"/>
              </w:rPr>
            </w:pPr>
          </w:p>
        </w:tc>
        <w:tc>
          <w:tcPr>
            <w:tcW w:w="1721" w:type="dxa"/>
            <w:shd w:val="clear" w:color="auto" w:fill="FFBF9F" w:themeFill="accent1" w:themeFillTint="66"/>
          </w:tcPr>
          <w:p w14:paraId="551D83B5" w14:textId="77777777" w:rsidR="002B50C3" w:rsidRPr="008721CF" w:rsidRDefault="002B50C3" w:rsidP="008721CF">
            <w:pPr>
              <w:rPr>
                <w:rFonts w:cstheme="minorHAnsi"/>
                <w:b/>
                <w:color w:val="FF5F0F" w:themeColor="accent1"/>
                <w:sz w:val="16"/>
                <w:szCs w:val="16"/>
              </w:rPr>
            </w:pPr>
          </w:p>
        </w:tc>
        <w:tc>
          <w:tcPr>
            <w:tcW w:w="2414" w:type="dxa"/>
            <w:shd w:val="clear" w:color="auto" w:fill="FFBF9F" w:themeFill="accent1" w:themeFillTint="66"/>
          </w:tcPr>
          <w:p w14:paraId="28E7536E" w14:textId="77777777" w:rsidR="002B50C3" w:rsidRPr="008721CF" w:rsidRDefault="002B50C3" w:rsidP="008721CF">
            <w:pPr>
              <w:rPr>
                <w:rFonts w:cstheme="minorHAnsi"/>
                <w:b/>
                <w:color w:val="FF5F0F" w:themeColor="accent1"/>
                <w:sz w:val="16"/>
                <w:szCs w:val="16"/>
              </w:rPr>
            </w:pPr>
          </w:p>
        </w:tc>
        <w:tc>
          <w:tcPr>
            <w:tcW w:w="1808" w:type="dxa"/>
            <w:shd w:val="clear" w:color="auto" w:fill="FFBF9F" w:themeFill="accent1" w:themeFillTint="66"/>
          </w:tcPr>
          <w:p w14:paraId="4D7865F2" w14:textId="77777777" w:rsidR="002B50C3" w:rsidRPr="008721CF" w:rsidRDefault="002B50C3" w:rsidP="008721CF">
            <w:pPr>
              <w:rPr>
                <w:rFonts w:cstheme="minorHAnsi"/>
                <w:b/>
                <w:color w:val="FF5F0F" w:themeColor="accent1"/>
                <w:sz w:val="16"/>
                <w:szCs w:val="16"/>
              </w:rPr>
            </w:pPr>
          </w:p>
        </w:tc>
        <w:tc>
          <w:tcPr>
            <w:tcW w:w="1732" w:type="dxa"/>
            <w:shd w:val="clear" w:color="auto" w:fill="FFBF9F" w:themeFill="accent1" w:themeFillTint="66"/>
          </w:tcPr>
          <w:p w14:paraId="11E700DE" w14:textId="77777777" w:rsidR="002B50C3" w:rsidRPr="008721CF" w:rsidRDefault="002B50C3" w:rsidP="008721CF">
            <w:pPr>
              <w:rPr>
                <w:rFonts w:cstheme="minorHAnsi"/>
                <w:b/>
                <w:color w:val="FF5F0F" w:themeColor="accent1"/>
                <w:sz w:val="16"/>
                <w:szCs w:val="16"/>
              </w:rPr>
            </w:pPr>
          </w:p>
        </w:tc>
      </w:tr>
      <w:tr w:rsidR="00E95911" w14:paraId="30C5D928" w14:textId="6618F6C6" w:rsidTr="00E95911">
        <w:tc>
          <w:tcPr>
            <w:tcW w:w="1953" w:type="dxa"/>
            <w:shd w:val="clear" w:color="auto" w:fill="FFBF9F" w:themeFill="accent1" w:themeFillTint="66"/>
          </w:tcPr>
          <w:p w14:paraId="59A0BA2D" w14:textId="77777777" w:rsidR="002B50C3" w:rsidRPr="008721CF" w:rsidRDefault="002B50C3" w:rsidP="008721CF">
            <w:pPr>
              <w:rPr>
                <w:rFonts w:cstheme="minorHAnsi"/>
                <w:b/>
                <w:color w:val="FF5F0F" w:themeColor="accent1"/>
                <w:sz w:val="16"/>
                <w:szCs w:val="16"/>
              </w:rPr>
            </w:pPr>
          </w:p>
        </w:tc>
        <w:tc>
          <w:tcPr>
            <w:tcW w:w="1721" w:type="dxa"/>
            <w:shd w:val="clear" w:color="auto" w:fill="FFBF9F" w:themeFill="accent1" w:themeFillTint="66"/>
          </w:tcPr>
          <w:p w14:paraId="419BF33D" w14:textId="77777777" w:rsidR="002B50C3" w:rsidRPr="008721CF" w:rsidRDefault="002B50C3" w:rsidP="008721CF">
            <w:pPr>
              <w:rPr>
                <w:rFonts w:cstheme="minorHAnsi"/>
                <w:b/>
                <w:color w:val="FF5F0F" w:themeColor="accent1"/>
                <w:sz w:val="16"/>
                <w:szCs w:val="16"/>
              </w:rPr>
            </w:pPr>
          </w:p>
        </w:tc>
        <w:tc>
          <w:tcPr>
            <w:tcW w:w="2414" w:type="dxa"/>
            <w:shd w:val="clear" w:color="auto" w:fill="FFBF9F" w:themeFill="accent1" w:themeFillTint="66"/>
          </w:tcPr>
          <w:p w14:paraId="2C681585" w14:textId="77777777" w:rsidR="002B50C3" w:rsidRPr="008721CF" w:rsidRDefault="002B50C3" w:rsidP="008721CF">
            <w:pPr>
              <w:rPr>
                <w:rFonts w:cstheme="minorHAnsi"/>
                <w:b/>
                <w:color w:val="FF5F0F" w:themeColor="accent1"/>
                <w:sz w:val="16"/>
                <w:szCs w:val="16"/>
              </w:rPr>
            </w:pPr>
          </w:p>
        </w:tc>
        <w:tc>
          <w:tcPr>
            <w:tcW w:w="1808" w:type="dxa"/>
            <w:shd w:val="clear" w:color="auto" w:fill="FFBF9F" w:themeFill="accent1" w:themeFillTint="66"/>
          </w:tcPr>
          <w:p w14:paraId="300E5454" w14:textId="77777777" w:rsidR="002B50C3" w:rsidRPr="008721CF" w:rsidRDefault="002B50C3" w:rsidP="008721CF">
            <w:pPr>
              <w:rPr>
                <w:rFonts w:cstheme="minorHAnsi"/>
                <w:b/>
                <w:color w:val="FF5F0F" w:themeColor="accent1"/>
                <w:sz w:val="16"/>
                <w:szCs w:val="16"/>
              </w:rPr>
            </w:pPr>
          </w:p>
        </w:tc>
        <w:tc>
          <w:tcPr>
            <w:tcW w:w="1732" w:type="dxa"/>
            <w:shd w:val="clear" w:color="auto" w:fill="FFBF9F" w:themeFill="accent1" w:themeFillTint="66"/>
          </w:tcPr>
          <w:p w14:paraId="66BFF79F" w14:textId="77777777" w:rsidR="002B50C3" w:rsidRPr="008721CF" w:rsidRDefault="002B50C3" w:rsidP="008721CF">
            <w:pPr>
              <w:rPr>
                <w:rFonts w:cstheme="minorHAnsi"/>
                <w:b/>
                <w:color w:val="FF5F0F" w:themeColor="accent1"/>
                <w:sz w:val="16"/>
                <w:szCs w:val="16"/>
              </w:rPr>
            </w:pPr>
          </w:p>
        </w:tc>
      </w:tr>
    </w:tbl>
    <w:p w14:paraId="05C94AEC" w14:textId="3BA6C2D9" w:rsidR="00EA79A1" w:rsidRDefault="00EA79A1">
      <w:pPr>
        <w:snapToGrid/>
        <w:spacing w:before="0" w:after="160" w:line="259" w:lineRule="auto"/>
        <w:jc w:val="left"/>
      </w:pPr>
    </w:p>
    <w:p w14:paraId="078DCB1D" w14:textId="04718082" w:rsidR="006E6361" w:rsidRDefault="006E6361">
      <w:pPr>
        <w:snapToGrid/>
        <w:spacing w:before="0" w:after="160" w:line="259" w:lineRule="auto"/>
        <w:jc w:val="left"/>
      </w:pPr>
    </w:p>
    <w:p w14:paraId="115BB6B9" w14:textId="77777777" w:rsidR="006E6361" w:rsidRDefault="006E6361">
      <w:pPr>
        <w:snapToGrid/>
        <w:spacing w:before="0" w:after="160" w:line="259" w:lineRule="auto"/>
        <w:jc w:val="left"/>
      </w:pPr>
    </w:p>
    <w:p w14:paraId="2DE3689F" w14:textId="49F76B14" w:rsidR="00EA79A1" w:rsidRPr="00221CA3" w:rsidRDefault="00EA79A1" w:rsidP="009B5B67">
      <w:pPr>
        <w:pStyle w:val="Titre2"/>
        <w:numPr>
          <w:ilvl w:val="1"/>
          <w:numId w:val="16"/>
        </w:numPr>
        <w:ind w:left="822"/>
      </w:pPr>
      <w:bookmarkStart w:id="30" w:name="_Toc165372174"/>
      <w:r w:rsidRPr="00221CA3">
        <w:t>Critères et questions éval</w:t>
      </w:r>
      <w:r w:rsidR="00221CA3" w:rsidRPr="00221CA3">
        <w:t>uatives</w:t>
      </w:r>
      <w:bookmarkEnd w:id="30"/>
    </w:p>
    <w:tbl>
      <w:tblPr>
        <w:tblStyle w:val="Focus"/>
        <w:tblW w:w="0" w:type="auto"/>
        <w:tblLook w:val="0600" w:firstRow="0" w:lastRow="0" w:firstColumn="0" w:lastColumn="0" w:noHBand="1" w:noVBand="1"/>
      </w:tblPr>
      <w:tblGrid>
        <w:gridCol w:w="9062"/>
      </w:tblGrid>
      <w:tr w:rsidR="00190AB5" w14:paraId="4CD5751A" w14:textId="77777777" w:rsidTr="00361D8F">
        <w:tc>
          <w:tcPr>
            <w:tcW w:w="9062" w:type="dxa"/>
          </w:tcPr>
          <w:p w14:paraId="590C6D99" w14:textId="78E392B3" w:rsidR="00190AB5" w:rsidRPr="00190AB5" w:rsidRDefault="00190AB5" w:rsidP="00E004A8">
            <w:r>
              <w:rPr>
                <w:b/>
                <w:bCs/>
                <w:color w:val="FF5F0F"/>
              </w:rPr>
              <w:t>Instructions :</w:t>
            </w:r>
            <w:r w:rsidR="00E004A8">
              <w:rPr>
                <w:b/>
                <w:bCs/>
                <w:color w:val="FF5F0F"/>
              </w:rPr>
              <w:t xml:space="preserve"> </w:t>
            </w:r>
            <w:r>
              <w:t>Commencer à identifier les critères et questions d’évaluation du projet dès la phase</w:t>
            </w:r>
            <w:r w:rsidR="00DF7B4B">
              <w:t xml:space="preserve"> </w:t>
            </w:r>
            <w:r>
              <w:t>de  démarrage du projet. Les questions seront revues au moment de la réalisation des termes de référence de l’évaluation.</w:t>
            </w:r>
          </w:p>
        </w:tc>
      </w:tr>
    </w:tbl>
    <w:p w14:paraId="08316D70" w14:textId="7CB7DDE7" w:rsidR="00EA79A1" w:rsidRDefault="00EA79A1" w:rsidP="00EA79A1"/>
    <w:tbl>
      <w:tblPr>
        <w:tblStyle w:val="Grilledutableau"/>
        <w:tblW w:w="0" w:type="auto"/>
        <w:shd w:val="clear" w:color="auto" w:fill="FFBF9F" w:themeFill="accent1" w:themeFillTint="66"/>
        <w:tblLook w:val="04A0" w:firstRow="1" w:lastRow="0" w:firstColumn="1" w:lastColumn="0" w:noHBand="0" w:noVBand="1"/>
      </w:tblPr>
      <w:tblGrid>
        <w:gridCol w:w="1392"/>
        <w:gridCol w:w="1655"/>
        <w:gridCol w:w="6581"/>
      </w:tblGrid>
      <w:tr w:rsidR="00362F47" w14:paraId="6174B181" w14:textId="77777777" w:rsidTr="00362F47">
        <w:tc>
          <w:tcPr>
            <w:tcW w:w="1392" w:type="dxa"/>
            <w:shd w:val="clear" w:color="auto" w:fill="FFBF9F" w:themeFill="accent1" w:themeFillTint="66"/>
          </w:tcPr>
          <w:p w14:paraId="7DB39F13" w14:textId="70446355" w:rsidR="00362F47" w:rsidRPr="00C83B76" w:rsidRDefault="00362F47" w:rsidP="00C83B76">
            <w:pPr>
              <w:jc w:val="center"/>
              <w:rPr>
                <w:rFonts w:cstheme="minorHAnsi"/>
                <w:b/>
                <w:color w:val="FF5F0F" w:themeColor="accent1"/>
                <w:szCs w:val="21"/>
              </w:rPr>
            </w:pPr>
            <w:r>
              <w:rPr>
                <w:rFonts w:cstheme="minorHAnsi"/>
                <w:b/>
                <w:color w:val="FF5F0F" w:themeColor="accent1"/>
                <w:szCs w:val="21"/>
              </w:rPr>
              <w:t>Type évaluation</w:t>
            </w:r>
          </w:p>
        </w:tc>
        <w:tc>
          <w:tcPr>
            <w:tcW w:w="1655" w:type="dxa"/>
            <w:shd w:val="clear" w:color="auto" w:fill="FFBF9F" w:themeFill="accent1" w:themeFillTint="66"/>
          </w:tcPr>
          <w:p w14:paraId="6B4014B6" w14:textId="76D5A8A4" w:rsidR="00362F47" w:rsidRPr="00C83B76" w:rsidRDefault="00362F47" w:rsidP="00C83B76">
            <w:pPr>
              <w:jc w:val="center"/>
              <w:rPr>
                <w:rFonts w:cstheme="minorHAnsi"/>
                <w:b/>
                <w:color w:val="FF5F0F" w:themeColor="accent1"/>
                <w:szCs w:val="21"/>
              </w:rPr>
            </w:pPr>
            <w:r w:rsidRPr="00C83B76">
              <w:rPr>
                <w:rFonts w:cstheme="minorHAnsi"/>
                <w:b/>
                <w:color w:val="FF5F0F" w:themeColor="accent1"/>
                <w:szCs w:val="21"/>
              </w:rPr>
              <w:t>Critère d’évaluation</w:t>
            </w:r>
          </w:p>
        </w:tc>
        <w:tc>
          <w:tcPr>
            <w:tcW w:w="6581" w:type="dxa"/>
            <w:shd w:val="clear" w:color="auto" w:fill="FFBF9F" w:themeFill="accent1" w:themeFillTint="66"/>
          </w:tcPr>
          <w:p w14:paraId="14677EB5" w14:textId="4B0FE25B" w:rsidR="00362F47" w:rsidRPr="00C83B76" w:rsidRDefault="00362F47" w:rsidP="00C83B76">
            <w:pPr>
              <w:jc w:val="center"/>
              <w:rPr>
                <w:rFonts w:cstheme="minorHAnsi"/>
                <w:b/>
                <w:color w:val="FF5F0F" w:themeColor="accent1"/>
                <w:szCs w:val="21"/>
              </w:rPr>
            </w:pPr>
            <w:r w:rsidRPr="00C83B76">
              <w:rPr>
                <w:rFonts w:cstheme="minorHAnsi"/>
                <w:b/>
                <w:color w:val="FF5F0F" w:themeColor="accent1"/>
                <w:szCs w:val="21"/>
              </w:rPr>
              <w:t>Questions évaluatives</w:t>
            </w:r>
            <w:r>
              <w:rPr>
                <w:rFonts w:cstheme="minorHAnsi"/>
                <w:b/>
                <w:color w:val="FF5F0F" w:themeColor="accent1"/>
                <w:szCs w:val="21"/>
              </w:rPr>
              <w:t xml:space="preserve"> </w:t>
            </w:r>
          </w:p>
        </w:tc>
      </w:tr>
      <w:tr w:rsidR="00362F47" w14:paraId="1160D374" w14:textId="77777777" w:rsidTr="00362F47">
        <w:tc>
          <w:tcPr>
            <w:tcW w:w="1392" w:type="dxa"/>
            <w:shd w:val="clear" w:color="auto" w:fill="FFBF9F" w:themeFill="accent1" w:themeFillTint="66"/>
          </w:tcPr>
          <w:p w14:paraId="3831980A" w14:textId="07E4D695" w:rsidR="00362F47" w:rsidRPr="00221CA3" w:rsidRDefault="00362F47" w:rsidP="00C83B76">
            <w:pPr>
              <w:jc w:val="center"/>
              <w:rPr>
                <w:rFonts w:cstheme="minorHAnsi"/>
                <w:bCs/>
                <w:color w:val="000000" w:themeColor="text1"/>
                <w:sz w:val="20"/>
                <w:szCs w:val="20"/>
              </w:rPr>
            </w:pPr>
            <w:r>
              <w:rPr>
                <w:rFonts w:cstheme="minorHAnsi"/>
                <w:bCs/>
                <w:color w:val="000000" w:themeColor="text1"/>
                <w:sz w:val="20"/>
                <w:szCs w:val="20"/>
              </w:rPr>
              <w:t>Finale</w:t>
            </w:r>
          </w:p>
        </w:tc>
        <w:tc>
          <w:tcPr>
            <w:tcW w:w="1655" w:type="dxa"/>
            <w:shd w:val="clear" w:color="auto" w:fill="FFBF9F" w:themeFill="accent1" w:themeFillTint="66"/>
          </w:tcPr>
          <w:p w14:paraId="54CA9434" w14:textId="6EEA93B6" w:rsidR="00362F47" w:rsidRPr="00221CA3" w:rsidRDefault="00362F47" w:rsidP="00C83B76">
            <w:pPr>
              <w:jc w:val="center"/>
              <w:rPr>
                <w:rFonts w:cstheme="minorHAnsi"/>
                <w:bCs/>
                <w:color w:val="000000" w:themeColor="text1"/>
                <w:sz w:val="20"/>
                <w:szCs w:val="20"/>
              </w:rPr>
            </w:pPr>
            <w:r w:rsidRPr="00221CA3">
              <w:rPr>
                <w:rFonts w:cstheme="minorHAnsi"/>
                <w:bCs/>
                <w:color w:val="000000" w:themeColor="text1"/>
                <w:sz w:val="20"/>
                <w:szCs w:val="20"/>
              </w:rPr>
              <w:t>Impact</w:t>
            </w:r>
          </w:p>
        </w:tc>
        <w:tc>
          <w:tcPr>
            <w:tcW w:w="6581" w:type="dxa"/>
            <w:shd w:val="clear" w:color="auto" w:fill="FFBF9F" w:themeFill="accent1" w:themeFillTint="66"/>
          </w:tcPr>
          <w:p w14:paraId="7AA46FC5" w14:textId="2ADC5080" w:rsidR="00362F47" w:rsidRPr="00221CA3" w:rsidRDefault="00362F47" w:rsidP="00C83B76">
            <w:pPr>
              <w:jc w:val="center"/>
              <w:rPr>
                <w:rFonts w:cstheme="minorHAnsi"/>
                <w:bCs/>
                <w:color w:val="000000" w:themeColor="text1"/>
                <w:sz w:val="20"/>
                <w:szCs w:val="20"/>
              </w:rPr>
            </w:pPr>
            <w:r w:rsidRPr="00221CA3">
              <w:rPr>
                <w:rFonts w:cstheme="minorHAnsi"/>
                <w:bCs/>
                <w:color w:val="000000" w:themeColor="text1"/>
                <w:sz w:val="20"/>
                <w:szCs w:val="20"/>
              </w:rPr>
              <w:t>Exemple : Dans quelle mesure le projet a-t-il permis de réduire l’utilisation des pesticides ?</w:t>
            </w:r>
          </w:p>
        </w:tc>
      </w:tr>
      <w:tr w:rsidR="00362F47" w14:paraId="52A0210D" w14:textId="77777777" w:rsidTr="00362F47">
        <w:tc>
          <w:tcPr>
            <w:tcW w:w="1392" w:type="dxa"/>
            <w:shd w:val="clear" w:color="auto" w:fill="FFBF9F" w:themeFill="accent1" w:themeFillTint="66"/>
          </w:tcPr>
          <w:p w14:paraId="35DE932E" w14:textId="77777777" w:rsidR="00362F47" w:rsidRPr="00C83B76" w:rsidRDefault="00362F47" w:rsidP="00C83B76">
            <w:pPr>
              <w:jc w:val="center"/>
              <w:rPr>
                <w:rFonts w:cstheme="minorHAnsi"/>
                <w:bCs/>
                <w:color w:val="FF5F0F" w:themeColor="accent1"/>
                <w:szCs w:val="21"/>
              </w:rPr>
            </w:pPr>
          </w:p>
        </w:tc>
        <w:tc>
          <w:tcPr>
            <w:tcW w:w="1655" w:type="dxa"/>
            <w:shd w:val="clear" w:color="auto" w:fill="FFBF9F" w:themeFill="accent1" w:themeFillTint="66"/>
          </w:tcPr>
          <w:p w14:paraId="4A9CB86C" w14:textId="61A29943" w:rsidR="00362F47" w:rsidRPr="00C83B76" w:rsidRDefault="00362F47" w:rsidP="00C83B76">
            <w:pPr>
              <w:jc w:val="center"/>
              <w:rPr>
                <w:rFonts w:cstheme="minorHAnsi"/>
                <w:bCs/>
                <w:color w:val="FF5F0F" w:themeColor="accent1"/>
                <w:szCs w:val="21"/>
              </w:rPr>
            </w:pPr>
          </w:p>
        </w:tc>
        <w:tc>
          <w:tcPr>
            <w:tcW w:w="6581" w:type="dxa"/>
            <w:shd w:val="clear" w:color="auto" w:fill="FFBF9F" w:themeFill="accent1" w:themeFillTint="66"/>
          </w:tcPr>
          <w:p w14:paraId="795BD24F" w14:textId="77777777" w:rsidR="00362F47" w:rsidRPr="00C83B76" w:rsidRDefault="00362F47" w:rsidP="00C83B76">
            <w:pPr>
              <w:jc w:val="center"/>
              <w:rPr>
                <w:rFonts w:cstheme="minorHAnsi"/>
                <w:bCs/>
                <w:color w:val="FF5F0F" w:themeColor="accent1"/>
                <w:szCs w:val="21"/>
              </w:rPr>
            </w:pPr>
          </w:p>
        </w:tc>
      </w:tr>
      <w:tr w:rsidR="00362F47" w14:paraId="74466268" w14:textId="77777777" w:rsidTr="00362F47">
        <w:tc>
          <w:tcPr>
            <w:tcW w:w="1392" w:type="dxa"/>
            <w:shd w:val="clear" w:color="auto" w:fill="FFBF9F" w:themeFill="accent1" w:themeFillTint="66"/>
          </w:tcPr>
          <w:p w14:paraId="29BC300E" w14:textId="77777777" w:rsidR="00362F47" w:rsidRPr="00C83B76" w:rsidRDefault="00362F47" w:rsidP="00C83B76">
            <w:pPr>
              <w:jc w:val="center"/>
              <w:rPr>
                <w:rFonts w:cstheme="minorHAnsi"/>
                <w:bCs/>
                <w:color w:val="FF5F0F" w:themeColor="accent1"/>
                <w:szCs w:val="21"/>
              </w:rPr>
            </w:pPr>
          </w:p>
        </w:tc>
        <w:tc>
          <w:tcPr>
            <w:tcW w:w="1655" w:type="dxa"/>
            <w:shd w:val="clear" w:color="auto" w:fill="FFBF9F" w:themeFill="accent1" w:themeFillTint="66"/>
          </w:tcPr>
          <w:p w14:paraId="6420CF67" w14:textId="36C11E82" w:rsidR="00362F47" w:rsidRPr="00C83B76" w:rsidRDefault="00362F47" w:rsidP="00C83B76">
            <w:pPr>
              <w:jc w:val="center"/>
              <w:rPr>
                <w:rFonts w:cstheme="minorHAnsi"/>
                <w:bCs/>
                <w:color w:val="FF5F0F" w:themeColor="accent1"/>
                <w:szCs w:val="21"/>
              </w:rPr>
            </w:pPr>
          </w:p>
        </w:tc>
        <w:tc>
          <w:tcPr>
            <w:tcW w:w="6581" w:type="dxa"/>
            <w:shd w:val="clear" w:color="auto" w:fill="FFBF9F" w:themeFill="accent1" w:themeFillTint="66"/>
          </w:tcPr>
          <w:p w14:paraId="59C1A0E5" w14:textId="77777777" w:rsidR="00362F47" w:rsidRPr="00C83B76" w:rsidRDefault="00362F47" w:rsidP="00C83B76">
            <w:pPr>
              <w:jc w:val="center"/>
              <w:rPr>
                <w:rFonts w:cstheme="minorHAnsi"/>
                <w:bCs/>
                <w:color w:val="FF5F0F" w:themeColor="accent1"/>
                <w:szCs w:val="21"/>
              </w:rPr>
            </w:pPr>
          </w:p>
        </w:tc>
      </w:tr>
      <w:tr w:rsidR="00362F47" w14:paraId="47776881" w14:textId="77777777" w:rsidTr="00362F47">
        <w:tc>
          <w:tcPr>
            <w:tcW w:w="1392" w:type="dxa"/>
            <w:shd w:val="clear" w:color="auto" w:fill="FFBF9F" w:themeFill="accent1" w:themeFillTint="66"/>
          </w:tcPr>
          <w:p w14:paraId="267AAC4C" w14:textId="77777777" w:rsidR="00362F47" w:rsidRPr="00C83B76" w:rsidRDefault="00362F47" w:rsidP="00C83B76">
            <w:pPr>
              <w:jc w:val="center"/>
              <w:rPr>
                <w:rFonts w:cstheme="minorHAnsi"/>
                <w:bCs/>
                <w:color w:val="FF5F0F" w:themeColor="accent1"/>
                <w:szCs w:val="21"/>
              </w:rPr>
            </w:pPr>
          </w:p>
        </w:tc>
        <w:tc>
          <w:tcPr>
            <w:tcW w:w="1655" w:type="dxa"/>
            <w:shd w:val="clear" w:color="auto" w:fill="FFBF9F" w:themeFill="accent1" w:themeFillTint="66"/>
          </w:tcPr>
          <w:p w14:paraId="0C59DA65" w14:textId="338C3FDC" w:rsidR="00362F47" w:rsidRPr="00C83B76" w:rsidRDefault="00362F47" w:rsidP="00C83B76">
            <w:pPr>
              <w:jc w:val="center"/>
              <w:rPr>
                <w:rFonts w:cstheme="minorHAnsi"/>
                <w:bCs/>
                <w:color w:val="FF5F0F" w:themeColor="accent1"/>
                <w:szCs w:val="21"/>
              </w:rPr>
            </w:pPr>
          </w:p>
        </w:tc>
        <w:tc>
          <w:tcPr>
            <w:tcW w:w="6581" w:type="dxa"/>
            <w:shd w:val="clear" w:color="auto" w:fill="FFBF9F" w:themeFill="accent1" w:themeFillTint="66"/>
          </w:tcPr>
          <w:p w14:paraId="6E1C1C52" w14:textId="77777777" w:rsidR="00362F47" w:rsidRPr="00C83B76" w:rsidRDefault="00362F47" w:rsidP="00C83B76">
            <w:pPr>
              <w:jc w:val="center"/>
              <w:rPr>
                <w:rFonts w:cstheme="minorHAnsi"/>
                <w:bCs/>
                <w:color w:val="FF5F0F" w:themeColor="accent1"/>
                <w:szCs w:val="21"/>
              </w:rPr>
            </w:pPr>
          </w:p>
        </w:tc>
      </w:tr>
      <w:tr w:rsidR="00362F47" w14:paraId="42CA71C3" w14:textId="77777777" w:rsidTr="00362F47">
        <w:tc>
          <w:tcPr>
            <w:tcW w:w="1392" w:type="dxa"/>
            <w:shd w:val="clear" w:color="auto" w:fill="FFBF9F" w:themeFill="accent1" w:themeFillTint="66"/>
          </w:tcPr>
          <w:p w14:paraId="2308B356" w14:textId="77777777" w:rsidR="00362F47" w:rsidRPr="00C83B76" w:rsidRDefault="00362F47" w:rsidP="00C83B76">
            <w:pPr>
              <w:jc w:val="center"/>
              <w:rPr>
                <w:rFonts w:cstheme="minorHAnsi"/>
                <w:bCs/>
                <w:color w:val="FF5F0F" w:themeColor="accent1"/>
                <w:szCs w:val="21"/>
              </w:rPr>
            </w:pPr>
          </w:p>
        </w:tc>
        <w:tc>
          <w:tcPr>
            <w:tcW w:w="1655" w:type="dxa"/>
            <w:shd w:val="clear" w:color="auto" w:fill="FFBF9F" w:themeFill="accent1" w:themeFillTint="66"/>
          </w:tcPr>
          <w:p w14:paraId="4B3A1B3A" w14:textId="4B309D20" w:rsidR="00362F47" w:rsidRPr="00C83B76" w:rsidRDefault="00362F47" w:rsidP="00C83B76">
            <w:pPr>
              <w:jc w:val="center"/>
              <w:rPr>
                <w:rFonts w:cstheme="minorHAnsi"/>
                <w:bCs/>
                <w:color w:val="FF5F0F" w:themeColor="accent1"/>
                <w:szCs w:val="21"/>
              </w:rPr>
            </w:pPr>
          </w:p>
        </w:tc>
        <w:tc>
          <w:tcPr>
            <w:tcW w:w="6581" w:type="dxa"/>
            <w:shd w:val="clear" w:color="auto" w:fill="FFBF9F" w:themeFill="accent1" w:themeFillTint="66"/>
          </w:tcPr>
          <w:p w14:paraId="0F336C32" w14:textId="77777777" w:rsidR="00362F47" w:rsidRPr="00C83B76" w:rsidRDefault="00362F47" w:rsidP="00C83B76">
            <w:pPr>
              <w:jc w:val="center"/>
              <w:rPr>
                <w:rFonts w:cstheme="minorHAnsi"/>
                <w:bCs/>
                <w:color w:val="FF5F0F" w:themeColor="accent1"/>
                <w:szCs w:val="21"/>
              </w:rPr>
            </w:pPr>
          </w:p>
        </w:tc>
      </w:tr>
    </w:tbl>
    <w:p w14:paraId="7E8C9CFB" w14:textId="6709BA24" w:rsidR="00DF7B4B" w:rsidRDefault="00DF7B4B">
      <w:pPr>
        <w:snapToGrid/>
        <w:spacing w:before="0" w:after="160" w:line="259" w:lineRule="auto"/>
        <w:jc w:val="left"/>
      </w:pPr>
    </w:p>
    <w:p w14:paraId="7B36D722" w14:textId="2D4CEDE1" w:rsidR="006E6361" w:rsidRDefault="006E6361">
      <w:pPr>
        <w:snapToGrid/>
        <w:spacing w:before="0" w:after="160" w:line="259" w:lineRule="auto"/>
        <w:jc w:val="left"/>
      </w:pPr>
    </w:p>
    <w:p w14:paraId="7B4E9DE9" w14:textId="5DE1DDF5" w:rsidR="006E6361" w:rsidRDefault="006E6361">
      <w:pPr>
        <w:snapToGrid/>
        <w:spacing w:before="0" w:after="160" w:line="259" w:lineRule="auto"/>
        <w:jc w:val="left"/>
      </w:pPr>
    </w:p>
    <w:p w14:paraId="3D0CF14C" w14:textId="6C9ED49C" w:rsidR="006E6361" w:rsidRDefault="006E6361">
      <w:pPr>
        <w:snapToGrid/>
        <w:spacing w:before="0" w:after="160" w:line="259" w:lineRule="auto"/>
        <w:jc w:val="left"/>
      </w:pPr>
    </w:p>
    <w:p w14:paraId="244F62C7" w14:textId="0F6AFC85" w:rsidR="006E6361" w:rsidRDefault="006E6361">
      <w:pPr>
        <w:snapToGrid/>
        <w:spacing w:before="0" w:after="160" w:line="259" w:lineRule="auto"/>
        <w:jc w:val="left"/>
      </w:pPr>
    </w:p>
    <w:p w14:paraId="16663C8E" w14:textId="0297F0B0" w:rsidR="006E6361" w:rsidRDefault="006E6361">
      <w:pPr>
        <w:snapToGrid/>
        <w:spacing w:before="0" w:after="160" w:line="259" w:lineRule="auto"/>
        <w:jc w:val="left"/>
      </w:pPr>
    </w:p>
    <w:p w14:paraId="19F942BE" w14:textId="79ADEE8C" w:rsidR="006E6361" w:rsidRDefault="006E6361">
      <w:pPr>
        <w:snapToGrid/>
        <w:spacing w:before="0" w:after="160" w:line="259" w:lineRule="auto"/>
        <w:jc w:val="left"/>
      </w:pPr>
    </w:p>
    <w:p w14:paraId="20A55989" w14:textId="72871CB3" w:rsidR="006E6361" w:rsidRDefault="006E6361">
      <w:pPr>
        <w:snapToGrid/>
        <w:spacing w:before="0" w:after="160" w:line="259" w:lineRule="auto"/>
        <w:jc w:val="left"/>
      </w:pPr>
    </w:p>
    <w:p w14:paraId="4464EBAC" w14:textId="529AF028" w:rsidR="006E6361" w:rsidRDefault="006E6361">
      <w:pPr>
        <w:snapToGrid/>
        <w:spacing w:before="0" w:after="160" w:line="259" w:lineRule="auto"/>
        <w:jc w:val="left"/>
      </w:pPr>
    </w:p>
    <w:p w14:paraId="1CFC05FA" w14:textId="5813F8A4" w:rsidR="006E6361" w:rsidRDefault="006E6361">
      <w:pPr>
        <w:snapToGrid/>
        <w:spacing w:before="0" w:after="160" w:line="259" w:lineRule="auto"/>
        <w:jc w:val="left"/>
      </w:pPr>
    </w:p>
    <w:p w14:paraId="1136953B" w14:textId="050078B7" w:rsidR="006E6361" w:rsidRDefault="006E6361">
      <w:pPr>
        <w:snapToGrid/>
        <w:spacing w:before="0" w:after="160" w:line="259" w:lineRule="auto"/>
        <w:jc w:val="left"/>
      </w:pPr>
    </w:p>
    <w:p w14:paraId="7E23AA17" w14:textId="4EE95FA5" w:rsidR="006E6361" w:rsidRDefault="006E6361">
      <w:pPr>
        <w:snapToGrid/>
        <w:spacing w:before="0" w:after="160" w:line="259" w:lineRule="auto"/>
        <w:jc w:val="left"/>
      </w:pPr>
    </w:p>
    <w:p w14:paraId="6A0723E4" w14:textId="6485F893" w:rsidR="006E6361" w:rsidRDefault="006E6361">
      <w:pPr>
        <w:snapToGrid/>
        <w:spacing w:before="0" w:after="160" w:line="259" w:lineRule="auto"/>
        <w:jc w:val="left"/>
      </w:pPr>
    </w:p>
    <w:p w14:paraId="029E1305" w14:textId="5EF941E6" w:rsidR="006E6361" w:rsidRDefault="006E6361">
      <w:pPr>
        <w:snapToGrid/>
        <w:spacing w:before="0" w:after="160" w:line="259" w:lineRule="auto"/>
        <w:jc w:val="left"/>
      </w:pPr>
    </w:p>
    <w:p w14:paraId="1B61FA89" w14:textId="0CF849BB" w:rsidR="006E6361" w:rsidRDefault="006E6361">
      <w:pPr>
        <w:snapToGrid/>
        <w:spacing w:before="0" w:after="160" w:line="259" w:lineRule="auto"/>
        <w:jc w:val="left"/>
      </w:pPr>
    </w:p>
    <w:p w14:paraId="7832C354" w14:textId="1937C730" w:rsidR="009F1A24" w:rsidRPr="008C0622" w:rsidRDefault="009F1A24" w:rsidP="009B5B67">
      <w:pPr>
        <w:pStyle w:val="Titre1"/>
        <w:numPr>
          <w:ilvl w:val="0"/>
          <w:numId w:val="16"/>
        </w:numPr>
        <w:jc w:val="both"/>
      </w:pPr>
      <w:bookmarkStart w:id="31" w:name="_Toc43382147"/>
      <w:bookmarkStart w:id="32" w:name="_Toc165372175"/>
      <w:r w:rsidRPr="008C0622">
        <w:lastRenderedPageBreak/>
        <w:t>Capitalisation des expérienc</w:t>
      </w:r>
      <w:bookmarkEnd w:id="31"/>
      <w:r w:rsidR="00A634B9">
        <w:t>es</w:t>
      </w:r>
      <w:bookmarkEnd w:id="32"/>
      <w:r w:rsidRPr="008C0622">
        <w:t xml:space="preserve"> </w:t>
      </w:r>
    </w:p>
    <w:tbl>
      <w:tblPr>
        <w:tblStyle w:val="Focus"/>
        <w:tblW w:w="0" w:type="auto"/>
        <w:tblLook w:val="0600" w:firstRow="0" w:lastRow="0" w:firstColumn="0" w:lastColumn="0" w:noHBand="1" w:noVBand="1"/>
      </w:tblPr>
      <w:tblGrid>
        <w:gridCol w:w="9062"/>
      </w:tblGrid>
      <w:tr w:rsidR="00E004A8" w14:paraId="7CC87A5A" w14:textId="77777777" w:rsidTr="007E0FA4">
        <w:tc>
          <w:tcPr>
            <w:tcW w:w="9062" w:type="dxa"/>
          </w:tcPr>
          <w:p w14:paraId="4B8C75EE" w14:textId="77777777" w:rsidR="00E004A8" w:rsidRPr="0020263A" w:rsidRDefault="00E004A8" w:rsidP="007E0FA4">
            <w:pPr>
              <w:rPr>
                <w:b/>
                <w:bCs/>
                <w:color w:val="FF5F0F"/>
              </w:rPr>
            </w:pPr>
            <w:r>
              <w:rPr>
                <w:b/>
                <w:bCs/>
                <w:color w:val="FF5F0F"/>
              </w:rPr>
              <w:t>Instructions :</w:t>
            </w:r>
          </w:p>
          <w:p w14:paraId="0FE5E0E4" w14:textId="191F9367" w:rsidR="00E004A8" w:rsidRDefault="00E004A8" w:rsidP="00E004A8">
            <w:r>
              <w:t>Lister les différents exercices de capitalisation planifiés tout au long du cycle de projet. A noter que la fiche de capitalisation est attendue en fin de projet. Elle doit être renseignée avec l’ensemble des parties prenantes du projet durant un atelier. Les activités de capitalisation ci-dessous sont données à titre indicatif.</w:t>
            </w:r>
          </w:p>
          <w:p w14:paraId="6694FD5B" w14:textId="4A705CF4" w:rsidR="00E004A8" w:rsidRPr="00190AB5" w:rsidRDefault="00E004A8" w:rsidP="00E004A8">
            <w:pPr>
              <w:pStyle w:val="Listepuces"/>
              <w:numPr>
                <w:ilvl w:val="0"/>
                <w:numId w:val="0"/>
              </w:numPr>
            </w:pPr>
            <w:r>
              <w:t>Pour toute information complémentaire sur la capitalisation et l’apprentissage, il convient de se reporter au guide pratique d’Expertise France sur la capitalisation.</w:t>
            </w:r>
          </w:p>
        </w:tc>
      </w:tr>
    </w:tbl>
    <w:p w14:paraId="20FF5B82" w14:textId="77777777" w:rsidR="00E004A8" w:rsidRPr="00760951" w:rsidRDefault="00E004A8" w:rsidP="00760951"/>
    <w:tbl>
      <w:tblPr>
        <w:tblStyle w:val="TableauGrille2-Accentuation1"/>
        <w:tblW w:w="5742" w:type="pct"/>
        <w:tblInd w:w="-714" w:type="dxa"/>
        <w:tbl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insideH w:val="single" w:sz="4" w:space="0" w:color="FF9F6F" w:themeColor="accent1" w:themeTint="99"/>
          <w:insideV w:val="single" w:sz="4" w:space="0" w:color="FF9F6F" w:themeColor="accent1" w:themeTint="99"/>
        </w:tblBorders>
        <w:tblLayout w:type="fixed"/>
        <w:tblLook w:val="04A0" w:firstRow="1" w:lastRow="0" w:firstColumn="1" w:lastColumn="0" w:noHBand="0" w:noVBand="1"/>
      </w:tblPr>
      <w:tblGrid>
        <w:gridCol w:w="1198"/>
        <w:gridCol w:w="1205"/>
        <w:gridCol w:w="1318"/>
        <w:gridCol w:w="1243"/>
        <w:gridCol w:w="1132"/>
        <w:gridCol w:w="710"/>
        <w:gridCol w:w="991"/>
        <w:gridCol w:w="1134"/>
        <w:gridCol w:w="708"/>
        <w:gridCol w:w="1418"/>
      </w:tblGrid>
      <w:tr w:rsidR="002C5EAF" w:rsidRPr="00BC3392" w14:paraId="4C7DC871" w14:textId="77777777" w:rsidTr="002C5EAF">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42" w:type="pct"/>
            <w:tcBorders>
              <w:top w:val="single" w:sz="4" w:space="0" w:color="FF9F6F" w:themeColor="accent1" w:themeTint="99"/>
              <w:bottom w:val="single" w:sz="4" w:space="0" w:color="FF9F6F" w:themeColor="accent1" w:themeTint="99"/>
              <w:right w:val="single" w:sz="4" w:space="0" w:color="FF9F6F" w:themeColor="accent1" w:themeTint="99"/>
            </w:tcBorders>
          </w:tcPr>
          <w:p w14:paraId="2090F8BE" w14:textId="2C586FFB" w:rsidR="002C5EAF" w:rsidRPr="00BC3392" w:rsidRDefault="002C5EAF" w:rsidP="00DF7B4B">
            <w:pPr>
              <w:rPr>
                <w:rFonts w:cstheme="minorHAnsi"/>
                <w:color w:val="FF5F0F" w:themeColor="accent1"/>
                <w:sz w:val="12"/>
                <w:szCs w:val="12"/>
              </w:rPr>
            </w:pPr>
            <w:bookmarkStart w:id="33" w:name="_Toc43382153"/>
            <w:r w:rsidRPr="00BC3392">
              <w:rPr>
                <w:rFonts w:cstheme="minorHAnsi"/>
                <w:color w:val="FF5F0F" w:themeColor="accent1"/>
                <w:sz w:val="12"/>
                <w:szCs w:val="12"/>
              </w:rPr>
              <w:t>Objectif de capitalisation</w:t>
            </w:r>
          </w:p>
        </w:tc>
        <w:tc>
          <w:tcPr>
            <w:tcW w:w="545"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74A36624" w14:textId="31B81F95" w:rsidR="002C5EAF" w:rsidRPr="00BC3392" w:rsidRDefault="002C5EAF" w:rsidP="00A9587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BC3392">
              <w:rPr>
                <w:rFonts w:cstheme="minorHAnsi"/>
                <w:color w:val="FF5F0F" w:themeColor="accent1"/>
                <w:sz w:val="12"/>
                <w:szCs w:val="12"/>
              </w:rPr>
              <w:t>Question de capitalisation</w:t>
            </w:r>
          </w:p>
        </w:tc>
        <w:tc>
          <w:tcPr>
            <w:tcW w:w="596"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3B925A1B" w14:textId="517CFDCE" w:rsidR="002C5EAF" w:rsidRPr="00BC3392" w:rsidRDefault="002C5EAF" w:rsidP="00A9587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BC3392">
              <w:rPr>
                <w:rFonts w:cstheme="minorHAnsi"/>
                <w:color w:val="FF5F0F" w:themeColor="accent1"/>
                <w:sz w:val="12"/>
                <w:szCs w:val="12"/>
              </w:rPr>
              <w:t>Activité(s) de capitalisation</w:t>
            </w:r>
          </w:p>
        </w:tc>
        <w:tc>
          <w:tcPr>
            <w:tcW w:w="562"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49334CF2" w14:textId="6E3BD73C" w:rsidR="002C5EAF" w:rsidRDefault="002C5EAF" w:rsidP="00A9587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Pr>
                <w:rFonts w:cstheme="minorHAnsi"/>
                <w:color w:val="FF5F0F" w:themeColor="accent1"/>
                <w:sz w:val="12"/>
                <w:szCs w:val="12"/>
              </w:rPr>
              <w:t>Outil et méthodologie</w:t>
            </w:r>
          </w:p>
        </w:tc>
        <w:tc>
          <w:tcPr>
            <w:tcW w:w="512"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3B86D2B5" w14:textId="3B3DB41B" w:rsidR="002C5EAF" w:rsidRPr="00BC3392" w:rsidRDefault="002C5EAF" w:rsidP="00A9587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Pr>
                <w:rFonts w:cstheme="minorHAnsi"/>
                <w:color w:val="FF5F0F" w:themeColor="accent1"/>
                <w:sz w:val="12"/>
                <w:szCs w:val="12"/>
              </w:rPr>
              <w:t>Interne/externe</w:t>
            </w:r>
          </w:p>
        </w:tc>
        <w:tc>
          <w:tcPr>
            <w:tcW w:w="321"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2D138D89" w14:textId="319EFE19" w:rsidR="002C5EAF" w:rsidRPr="00BC3392" w:rsidRDefault="002C5EAF" w:rsidP="00A9587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BC3392">
              <w:rPr>
                <w:rFonts w:cstheme="minorHAnsi"/>
                <w:color w:val="FF5F0F" w:themeColor="accent1"/>
                <w:sz w:val="12"/>
                <w:szCs w:val="12"/>
              </w:rPr>
              <w:t>Public cible</w:t>
            </w:r>
          </w:p>
        </w:tc>
        <w:tc>
          <w:tcPr>
            <w:tcW w:w="448"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78978E5A" w14:textId="01C28E34" w:rsidR="002C5EAF" w:rsidRPr="00BC3392" w:rsidRDefault="002C5EAF" w:rsidP="00A9587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BC3392">
              <w:rPr>
                <w:rFonts w:cstheme="minorHAnsi"/>
                <w:color w:val="FF5F0F" w:themeColor="accent1"/>
                <w:sz w:val="12"/>
                <w:szCs w:val="12"/>
              </w:rPr>
              <w:t>Responsable</w:t>
            </w:r>
          </w:p>
        </w:tc>
        <w:tc>
          <w:tcPr>
            <w:tcW w:w="513"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0F4A8EEE" w14:textId="463CB58E" w:rsidR="002C5EAF" w:rsidRPr="00BC3392" w:rsidRDefault="002C5EAF" w:rsidP="00BC3392">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BC3392">
              <w:rPr>
                <w:rFonts w:cstheme="minorHAnsi"/>
                <w:color w:val="FF5F0F" w:themeColor="accent1"/>
                <w:sz w:val="12"/>
                <w:szCs w:val="12"/>
              </w:rPr>
              <w:t xml:space="preserve">Contributeurs </w:t>
            </w:r>
          </w:p>
        </w:tc>
        <w:tc>
          <w:tcPr>
            <w:tcW w:w="320"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693D1D03" w14:textId="6F14E2B8" w:rsidR="002C5EAF" w:rsidRPr="00BC3392" w:rsidRDefault="002C5EAF" w:rsidP="00A9587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BC3392">
              <w:rPr>
                <w:rFonts w:cstheme="minorHAnsi"/>
                <w:color w:val="FF5F0F" w:themeColor="accent1"/>
                <w:sz w:val="12"/>
                <w:szCs w:val="12"/>
              </w:rPr>
              <w:t>Quand</w:t>
            </w:r>
          </w:p>
        </w:tc>
        <w:tc>
          <w:tcPr>
            <w:tcW w:w="641" w:type="pct"/>
            <w:tcBorders>
              <w:top w:val="single" w:sz="4" w:space="0" w:color="FF9F6F" w:themeColor="accent1" w:themeTint="99"/>
              <w:left w:val="single" w:sz="4" w:space="0" w:color="FF9F6F" w:themeColor="accent1" w:themeTint="99"/>
              <w:bottom w:val="single" w:sz="4" w:space="0" w:color="FF9F6F" w:themeColor="accent1" w:themeTint="99"/>
            </w:tcBorders>
          </w:tcPr>
          <w:p w14:paraId="688EE1EA" w14:textId="1864F58E" w:rsidR="002C5EAF" w:rsidRPr="00BC3392" w:rsidRDefault="002C5EAF" w:rsidP="00A9587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2"/>
                <w:szCs w:val="12"/>
              </w:rPr>
            </w:pPr>
            <w:r w:rsidRPr="00BC3392">
              <w:rPr>
                <w:rFonts w:cstheme="minorHAnsi"/>
                <w:color w:val="FF5F0F" w:themeColor="accent1"/>
                <w:sz w:val="12"/>
                <w:szCs w:val="12"/>
              </w:rPr>
              <w:t>Produit issu de l’activité</w:t>
            </w:r>
          </w:p>
        </w:tc>
      </w:tr>
      <w:tr w:rsidR="002C5EAF" w:rsidRPr="00BC3392" w14:paraId="5E9EBB30" w14:textId="77777777" w:rsidTr="002C5EA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42" w:type="pct"/>
            <w:tcBorders>
              <w:top w:val="single" w:sz="4" w:space="0" w:color="FF9F6F" w:themeColor="accent1" w:themeTint="99"/>
            </w:tcBorders>
            <w:shd w:val="clear" w:color="auto" w:fill="FFFFFF" w:themeFill="background1"/>
          </w:tcPr>
          <w:p w14:paraId="107F6940" w14:textId="5F17685C" w:rsidR="002C5EAF" w:rsidRPr="00BC3392" w:rsidRDefault="002C5EAF" w:rsidP="00BC3392">
            <w:pPr>
              <w:spacing w:after="40"/>
              <w:rPr>
                <w:rFonts w:cstheme="minorHAnsi"/>
                <w:b w:val="0"/>
                <w:bCs w:val="0"/>
                <w:sz w:val="12"/>
                <w:szCs w:val="12"/>
              </w:rPr>
            </w:pPr>
            <w:r w:rsidRPr="00BC3392">
              <w:rPr>
                <w:rFonts w:cstheme="minorHAnsi"/>
                <w:b w:val="0"/>
                <w:bCs w:val="0"/>
                <w:sz w:val="12"/>
                <w:szCs w:val="12"/>
              </w:rPr>
              <w:t>Identifier les barrières et challenges que les agriculteurs ont dû affronter pour pratiquer l’agroécologie afin de nourrir d’autres projets d’agriculture.</w:t>
            </w:r>
          </w:p>
        </w:tc>
        <w:tc>
          <w:tcPr>
            <w:tcW w:w="545" w:type="pct"/>
            <w:tcBorders>
              <w:top w:val="single" w:sz="4" w:space="0" w:color="FF9F6F" w:themeColor="accent1" w:themeTint="99"/>
            </w:tcBorders>
            <w:shd w:val="clear" w:color="auto" w:fill="FFFFFF" w:themeFill="background1"/>
          </w:tcPr>
          <w:p w14:paraId="02F579B2" w14:textId="7BB9CF7F" w:rsidR="002C5EAF" w:rsidRPr="00BC3392" w:rsidRDefault="002C5EAF" w:rsidP="00BC3392">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BC3392">
              <w:rPr>
                <w:rFonts w:cstheme="minorHAnsi"/>
                <w:bCs/>
                <w:sz w:val="12"/>
                <w:szCs w:val="12"/>
              </w:rPr>
              <w:t xml:space="preserve"> Quels ont été les barrières et challenges vécus par les agriculteurs Maliens  lors de la mise en place de l’agroécologie?</w:t>
            </w:r>
          </w:p>
        </w:tc>
        <w:tc>
          <w:tcPr>
            <w:tcW w:w="596" w:type="pct"/>
            <w:tcBorders>
              <w:top w:val="single" w:sz="4" w:space="0" w:color="FF9F6F" w:themeColor="accent1" w:themeTint="99"/>
            </w:tcBorders>
            <w:shd w:val="clear" w:color="auto" w:fill="FFFFFF" w:themeFill="background1"/>
          </w:tcPr>
          <w:p w14:paraId="1E4A530B" w14:textId="63F870E5" w:rsidR="002C5EAF" w:rsidRPr="00BC3392" w:rsidRDefault="002C5EAF" w:rsidP="00BC3392">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BC3392">
              <w:rPr>
                <w:rFonts w:cstheme="minorHAnsi"/>
                <w:bCs/>
                <w:sz w:val="12"/>
                <w:szCs w:val="12"/>
              </w:rPr>
              <w:t>Histoires de vie (à base d’entretiens à différents moments clés du projet)</w:t>
            </w:r>
          </w:p>
        </w:tc>
        <w:tc>
          <w:tcPr>
            <w:tcW w:w="562" w:type="pct"/>
            <w:tcBorders>
              <w:top w:val="single" w:sz="4" w:space="0" w:color="FF9F6F" w:themeColor="accent1" w:themeTint="99"/>
            </w:tcBorders>
            <w:shd w:val="clear" w:color="auto" w:fill="FFFFFF" w:themeFill="background1"/>
          </w:tcPr>
          <w:p w14:paraId="516D2166" w14:textId="77777777" w:rsidR="002C5EAF" w:rsidRPr="00BC3392" w:rsidRDefault="002C5EAF" w:rsidP="00BC3392">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512" w:type="pct"/>
            <w:tcBorders>
              <w:top w:val="single" w:sz="4" w:space="0" w:color="FF9F6F" w:themeColor="accent1" w:themeTint="99"/>
            </w:tcBorders>
            <w:shd w:val="clear" w:color="auto" w:fill="FFFFFF" w:themeFill="background1"/>
          </w:tcPr>
          <w:p w14:paraId="5C8C63FE" w14:textId="501BB149" w:rsidR="002C5EAF" w:rsidRPr="00BC3392" w:rsidRDefault="002C5EAF" w:rsidP="00BC3392">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321" w:type="pct"/>
            <w:tcBorders>
              <w:top w:val="single" w:sz="4" w:space="0" w:color="FF9F6F" w:themeColor="accent1" w:themeTint="99"/>
            </w:tcBorders>
            <w:shd w:val="clear" w:color="auto" w:fill="FFFFFF" w:themeFill="background1"/>
          </w:tcPr>
          <w:p w14:paraId="26278311" w14:textId="3E4E4A7D" w:rsidR="002C5EAF" w:rsidRPr="00BC3392" w:rsidRDefault="002C5EAF" w:rsidP="002C5EA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BC3392">
              <w:rPr>
                <w:rFonts w:cstheme="minorHAnsi"/>
                <w:bCs/>
                <w:sz w:val="12"/>
                <w:szCs w:val="12"/>
              </w:rPr>
              <w:t>Chargé de projet</w:t>
            </w:r>
          </w:p>
          <w:p w14:paraId="45B7D064" w14:textId="77777777" w:rsidR="002C5EAF" w:rsidRPr="00BC3392" w:rsidRDefault="002C5EAF" w:rsidP="002C5EA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BC3392">
              <w:rPr>
                <w:rFonts w:cstheme="minorHAnsi"/>
                <w:bCs/>
                <w:sz w:val="12"/>
                <w:szCs w:val="12"/>
              </w:rPr>
              <w:t>Chef de projet</w:t>
            </w:r>
          </w:p>
          <w:p w14:paraId="5FA982E9" w14:textId="77777777" w:rsidR="002C5EAF" w:rsidRPr="00BC3392" w:rsidRDefault="002C5EAF" w:rsidP="002C5EA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BC3392">
              <w:rPr>
                <w:rFonts w:cstheme="minorHAnsi"/>
                <w:bCs/>
                <w:sz w:val="12"/>
                <w:szCs w:val="12"/>
              </w:rPr>
              <w:t>Bailleurs</w:t>
            </w:r>
          </w:p>
          <w:p w14:paraId="6D3A9117" w14:textId="428ABE0B" w:rsidR="002C5EAF" w:rsidRPr="00BC3392" w:rsidRDefault="002C5EAF" w:rsidP="002C5EAF">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448" w:type="pct"/>
            <w:tcBorders>
              <w:top w:val="single" w:sz="4" w:space="0" w:color="FF9F6F" w:themeColor="accent1" w:themeTint="99"/>
            </w:tcBorders>
            <w:shd w:val="clear" w:color="auto" w:fill="FFFFFF" w:themeFill="background1"/>
          </w:tcPr>
          <w:p w14:paraId="24609B60" w14:textId="5F469FCA" w:rsidR="002C5EAF" w:rsidRPr="00BC3392" w:rsidRDefault="002C5EAF" w:rsidP="00BC3392">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BC3392">
              <w:rPr>
                <w:rFonts w:cstheme="minorHAnsi"/>
                <w:bCs/>
                <w:sz w:val="12"/>
                <w:szCs w:val="12"/>
              </w:rPr>
              <w:t>Chargé SERA</w:t>
            </w:r>
          </w:p>
        </w:tc>
        <w:tc>
          <w:tcPr>
            <w:tcW w:w="513" w:type="pct"/>
            <w:tcBorders>
              <w:top w:val="single" w:sz="4" w:space="0" w:color="FF9F6F" w:themeColor="accent1" w:themeTint="99"/>
            </w:tcBorders>
            <w:shd w:val="clear" w:color="auto" w:fill="FFFFFF" w:themeFill="background1"/>
          </w:tcPr>
          <w:p w14:paraId="7EFCAF7F" w14:textId="77777777" w:rsidR="002C5EAF" w:rsidRPr="00BC3392" w:rsidRDefault="002C5EAF" w:rsidP="00BC3392">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BC3392">
              <w:rPr>
                <w:rFonts w:cstheme="minorHAnsi"/>
                <w:bCs/>
                <w:sz w:val="12"/>
                <w:szCs w:val="12"/>
              </w:rPr>
              <w:t>Chargé de projet</w:t>
            </w:r>
          </w:p>
          <w:p w14:paraId="3EE5A8AD" w14:textId="77777777" w:rsidR="002C5EAF" w:rsidRPr="00BC3392" w:rsidRDefault="002C5EAF" w:rsidP="00BC3392">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BC3392">
              <w:rPr>
                <w:rFonts w:cstheme="minorHAnsi"/>
                <w:bCs/>
                <w:sz w:val="12"/>
                <w:szCs w:val="12"/>
              </w:rPr>
              <w:t>Chef de projet</w:t>
            </w:r>
          </w:p>
          <w:p w14:paraId="09181894" w14:textId="28B3BD84" w:rsidR="002C5EAF" w:rsidRPr="00BC3392" w:rsidRDefault="002C5EAF" w:rsidP="00BC3392">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p w14:paraId="269CDF1F" w14:textId="5943621F" w:rsidR="002C5EAF" w:rsidRPr="00BC3392" w:rsidRDefault="002C5EAF" w:rsidP="00BC3392">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320" w:type="pct"/>
            <w:tcBorders>
              <w:top w:val="single" w:sz="4" w:space="0" w:color="FF9F6F" w:themeColor="accent1" w:themeTint="99"/>
            </w:tcBorders>
            <w:shd w:val="clear" w:color="auto" w:fill="FFFFFF" w:themeFill="background1"/>
          </w:tcPr>
          <w:p w14:paraId="29357C35" w14:textId="65C398E3" w:rsidR="002C5EAF" w:rsidRPr="00BC3392" w:rsidRDefault="002C5EAF" w:rsidP="00BC3392">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BC3392">
              <w:rPr>
                <w:rFonts w:cstheme="minorHAnsi"/>
                <w:bCs/>
                <w:sz w:val="12"/>
                <w:szCs w:val="12"/>
              </w:rPr>
              <w:t>En fin de projet</w:t>
            </w:r>
          </w:p>
        </w:tc>
        <w:tc>
          <w:tcPr>
            <w:tcW w:w="641" w:type="pct"/>
            <w:tcBorders>
              <w:top w:val="single" w:sz="4" w:space="0" w:color="FF9F6F" w:themeColor="accent1" w:themeTint="99"/>
            </w:tcBorders>
            <w:shd w:val="clear" w:color="auto" w:fill="FFFFFF" w:themeFill="background1"/>
          </w:tcPr>
          <w:p w14:paraId="03EAB7ED" w14:textId="4BC26BCF" w:rsidR="002C5EAF" w:rsidRPr="00BC3392" w:rsidRDefault="002C5EAF" w:rsidP="00BC3392">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r w:rsidRPr="00BC3392">
              <w:rPr>
                <w:rFonts w:cstheme="minorHAnsi"/>
                <w:bCs/>
                <w:sz w:val="12"/>
                <w:szCs w:val="12"/>
              </w:rPr>
              <w:t>Rédaction de 2 histoires de vie les plus pertinentes (qui peuvent alimenter des produits de communication)</w:t>
            </w:r>
          </w:p>
        </w:tc>
      </w:tr>
      <w:tr w:rsidR="002C5EAF" w:rsidRPr="00BC3392" w14:paraId="25E72ED3" w14:textId="77777777" w:rsidTr="002C5EAF">
        <w:trPr>
          <w:trHeight w:val="306"/>
        </w:trPr>
        <w:tc>
          <w:tcPr>
            <w:cnfStyle w:val="001000000000" w:firstRow="0" w:lastRow="0" w:firstColumn="1" w:lastColumn="0" w:oddVBand="0" w:evenVBand="0" w:oddHBand="0" w:evenHBand="0" w:firstRowFirstColumn="0" w:firstRowLastColumn="0" w:lastRowFirstColumn="0" w:lastRowLastColumn="0"/>
            <w:tcW w:w="542" w:type="pct"/>
            <w:shd w:val="clear" w:color="auto" w:fill="FFFFFF" w:themeFill="background1"/>
          </w:tcPr>
          <w:p w14:paraId="0A801435" w14:textId="12B86DF5" w:rsidR="002C5EAF" w:rsidRPr="00BC3392" w:rsidRDefault="002C5EAF" w:rsidP="00BC3392">
            <w:pPr>
              <w:spacing w:after="40"/>
              <w:jc w:val="left"/>
              <w:rPr>
                <w:rFonts w:cstheme="minorHAnsi"/>
                <w:b w:val="0"/>
                <w:bCs w:val="0"/>
                <w:sz w:val="12"/>
                <w:szCs w:val="12"/>
              </w:rPr>
            </w:pPr>
            <w:r w:rsidRPr="00BC3392">
              <w:rPr>
                <w:rFonts w:cstheme="minorHAnsi"/>
                <w:b w:val="0"/>
                <w:bCs w:val="0"/>
                <w:sz w:val="12"/>
                <w:szCs w:val="12"/>
              </w:rPr>
              <w:t xml:space="preserve">Capitalisation fin de projet </w:t>
            </w:r>
          </w:p>
        </w:tc>
        <w:tc>
          <w:tcPr>
            <w:tcW w:w="545" w:type="pct"/>
            <w:shd w:val="clear" w:color="auto" w:fill="FFFFFF" w:themeFill="background1"/>
          </w:tcPr>
          <w:p w14:paraId="6E93DAB7" w14:textId="51308A96"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BC3392">
              <w:rPr>
                <w:rFonts w:cstheme="minorHAnsi"/>
                <w:bCs/>
                <w:sz w:val="12"/>
                <w:szCs w:val="12"/>
              </w:rPr>
              <w:t>Quelles sont les lecons apprises du projet (succès, échecs, etc)</w:t>
            </w:r>
          </w:p>
        </w:tc>
        <w:tc>
          <w:tcPr>
            <w:tcW w:w="596" w:type="pct"/>
            <w:shd w:val="clear" w:color="auto" w:fill="FFFFFF" w:themeFill="background1"/>
          </w:tcPr>
          <w:p w14:paraId="393A97CA" w14:textId="2F9638BA"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BC3392">
              <w:rPr>
                <w:rFonts w:cstheme="minorHAnsi"/>
                <w:bCs/>
                <w:sz w:val="12"/>
                <w:szCs w:val="12"/>
              </w:rPr>
              <w:t xml:space="preserve">Atelier de capitalisation de fin de projet </w:t>
            </w:r>
          </w:p>
        </w:tc>
        <w:tc>
          <w:tcPr>
            <w:tcW w:w="562" w:type="pct"/>
            <w:shd w:val="clear" w:color="auto" w:fill="FFFFFF" w:themeFill="background1"/>
          </w:tcPr>
          <w:p w14:paraId="413A3D75" w14:textId="77777777" w:rsidR="002C5EAF"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512" w:type="pct"/>
            <w:shd w:val="clear" w:color="auto" w:fill="FFFFFF" w:themeFill="background1"/>
          </w:tcPr>
          <w:p w14:paraId="38382039" w14:textId="62A724C3" w:rsidR="002C5EAF"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321" w:type="pct"/>
            <w:shd w:val="clear" w:color="auto" w:fill="FFFFFF" w:themeFill="background1"/>
          </w:tcPr>
          <w:p w14:paraId="40867DB7" w14:textId="10E4E529" w:rsidR="002C5EAF" w:rsidRDefault="002C5EAF" w:rsidP="002C5EAF">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Pr>
                <w:rFonts w:cstheme="minorHAnsi"/>
                <w:bCs/>
                <w:sz w:val="12"/>
                <w:szCs w:val="12"/>
              </w:rPr>
              <w:t>Acteurs du projet</w:t>
            </w:r>
          </w:p>
          <w:p w14:paraId="56940742" w14:textId="77777777" w:rsidR="002C5EAF" w:rsidRDefault="002C5EAF" w:rsidP="002C5EAF">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Pr>
                <w:rFonts w:cstheme="minorHAnsi"/>
                <w:bCs/>
                <w:sz w:val="12"/>
                <w:szCs w:val="12"/>
              </w:rPr>
              <w:t>Bailleurs</w:t>
            </w:r>
          </w:p>
          <w:p w14:paraId="7B6A9A29" w14:textId="77777777" w:rsidR="002C5EAF" w:rsidRDefault="002C5EAF" w:rsidP="002C5EAF">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Pr>
                <w:rFonts w:cstheme="minorHAnsi"/>
                <w:bCs/>
                <w:sz w:val="12"/>
                <w:szCs w:val="12"/>
              </w:rPr>
              <w:t>Chefs de projet de l’agence</w:t>
            </w:r>
          </w:p>
          <w:p w14:paraId="0B36BA91" w14:textId="0EBC301A" w:rsidR="002C5EAF" w:rsidRPr="00BC3392" w:rsidRDefault="002C5EAF" w:rsidP="002C5EAF">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Pr>
                <w:rFonts w:cstheme="minorHAnsi"/>
                <w:bCs/>
                <w:sz w:val="12"/>
                <w:szCs w:val="12"/>
              </w:rPr>
              <w:t>Chargés de projet de l’Agence</w:t>
            </w:r>
          </w:p>
        </w:tc>
        <w:tc>
          <w:tcPr>
            <w:tcW w:w="448" w:type="pct"/>
            <w:shd w:val="clear" w:color="auto" w:fill="FFFFFF" w:themeFill="background1"/>
          </w:tcPr>
          <w:p w14:paraId="17DDFD39" w14:textId="336CE1D9"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BC3392">
              <w:rPr>
                <w:rFonts w:cstheme="minorHAnsi"/>
                <w:bCs/>
                <w:sz w:val="12"/>
                <w:szCs w:val="12"/>
              </w:rPr>
              <w:t>Chef de Projet</w:t>
            </w:r>
          </w:p>
        </w:tc>
        <w:tc>
          <w:tcPr>
            <w:tcW w:w="513" w:type="pct"/>
            <w:shd w:val="clear" w:color="auto" w:fill="FFFFFF" w:themeFill="background1"/>
          </w:tcPr>
          <w:p w14:paraId="0A25875D" w14:textId="3B3DC807"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BC3392">
              <w:rPr>
                <w:rFonts w:cstheme="minorHAnsi"/>
                <w:bCs/>
                <w:sz w:val="12"/>
                <w:szCs w:val="12"/>
              </w:rPr>
              <w:t xml:space="preserve">Tous les acteurs du projet </w:t>
            </w:r>
          </w:p>
        </w:tc>
        <w:tc>
          <w:tcPr>
            <w:tcW w:w="320" w:type="pct"/>
            <w:shd w:val="clear" w:color="auto" w:fill="FFFFFF" w:themeFill="background1"/>
          </w:tcPr>
          <w:p w14:paraId="3A482935" w14:textId="33BF3A71"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BC3392">
              <w:rPr>
                <w:rFonts w:cstheme="minorHAnsi"/>
                <w:bCs/>
                <w:sz w:val="12"/>
                <w:szCs w:val="12"/>
              </w:rPr>
              <w:t>Fin de projet</w:t>
            </w:r>
          </w:p>
        </w:tc>
        <w:tc>
          <w:tcPr>
            <w:tcW w:w="641" w:type="pct"/>
            <w:shd w:val="clear" w:color="auto" w:fill="FFFFFF" w:themeFill="background1"/>
          </w:tcPr>
          <w:p w14:paraId="7D61A440" w14:textId="6CA0DDA0"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BC3392">
              <w:rPr>
                <w:rFonts w:cstheme="minorHAnsi"/>
                <w:bCs/>
                <w:sz w:val="12"/>
                <w:szCs w:val="12"/>
              </w:rPr>
              <w:t>Fiche de capitalisation de fin de projet</w:t>
            </w:r>
          </w:p>
        </w:tc>
      </w:tr>
      <w:tr w:rsidR="002C5EAF" w:rsidRPr="00BC3392" w14:paraId="4F8367D5" w14:textId="77777777" w:rsidTr="002C5EA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42" w:type="pct"/>
            <w:shd w:val="clear" w:color="auto" w:fill="FFFFFF" w:themeFill="background1"/>
          </w:tcPr>
          <w:p w14:paraId="30FC2CFE" w14:textId="013FE8E2" w:rsidR="002C5EAF" w:rsidRPr="00BC3392" w:rsidRDefault="002C5EAF" w:rsidP="00BC3392">
            <w:pPr>
              <w:spacing w:after="40"/>
              <w:jc w:val="left"/>
              <w:rPr>
                <w:rFonts w:cstheme="minorHAnsi"/>
                <w:b w:val="0"/>
                <w:bCs w:val="0"/>
                <w:sz w:val="12"/>
                <w:szCs w:val="12"/>
              </w:rPr>
            </w:pPr>
            <w:r>
              <w:rPr>
                <w:rFonts w:cstheme="minorHAnsi"/>
                <w:b w:val="0"/>
                <w:bCs w:val="0"/>
                <w:sz w:val="12"/>
                <w:szCs w:val="12"/>
              </w:rPr>
              <w:t>Etc…</w:t>
            </w:r>
          </w:p>
        </w:tc>
        <w:tc>
          <w:tcPr>
            <w:tcW w:w="545" w:type="pct"/>
            <w:shd w:val="clear" w:color="auto" w:fill="FFFFFF" w:themeFill="background1"/>
          </w:tcPr>
          <w:p w14:paraId="5556EC08" w14:textId="77777777" w:rsidR="002C5EAF" w:rsidRPr="00BC3392" w:rsidRDefault="002C5EAF" w:rsidP="00BC3392">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596" w:type="pct"/>
            <w:shd w:val="clear" w:color="auto" w:fill="FFFFFF" w:themeFill="background1"/>
          </w:tcPr>
          <w:p w14:paraId="02A9CDFF" w14:textId="77777777" w:rsidR="002C5EAF" w:rsidRPr="00BC3392" w:rsidRDefault="002C5EAF" w:rsidP="00BC3392">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562" w:type="pct"/>
            <w:shd w:val="clear" w:color="auto" w:fill="FFFFFF" w:themeFill="background1"/>
          </w:tcPr>
          <w:p w14:paraId="307B2041" w14:textId="77777777" w:rsidR="002C5EAF" w:rsidRPr="00BC3392" w:rsidRDefault="002C5EAF" w:rsidP="00BC3392">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512" w:type="pct"/>
            <w:shd w:val="clear" w:color="auto" w:fill="FFFFFF" w:themeFill="background1"/>
          </w:tcPr>
          <w:p w14:paraId="1384341E" w14:textId="72548B91" w:rsidR="002C5EAF" w:rsidRPr="00BC3392" w:rsidRDefault="002C5EAF" w:rsidP="00BC3392">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321" w:type="pct"/>
            <w:shd w:val="clear" w:color="auto" w:fill="FFFFFF" w:themeFill="background1"/>
          </w:tcPr>
          <w:p w14:paraId="11858390" w14:textId="5C390BBD" w:rsidR="002C5EAF" w:rsidRPr="00BC3392" w:rsidRDefault="002C5EAF" w:rsidP="00BC3392">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448" w:type="pct"/>
            <w:shd w:val="clear" w:color="auto" w:fill="FFFFFF" w:themeFill="background1"/>
          </w:tcPr>
          <w:p w14:paraId="47505001" w14:textId="4DA01654" w:rsidR="002C5EAF" w:rsidRPr="00BC3392" w:rsidRDefault="002C5EAF" w:rsidP="00BC3392">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513" w:type="pct"/>
            <w:shd w:val="clear" w:color="auto" w:fill="FFFFFF" w:themeFill="background1"/>
          </w:tcPr>
          <w:p w14:paraId="4FC9F2F9" w14:textId="77777777" w:rsidR="002C5EAF" w:rsidRPr="00BC3392" w:rsidRDefault="002C5EAF" w:rsidP="00BC3392">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320" w:type="pct"/>
            <w:shd w:val="clear" w:color="auto" w:fill="FFFFFF" w:themeFill="background1"/>
          </w:tcPr>
          <w:p w14:paraId="6F1A222F" w14:textId="5CC6C03E" w:rsidR="002C5EAF" w:rsidRPr="00BC3392" w:rsidRDefault="002C5EAF" w:rsidP="00BC3392">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641" w:type="pct"/>
            <w:shd w:val="clear" w:color="auto" w:fill="FFFFFF" w:themeFill="background1"/>
          </w:tcPr>
          <w:p w14:paraId="589E6487" w14:textId="77777777" w:rsidR="002C5EAF" w:rsidRPr="00BC3392" w:rsidRDefault="002C5EAF" w:rsidP="00BC3392">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color w:val="FF0000"/>
                <w:sz w:val="12"/>
                <w:szCs w:val="12"/>
              </w:rPr>
            </w:pPr>
          </w:p>
        </w:tc>
      </w:tr>
      <w:tr w:rsidR="002C5EAF" w:rsidRPr="00BC3392" w14:paraId="7F273897" w14:textId="77777777" w:rsidTr="002C5EAF">
        <w:trPr>
          <w:trHeight w:val="276"/>
        </w:trPr>
        <w:tc>
          <w:tcPr>
            <w:cnfStyle w:val="001000000000" w:firstRow="0" w:lastRow="0" w:firstColumn="1" w:lastColumn="0" w:oddVBand="0" w:evenVBand="0" w:oddHBand="0" w:evenHBand="0" w:firstRowFirstColumn="0" w:firstRowLastColumn="0" w:lastRowFirstColumn="0" w:lastRowLastColumn="0"/>
            <w:tcW w:w="542" w:type="pct"/>
            <w:shd w:val="clear" w:color="auto" w:fill="FFFFFF" w:themeFill="background1"/>
          </w:tcPr>
          <w:p w14:paraId="7F333995" w14:textId="77777777" w:rsidR="002C5EAF" w:rsidRPr="00BC3392" w:rsidRDefault="002C5EAF" w:rsidP="00BC3392">
            <w:pPr>
              <w:spacing w:after="40"/>
              <w:jc w:val="left"/>
              <w:rPr>
                <w:rFonts w:cstheme="minorHAnsi"/>
                <w:b w:val="0"/>
                <w:bCs w:val="0"/>
                <w:sz w:val="12"/>
                <w:szCs w:val="12"/>
              </w:rPr>
            </w:pPr>
          </w:p>
        </w:tc>
        <w:tc>
          <w:tcPr>
            <w:tcW w:w="545" w:type="pct"/>
            <w:shd w:val="clear" w:color="auto" w:fill="FFFFFF" w:themeFill="background1"/>
          </w:tcPr>
          <w:p w14:paraId="6B34F5D9" w14:textId="77777777"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596" w:type="pct"/>
            <w:shd w:val="clear" w:color="auto" w:fill="FFFFFF" w:themeFill="background1"/>
          </w:tcPr>
          <w:p w14:paraId="69C87540" w14:textId="77777777"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562" w:type="pct"/>
            <w:shd w:val="clear" w:color="auto" w:fill="FFFFFF" w:themeFill="background1"/>
          </w:tcPr>
          <w:p w14:paraId="222084CD" w14:textId="77777777"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512" w:type="pct"/>
            <w:shd w:val="clear" w:color="auto" w:fill="FFFFFF" w:themeFill="background1"/>
          </w:tcPr>
          <w:p w14:paraId="3AD9C5CD" w14:textId="7E912AB6"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321" w:type="pct"/>
            <w:shd w:val="clear" w:color="auto" w:fill="FFFFFF" w:themeFill="background1"/>
          </w:tcPr>
          <w:p w14:paraId="1ECD7062" w14:textId="51D0304C"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448" w:type="pct"/>
            <w:shd w:val="clear" w:color="auto" w:fill="FFFFFF" w:themeFill="background1"/>
          </w:tcPr>
          <w:p w14:paraId="4A46F5FC" w14:textId="4A14E622"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513" w:type="pct"/>
            <w:shd w:val="clear" w:color="auto" w:fill="FFFFFF" w:themeFill="background1"/>
          </w:tcPr>
          <w:p w14:paraId="3AF72B93" w14:textId="77777777"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320" w:type="pct"/>
            <w:shd w:val="clear" w:color="auto" w:fill="FFFFFF" w:themeFill="background1"/>
          </w:tcPr>
          <w:p w14:paraId="1F57A74E" w14:textId="117B1C3E"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641" w:type="pct"/>
            <w:shd w:val="clear" w:color="auto" w:fill="FFFFFF" w:themeFill="background1"/>
          </w:tcPr>
          <w:p w14:paraId="00BA1E40" w14:textId="77777777" w:rsidR="002C5EAF" w:rsidRPr="00BC3392" w:rsidRDefault="002C5EAF" w:rsidP="00BC3392">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r>
    </w:tbl>
    <w:p w14:paraId="7AD9C9B5" w14:textId="77777777" w:rsidR="00361D8F" w:rsidRPr="008C0622" w:rsidRDefault="00361D8F" w:rsidP="00361D8F">
      <w:pPr>
        <w:pStyle w:val="Titre1"/>
        <w:numPr>
          <w:ilvl w:val="0"/>
          <w:numId w:val="16"/>
        </w:numPr>
        <w:jc w:val="both"/>
      </w:pPr>
      <w:bookmarkStart w:id="34" w:name="_Toc165372176"/>
      <w:bookmarkStart w:id="35" w:name="_Toc43382134"/>
      <w:r w:rsidRPr="008C0622">
        <w:t>Rôles et responsabilités au regard du SE</w:t>
      </w:r>
      <w:r>
        <w:t>RA</w:t>
      </w:r>
      <w:r w:rsidRPr="008C0622">
        <w:t xml:space="preserve"> du projet</w:t>
      </w:r>
      <w:bookmarkEnd w:id="34"/>
      <w:r w:rsidRPr="008C0622">
        <w:t xml:space="preserve"> </w:t>
      </w:r>
      <w:bookmarkEnd w:id="35"/>
    </w:p>
    <w:p w14:paraId="101C1BE5" w14:textId="2400AB3E" w:rsidR="00361D8F" w:rsidRPr="008242A2" w:rsidRDefault="00361D8F" w:rsidP="00361D8F">
      <w:pPr>
        <w:pStyle w:val="Titre2"/>
        <w:keepNext/>
        <w:numPr>
          <w:ilvl w:val="1"/>
          <w:numId w:val="16"/>
        </w:numPr>
      </w:pPr>
      <w:bookmarkStart w:id="36" w:name="_Toc165372177"/>
      <w:r>
        <w:t>Ressources fiancières SERA</w:t>
      </w:r>
      <w:bookmarkEnd w:id="36"/>
    </w:p>
    <w:p w14:paraId="2166CC7A" w14:textId="021C0E79" w:rsidR="00361D8F" w:rsidRDefault="00361D8F" w:rsidP="00361D8F">
      <w:pPr>
        <w:pStyle w:val="Paragraphedeliste"/>
        <w:snapToGrid/>
        <w:spacing w:before="0" w:after="0" w:line="240" w:lineRule="auto"/>
        <w:contextualSpacing w:val="0"/>
        <w:rPr>
          <w:caps/>
        </w:rPr>
      </w:pPr>
    </w:p>
    <w:tbl>
      <w:tblPr>
        <w:tblStyle w:val="Focus"/>
        <w:tblW w:w="0" w:type="auto"/>
        <w:tblLook w:val="0600" w:firstRow="0" w:lastRow="0" w:firstColumn="0" w:lastColumn="0" w:noHBand="1" w:noVBand="1"/>
      </w:tblPr>
      <w:tblGrid>
        <w:gridCol w:w="9062"/>
      </w:tblGrid>
      <w:tr w:rsidR="00E004A8" w14:paraId="0961F16E" w14:textId="77777777" w:rsidTr="007E0FA4">
        <w:tc>
          <w:tcPr>
            <w:tcW w:w="9062" w:type="dxa"/>
          </w:tcPr>
          <w:p w14:paraId="77A4D3E5" w14:textId="0346B811" w:rsidR="00E004A8" w:rsidRPr="00190AB5" w:rsidRDefault="00E004A8" w:rsidP="00E004A8">
            <w:r>
              <w:rPr>
                <w:b/>
                <w:bCs/>
                <w:color w:val="FF5F0F"/>
              </w:rPr>
              <w:t xml:space="preserve">Instructions : </w:t>
            </w:r>
            <w:r w:rsidRPr="00E004A8">
              <w:t>Insérer le budget SERA validé en CODEV sous format objet Excel.</w:t>
            </w:r>
          </w:p>
        </w:tc>
      </w:tr>
    </w:tbl>
    <w:p w14:paraId="0963F57A" w14:textId="40BA958D" w:rsidR="00E004A8" w:rsidRDefault="00E004A8" w:rsidP="00361D8F">
      <w:pPr>
        <w:pStyle w:val="Paragraphedeliste"/>
        <w:snapToGrid/>
        <w:spacing w:before="0" w:after="0" w:line="240" w:lineRule="auto"/>
        <w:contextualSpacing w:val="0"/>
        <w:rPr>
          <w:caps/>
        </w:rPr>
      </w:pPr>
    </w:p>
    <w:p w14:paraId="49EF199C" w14:textId="1B8393A5" w:rsidR="00E004A8" w:rsidRDefault="00E004A8" w:rsidP="00E004A8">
      <w:r>
        <w:t>[Format objet à insérer]</w:t>
      </w:r>
    </w:p>
    <w:p w14:paraId="21C3E188" w14:textId="77777777" w:rsidR="006E6361" w:rsidRDefault="006E6361" w:rsidP="00E004A8"/>
    <w:p w14:paraId="51082C18" w14:textId="77777777" w:rsidR="00E004A8" w:rsidRDefault="00E004A8" w:rsidP="00361D8F">
      <w:pPr>
        <w:pStyle w:val="Paragraphedeliste"/>
        <w:snapToGrid/>
        <w:spacing w:before="0" w:after="0" w:line="240" w:lineRule="auto"/>
        <w:contextualSpacing w:val="0"/>
        <w:rPr>
          <w:caps/>
        </w:rPr>
      </w:pPr>
    </w:p>
    <w:p w14:paraId="1AA00480" w14:textId="77777777" w:rsidR="00E004A8" w:rsidRPr="00EE4731" w:rsidRDefault="00E004A8" w:rsidP="00361D8F">
      <w:pPr>
        <w:pStyle w:val="Paragraphedeliste"/>
        <w:snapToGrid/>
        <w:spacing w:before="0" w:after="0" w:line="240" w:lineRule="auto"/>
        <w:contextualSpacing w:val="0"/>
        <w:rPr>
          <w:caps/>
        </w:rPr>
      </w:pPr>
    </w:p>
    <w:p w14:paraId="5E26D12F" w14:textId="77777777" w:rsidR="00361D8F" w:rsidRDefault="00361D8F" w:rsidP="00361D8F">
      <w:pPr>
        <w:pStyle w:val="Titre2"/>
        <w:keepNext/>
        <w:numPr>
          <w:ilvl w:val="1"/>
          <w:numId w:val="16"/>
        </w:numPr>
      </w:pPr>
      <w:bookmarkStart w:id="37" w:name="_Toc165372178"/>
      <w:r>
        <w:lastRenderedPageBreak/>
        <w:t>Ressources humaines SERA</w:t>
      </w:r>
      <w:bookmarkEnd w:id="37"/>
      <w:r>
        <w:t xml:space="preserve"> </w:t>
      </w:r>
    </w:p>
    <w:p w14:paraId="7F4249AF" w14:textId="1A6EC2CD" w:rsidR="00361D8F" w:rsidRDefault="00361D8F" w:rsidP="00361D8F"/>
    <w:tbl>
      <w:tblPr>
        <w:tblStyle w:val="Focus"/>
        <w:tblW w:w="0" w:type="auto"/>
        <w:tblLook w:val="0600" w:firstRow="0" w:lastRow="0" w:firstColumn="0" w:lastColumn="0" w:noHBand="1" w:noVBand="1"/>
      </w:tblPr>
      <w:tblGrid>
        <w:gridCol w:w="9062"/>
      </w:tblGrid>
      <w:tr w:rsidR="00E004A8" w14:paraId="349AC6CD" w14:textId="77777777" w:rsidTr="007E0FA4">
        <w:tc>
          <w:tcPr>
            <w:tcW w:w="9062" w:type="dxa"/>
          </w:tcPr>
          <w:p w14:paraId="7153BD87" w14:textId="57F15006" w:rsidR="00E004A8" w:rsidRPr="00190AB5" w:rsidRDefault="00E004A8" w:rsidP="008412C2">
            <w:pPr>
              <w:snapToGrid/>
              <w:spacing w:before="0" w:after="0" w:line="240" w:lineRule="auto"/>
              <w:jc w:val="left"/>
            </w:pPr>
            <w:r>
              <w:rPr>
                <w:b/>
                <w:bCs/>
                <w:color w:val="FF5F0F"/>
              </w:rPr>
              <w:t xml:space="preserve">Instructions : </w:t>
            </w:r>
            <w:r w:rsidRPr="00E004A8">
              <w:t>Décrire la structure SERA du projet et/ou l’organigramme SERA au sein d’EF et des différents partenaires (si pertinent).</w:t>
            </w:r>
          </w:p>
        </w:tc>
      </w:tr>
    </w:tbl>
    <w:p w14:paraId="48A76DCE" w14:textId="1E2A08FB" w:rsidR="008412C2" w:rsidRDefault="008412C2" w:rsidP="008412C2">
      <w:r>
        <w:t>[Structure/organigramme SERA à insérer]</w:t>
      </w:r>
    </w:p>
    <w:p w14:paraId="2633E640" w14:textId="77777777" w:rsidR="00E004A8" w:rsidRDefault="00E004A8" w:rsidP="00361D8F"/>
    <w:p w14:paraId="2E8247CD" w14:textId="77777777" w:rsidR="00E004A8" w:rsidRDefault="00E004A8" w:rsidP="00361D8F"/>
    <w:p w14:paraId="2D11B94F" w14:textId="77777777" w:rsidR="00361D8F" w:rsidRPr="006E22AC" w:rsidRDefault="00361D8F" w:rsidP="00361D8F">
      <w:pPr>
        <w:pStyle w:val="Titre2"/>
        <w:keepNext/>
        <w:numPr>
          <w:ilvl w:val="1"/>
          <w:numId w:val="16"/>
        </w:numPr>
      </w:pPr>
      <w:bookmarkStart w:id="38" w:name="_Toc165372179"/>
      <w:r>
        <w:t>RACI SERA</w:t>
      </w:r>
      <w:bookmarkEnd w:id="38"/>
      <w:r>
        <w:t xml:space="preserve"> </w:t>
      </w:r>
    </w:p>
    <w:tbl>
      <w:tblPr>
        <w:tblStyle w:val="Focus"/>
        <w:tblW w:w="0" w:type="auto"/>
        <w:tblLook w:val="0600" w:firstRow="0" w:lastRow="0" w:firstColumn="0" w:lastColumn="0" w:noHBand="1" w:noVBand="1"/>
      </w:tblPr>
      <w:tblGrid>
        <w:gridCol w:w="9062"/>
      </w:tblGrid>
      <w:tr w:rsidR="00361D8F" w14:paraId="12606278" w14:textId="77777777" w:rsidTr="00361D8F">
        <w:tc>
          <w:tcPr>
            <w:tcW w:w="9062" w:type="dxa"/>
          </w:tcPr>
          <w:p w14:paraId="1BFED38F" w14:textId="72A52DD7" w:rsidR="00361D8F" w:rsidRPr="001549E9" w:rsidRDefault="008412C2" w:rsidP="00361D8F">
            <w:pPr>
              <w:snapToGrid/>
              <w:spacing w:before="0" w:after="0" w:line="240" w:lineRule="auto"/>
              <w:jc w:val="left"/>
            </w:pPr>
            <w:r>
              <w:rPr>
                <w:b/>
                <w:bCs/>
                <w:color w:val="FF5F0F"/>
              </w:rPr>
              <w:t xml:space="preserve">Instructions : </w:t>
            </w:r>
            <w:r w:rsidR="00361D8F" w:rsidRPr="008412C2">
              <w:t>Ajuster le RACI SERA standard EF en fonction de la structure RH du projet.</w:t>
            </w:r>
            <w:r w:rsidR="0074527A">
              <w:t xml:space="preserve"> Il est libre de rajouter des acteurs supplémentaires pertinents.</w:t>
            </w:r>
            <w:r w:rsidR="00361D8F" w:rsidRPr="008412C2">
              <w:t xml:space="preserve"> </w:t>
            </w:r>
            <w:r w:rsidR="009F477B">
              <w:t>En cas de consortium avec d’autres partenaires, il est important d’avoir un RACI par partenaire en complément du RACI interne à EF.</w:t>
            </w:r>
          </w:p>
          <w:p w14:paraId="1A06CFD8" w14:textId="77777777" w:rsidR="00361D8F" w:rsidRPr="00EE4731" w:rsidRDefault="00361D8F" w:rsidP="00361D8F">
            <w:pPr>
              <w:pStyle w:val="Paragraphedeliste"/>
              <w:snapToGrid/>
              <w:spacing w:before="0" w:after="0" w:line="240" w:lineRule="auto"/>
              <w:contextualSpacing w:val="0"/>
              <w:jc w:val="left"/>
            </w:pPr>
          </w:p>
        </w:tc>
      </w:tr>
    </w:tbl>
    <w:p w14:paraId="16AE56A2" w14:textId="77777777" w:rsidR="00361D8F" w:rsidRPr="00F325D5" w:rsidRDefault="00361D8F" w:rsidP="00361D8F"/>
    <w:p w14:paraId="393E51CE" w14:textId="77777777" w:rsidR="00361D8F" w:rsidRDefault="00361D8F" w:rsidP="00361D8F">
      <w:pPr>
        <w:pStyle w:val="Lgende"/>
        <w:keepNext/>
      </w:pPr>
      <w:bookmarkStart w:id="39" w:name="_Hlk69120365"/>
      <w:r>
        <w:t xml:space="preserve">R : Réalisateur  A : Approbateur  C : Consulté  I : Informé  </w:t>
      </w:r>
    </w:p>
    <w:tbl>
      <w:tblPr>
        <w:tblStyle w:val="CHECTable1"/>
        <w:tblW w:w="9618" w:type="dxa"/>
        <w:jc w:val="center"/>
        <w:tblLayout w:type="fixed"/>
        <w:tblLook w:val="04A0" w:firstRow="1" w:lastRow="0" w:firstColumn="1" w:lastColumn="0" w:noHBand="0" w:noVBand="1"/>
      </w:tblPr>
      <w:tblGrid>
        <w:gridCol w:w="1090"/>
        <w:gridCol w:w="2328"/>
        <w:gridCol w:w="851"/>
        <w:gridCol w:w="804"/>
        <w:gridCol w:w="828"/>
        <w:gridCol w:w="963"/>
        <w:gridCol w:w="1100"/>
        <w:gridCol w:w="827"/>
        <w:gridCol w:w="827"/>
      </w:tblGrid>
      <w:tr w:rsidR="006E6361" w:rsidRPr="003F6D68" w14:paraId="11794756" w14:textId="152437BE" w:rsidTr="006E6361">
        <w:trPr>
          <w:cnfStyle w:val="100000000000" w:firstRow="1" w:lastRow="0" w:firstColumn="0" w:lastColumn="0" w:oddVBand="0" w:evenVBand="0" w:oddHBand="0" w:evenHBand="0" w:firstRowFirstColumn="0" w:firstRowLastColumn="0" w:lastRowFirstColumn="0" w:lastRowLastColumn="0"/>
          <w:jc w:val="center"/>
        </w:trPr>
        <w:tc>
          <w:tcPr>
            <w:tcW w:w="1090" w:type="dxa"/>
            <w:shd w:val="clear" w:color="auto" w:fill="000091"/>
          </w:tcPr>
          <w:p w14:paraId="26D51438" w14:textId="77777777" w:rsidR="006E6361" w:rsidRPr="00D31284" w:rsidRDefault="006E6361" w:rsidP="00361D8F">
            <w:pPr>
              <w:spacing w:line="240" w:lineRule="auto"/>
              <w:jc w:val="center"/>
              <w:rPr>
                <w:rFonts w:asciiTheme="minorHAnsi" w:hAnsiTheme="minorHAnsi" w:cstheme="minorHAnsi"/>
                <w:bCs/>
                <w:sz w:val="16"/>
                <w:szCs w:val="16"/>
              </w:rPr>
            </w:pPr>
            <w:r w:rsidRPr="00D31284">
              <w:rPr>
                <w:rFonts w:asciiTheme="minorHAnsi" w:hAnsiTheme="minorHAnsi" w:cstheme="minorHAnsi"/>
                <w:bCs/>
                <w:sz w:val="16"/>
                <w:szCs w:val="16"/>
              </w:rPr>
              <w:t>Process</w:t>
            </w:r>
          </w:p>
        </w:tc>
        <w:tc>
          <w:tcPr>
            <w:tcW w:w="2328" w:type="dxa"/>
            <w:shd w:val="clear" w:color="auto" w:fill="000091"/>
          </w:tcPr>
          <w:p w14:paraId="57756DA7" w14:textId="77777777" w:rsidR="006E6361" w:rsidRPr="00D31284" w:rsidRDefault="006E6361" w:rsidP="00361D8F">
            <w:pPr>
              <w:spacing w:line="240" w:lineRule="auto"/>
              <w:jc w:val="center"/>
              <w:rPr>
                <w:rFonts w:cstheme="minorHAnsi"/>
                <w:bCs/>
                <w:sz w:val="16"/>
                <w:szCs w:val="16"/>
              </w:rPr>
            </w:pPr>
            <w:r w:rsidRPr="00D31284">
              <w:rPr>
                <w:rFonts w:cstheme="minorHAnsi"/>
                <w:bCs/>
                <w:sz w:val="16"/>
                <w:szCs w:val="16"/>
              </w:rPr>
              <w:t>Activités</w:t>
            </w:r>
          </w:p>
        </w:tc>
        <w:tc>
          <w:tcPr>
            <w:tcW w:w="851" w:type="dxa"/>
            <w:shd w:val="clear" w:color="auto" w:fill="000091"/>
          </w:tcPr>
          <w:p w14:paraId="4EFC7A2E" w14:textId="77777777" w:rsidR="006E6361" w:rsidRPr="00D31284" w:rsidRDefault="006E6361" w:rsidP="00361D8F">
            <w:pPr>
              <w:spacing w:line="240" w:lineRule="auto"/>
              <w:jc w:val="center"/>
              <w:rPr>
                <w:rFonts w:asciiTheme="minorHAnsi" w:hAnsiTheme="minorHAnsi" w:cstheme="minorHAnsi"/>
                <w:bCs/>
                <w:sz w:val="16"/>
                <w:szCs w:val="16"/>
              </w:rPr>
            </w:pPr>
            <w:r w:rsidRPr="00D31284">
              <w:rPr>
                <w:rFonts w:asciiTheme="minorHAnsi" w:hAnsiTheme="minorHAnsi" w:cstheme="minorHAnsi"/>
                <w:bCs/>
                <w:sz w:val="16"/>
                <w:szCs w:val="16"/>
              </w:rPr>
              <w:t xml:space="preserve">Chef de projet </w:t>
            </w:r>
          </w:p>
        </w:tc>
        <w:tc>
          <w:tcPr>
            <w:tcW w:w="804" w:type="dxa"/>
            <w:shd w:val="clear" w:color="auto" w:fill="000091"/>
          </w:tcPr>
          <w:p w14:paraId="46E820BC" w14:textId="77777777" w:rsidR="006E6361" w:rsidRPr="00D31284" w:rsidRDefault="006E6361" w:rsidP="00361D8F">
            <w:pPr>
              <w:spacing w:line="240" w:lineRule="auto"/>
              <w:jc w:val="center"/>
              <w:rPr>
                <w:rFonts w:asciiTheme="minorHAnsi" w:hAnsiTheme="minorHAnsi" w:cstheme="minorHAnsi"/>
                <w:bCs/>
                <w:sz w:val="16"/>
                <w:szCs w:val="16"/>
              </w:rPr>
            </w:pPr>
            <w:r w:rsidRPr="00D31284">
              <w:rPr>
                <w:rFonts w:asciiTheme="minorHAnsi" w:hAnsiTheme="minorHAnsi" w:cstheme="minorHAnsi"/>
                <w:bCs/>
                <w:sz w:val="16"/>
                <w:szCs w:val="16"/>
              </w:rPr>
              <w:t>Chargé de projet</w:t>
            </w:r>
          </w:p>
        </w:tc>
        <w:tc>
          <w:tcPr>
            <w:tcW w:w="828" w:type="dxa"/>
            <w:shd w:val="clear" w:color="auto" w:fill="000091"/>
          </w:tcPr>
          <w:p w14:paraId="7A6A4179" w14:textId="77777777" w:rsidR="006E6361" w:rsidRDefault="006E6361" w:rsidP="00361D8F">
            <w:pPr>
              <w:spacing w:line="240" w:lineRule="auto"/>
              <w:jc w:val="center"/>
              <w:rPr>
                <w:rFonts w:cstheme="minorHAnsi"/>
                <w:bCs/>
                <w:sz w:val="16"/>
                <w:szCs w:val="16"/>
              </w:rPr>
            </w:pPr>
            <w:r w:rsidRPr="00D31284">
              <w:rPr>
                <w:rFonts w:cstheme="minorHAnsi"/>
                <w:bCs/>
                <w:sz w:val="16"/>
                <w:szCs w:val="16"/>
              </w:rPr>
              <w:t xml:space="preserve">Chargé </w:t>
            </w:r>
          </w:p>
          <w:p w14:paraId="523CA6F6" w14:textId="1F577D2F" w:rsidR="006E6361" w:rsidRPr="00D31284" w:rsidRDefault="006E6361" w:rsidP="00361D8F">
            <w:pPr>
              <w:spacing w:line="240" w:lineRule="auto"/>
              <w:jc w:val="center"/>
              <w:rPr>
                <w:rFonts w:asciiTheme="minorHAnsi" w:hAnsiTheme="minorHAnsi" w:cstheme="minorHAnsi"/>
                <w:bCs/>
                <w:sz w:val="16"/>
                <w:szCs w:val="16"/>
              </w:rPr>
            </w:pPr>
            <w:r w:rsidRPr="00D31284">
              <w:rPr>
                <w:rFonts w:cstheme="minorHAnsi"/>
                <w:bCs/>
                <w:sz w:val="16"/>
                <w:szCs w:val="16"/>
              </w:rPr>
              <w:t>SERA</w:t>
            </w:r>
          </w:p>
        </w:tc>
        <w:tc>
          <w:tcPr>
            <w:tcW w:w="963" w:type="dxa"/>
            <w:shd w:val="clear" w:color="auto" w:fill="000091"/>
          </w:tcPr>
          <w:p w14:paraId="7BDDFCF6" w14:textId="0FC95E20" w:rsidR="006E6361" w:rsidRPr="00D31284" w:rsidRDefault="006E6361" w:rsidP="0074527A">
            <w:pPr>
              <w:spacing w:line="240" w:lineRule="auto"/>
              <w:jc w:val="center"/>
              <w:rPr>
                <w:rFonts w:cstheme="minorHAnsi"/>
                <w:bCs/>
                <w:sz w:val="16"/>
                <w:szCs w:val="16"/>
              </w:rPr>
            </w:pPr>
            <w:r>
              <w:rPr>
                <w:rFonts w:asciiTheme="minorHAnsi" w:hAnsiTheme="minorHAnsi" w:cstheme="minorHAnsi"/>
                <w:bCs/>
                <w:sz w:val="16"/>
                <w:szCs w:val="16"/>
              </w:rPr>
              <w:t>Coordo</w:t>
            </w:r>
            <w:r w:rsidRPr="00D31284">
              <w:rPr>
                <w:rFonts w:asciiTheme="minorHAnsi" w:hAnsiTheme="minorHAnsi" w:cstheme="minorHAnsi"/>
                <w:bCs/>
                <w:sz w:val="16"/>
                <w:szCs w:val="16"/>
              </w:rPr>
              <w:t xml:space="preserve"> SERA</w:t>
            </w:r>
            <w:r>
              <w:rPr>
                <w:rFonts w:asciiTheme="minorHAnsi" w:hAnsiTheme="minorHAnsi" w:cstheme="minorHAnsi"/>
                <w:bCs/>
                <w:sz w:val="16"/>
                <w:szCs w:val="16"/>
              </w:rPr>
              <w:t xml:space="preserve"> siège</w:t>
            </w:r>
            <w:r w:rsidRPr="00D31284">
              <w:rPr>
                <w:rFonts w:cstheme="minorHAnsi"/>
                <w:bCs/>
                <w:sz w:val="16"/>
                <w:szCs w:val="16"/>
              </w:rPr>
              <w:t xml:space="preserve"> </w:t>
            </w:r>
          </w:p>
        </w:tc>
        <w:tc>
          <w:tcPr>
            <w:tcW w:w="1100" w:type="dxa"/>
            <w:shd w:val="clear" w:color="auto" w:fill="000091"/>
          </w:tcPr>
          <w:p w14:paraId="0E3E6228" w14:textId="53E1DBBA" w:rsidR="006E6361" w:rsidRPr="00D31284" w:rsidRDefault="006E6361" w:rsidP="009F477B">
            <w:pPr>
              <w:spacing w:line="240" w:lineRule="auto"/>
              <w:jc w:val="center"/>
              <w:rPr>
                <w:rFonts w:cstheme="minorHAnsi"/>
                <w:bCs/>
                <w:sz w:val="16"/>
                <w:szCs w:val="16"/>
              </w:rPr>
            </w:pPr>
            <w:r w:rsidRPr="00D31284">
              <w:rPr>
                <w:rFonts w:cstheme="minorHAnsi"/>
                <w:bCs/>
                <w:sz w:val="16"/>
                <w:szCs w:val="16"/>
              </w:rPr>
              <w:t>Partenaire</w:t>
            </w:r>
          </w:p>
        </w:tc>
        <w:tc>
          <w:tcPr>
            <w:tcW w:w="827" w:type="dxa"/>
            <w:shd w:val="clear" w:color="auto" w:fill="000091"/>
          </w:tcPr>
          <w:p w14:paraId="0A484485" w14:textId="77777777" w:rsidR="006E6361" w:rsidRPr="00D31284" w:rsidRDefault="006E6361" w:rsidP="00361D8F">
            <w:pPr>
              <w:spacing w:line="240" w:lineRule="auto"/>
              <w:jc w:val="center"/>
              <w:rPr>
                <w:rFonts w:asciiTheme="minorHAnsi" w:hAnsiTheme="minorHAnsi" w:cstheme="minorHAnsi"/>
                <w:bCs/>
                <w:sz w:val="16"/>
                <w:szCs w:val="16"/>
              </w:rPr>
            </w:pPr>
            <w:r w:rsidRPr="00D31284">
              <w:rPr>
                <w:rFonts w:cstheme="minorHAnsi"/>
                <w:bCs/>
                <w:sz w:val="16"/>
                <w:szCs w:val="16"/>
              </w:rPr>
              <w:t>RAF</w:t>
            </w:r>
          </w:p>
        </w:tc>
        <w:tc>
          <w:tcPr>
            <w:tcW w:w="827" w:type="dxa"/>
            <w:shd w:val="clear" w:color="auto" w:fill="000091"/>
          </w:tcPr>
          <w:p w14:paraId="297B21E2" w14:textId="0DBBDFFF" w:rsidR="006E6361" w:rsidRPr="00D31284" w:rsidRDefault="006E6361" w:rsidP="00361D8F">
            <w:pPr>
              <w:spacing w:line="240" w:lineRule="auto"/>
              <w:jc w:val="center"/>
              <w:rPr>
                <w:rFonts w:cstheme="minorHAnsi"/>
                <w:bCs/>
                <w:sz w:val="16"/>
                <w:szCs w:val="16"/>
              </w:rPr>
            </w:pPr>
            <w:r>
              <w:rPr>
                <w:rFonts w:cstheme="minorHAnsi"/>
                <w:bCs/>
                <w:sz w:val="16"/>
                <w:szCs w:val="16"/>
              </w:rPr>
              <w:t>XX</w:t>
            </w:r>
          </w:p>
        </w:tc>
      </w:tr>
      <w:tr w:rsidR="006E6361" w:rsidRPr="003F6D68" w14:paraId="365B096F" w14:textId="73CF94DE" w:rsidTr="006E6361">
        <w:trPr>
          <w:jc w:val="center"/>
        </w:trPr>
        <w:tc>
          <w:tcPr>
            <w:tcW w:w="1090" w:type="dxa"/>
            <w:shd w:val="clear" w:color="auto" w:fill="000091"/>
          </w:tcPr>
          <w:p w14:paraId="74B25760" w14:textId="77777777" w:rsidR="006E6361" w:rsidRPr="00D31284" w:rsidRDefault="006E6361" w:rsidP="00361D8F">
            <w:pPr>
              <w:spacing w:line="240" w:lineRule="auto"/>
              <w:rPr>
                <w:rFonts w:cstheme="minorHAnsi"/>
                <w:bCs/>
                <w:sz w:val="16"/>
                <w:szCs w:val="16"/>
              </w:rPr>
            </w:pPr>
          </w:p>
        </w:tc>
        <w:tc>
          <w:tcPr>
            <w:tcW w:w="7701" w:type="dxa"/>
            <w:gridSpan w:val="7"/>
            <w:shd w:val="clear" w:color="auto" w:fill="000091"/>
          </w:tcPr>
          <w:p w14:paraId="78CEF35C" w14:textId="777A9597" w:rsidR="006E6361" w:rsidRPr="00D31284" w:rsidRDefault="006E6361" w:rsidP="00267F4E">
            <w:pPr>
              <w:spacing w:line="240" w:lineRule="auto"/>
              <w:rPr>
                <w:rFonts w:cstheme="minorHAnsi"/>
                <w:bCs/>
                <w:sz w:val="16"/>
                <w:szCs w:val="16"/>
                <w:lang w:val="fr-FR"/>
              </w:rPr>
            </w:pPr>
            <w:r>
              <w:rPr>
                <w:rFonts w:cstheme="minorHAnsi"/>
                <w:bCs/>
                <w:sz w:val="16"/>
                <w:szCs w:val="16"/>
                <w:lang w:val="fr-FR"/>
              </w:rPr>
              <w:t>Composante</w:t>
            </w:r>
            <w:r w:rsidRPr="00D31284">
              <w:rPr>
                <w:rFonts w:cstheme="minorHAnsi"/>
                <w:bCs/>
                <w:sz w:val="16"/>
                <w:szCs w:val="16"/>
                <w:lang w:val="fr-FR"/>
              </w:rPr>
              <w:t xml:space="preserve">: Implémenter le système de suivi basé sur les résultats </w:t>
            </w:r>
          </w:p>
        </w:tc>
        <w:tc>
          <w:tcPr>
            <w:tcW w:w="827" w:type="dxa"/>
            <w:shd w:val="clear" w:color="auto" w:fill="000091"/>
          </w:tcPr>
          <w:p w14:paraId="7D8F0A92" w14:textId="77777777" w:rsidR="006E6361" w:rsidRDefault="006E6361" w:rsidP="00267F4E">
            <w:pPr>
              <w:spacing w:line="240" w:lineRule="auto"/>
              <w:rPr>
                <w:rFonts w:cstheme="minorHAnsi"/>
                <w:bCs/>
                <w:sz w:val="16"/>
                <w:szCs w:val="16"/>
              </w:rPr>
            </w:pPr>
          </w:p>
        </w:tc>
      </w:tr>
      <w:tr w:rsidR="006E6361" w:rsidRPr="003F6D68" w14:paraId="5557621A" w14:textId="7395820A" w:rsidTr="006E6361">
        <w:trPr>
          <w:jc w:val="center"/>
        </w:trPr>
        <w:tc>
          <w:tcPr>
            <w:tcW w:w="1090" w:type="dxa"/>
          </w:tcPr>
          <w:p w14:paraId="5D85A849" w14:textId="77777777" w:rsidR="006E6361" w:rsidRPr="0074527A" w:rsidRDefault="006E6361" w:rsidP="00361D8F">
            <w:pPr>
              <w:spacing w:line="240" w:lineRule="auto"/>
              <w:jc w:val="left"/>
              <w:rPr>
                <w:rFonts w:asciiTheme="minorHAnsi" w:hAnsiTheme="minorHAnsi" w:cstheme="minorHAnsi"/>
                <w:b/>
                <w:bCs/>
                <w:color w:val="FF5F0F" w:themeColor="accent1"/>
                <w:sz w:val="16"/>
                <w:szCs w:val="16"/>
              </w:rPr>
            </w:pPr>
            <w:r w:rsidRPr="0074527A">
              <w:rPr>
                <w:rFonts w:asciiTheme="minorHAnsi" w:hAnsiTheme="minorHAnsi" w:cstheme="minorHAnsi"/>
                <w:b/>
                <w:bCs/>
                <w:color w:val="FF5F0F" w:themeColor="accent1"/>
                <w:sz w:val="16"/>
                <w:szCs w:val="16"/>
              </w:rPr>
              <w:t>Concevoir</w:t>
            </w:r>
          </w:p>
        </w:tc>
        <w:tc>
          <w:tcPr>
            <w:tcW w:w="2328" w:type="dxa"/>
          </w:tcPr>
          <w:p w14:paraId="6B95E4DD" w14:textId="77777777" w:rsidR="006E6361" w:rsidRPr="00267F4E" w:rsidRDefault="006E6361" w:rsidP="00267F4E">
            <w:pPr>
              <w:spacing w:line="240" w:lineRule="auto"/>
              <w:jc w:val="left"/>
              <w:rPr>
                <w:rFonts w:cstheme="minorHAnsi"/>
                <w:bCs/>
                <w:sz w:val="16"/>
                <w:szCs w:val="16"/>
              </w:rPr>
            </w:pPr>
            <w:r w:rsidRPr="00267F4E">
              <w:rPr>
                <w:rFonts w:cstheme="minorHAnsi"/>
                <w:bCs/>
                <w:sz w:val="16"/>
                <w:szCs w:val="16"/>
              </w:rPr>
              <w:t>Développer le plan SERA</w:t>
            </w:r>
          </w:p>
          <w:p w14:paraId="5A87C6A0" w14:textId="77777777" w:rsidR="006E6361" w:rsidRDefault="006E6361" w:rsidP="00267F4E">
            <w:pPr>
              <w:spacing w:line="240" w:lineRule="auto"/>
              <w:jc w:val="left"/>
              <w:rPr>
                <w:rFonts w:cstheme="minorHAnsi"/>
                <w:bCs/>
                <w:sz w:val="16"/>
                <w:szCs w:val="16"/>
                <w:lang w:val="fr-FR"/>
              </w:rPr>
            </w:pPr>
            <w:r w:rsidRPr="00267F4E">
              <w:rPr>
                <w:rFonts w:cstheme="minorHAnsi"/>
                <w:bCs/>
                <w:sz w:val="16"/>
                <w:szCs w:val="16"/>
                <w:lang w:val="fr-FR"/>
              </w:rPr>
              <w:t>Développer la matrice d’indicateurs du tableau de bord</w:t>
            </w:r>
          </w:p>
          <w:p w14:paraId="3002A5C9" w14:textId="210511C7" w:rsidR="006E6361" w:rsidRPr="00267F4E" w:rsidRDefault="006E6361" w:rsidP="00267F4E">
            <w:pPr>
              <w:spacing w:line="240" w:lineRule="auto"/>
              <w:jc w:val="left"/>
              <w:rPr>
                <w:rFonts w:cstheme="minorHAnsi"/>
                <w:bCs/>
                <w:sz w:val="16"/>
                <w:szCs w:val="16"/>
                <w:lang w:val="fr-FR"/>
              </w:rPr>
            </w:pPr>
            <w:r w:rsidRPr="00267F4E">
              <w:rPr>
                <w:rFonts w:cstheme="minorHAnsi"/>
                <w:bCs/>
                <w:sz w:val="16"/>
                <w:szCs w:val="16"/>
                <w:lang w:val="fr-FR"/>
              </w:rPr>
              <w:t>Planifier les activités SERA dans le chronogramme projet</w:t>
            </w:r>
          </w:p>
          <w:p w14:paraId="0F58CE2E" w14:textId="72BB3B2E" w:rsidR="006E6361" w:rsidRPr="00785DAE" w:rsidRDefault="006E6361" w:rsidP="00267F4E">
            <w:pPr>
              <w:pStyle w:val="Paragraphedeliste"/>
              <w:spacing w:line="240" w:lineRule="auto"/>
              <w:ind w:left="38"/>
              <w:jc w:val="left"/>
              <w:rPr>
                <w:rFonts w:cstheme="minorHAnsi"/>
                <w:bCs/>
                <w:sz w:val="16"/>
                <w:szCs w:val="16"/>
                <w:lang w:val="fr-FR"/>
              </w:rPr>
            </w:pPr>
            <w:r w:rsidRPr="00785DAE">
              <w:rPr>
                <w:rFonts w:cstheme="minorHAnsi"/>
                <w:bCs/>
                <w:sz w:val="16"/>
                <w:szCs w:val="16"/>
                <w:lang w:val="fr-FR"/>
              </w:rPr>
              <w:t>Développer les outils de collecte de données</w:t>
            </w:r>
          </w:p>
        </w:tc>
        <w:tc>
          <w:tcPr>
            <w:tcW w:w="851" w:type="dxa"/>
          </w:tcPr>
          <w:p w14:paraId="464EC80F" w14:textId="77777777" w:rsidR="006E6361" w:rsidRPr="00812F63"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A</w:t>
            </w:r>
          </w:p>
          <w:p w14:paraId="0BCD685A" w14:textId="0CAB72D7" w:rsidR="006E6361" w:rsidRPr="00812F63"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R</w:t>
            </w:r>
          </w:p>
          <w:p w14:paraId="28615762" w14:textId="77777777" w:rsidR="006E6361" w:rsidRPr="00812F63" w:rsidRDefault="006E6361" w:rsidP="00361D8F">
            <w:pPr>
              <w:spacing w:line="240" w:lineRule="auto"/>
              <w:jc w:val="left"/>
              <w:rPr>
                <w:rFonts w:asciiTheme="minorHAnsi" w:hAnsiTheme="minorHAnsi" w:cstheme="minorHAnsi"/>
                <w:bCs/>
                <w:sz w:val="16"/>
                <w:szCs w:val="16"/>
              </w:rPr>
            </w:pPr>
          </w:p>
          <w:p w14:paraId="0D3816F0" w14:textId="77777777" w:rsidR="006E6361"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R</w:t>
            </w:r>
          </w:p>
          <w:p w14:paraId="0B56233C" w14:textId="77777777" w:rsidR="006E6361" w:rsidRDefault="006E6361" w:rsidP="00361D8F">
            <w:pPr>
              <w:spacing w:line="240" w:lineRule="auto"/>
              <w:jc w:val="left"/>
              <w:rPr>
                <w:rFonts w:asciiTheme="minorHAnsi" w:hAnsiTheme="minorHAnsi" w:cstheme="minorHAnsi"/>
                <w:bCs/>
                <w:sz w:val="16"/>
                <w:szCs w:val="16"/>
              </w:rPr>
            </w:pPr>
          </w:p>
          <w:p w14:paraId="5CEA796D" w14:textId="3381C62C" w:rsidR="006E6361" w:rsidRPr="00812F63"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04" w:type="dxa"/>
          </w:tcPr>
          <w:p w14:paraId="60F3491B" w14:textId="77777777" w:rsidR="006E6361" w:rsidRPr="00812F63"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C</w:t>
            </w:r>
          </w:p>
          <w:p w14:paraId="409B2161" w14:textId="3D3E9545" w:rsidR="006E6361" w:rsidRPr="00812F63"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19C669BE" w14:textId="77777777" w:rsidR="006E6361" w:rsidRPr="00812F63" w:rsidRDefault="006E6361" w:rsidP="00361D8F">
            <w:pPr>
              <w:spacing w:line="240" w:lineRule="auto"/>
              <w:jc w:val="left"/>
              <w:rPr>
                <w:rFonts w:asciiTheme="minorHAnsi" w:hAnsiTheme="minorHAnsi" w:cstheme="minorHAnsi"/>
                <w:bCs/>
                <w:sz w:val="16"/>
                <w:szCs w:val="16"/>
              </w:rPr>
            </w:pPr>
          </w:p>
          <w:p w14:paraId="6E2FC2F0" w14:textId="6B59F456"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3B18C187" w14:textId="77777777" w:rsidR="006E6361" w:rsidRDefault="006E6361" w:rsidP="00361D8F">
            <w:pPr>
              <w:spacing w:line="240" w:lineRule="auto"/>
              <w:jc w:val="left"/>
              <w:rPr>
                <w:rFonts w:asciiTheme="minorHAnsi" w:hAnsiTheme="minorHAnsi" w:cstheme="minorHAnsi"/>
                <w:bCs/>
                <w:sz w:val="16"/>
                <w:szCs w:val="16"/>
              </w:rPr>
            </w:pPr>
          </w:p>
          <w:p w14:paraId="2A4125B6" w14:textId="26FE9746" w:rsidR="006E6361" w:rsidRPr="00812F63"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8" w:type="dxa"/>
          </w:tcPr>
          <w:p w14:paraId="48F86C46" w14:textId="77777777" w:rsidR="006E6361" w:rsidRPr="00812F63" w:rsidRDefault="006E6361" w:rsidP="0074527A">
            <w:pPr>
              <w:spacing w:line="240" w:lineRule="auto"/>
              <w:jc w:val="left"/>
              <w:rPr>
                <w:rFonts w:cstheme="minorHAnsi"/>
                <w:bCs/>
                <w:sz w:val="16"/>
                <w:szCs w:val="16"/>
              </w:rPr>
            </w:pPr>
            <w:r w:rsidRPr="00812F63">
              <w:rPr>
                <w:rFonts w:cstheme="minorHAnsi"/>
                <w:bCs/>
                <w:sz w:val="16"/>
                <w:szCs w:val="16"/>
              </w:rPr>
              <w:t>R</w:t>
            </w:r>
          </w:p>
          <w:p w14:paraId="7D5E8867" w14:textId="77777777" w:rsidR="006E6361" w:rsidRPr="00812F63" w:rsidRDefault="006E6361" w:rsidP="0074527A">
            <w:pPr>
              <w:spacing w:line="240" w:lineRule="auto"/>
              <w:jc w:val="left"/>
              <w:rPr>
                <w:rFonts w:cstheme="minorHAnsi"/>
                <w:bCs/>
                <w:sz w:val="16"/>
                <w:szCs w:val="16"/>
              </w:rPr>
            </w:pPr>
            <w:r w:rsidRPr="00812F63">
              <w:rPr>
                <w:rFonts w:cstheme="minorHAnsi"/>
                <w:bCs/>
                <w:sz w:val="16"/>
                <w:szCs w:val="16"/>
              </w:rPr>
              <w:t>C</w:t>
            </w:r>
          </w:p>
          <w:p w14:paraId="2EA3C27E" w14:textId="77777777" w:rsidR="006E6361" w:rsidRPr="00812F63" w:rsidRDefault="006E6361" w:rsidP="0074527A">
            <w:pPr>
              <w:spacing w:line="240" w:lineRule="auto"/>
              <w:jc w:val="left"/>
              <w:rPr>
                <w:rFonts w:cstheme="minorHAnsi"/>
                <w:bCs/>
                <w:sz w:val="16"/>
                <w:szCs w:val="16"/>
              </w:rPr>
            </w:pPr>
          </w:p>
          <w:p w14:paraId="5B6924FA" w14:textId="77777777" w:rsidR="006E6361" w:rsidRPr="00812F63" w:rsidRDefault="006E6361" w:rsidP="0074527A">
            <w:pPr>
              <w:spacing w:line="240" w:lineRule="auto"/>
              <w:jc w:val="left"/>
              <w:rPr>
                <w:rFonts w:cstheme="minorHAnsi"/>
                <w:bCs/>
                <w:sz w:val="16"/>
                <w:szCs w:val="16"/>
              </w:rPr>
            </w:pPr>
            <w:r w:rsidRPr="00812F63">
              <w:rPr>
                <w:rFonts w:cstheme="minorHAnsi"/>
                <w:bCs/>
                <w:sz w:val="16"/>
                <w:szCs w:val="16"/>
              </w:rPr>
              <w:t>C</w:t>
            </w:r>
          </w:p>
          <w:p w14:paraId="5ADE5FF8" w14:textId="77777777" w:rsidR="006E6361" w:rsidRDefault="006E6361" w:rsidP="0074527A">
            <w:pPr>
              <w:spacing w:line="240" w:lineRule="auto"/>
              <w:jc w:val="left"/>
              <w:rPr>
                <w:rFonts w:cstheme="minorHAnsi"/>
                <w:bCs/>
                <w:sz w:val="16"/>
                <w:szCs w:val="16"/>
              </w:rPr>
            </w:pPr>
          </w:p>
          <w:p w14:paraId="20508C2A" w14:textId="212855BD" w:rsidR="006E6361" w:rsidRPr="00812F63" w:rsidRDefault="006E6361" w:rsidP="00361D8F">
            <w:pPr>
              <w:spacing w:line="240" w:lineRule="auto"/>
              <w:jc w:val="left"/>
              <w:rPr>
                <w:rFonts w:cstheme="minorHAnsi"/>
                <w:bCs/>
                <w:sz w:val="16"/>
                <w:szCs w:val="16"/>
              </w:rPr>
            </w:pPr>
            <w:r>
              <w:rPr>
                <w:rFonts w:cstheme="minorHAnsi"/>
                <w:bCs/>
                <w:sz w:val="16"/>
                <w:szCs w:val="16"/>
              </w:rPr>
              <w:t>R</w:t>
            </w:r>
          </w:p>
        </w:tc>
        <w:tc>
          <w:tcPr>
            <w:tcW w:w="963" w:type="dxa"/>
          </w:tcPr>
          <w:p w14:paraId="52E6F1CA" w14:textId="77777777" w:rsidR="006E6361" w:rsidRPr="00812F63" w:rsidRDefault="006E6361" w:rsidP="0074527A">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C</w:t>
            </w:r>
          </w:p>
          <w:p w14:paraId="00D6B7D7" w14:textId="77777777" w:rsidR="006E6361" w:rsidRPr="00812F63" w:rsidRDefault="006E6361" w:rsidP="0074527A">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C</w:t>
            </w:r>
          </w:p>
          <w:p w14:paraId="48576455" w14:textId="77777777" w:rsidR="006E6361" w:rsidRPr="00812F63" w:rsidRDefault="006E6361" w:rsidP="0074527A">
            <w:pPr>
              <w:spacing w:line="240" w:lineRule="auto"/>
              <w:jc w:val="left"/>
              <w:rPr>
                <w:rFonts w:asciiTheme="minorHAnsi" w:hAnsiTheme="minorHAnsi" w:cstheme="minorHAnsi"/>
                <w:bCs/>
                <w:sz w:val="16"/>
                <w:szCs w:val="16"/>
              </w:rPr>
            </w:pPr>
          </w:p>
          <w:p w14:paraId="6C4DAB67" w14:textId="77777777" w:rsidR="006E6361" w:rsidRDefault="006E6361" w:rsidP="0074527A">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I</w:t>
            </w:r>
          </w:p>
          <w:p w14:paraId="4FF27105" w14:textId="77777777" w:rsidR="006E6361" w:rsidRDefault="006E6361" w:rsidP="0074527A">
            <w:pPr>
              <w:spacing w:line="240" w:lineRule="auto"/>
              <w:jc w:val="left"/>
              <w:rPr>
                <w:rFonts w:asciiTheme="minorHAnsi" w:hAnsiTheme="minorHAnsi" w:cstheme="minorHAnsi"/>
                <w:bCs/>
                <w:sz w:val="16"/>
                <w:szCs w:val="16"/>
              </w:rPr>
            </w:pPr>
          </w:p>
          <w:p w14:paraId="4D1DE0F4" w14:textId="55CFBDAB" w:rsidR="006E6361" w:rsidRPr="00812F63" w:rsidRDefault="006E6361" w:rsidP="0074527A">
            <w:pPr>
              <w:spacing w:line="240" w:lineRule="auto"/>
              <w:jc w:val="left"/>
              <w:rPr>
                <w:rFonts w:cstheme="minorHAnsi"/>
                <w:bCs/>
                <w:sz w:val="16"/>
                <w:szCs w:val="16"/>
              </w:rPr>
            </w:pPr>
            <w:r>
              <w:rPr>
                <w:rFonts w:asciiTheme="minorHAnsi" w:hAnsiTheme="minorHAnsi" w:cstheme="minorHAnsi"/>
                <w:bCs/>
                <w:sz w:val="16"/>
                <w:szCs w:val="16"/>
              </w:rPr>
              <w:t>C</w:t>
            </w:r>
          </w:p>
        </w:tc>
        <w:tc>
          <w:tcPr>
            <w:tcW w:w="1100" w:type="dxa"/>
          </w:tcPr>
          <w:p w14:paraId="62F8749A" w14:textId="77777777" w:rsidR="006E6361" w:rsidRPr="00812F63"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C</w:t>
            </w:r>
          </w:p>
          <w:p w14:paraId="09D82EE0" w14:textId="139A91FC" w:rsidR="006E6361" w:rsidRPr="00812F63"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I</w:t>
            </w:r>
          </w:p>
          <w:p w14:paraId="0314226E" w14:textId="77777777" w:rsidR="006E6361" w:rsidRPr="00812F63" w:rsidRDefault="006E6361" w:rsidP="00361D8F">
            <w:pPr>
              <w:spacing w:line="240" w:lineRule="auto"/>
              <w:jc w:val="left"/>
              <w:rPr>
                <w:rFonts w:asciiTheme="minorHAnsi" w:hAnsiTheme="minorHAnsi" w:cstheme="minorHAnsi"/>
                <w:bCs/>
                <w:sz w:val="16"/>
                <w:szCs w:val="16"/>
              </w:rPr>
            </w:pPr>
          </w:p>
          <w:p w14:paraId="0355900F" w14:textId="6DCA405D" w:rsidR="006E6361" w:rsidRPr="00812F63"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C</w:t>
            </w:r>
          </w:p>
          <w:p w14:paraId="3DFCC970" w14:textId="77777777" w:rsidR="006E6361" w:rsidRPr="00812F63" w:rsidRDefault="006E6361" w:rsidP="00361D8F">
            <w:pPr>
              <w:spacing w:line="240" w:lineRule="auto"/>
              <w:jc w:val="left"/>
              <w:rPr>
                <w:rFonts w:asciiTheme="minorHAnsi" w:hAnsiTheme="minorHAnsi" w:cstheme="minorHAnsi"/>
                <w:bCs/>
                <w:sz w:val="16"/>
                <w:szCs w:val="16"/>
              </w:rPr>
            </w:pPr>
          </w:p>
          <w:p w14:paraId="0E4BC53D" w14:textId="28B83603" w:rsidR="006E6361" w:rsidRPr="00812F63"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C</w:t>
            </w:r>
          </w:p>
        </w:tc>
        <w:tc>
          <w:tcPr>
            <w:tcW w:w="827" w:type="dxa"/>
          </w:tcPr>
          <w:p w14:paraId="6CB271B1" w14:textId="77777777" w:rsidR="006E6361" w:rsidRPr="00812F63"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I</w:t>
            </w:r>
          </w:p>
          <w:p w14:paraId="65B58A73" w14:textId="77777777" w:rsidR="006E6361" w:rsidRPr="00812F63"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I</w:t>
            </w:r>
          </w:p>
          <w:p w14:paraId="20EAA1D2" w14:textId="77777777" w:rsidR="006E6361" w:rsidRPr="00812F63" w:rsidRDefault="006E6361" w:rsidP="00361D8F">
            <w:pPr>
              <w:spacing w:line="240" w:lineRule="auto"/>
              <w:jc w:val="left"/>
              <w:rPr>
                <w:rFonts w:asciiTheme="minorHAnsi" w:hAnsiTheme="minorHAnsi" w:cstheme="minorHAnsi"/>
                <w:bCs/>
                <w:sz w:val="16"/>
                <w:szCs w:val="16"/>
              </w:rPr>
            </w:pPr>
          </w:p>
          <w:p w14:paraId="28BCCDC9" w14:textId="2993A9ED" w:rsidR="006E6361" w:rsidRPr="00812F63"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I</w:t>
            </w:r>
          </w:p>
          <w:p w14:paraId="3EB59F41" w14:textId="58FE55F1" w:rsidR="006E6361" w:rsidRPr="00812F63" w:rsidRDefault="006E6361" w:rsidP="00361D8F">
            <w:pPr>
              <w:spacing w:line="240" w:lineRule="auto"/>
              <w:jc w:val="left"/>
              <w:rPr>
                <w:rFonts w:asciiTheme="minorHAnsi" w:hAnsiTheme="minorHAnsi" w:cstheme="minorHAnsi"/>
                <w:bCs/>
                <w:sz w:val="16"/>
                <w:szCs w:val="16"/>
              </w:rPr>
            </w:pPr>
          </w:p>
          <w:p w14:paraId="0BDA6B69" w14:textId="6E86FD35" w:rsidR="006E6361" w:rsidRPr="00812F63" w:rsidRDefault="006E6361" w:rsidP="00892BF4">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I</w:t>
            </w:r>
          </w:p>
        </w:tc>
        <w:tc>
          <w:tcPr>
            <w:tcW w:w="827" w:type="dxa"/>
          </w:tcPr>
          <w:p w14:paraId="49AAB557" w14:textId="77777777" w:rsidR="006E6361" w:rsidRPr="00812F63" w:rsidRDefault="006E6361" w:rsidP="00361D8F">
            <w:pPr>
              <w:spacing w:line="240" w:lineRule="auto"/>
              <w:jc w:val="left"/>
              <w:rPr>
                <w:rFonts w:cstheme="minorHAnsi"/>
                <w:bCs/>
                <w:sz w:val="16"/>
                <w:szCs w:val="16"/>
              </w:rPr>
            </w:pPr>
          </w:p>
        </w:tc>
      </w:tr>
      <w:tr w:rsidR="006E6361" w:rsidRPr="003F6D68" w14:paraId="64A1DCA5" w14:textId="34FBA040" w:rsidTr="006E6361">
        <w:trPr>
          <w:jc w:val="center"/>
        </w:trPr>
        <w:tc>
          <w:tcPr>
            <w:tcW w:w="1090" w:type="dxa"/>
          </w:tcPr>
          <w:p w14:paraId="145B59D0" w14:textId="77777777" w:rsidR="006E6361" w:rsidRPr="0074527A" w:rsidRDefault="006E6361" w:rsidP="00361D8F">
            <w:pPr>
              <w:spacing w:line="240" w:lineRule="auto"/>
              <w:jc w:val="left"/>
              <w:rPr>
                <w:rFonts w:asciiTheme="minorHAnsi" w:hAnsiTheme="minorHAnsi" w:cstheme="minorHAnsi"/>
                <w:b/>
                <w:bCs/>
                <w:color w:val="FF5F0F" w:themeColor="accent1"/>
                <w:sz w:val="16"/>
                <w:szCs w:val="16"/>
              </w:rPr>
            </w:pPr>
            <w:r w:rsidRPr="0074527A">
              <w:rPr>
                <w:rFonts w:asciiTheme="minorHAnsi" w:hAnsiTheme="minorHAnsi" w:cstheme="minorHAnsi"/>
                <w:b/>
                <w:bCs/>
                <w:color w:val="FF5F0F" w:themeColor="accent1"/>
                <w:sz w:val="16"/>
                <w:szCs w:val="16"/>
              </w:rPr>
              <w:t xml:space="preserve">Mettre en oeuvre </w:t>
            </w:r>
          </w:p>
        </w:tc>
        <w:tc>
          <w:tcPr>
            <w:tcW w:w="2328" w:type="dxa"/>
          </w:tcPr>
          <w:p w14:paraId="54A0E258" w14:textId="0F989056" w:rsidR="006E6361" w:rsidRPr="00785DAE" w:rsidRDefault="006E6361" w:rsidP="00361D8F">
            <w:pPr>
              <w:spacing w:line="240" w:lineRule="auto"/>
              <w:jc w:val="left"/>
              <w:rPr>
                <w:rFonts w:cstheme="minorHAnsi"/>
                <w:bCs/>
                <w:sz w:val="16"/>
                <w:szCs w:val="16"/>
                <w:lang w:val="fr-FR"/>
              </w:rPr>
            </w:pPr>
            <w:r w:rsidRPr="00785DAE">
              <w:rPr>
                <w:rFonts w:cstheme="minorHAnsi"/>
                <w:bCs/>
                <w:sz w:val="16"/>
                <w:szCs w:val="16"/>
                <w:lang w:val="fr-FR"/>
              </w:rPr>
              <w:t>Former l’équipe projet au SERA</w:t>
            </w:r>
          </w:p>
          <w:p w14:paraId="0F91364A" w14:textId="0DC834DE" w:rsidR="006E6361" w:rsidRPr="00785DAE" w:rsidRDefault="006E6361" w:rsidP="00361D8F">
            <w:pPr>
              <w:spacing w:line="240" w:lineRule="auto"/>
              <w:jc w:val="left"/>
              <w:rPr>
                <w:rFonts w:cstheme="minorHAnsi"/>
                <w:bCs/>
                <w:sz w:val="16"/>
                <w:szCs w:val="16"/>
                <w:lang w:val="fr-FR"/>
              </w:rPr>
            </w:pPr>
            <w:r w:rsidRPr="00785DAE">
              <w:rPr>
                <w:rFonts w:cstheme="minorHAnsi"/>
                <w:bCs/>
                <w:sz w:val="16"/>
                <w:szCs w:val="16"/>
                <w:lang w:val="fr-FR"/>
              </w:rPr>
              <w:t xml:space="preserve">Organiser la collecte de données </w:t>
            </w:r>
          </w:p>
          <w:p w14:paraId="50DC716D" w14:textId="77777777" w:rsidR="006E6361" w:rsidRPr="00785DAE" w:rsidRDefault="006E6361" w:rsidP="00361D8F">
            <w:pPr>
              <w:spacing w:line="240" w:lineRule="auto"/>
              <w:jc w:val="left"/>
              <w:rPr>
                <w:rFonts w:cstheme="minorHAnsi"/>
                <w:bCs/>
                <w:sz w:val="16"/>
                <w:szCs w:val="16"/>
                <w:lang w:val="fr-FR"/>
              </w:rPr>
            </w:pPr>
            <w:r w:rsidRPr="00785DAE">
              <w:rPr>
                <w:rFonts w:cstheme="minorHAnsi"/>
                <w:bCs/>
                <w:sz w:val="16"/>
                <w:szCs w:val="16"/>
                <w:lang w:val="fr-FR"/>
              </w:rPr>
              <w:t>Contrôle qualité données</w:t>
            </w:r>
          </w:p>
        </w:tc>
        <w:tc>
          <w:tcPr>
            <w:tcW w:w="851" w:type="dxa"/>
          </w:tcPr>
          <w:p w14:paraId="7132113D" w14:textId="716D5F92" w:rsidR="006E6361" w:rsidRPr="00812F63"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44883DAA" w14:textId="77777777" w:rsidR="006E6361" w:rsidRPr="00812F63" w:rsidRDefault="006E6361" w:rsidP="00361D8F">
            <w:pPr>
              <w:spacing w:line="240" w:lineRule="auto"/>
              <w:jc w:val="left"/>
              <w:rPr>
                <w:rFonts w:asciiTheme="minorHAnsi" w:hAnsiTheme="minorHAnsi" w:cstheme="minorHAnsi"/>
                <w:bCs/>
                <w:sz w:val="16"/>
                <w:szCs w:val="16"/>
              </w:rPr>
            </w:pPr>
          </w:p>
          <w:p w14:paraId="4E7601CF"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33F83372" w14:textId="73BC39C3" w:rsidR="006E6361" w:rsidRPr="00812F63"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04" w:type="dxa"/>
          </w:tcPr>
          <w:p w14:paraId="10C631CE"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4034B495" w14:textId="77777777" w:rsidR="006E6361" w:rsidRDefault="006E6361" w:rsidP="00361D8F">
            <w:pPr>
              <w:spacing w:line="240" w:lineRule="auto"/>
              <w:jc w:val="left"/>
              <w:rPr>
                <w:rFonts w:asciiTheme="minorHAnsi" w:hAnsiTheme="minorHAnsi" w:cstheme="minorHAnsi"/>
                <w:bCs/>
                <w:sz w:val="16"/>
                <w:szCs w:val="16"/>
              </w:rPr>
            </w:pPr>
          </w:p>
          <w:p w14:paraId="18968EC9"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53DA75E1" w14:textId="62C049DF" w:rsidR="006E6361" w:rsidRPr="00703E4E"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8" w:type="dxa"/>
          </w:tcPr>
          <w:p w14:paraId="1365BCBD"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5C40CEC2" w14:textId="77777777" w:rsidR="006E6361" w:rsidRDefault="006E6361" w:rsidP="00361D8F">
            <w:pPr>
              <w:spacing w:line="240" w:lineRule="auto"/>
              <w:jc w:val="left"/>
              <w:rPr>
                <w:rFonts w:asciiTheme="minorHAnsi" w:hAnsiTheme="minorHAnsi" w:cstheme="minorHAnsi"/>
                <w:bCs/>
                <w:sz w:val="16"/>
                <w:szCs w:val="16"/>
              </w:rPr>
            </w:pPr>
          </w:p>
          <w:p w14:paraId="336AAB88"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7EE90DEE" w14:textId="2137016F" w:rsidR="006E6361" w:rsidRPr="00703E4E"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963" w:type="dxa"/>
          </w:tcPr>
          <w:p w14:paraId="6F48F1BA"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236CF2ED" w14:textId="77777777" w:rsidR="006E6361" w:rsidRDefault="006E6361" w:rsidP="00361D8F">
            <w:pPr>
              <w:spacing w:line="240" w:lineRule="auto"/>
              <w:jc w:val="left"/>
              <w:rPr>
                <w:rFonts w:asciiTheme="minorHAnsi" w:hAnsiTheme="minorHAnsi" w:cstheme="minorHAnsi"/>
                <w:bCs/>
                <w:sz w:val="16"/>
                <w:szCs w:val="16"/>
              </w:rPr>
            </w:pPr>
          </w:p>
          <w:p w14:paraId="5D3048E3"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4DC85175" w14:textId="652D0AB3" w:rsidR="006E6361" w:rsidRPr="00812F63"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1100" w:type="dxa"/>
          </w:tcPr>
          <w:p w14:paraId="25C58118" w14:textId="77777777" w:rsidR="006E6361"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C</w:t>
            </w:r>
          </w:p>
          <w:p w14:paraId="31673FC6" w14:textId="77777777" w:rsidR="006E6361" w:rsidRDefault="006E6361" w:rsidP="00361D8F">
            <w:pPr>
              <w:spacing w:line="240" w:lineRule="auto"/>
              <w:jc w:val="left"/>
              <w:rPr>
                <w:rFonts w:asciiTheme="minorHAnsi" w:hAnsiTheme="minorHAnsi" w:cstheme="minorHAnsi"/>
                <w:bCs/>
                <w:sz w:val="16"/>
                <w:szCs w:val="16"/>
              </w:rPr>
            </w:pPr>
          </w:p>
          <w:p w14:paraId="268C9A3C" w14:textId="232DD09B"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18E9C1DC" w14:textId="326ED423" w:rsidR="006E6361" w:rsidRPr="00812F63" w:rsidRDefault="006E6361" w:rsidP="00812F63">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474ADEC0" w14:textId="77777777" w:rsidR="006E6361"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I</w:t>
            </w:r>
          </w:p>
          <w:p w14:paraId="3E982BE2" w14:textId="77777777" w:rsidR="006E6361" w:rsidRDefault="006E6361" w:rsidP="00361D8F">
            <w:pPr>
              <w:spacing w:line="240" w:lineRule="auto"/>
              <w:jc w:val="left"/>
              <w:rPr>
                <w:rFonts w:asciiTheme="minorHAnsi" w:hAnsiTheme="minorHAnsi" w:cstheme="minorHAnsi"/>
                <w:bCs/>
                <w:sz w:val="16"/>
                <w:szCs w:val="16"/>
              </w:rPr>
            </w:pPr>
          </w:p>
          <w:p w14:paraId="433387E5"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5ABECBEB" w14:textId="7F8882BD" w:rsidR="006E6361" w:rsidRPr="00812F63"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343F8254" w14:textId="77777777" w:rsidR="006E6361" w:rsidRPr="00812F63" w:rsidRDefault="006E6361" w:rsidP="00361D8F">
            <w:pPr>
              <w:spacing w:line="240" w:lineRule="auto"/>
              <w:jc w:val="left"/>
              <w:rPr>
                <w:rFonts w:cstheme="minorHAnsi"/>
                <w:bCs/>
                <w:sz w:val="16"/>
                <w:szCs w:val="16"/>
              </w:rPr>
            </w:pPr>
          </w:p>
        </w:tc>
      </w:tr>
      <w:tr w:rsidR="006E6361" w:rsidRPr="003F6D68" w14:paraId="17AD56F4" w14:textId="0377AA82" w:rsidTr="006E6361">
        <w:trPr>
          <w:jc w:val="center"/>
        </w:trPr>
        <w:tc>
          <w:tcPr>
            <w:tcW w:w="1090" w:type="dxa"/>
          </w:tcPr>
          <w:p w14:paraId="309AA3D2" w14:textId="77777777" w:rsidR="006E6361" w:rsidRPr="0074527A" w:rsidRDefault="006E6361" w:rsidP="00361D8F">
            <w:pPr>
              <w:spacing w:line="240" w:lineRule="auto"/>
              <w:jc w:val="left"/>
              <w:rPr>
                <w:rFonts w:asciiTheme="minorHAnsi" w:hAnsiTheme="minorHAnsi" w:cstheme="minorHAnsi"/>
                <w:b/>
                <w:bCs/>
                <w:color w:val="FF5F0F" w:themeColor="accent1"/>
                <w:sz w:val="16"/>
                <w:szCs w:val="16"/>
              </w:rPr>
            </w:pPr>
            <w:r w:rsidRPr="0074527A">
              <w:rPr>
                <w:rFonts w:asciiTheme="minorHAnsi" w:hAnsiTheme="minorHAnsi" w:cstheme="minorHAnsi"/>
                <w:b/>
                <w:bCs/>
                <w:color w:val="FF5F0F" w:themeColor="accent1"/>
                <w:sz w:val="16"/>
                <w:szCs w:val="16"/>
              </w:rPr>
              <w:t>Partager et analyser</w:t>
            </w:r>
          </w:p>
        </w:tc>
        <w:tc>
          <w:tcPr>
            <w:tcW w:w="2328" w:type="dxa"/>
          </w:tcPr>
          <w:p w14:paraId="75B5CA47" w14:textId="248DF78C" w:rsidR="006E6361" w:rsidRPr="00785DAE" w:rsidRDefault="006E6361" w:rsidP="00361D8F">
            <w:pPr>
              <w:spacing w:line="240" w:lineRule="auto"/>
              <w:jc w:val="left"/>
              <w:rPr>
                <w:rFonts w:cstheme="minorHAnsi"/>
                <w:bCs/>
                <w:sz w:val="16"/>
                <w:szCs w:val="16"/>
                <w:lang w:val="fr-FR"/>
              </w:rPr>
            </w:pPr>
            <w:r w:rsidRPr="00785DAE">
              <w:rPr>
                <w:rFonts w:cstheme="minorHAnsi"/>
                <w:bCs/>
                <w:sz w:val="16"/>
                <w:szCs w:val="16"/>
                <w:lang w:val="fr-FR"/>
              </w:rPr>
              <w:t>Analyser les données</w:t>
            </w:r>
          </w:p>
          <w:p w14:paraId="378B8F20" w14:textId="5ACECD39" w:rsidR="006E6361" w:rsidRPr="00785DAE" w:rsidRDefault="006E6361" w:rsidP="00361D8F">
            <w:pPr>
              <w:spacing w:line="240" w:lineRule="auto"/>
              <w:jc w:val="left"/>
              <w:rPr>
                <w:rFonts w:cstheme="minorHAnsi"/>
                <w:bCs/>
                <w:sz w:val="16"/>
                <w:szCs w:val="16"/>
                <w:lang w:val="fr-FR"/>
              </w:rPr>
            </w:pPr>
            <w:r w:rsidRPr="00785DAE">
              <w:rPr>
                <w:rFonts w:cstheme="minorHAnsi"/>
                <w:bCs/>
                <w:sz w:val="16"/>
                <w:szCs w:val="16"/>
                <w:lang w:val="fr-FR"/>
              </w:rPr>
              <w:t>Consolider l’information dans la matrice d’indicateurs du dashboard</w:t>
            </w:r>
          </w:p>
          <w:p w14:paraId="4AA3F4C6" w14:textId="551B9141" w:rsidR="006E6361" w:rsidRPr="00785DAE" w:rsidRDefault="006E6361" w:rsidP="00361D8F">
            <w:pPr>
              <w:spacing w:line="240" w:lineRule="auto"/>
              <w:jc w:val="left"/>
              <w:rPr>
                <w:rFonts w:cstheme="minorHAnsi"/>
                <w:bCs/>
                <w:sz w:val="16"/>
                <w:szCs w:val="16"/>
                <w:lang w:val="fr-FR"/>
              </w:rPr>
            </w:pPr>
            <w:r w:rsidRPr="00785DAE">
              <w:rPr>
                <w:rFonts w:cstheme="minorHAnsi"/>
                <w:bCs/>
                <w:sz w:val="16"/>
                <w:szCs w:val="16"/>
                <w:lang w:val="fr-FR"/>
              </w:rPr>
              <w:t>Analyser les informations de suivi et appliquer les recommendations</w:t>
            </w:r>
          </w:p>
          <w:p w14:paraId="7FFE7E4F" w14:textId="77777777" w:rsidR="006E6361" w:rsidRPr="00785DAE" w:rsidRDefault="006E6361" w:rsidP="00361D8F">
            <w:pPr>
              <w:spacing w:line="240" w:lineRule="auto"/>
              <w:jc w:val="left"/>
              <w:rPr>
                <w:rFonts w:cstheme="minorHAnsi"/>
                <w:bCs/>
                <w:sz w:val="16"/>
                <w:szCs w:val="16"/>
                <w:lang w:val="fr-FR"/>
              </w:rPr>
            </w:pPr>
          </w:p>
        </w:tc>
        <w:tc>
          <w:tcPr>
            <w:tcW w:w="851" w:type="dxa"/>
          </w:tcPr>
          <w:p w14:paraId="4365B86B" w14:textId="77777777" w:rsidR="006E6361"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A</w:t>
            </w:r>
          </w:p>
          <w:p w14:paraId="56B705C6"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3BA73CDE" w14:textId="77777777" w:rsidR="006E6361" w:rsidRDefault="006E6361" w:rsidP="00361D8F">
            <w:pPr>
              <w:spacing w:line="240" w:lineRule="auto"/>
              <w:jc w:val="left"/>
              <w:rPr>
                <w:rFonts w:asciiTheme="minorHAnsi" w:hAnsiTheme="minorHAnsi" w:cstheme="minorHAnsi"/>
                <w:bCs/>
                <w:sz w:val="16"/>
                <w:szCs w:val="16"/>
              </w:rPr>
            </w:pPr>
          </w:p>
          <w:p w14:paraId="5C05D177" w14:textId="7A6BD2B2"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6140AC09" w14:textId="296D2A8B" w:rsidR="006E6361" w:rsidRPr="00812F63" w:rsidRDefault="006E6361" w:rsidP="00361D8F">
            <w:pPr>
              <w:spacing w:line="240" w:lineRule="auto"/>
              <w:jc w:val="left"/>
              <w:rPr>
                <w:rFonts w:asciiTheme="minorHAnsi" w:hAnsiTheme="minorHAnsi" w:cstheme="minorHAnsi"/>
                <w:bCs/>
                <w:sz w:val="16"/>
                <w:szCs w:val="16"/>
              </w:rPr>
            </w:pPr>
          </w:p>
        </w:tc>
        <w:tc>
          <w:tcPr>
            <w:tcW w:w="804" w:type="dxa"/>
          </w:tcPr>
          <w:p w14:paraId="6B1AE9F7"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0EFE7735"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228BFA11" w14:textId="77777777" w:rsidR="006E6361" w:rsidRDefault="006E6361" w:rsidP="00361D8F">
            <w:pPr>
              <w:spacing w:line="240" w:lineRule="auto"/>
              <w:jc w:val="left"/>
              <w:rPr>
                <w:rFonts w:asciiTheme="minorHAnsi" w:hAnsiTheme="minorHAnsi" w:cstheme="minorHAnsi"/>
                <w:bCs/>
                <w:sz w:val="16"/>
                <w:szCs w:val="16"/>
              </w:rPr>
            </w:pPr>
          </w:p>
          <w:p w14:paraId="0914C18B" w14:textId="466C321A" w:rsidR="006E6361" w:rsidRPr="00703E4E"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28" w:type="dxa"/>
          </w:tcPr>
          <w:p w14:paraId="5581BE10"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7B15B666"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38D43FAE" w14:textId="77777777" w:rsidR="006E6361" w:rsidRDefault="006E6361" w:rsidP="00361D8F">
            <w:pPr>
              <w:spacing w:line="240" w:lineRule="auto"/>
              <w:jc w:val="left"/>
              <w:rPr>
                <w:rFonts w:asciiTheme="minorHAnsi" w:hAnsiTheme="minorHAnsi" w:cstheme="minorHAnsi"/>
                <w:bCs/>
                <w:sz w:val="16"/>
                <w:szCs w:val="16"/>
              </w:rPr>
            </w:pPr>
          </w:p>
          <w:p w14:paraId="7C51B707" w14:textId="43EA70A7" w:rsidR="006E6361" w:rsidRPr="00703E4E"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963" w:type="dxa"/>
          </w:tcPr>
          <w:p w14:paraId="6AA6A8D5"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16138AC"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5EA28CE0" w14:textId="77777777" w:rsidR="006E6361" w:rsidRDefault="006E6361" w:rsidP="00361D8F">
            <w:pPr>
              <w:spacing w:line="240" w:lineRule="auto"/>
              <w:jc w:val="left"/>
              <w:rPr>
                <w:rFonts w:asciiTheme="minorHAnsi" w:hAnsiTheme="minorHAnsi" w:cstheme="minorHAnsi"/>
                <w:bCs/>
                <w:sz w:val="16"/>
                <w:szCs w:val="16"/>
              </w:rPr>
            </w:pPr>
          </w:p>
          <w:p w14:paraId="65E776F6" w14:textId="0C5842B9" w:rsidR="006E6361" w:rsidRPr="00812F63"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1100" w:type="dxa"/>
          </w:tcPr>
          <w:p w14:paraId="2A1AADAB"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4752C1F4"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052583BD" w14:textId="77777777" w:rsidR="006E6361" w:rsidRDefault="006E6361" w:rsidP="00361D8F">
            <w:pPr>
              <w:spacing w:line="240" w:lineRule="auto"/>
              <w:jc w:val="left"/>
              <w:rPr>
                <w:rFonts w:asciiTheme="minorHAnsi" w:hAnsiTheme="minorHAnsi" w:cstheme="minorHAnsi"/>
                <w:bCs/>
                <w:sz w:val="16"/>
                <w:szCs w:val="16"/>
              </w:rPr>
            </w:pPr>
          </w:p>
          <w:p w14:paraId="7BCB9919" w14:textId="391220B5" w:rsidR="006E6361" w:rsidRPr="00812F63"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312CD3B8" w14:textId="77777777" w:rsidR="006E6361" w:rsidRDefault="006E6361" w:rsidP="00361D8F">
            <w:pPr>
              <w:spacing w:line="240" w:lineRule="auto"/>
              <w:jc w:val="left"/>
              <w:rPr>
                <w:rFonts w:asciiTheme="minorHAnsi" w:hAnsiTheme="minorHAnsi" w:cstheme="minorHAnsi"/>
                <w:bCs/>
                <w:sz w:val="16"/>
                <w:szCs w:val="16"/>
              </w:rPr>
            </w:pPr>
            <w:r w:rsidRPr="00812F63">
              <w:rPr>
                <w:rFonts w:asciiTheme="minorHAnsi" w:hAnsiTheme="minorHAnsi" w:cstheme="minorHAnsi"/>
                <w:bCs/>
                <w:sz w:val="16"/>
                <w:szCs w:val="16"/>
              </w:rPr>
              <w:t>I</w:t>
            </w:r>
          </w:p>
          <w:p w14:paraId="69C45CE1"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06CCE6E3" w14:textId="77777777" w:rsidR="006E6361" w:rsidRDefault="006E6361" w:rsidP="00361D8F">
            <w:pPr>
              <w:spacing w:line="240" w:lineRule="auto"/>
              <w:jc w:val="left"/>
              <w:rPr>
                <w:rFonts w:asciiTheme="minorHAnsi" w:hAnsiTheme="minorHAnsi" w:cstheme="minorHAnsi"/>
                <w:bCs/>
                <w:sz w:val="16"/>
                <w:szCs w:val="16"/>
              </w:rPr>
            </w:pPr>
          </w:p>
          <w:p w14:paraId="4CBD5D33" w14:textId="4F701394" w:rsidR="006E6361" w:rsidRPr="00812F63"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20D4F679" w14:textId="77777777" w:rsidR="006E6361" w:rsidRPr="00812F63" w:rsidRDefault="006E6361" w:rsidP="00361D8F">
            <w:pPr>
              <w:spacing w:line="240" w:lineRule="auto"/>
              <w:jc w:val="left"/>
              <w:rPr>
                <w:rFonts w:cstheme="minorHAnsi"/>
                <w:bCs/>
                <w:sz w:val="16"/>
                <w:szCs w:val="16"/>
              </w:rPr>
            </w:pPr>
          </w:p>
        </w:tc>
      </w:tr>
      <w:tr w:rsidR="006E6361" w:rsidRPr="0048483E" w14:paraId="14CC3AB0" w14:textId="2500511B" w:rsidTr="006E6361">
        <w:trPr>
          <w:jc w:val="center"/>
        </w:trPr>
        <w:tc>
          <w:tcPr>
            <w:tcW w:w="1090" w:type="dxa"/>
            <w:shd w:val="clear" w:color="auto" w:fill="000091"/>
          </w:tcPr>
          <w:p w14:paraId="6FED97EB" w14:textId="77777777" w:rsidR="006E6361" w:rsidRPr="00D31284" w:rsidRDefault="006E6361" w:rsidP="00361D8F">
            <w:pPr>
              <w:spacing w:line="240" w:lineRule="auto"/>
              <w:jc w:val="left"/>
              <w:rPr>
                <w:rFonts w:cstheme="minorHAnsi"/>
                <w:bCs/>
                <w:sz w:val="16"/>
                <w:szCs w:val="16"/>
              </w:rPr>
            </w:pPr>
          </w:p>
        </w:tc>
        <w:tc>
          <w:tcPr>
            <w:tcW w:w="7701" w:type="dxa"/>
            <w:gridSpan w:val="7"/>
            <w:shd w:val="clear" w:color="auto" w:fill="000091"/>
          </w:tcPr>
          <w:p w14:paraId="08EA04F1" w14:textId="2BC00D71" w:rsidR="006E6361" w:rsidRPr="00D31284" w:rsidRDefault="006E6361" w:rsidP="00361D8F">
            <w:pPr>
              <w:spacing w:line="240" w:lineRule="auto"/>
              <w:jc w:val="left"/>
              <w:rPr>
                <w:rFonts w:cstheme="minorHAnsi"/>
                <w:bCs/>
                <w:sz w:val="16"/>
                <w:szCs w:val="16"/>
              </w:rPr>
            </w:pPr>
            <w:r>
              <w:rPr>
                <w:rFonts w:cstheme="minorHAnsi"/>
                <w:bCs/>
                <w:sz w:val="16"/>
                <w:szCs w:val="16"/>
              </w:rPr>
              <w:t>Composante</w:t>
            </w:r>
            <w:r w:rsidRPr="00D31284">
              <w:rPr>
                <w:rFonts w:cstheme="minorHAnsi"/>
                <w:bCs/>
                <w:sz w:val="16"/>
                <w:szCs w:val="16"/>
              </w:rPr>
              <w:t xml:space="preserve">: Conduire une enquête  </w:t>
            </w:r>
          </w:p>
        </w:tc>
        <w:tc>
          <w:tcPr>
            <w:tcW w:w="827" w:type="dxa"/>
            <w:shd w:val="clear" w:color="auto" w:fill="000091"/>
          </w:tcPr>
          <w:p w14:paraId="183447C9" w14:textId="77777777" w:rsidR="006E6361" w:rsidRDefault="006E6361" w:rsidP="00361D8F">
            <w:pPr>
              <w:spacing w:line="240" w:lineRule="auto"/>
              <w:jc w:val="left"/>
              <w:rPr>
                <w:rFonts w:cstheme="minorHAnsi"/>
                <w:bCs/>
                <w:sz w:val="16"/>
                <w:szCs w:val="16"/>
              </w:rPr>
            </w:pPr>
          </w:p>
        </w:tc>
      </w:tr>
      <w:tr w:rsidR="006E6361" w:rsidRPr="003F6D68" w14:paraId="3B22BC4B" w14:textId="28B2AEBB" w:rsidTr="006E6361">
        <w:trPr>
          <w:jc w:val="center"/>
        </w:trPr>
        <w:tc>
          <w:tcPr>
            <w:tcW w:w="1090" w:type="dxa"/>
          </w:tcPr>
          <w:p w14:paraId="79F4410F" w14:textId="77777777" w:rsidR="006E6361" w:rsidRPr="0074527A" w:rsidRDefault="006E6361" w:rsidP="00361D8F">
            <w:pPr>
              <w:spacing w:line="240" w:lineRule="auto"/>
              <w:jc w:val="left"/>
              <w:rPr>
                <w:rFonts w:asciiTheme="minorHAnsi" w:hAnsiTheme="minorHAnsi" w:cstheme="minorHAnsi"/>
                <w:b/>
                <w:bCs/>
                <w:color w:val="FF5F0F" w:themeColor="accent1"/>
                <w:sz w:val="16"/>
                <w:szCs w:val="16"/>
              </w:rPr>
            </w:pPr>
            <w:r w:rsidRPr="0074527A">
              <w:rPr>
                <w:rFonts w:asciiTheme="minorHAnsi" w:hAnsiTheme="minorHAnsi" w:cstheme="minorHAnsi"/>
                <w:b/>
                <w:bCs/>
                <w:color w:val="FF5F0F" w:themeColor="accent1"/>
                <w:sz w:val="16"/>
                <w:szCs w:val="16"/>
              </w:rPr>
              <w:t>Concevoir</w:t>
            </w:r>
          </w:p>
        </w:tc>
        <w:tc>
          <w:tcPr>
            <w:tcW w:w="2328" w:type="dxa"/>
          </w:tcPr>
          <w:p w14:paraId="2A70D576" w14:textId="77777777" w:rsidR="006E6361" w:rsidRPr="00703E4E" w:rsidRDefault="006E6361" w:rsidP="00361D8F">
            <w:pPr>
              <w:spacing w:line="240" w:lineRule="auto"/>
              <w:jc w:val="left"/>
              <w:rPr>
                <w:rFonts w:cstheme="minorHAnsi"/>
                <w:bCs/>
                <w:sz w:val="16"/>
                <w:szCs w:val="16"/>
                <w:lang w:val="fr-FR"/>
              </w:rPr>
            </w:pPr>
            <w:r w:rsidRPr="00703E4E">
              <w:rPr>
                <w:rFonts w:cstheme="minorHAnsi"/>
                <w:bCs/>
                <w:sz w:val="16"/>
                <w:szCs w:val="16"/>
                <w:lang w:val="fr-FR"/>
              </w:rPr>
              <w:t>Définir ressources</w:t>
            </w:r>
          </w:p>
          <w:p w14:paraId="45B9D0D4" w14:textId="77777777" w:rsidR="006E6361" w:rsidRPr="00703E4E" w:rsidRDefault="006E6361" w:rsidP="00361D8F">
            <w:pPr>
              <w:spacing w:line="240" w:lineRule="auto"/>
              <w:jc w:val="left"/>
              <w:rPr>
                <w:rFonts w:cstheme="minorHAnsi"/>
                <w:bCs/>
                <w:sz w:val="16"/>
                <w:szCs w:val="16"/>
                <w:lang w:val="fr-FR"/>
              </w:rPr>
            </w:pPr>
            <w:r w:rsidRPr="00703E4E">
              <w:rPr>
                <w:rFonts w:cstheme="minorHAnsi"/>
                <w:bCs/>
                <w:sz w:val="16"/>
                <w:szCs w:val="16"/>
                <w:lang w:val="fr-FR"/>
              </w:rPr>
              <w:t>Concevoir protocole d’enquête</w:t>
            </w:r>
          </w:p>
          <w:p w14:paraId="048D415E" w14:textId="41C5531F" w:rsidR="006E6361" w:rsidRPr="00703E4E" w:rsidRDefault="006E6361" w:rsidP="00361D8F">
            <w:pPr>
              <w:spacing w:line="240" w:lineRule="auto"/>
              <w:jc w:val="left"/>
              <w:rPr>
                <w:rFonts w:cstheme="minorHAnsi"/>
                <w:bCs/>
                <w:sz w:val="16"/>
                <w:szCs w:val="16"/>
                <w:lang w:val="fr-FR"/>
              </w:rPr>
            </w:pPr>
            <w:r w:rsidRPr="00703E4E">
              <w:rPr>
                <w:rFonts w:cstheme="minorHAnsi"/>
                <w:bCs/>
                <w:sz w:val="16"/>
                <w:szCs w:val="16"/>
                <w:lang w:val="fr-FR"/>
              </w:rPr>
              <w:lastRenderedPageBreak/>
              <w:t>Définir l’échantillon</w:t>
            </w:r>
          </w:p>
          <w:p w14:paraId="4A1295D7" w14:textId="087643BE" w:rsidR="006E6361" w:rsidRPr="00703E4E" w:rsidRDefault="006E6361" w:rsidP="00361D8F">
            <w:pPr>
              <w:spacing w:line="240" w:lineRule="auto"/>
              <w:jc w:val="left"/>
              <w:rPr>
                <w:rFonts w:cstheme="minorHAnsi"/>
                <w:bCs/>
                <w:sz w:val="16"/>
                <w:szCs w:val="16"/>
                <w:lang w:val="fr-FR"/>
              </w:rPr>
            </w:pPr>
            <w:r w:rsidRPr="00703E4E">
              <w:rPr>
                <w:rFonts w:cstheme="minorHAnsi"/>
                <w:bCs/>
                <w:sz w:val="16"/>
                <w:szCs w:val="16"/>
                <w:lang w:val="fr-FR"/>
              </w:rPr>
              <w:t>Planifier les ressources humaines et financières</w:t>
            </w:r>
          </w:p>
          <w:p w14:paraId="3A11594A" w14:textId="50E37E80" w:rsidR="006E6361" w:rsidRPr="00703E4E" w:rsidRDefault="006E6361" w:rsidP="00361D8F">
            <w:pPr>
              <w:spacing w:line="240" w:lineRule="auto"/>
              <w:jc w:val="left"/>
              <w:rPr>
                <w:rFonts w:cstheme="minorHAnsi"/>
                <w:bCs/>
                <w:sz w:val="16"/>
                <w:szCs w:val="16"/>
              </w:rPr>
            </w:pPr>
            <w:r w:rsidRPr="00703E4E">
              <w:rPr>
                <w:rFonts w:cstheme="minorHAnsi"/>
                <w:bCs/>
                <w:sz w:val="16"/>
                <w:szCs w:val="16"/>
              </w:rPr>
              <w:t>Créer et tester le questionnaire</w:t>
            </w:r>
            <w:r>
              <w:rPr>
                <w:rFonts w:cstheme="minorHAnsi"/>
                <w:bCs/>
                <w:sz w:val="16"/>
                <w:szCs w:val="16"/>
              </w:rPr>
              <w:t xml:space="preserve"> d’enquête</w:t>
            </w:r>
          </w:p>
        </w:tc>
        <w:tc>
          <w:tcPr>
            <w:tcW w:w="851" w:type="dxa"/>
          </w:tcPr>
          <w:p w14:paraId="7E1F7763" w14:textId="77777777" w:rsidR="006E6361" w:rsidRPr="000842E2"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lastRenderedPageBreak/>
              <w:t>R</w:t>
            </w:r>
          </w:p>
          <w:p w14:paraId="13D427A7" w14:textId="77777777" w:rsidR="006E6361"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A</w:t>
            </w:r>
          </w:p>
          <w:p w14:paraId="498DC939"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6D6FC9B5"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lastRenderedPageBreak/>
              <w:t>R</w:t>
            </w:r>
          </w:p>
          <w:p w14:paraId="05F5054A" w14:textId="77777777" w:rsidR="006E6361" w:rsidRDefault="006E6361" w:rsidP="00361D8F">
            <w:pPr>
              <w:spacing w:line="240" w:lineRule="auto"/>
              <w:jc w:val="left"/>
              <w:rPr>
                <w:rFonts w:asciiTheme="minorHAnsi" w:hAnsiTheme="minorHAnsi" w:cstheme="minorHAnsi"/>
                <w:bCs/>
                <w:sz w:val="16"/>
                <w:szCs w:val="16"/>
              </w:rPr>
            </w:pPr>
          </w:p>
          <w:p w14:paraId="469B30D1" w14:textId="73BEAF16"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04" w:type="dxa"/>
          </w:tcPr>
          <w:p w14:paraId="021082EB" w14:textId="77777777" w:rsidR="006E6361" w:rsidRPr="000842E2"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lastRenderedPageBreak/>
              <w:t>A</w:t>
            </w:r>
          </w:p>
          <w:p w14:paraId="41B58BA4" w14:textId="77777777" w:rsidR="006E6361"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C</w:t>
            </w:r>
          </w:p>
          <w:p w14:paraId="5F7BDCBD"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6E01ED1D"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lastRenderedPageBreak/>
              <w:t>A</w:t>
            </w:r>
          </w:p>
          <w:p w14:paraId="7F7FD0A8" w14:textId="77777777" w:rsidR="006E6361" w:rsidRDefault="006E6361" w:rsidP="00361D8F">
            <w:pPr>
              <w:spacing w:line="240" w:lineRule="auto"/>
              <w:jc w:val="left"/>
              <w:rPr>
                <w:rFonts w:asciiTheme="minorHAnsi" w:hAnsiTheme="minorHAnsi" w:cstheme="minorHAnsi"/>
                <w:bCs/>
                <w:sz w:val="16"/>
                <w:szCs w:val="16"/>
              </w:rPr>
            </w:pPr>
          </w:p>
          <w:p w14:paraId="4AAC9FF6" w14:textId="5D22F55C"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8" w:type="dxa"/>
          </w:tcPr>
          <w:p w14:paraId="66C21182" w14:textId="77777777" w:rsidR="006E6361" w:rsidRPr="000842E2"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lastRenderedPageBreak/>
              <w:t>C</w:t>
            </w:r>
          </w:p>
          <w:p w14:paraId="080F0477" w14:textId="77777777" w:rsidR="006E6361"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R</w:t>
            </w:r>
          </w:p>
          <w:p w14:paraId="6872565A" w14:textId="328D47C9"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7107A5A9" w14:textId="189604A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lastRenderedPageBreak/>
              <w:t>C</w:t>
            </w:r>
          </w:p>
          <w:p w14:paraId="704AAE01" w14:textId="77777777" w:rsidR="006E6361" w:rsidRDefault="006E6361" w:rsidP="00361D8F">
            <w:pPr>
              <w:spacing w:line="240" w:lineRule="auto"/>
              <w:jc w:val="left"/>
              <w:rPr>
                <w:rFonts w:asciiTheme="minorHAnsi" w:hAnsiTheme="minorHAnsi" w:cstheme="minorHAnsi"/>
                <w:bCs/>
                <w:sz w:val="16"/>
                <w:szCs w:val="16"/>
              </w:rPr>
            </w:pPr>
          </w:p>
          <w:p w14:paraId="5B8178A2" w14:textId="1A4CAFF6"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963" w:type="dxa"/>
          </w:tcPr>
          <w:p w14:paraId="586B3EC9" w14:textId="77777777" w:rsidR="006E6361" w:rsidRPr="000842E2"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lastRenderedPageBreak/>
              <w:t>C</w:t>
            </w:r>
          </w:p>
          <w:p w14:paraId="2D26D720" w14:textId="77777777" w:rsidR="006E6361"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C</w:t>
            </w:r>
          </w:p>
          <w:p w14:paraId="444C75B9"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7EC1D959"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lastRenderedPageBreak/>
              <w:t>C</w:t>
            </w:r>
          </w:p>
          <w:p w14:paraId="4C0D381C" w14:textId="77777777" w:rsidR="006E6361" w:rsidRDefault="006E6361" w:rsidP="00361D8F">
            <w:pPr>
              <w:spacing w:line="240" w:lineRule="auto"/>
              <w:jc w:val="left"/>
              <w:rPr>
                <w:rFonts w:asciiTheme="minorHAnsi" w:hAnsiTheme="minorHAnsi" w:cstheme="minorHAnsi"/>
                <w:bCs/>
                <w:sz w:val="16"/>
                <w:szCs w:val="16"/>
              </w:rPr>
            </w:pPr>
          </w:p>
          <w:p w14:paraId="10FDB7A5" w14:textId="54320E3D"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1100" w:type="dxa"/>
          </w:tcPr>
          <w:p w14:paraId="0C15F451" w14:textId="77777777" w:rsidR="006E6361" w:rsidRPr="000842E2"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lastRenderedPageBreak/>
              <w:t>C</w:t>
            </w:r>
          </w:p>
          <w:p w14:paraId="750C83FA" w14:textId="77777777" w:rsidR="006E6361"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C</w:t>
            </w:r>
          </w:p>
          <w:p w14:paraId="2B5C5933"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3D7784B1"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lastRenderedPageBreak/>
              <w:t>C</w:t>
            </w:r>
          </w:p>
          <w:p w14:paraId="65B1A7D3" w14:textId="77777777" w:rsidR="006E6361" w:rsidRDefault="006E6361" w:rsidP="00361D8F">
            <w:pPr>
              <w:spacing w:line="240" w:lineRule="auto"/>
              <w:jc w:val="left"/>
              <w:rPr>
                <w:rFonts w:asciiTheme="minorHAnsi" w:hAnsiTheme="minorHAnsi" w:cstheme="minorHAnsi"/>
                <w:bCs/>
                <w:sz w:val="16"/>
                <w:szCs w:val="16"/>
              </w:rPr>
            </w:pPr>
          </w:p>
          <w:p w14:paraId="707AF1C8" w14:textId="31CDB6C9"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3106F296" w14:textId="77777777" w:rsidR="006E6361" w:rsidRPr="000842E2"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lastRenderedPageBreak/>
              <w:t>C</w:t>
            </w:r>
          </w:p>
          <w:p w14:paraId="2225541B" w14:textId="77777777" w:rsidR="006E6361" w:rsidRDefault="006E6361" w:rsidP="00361D8F">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C</w:t>
            </w:r>
          </w:p>
          <w:p w14:paraId="71983963"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2314EC09"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lastRenderedPageBreak/>
              <w:t>C</w:t>
            </w:r>
          </w:p>
          <w:p w14:paraId="6B4ACB38" w14:textId="77777777" w:rsidR="006E6361" w:rsidRDefault="006E6361" w:rsidP="00361D8F">
            <w:pPr>
              <w:spacing w:line="240" w:lineRule="auto"/>
              <w:jc w:val="left"/>
              <w:rPr>
                <w:rFonts w:asciiTheme="minorHAnsi" w:hAnsiTheme="minorHAnsi" w:cstheme="minorHAnsi"/>
                <w:bCs/>
                <w:sz w:val="16"/>
                <w:szCs w:val="16"/>
              </w:rPr>
            </w:pPr>
          </w:p>
          <w:p w14:paraId="379A7261" w14:textId="3538713F"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7" w:type="dxa"/>
          </w:tcPr>
          <w:p w14:paraId="69E60510" w14:textId="77777777" w:rsidR="006E6361" w:rsidRPr="000842E2" w:rsidRDefault="006E6361" w:rsidP="00361D8F">
            <w:pPr>
              <w:spacing w:line="240" w:lineRule="auto"/>
              <w:jc w:val="left"/>
              <w:rPr>
                <w:rFonts w:cstheme="minorHAnsi"/>
                <w:bCs/>
                <w:sz w:val="16"/>
                <w:szCs w:val="16"/>
              </w:rPr>
            </w:pPr>
          </w:p>
        </w:tc>
      </w:tr>
      <w:tr w:rsidR="006E6361" w:rsidRPr="003F6D68" w14:paraId="6CF7C17D" w14:textId="385D1B71" w:rsidTr="006E6361">
        <w:trPr>
          <w:jc w:val="center"/>
        </w:trPr>
        <w:tc>
          <w:tcPr>
            <w:tcW w:w="1090" w:type="dxa"/>
          </w:tcPr>
          <w:p w14:paraId="3E9E66E8" w14:textId="77777777" w:rsidR="006E6361" w:rsidRPr="0074527A" w:rsidRDefault="006E6361" w:rsidP="00361D8F">
            <w:pPr>
              <w:spacing w:line="240" w:lineRule="auto"/>
              <w:jc w:val="left"/>
              <w:rPr>
                <w:rFonts w:asciiTheme="minorHAnsi" w:hAnsiTheme="minorHAnsi" w:cstheme="minorHAnsi"/>
                <w:b/>
                <w:bCs/>
                <w:color w:val="FF5F0F" w:themeColor="accent1"/>
                <w:sz w:val="16"/>
                <w:szCs w:val="16"/>
              </w:rPr>
            </w:pPr>
            <w:r w:rsidRPr="0074527A">
              <w:rPr>
                <w:rFonts w:asciiTheme="minorHAnsi" w:hAnsiTheme="minorHAnsi" w:cstheme="minorHAnsi"/>
                <w:b/>
                <w:bCs/>
                <w:color w:val="FF5F0F" w:themeColor="accent1"/>
                <w:sz w:val="16"/>
                <w:szCs w:val="16"/>
              </w:rPr>
              <w:lastRenderedPageBreak/>
              <w:t>Collecter</w:t>
            </w:r>
          </w:p>
        </w:tc>
        <w:tc>
          <w:tcPr>
            <w:tcW w:w="2328" w:type="dxa"/>
          </w:tcPr>
          <w:p w14:paraId="5DDEAE11" w14:textId="77777777" w:rsidR="006E6361" w:rsidRPr="00703E4E" w:rsidRDefault="006E6361" w:rsidP="00361D8F">
            <w:pPr>
              <w:spacing w:line="240" w:lineRule="auto"/>
              <w:jc w:val="left"/>
              <w:rPr>
                <w:rFonts w:cstheme="minorHAnsi"/>
                <w:bCs/>
                <w:sz w:val="16"/>
                <w:szCs w:val="16"/>
              </w:rPr>
            </w:pPr>
            <w:r w:rsidRPr="00703E4E">
              <w:rPr>
                <w:rFonts w:cstheme="minorHAnsi"/>
                <w:bCs/>
                <w:sz w:val="16"/>
                <w:szCs w:val="16"/>
              </w:rPr>
              <w:t>Former les enquêteurs</w:t>
            </w:r>
          </w:p>
          <w:p w14:paraId="42C8AF92" w14:textId="53F419F0" w:rsidR="006E6361" w:rsidRPr="00703E4E" w:rsidRDefault="006E6361" w:rsidP="00361D8F">
            <w:pPr>
              <w:spacing w:line="240" w:lineRule="auto"/>
              <w:jc w:val="left"/>
              <w:rPr>
                <w:rFonts w:cstheme="minorHAnsi"/>
                <w:bCs/>
                <w:sz w:val="16"/>
                <w:szCs w:val="16"/>
              </w:rPr>
            </w:pPr>
            <w:r w:rsidRPr="00703E4E">
              <w:rPr>
                <w:rFonts w:cstheme="minorHAnsi"/>
                <w:bCs/>
                <w:sz w:val="16"/>
                <w:szCs w:val="16"/>
              </w:rPr>
              <w:t>Accompagner les enquêteurs</w:t>
            </w:r>
          </w:p>
        </w:tc>
        <w:tc>
          <w:tcPr>
            <w:tcW w:w="851" w:type="dxa"/>
          </w:tcPr>
          <w:p w14:paraId="5BD5510D"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2804555F" w14:textId="3A375F2E"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04" w:type="dxa"/>
          </w:tcPr>
          <w:p w14:paraId="1F25E2C8"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494BF57A" w14:textId="743078FF"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8" w:type="dxa"/>
          </w:tcPr>
          <w:p w14:paraId="190BCE08"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02152C9B" w14:textId="680FB501"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963" w:type="dxa"/>
          </w:tcPr>
          <w:p w14:paraId="25093C33"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015CDD47" w14:textId="32818892"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1100" w:type="dxa"/>
          </w:tcPr>
          <w:p w14:paraId="39E29556"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62A18B4A" w14:textId="7E5D45C6"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0CA31B56" w14:textId="77777777" w:rsidR="006E6361"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6A6983F2" w14:textId="684803F9"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7" w:type="dxa"/>
          </w:tcPr>
          <w:p w14:paraId="66F295B7" w14:textId="77777777" w:rsidR="006E6361" w:rsidRDefault="006E6361" w:rsidP="00361D8F">
            <w:pPr>
              <w:spacing w:line="240" w:lineRule="auto"/>
              <w:jc w:val="left"/>
              <w:rPr>
                <w:rFonts w:cstheme="minorHAnsi"/>
                <w:bCs/>
                <w:sz w:val="16"/>
                <w:szCs w:val="16"/>
              </w:rPr>
            </w:pPr>
          </w:p>
        </w:tc>
      </w:tr>
      <w:tr w:rsidR="006E6361" w:rsidRPr="003F6D68" w14:paraId="4B9068F7" w14:textId="03667B41" w:rsidTr="006E6361">
        <w:trPr>
          <w:jc w:val="center"/>
        </w:trPr>
        <w:tc>
          <w:tcPr>
            <w:tcW w:w="1090" w:type="dxa"/>
          </w:tcPr>
          <w:p w14:paraId="77C6CBCC" w14:textId="77777777" w:rsidR="006E6361" w:rsidRPr="0074527A" w:rsidRDefault="006E6361" w:rsidP="000842E2">
            <w:pPr>
              <w:spacing w:line="240" w:lineRule="auto"/>
              <w:jc w:val="left"/>
              <w:rPr>
                <w:rFonts w:asciiTheme="minorHAnsi" w:hAnsiTheme="minorHAnsi" w:cstheme="minorHAnsi"/>
                <w:b/>
                <w:bCs/>
                <w:color w:val="FF5F0F" w:themeColor="accent1"/>
                <w:sz w:val="16"/>
                <w:szCs w:val="16"/>
              </w:rPr>
            </w:pPr>
            <w:r w:rsidRPr="0074527A">
              <w:rPr>
                <w:rFonts w:asciiTheme="minorHAnsi" w:hAnsiTheme="minorHAnsi" w:cstheme="minorHAnsi"/>
                <w:b/>
                <w:bCs/>
                <w:color w:val="FF5F0F" w:themeColor="accent1"/>
                <w:sz w:val="16"/>
                <w:szCs w:val="16"/>
              </w:rPr>
              <w:t>Nettoyer, analyser données</w:t>
            </w:r>
          </w:p>
        </w:tc>
        <w:tc>
          <w:tcPr>
            <w:tcW w:w="2328" w:type="dxa"/>
          </w:tcPr>
          <w:p w14:paraId="0B1B9669" w14:textId="77777777" w:rsidR="006E6361" w:rsidRPr="00703E4E" w:rsidRDefault="006E6361" w:rsidP="000842E2">
            <w:pPr>
              <w:spacing w:line="240" w:lineRule="auto"/>
              <w:jc w:val="left"/>
              <w:rPr>
                <w:rFonts w:cstheme="minorHAnsi"/>
                <w:bCs/>
                <w:sz w:val="16"/>
                <w:szCs w:val="16"/>
                <w:lang w:val="fr-FR"/>
              </w:rPr>
            </w:pPr>
            <w:r w:rsidRPr="00703E4E">
              <w:rPr>
                <w:rFonts w:cstheme="minorHAnsi"/>
                <w:bCs/>
                <w:sz w:val="16"/>
                <w:szCs w:val="16"/>
                <w:lang w:val="fr-FR"/>
              </w:rPr>
              <w:t>Former les personnes qui saisissent ou verifient la qualité des données</w:t>
            </w:r>
          </w:p>
          <w:p w14:paraId="208546D3" w14:textId="6EBAB0C0" w:rsidR="006E6361" w:rsidRPr="00703E4E" w:rsidRDefault="006E6361" w:rsidP="000842E2">
            <w:pPr>
              <w:spacing w:line="240" w:lineRule="auto"/>
              <w:jc w:val="left"/>
              <w:rPr>
                <w:rFonts w:cstheme="minorHAnsi"/>
                <w:bCs/>
                <w:sz w:val="16"/>
                <w:szCs w:val="16"/>
                <w:lang w:val="fr-FR"/>
              </w:rPr>
            </w:pPr>
            <w:r w:rsidRPr="00703E4E">
              <w:rPr>
                <w:rFonts w:cstheme="minorHAnsi"/>
                <w:bCs/>
                <w:sz w:val="16"/>
                <w:szCs w:val="16"/>
                <w:lang w:val="fr-FR"/>
              </w:rPr>
              <w:t>Vérifier la qualité des données</w:t>
            </w:r>
          </w:p>
          <w:p w14:paraId="33FACDEA" w14:textId="77777777" w:rsidR="006E6361" w:rsidRPr="00703E4E" w:rsidRDefault="006E6361" w:rsidP="000842E2">
            <w:pPr>
              <w:spacing w:line="240" w:lineRule="auto"/>
              <w:jc w:val="left"/>
              <w:rPr>
                <w:rFonts w:cstheme="minorHAnsi"/>
                <w:bCs/>
                <w:sz w:val="16"/>
                <w:szCs w:val="16"/>
                <w:lang w:val="fr-FR"/>
              </w:rPr>
            </w:pPr>
            <w:r w:rsidRPr="00703E4E">
              <w:rPr>
                <w:rFonts w:cstheme="minorHAnsi"/>
                <w:bCs/>
                <w:sz w:val="16"/>
                <w:szCs w:val="16"/>
                <w:lang w:val="fr-FR"/>
              </w:rPr>
              <w:t>Consolider les données</w:t>
            </w:r>
          </w:p>
        </w:tc>
        <w:tc>
          <w:tcPr>
            <w:tcW w:w="851" w:type="dxa"/>
          </w:tcPr>
          <w:p w14:paraId="0FB3F116"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07720131" w14:textId="77777777" w:rsidR="006E6361" w:rsidRDefault="006E6361" w:rsidP="000842E2">
            <w:pPr>
              <w:spacing w:line="240" w:lineRule="auto"/>
              <w:jc w:val="left"/>
              <w:rPr>
                <w:rFonts w:asciiTheme="minorHAnsi" w:hAnsiTheme="minorHAnsi" w:cstheme="minorHAnsi"/>
                <w:bCs/>
                <w:sz w:val="16"/>
                <w:szCs w:val="16"/>
              </w:rPr>
            </w:pPr>
          </w:p>
          <w:p w14:paraId="37BA6BDD" w14:textId="0016D83B"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04" w:type="dxa"/>
          </w:tcPr>
          <w:p w14:paraId="4EE347E6"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78219A16" w14:textId="77777777" w:rsidR="006E6361" w:rsidRDefault="006E6361" w:rsidP="000842E2">
            <w:pPr>
              <w:spacing w:line="240" w:lineRule="auto"/>
              <w:jc w:val="left"/>
              <w:rPr>
                <w:rFonts w:asciiTheme="minorHAnsi" w:hAnsiTheme="minorHAnsi" w:cstheme="minorHAnsi"/>
                <w:bCs/>
                <w:sz w:val="16"/>
                <w:szCs w:val="16"/>
              </w:rPr>
            </w:pPr>
          </w:p>
          <w:p w14:paraId="05C8DFAB" w14:textId="08E29959"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8" w:type="dxa"/>
          </w:tcPr>
          <w:p w14:paraId="37C28E42"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1912B37F" w14:textId="77777777" w:rsidR="006E6361" w:rsidRDefault="006E6361" w:rsidP="000842E2">
            <w:pPr>
              <w:spacing w:line="240" w:lineRule="auto"/>
              <w:jc w:val="left"/>
              <w:rPr>
                <w:rFonts w:asciiTheme="minorHAnsi" w:hAnsiTheme="minorHAnsi" w:cstheme="minorHAnsi"/>
                <w:bCs/>
                <w:sz w:val="16"/>
                <w:szCs w:val="16"/>
              </w:rPr>
            </w:pPr>
          </w:p>
          <w:p w14:paraId="0639698F" w14:textId="5CB4A45F"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963" w:type="dxa"/>
          </w:tcPr>
          <w:p w14:paraId="2EC99C59"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33509AE8" w14:textId="77777777" w:rsidR="006E6361" w:rsidRDefault="006E6361" w:rsidP="000842E2">
            <w:pPr>
              <w:spacing w:line="240" w:lineRule="auto"/>
              <w:jc w:val="left"/>
              <w:rPr>
                <w:rFonts w:asciiTheme="minorHAnsi" w:hAnsiTheme="minorHAnsi" w:cstheme="minorHAnsi"/>
                <w:bCs/>
                <w:sz w:val="16"/>
                <w:szCs w:val="16"/>
              </w:rPr>
            </w:pPr>
          </w:p>
          <w:p w14:paraId="63933C88" w14:textId="66ED2927"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1100" w:type="dxa"/>
          </w:tcPr>
          <w:p w14:paraId="4D346C6B"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04013475" w14:textId="77777777" w:rsidR="006E6361" w:rsidRDefault="006E6361" w:rsidP="000842E2">
            <w:pPr>
              <w:spacing w:line="240" w:lineRule="auto"/>
              <w:jc w:val="left"/>
              <w:rPr>
                <w:rFonts w:asciiTheme="minorHAnsi" w:hAnsiTheme="minorHAnsi" w:cstheme="minorHAnsi"/>
                <w:bCs/>
                <w:sz w:val="16"/>
                <w:szCs w:val="16"/>
              </w:rPr>
            </w:pPr>
          </w:p>
          <w:p w14:paraId="22862658" w14:textId="2F6D0262"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237BC4C6"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76BFAB77" w14:textId="77777777" w:rsidR="006E6361" w:rsidRDefault="006E6361" w:rsidP="000842E2">
            <w:pPr>
              <w:spacing w:line="240" w:lineRule="auto"/>
              <w:jc w:val="left"/>
              <w:rPr>
                <w:rFonts w:asciiTheme="minorHAnsi" w:hAnsiTheme="minorHAnsi" w:cstheme="minorHAnsi"/>
                <w:bCs/>
                <w:sz w:val="16"/>
                <w:szCs w:val="16"/>
              </w:rPr>
            </w:pPr>
          </w:p>
          <w:p w14:paraId="0F79B7E4" w14:textId="2D8C3450"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7" w:type="dxa"/>
          </w:tcPr>
          <w:p w14:paraId="0D932410" w14:textId="77777777" w:rsidR="006E6361" w:rsidRDefault="006E6361" w:rsidP="000842E2">
            <w:pPr>
              <w:spacing w:line="240" w:lineRule="auto"/>
              <w:jc w:val="left"/>
              <w:rPr>
                <w:rFonts w:cstheme="minorHAnsi"/>
                <w:bCs/>
                <w:sz w:val="16"/>
                <w:szCs w:val="16"/>
              </w:rPr>
            </w:pPr>
          </w:p>
        </w:tc>
      </w:tr>
      <w:tr w:rsidR="006E6361" w:rsidRPr="003F6D68" w14:paraId="54B5399E" w14:textId="60DB3D2C" w:rsidTr="006E6361">
        <w:trPr>
          <w:jc w:val="center"/>
        </w:trPr>
        <w:tc>
          <w:tcPr>
            <w:tcW w:w="1090" w:type="dxa"/>
          </w:tcPr>
          <w:p w14:paraId="1079831A" w14:textId="214796C1" w:rsidR="006E6361" w:rsidRPr="0074527A" w:rsidRDefault="006E6361" w:rsidP="00361D8F">
            <w:pPr>
              <w:spacing w:line="240" w:lineRule="auto"/>
              <w:jc w:val="left"/>
              <w:rPr>
                <w:rFonts w:asciiTheme="minorHAnsi" w:hAnsiTheme="minorHAnsi" w:cstheme="minorHAnsi"/>
                <w:b/>
                <w:bCs/>
                <w:color w:val="FF5F0F" w:themeColor="accent1"/>
                <w:sz w:val="16"/>
                <w:szCs w:val="16"/>
              </w:rPr>
            </w:pPr>
            <w:r w:rsidRPr="0074527A">
              <w:rPr>
                <w:rFonts w:asciiTheme="minorHAnsi" w:hAnsiTheme="minorHAnsi" w:cstheme="minorHAnsi"/>
                <w:b/>
                <w:bCs/>
                <w:color w:val="FF5F0F" w:themeColor="accent1"/>
                <w:sz w:val="16"/>
                <w:szCs w:val="16"/>
              </w:rPr>
              <w:t>Analyser et interpreter</w:t>
            </w:r>
          </w:p>
        </w:tc>
        <w:tc>
          <w:tcPr>
            <w:tcW w:w="2328" w:type="dxa"/>
          </w:tcPr>
          <w:p w14:paraId="3A27F150" w14:textId="77777777" w:rsidR="006E6361" w:rsidRPr="00267F4E" w:rsidRDefault="006E6361" w:rsidP="00892BF4">
            <w:pPr>
              <w:spacing w:line="240" w:lineRule="auto"/>
              <w:jc w:val="left"/>
              <w:rPr>
                <w:rFonts w:cstheme="minorHAnsi"/>
                <w:bCs/>
                <w:sz w:val="16"/>
                <w:szCs w:val="16"/>
                <w:lang w:val="fr-FR"/>
              </w:rPr>
            </w:pPr>
            <w:r w:rsidRPr="00267F4E">
              <w:rPr>
                <w:rFonts w:cstheme="minorHAnsi"/>
                <w:bCs/>
                <w:sz w:val="16"/>
                <w:szCs w:val="16"/>
                <w:lang w:val="fr-FR"/>
              </w:rPr>
              <w:t>Ecrire le rapport d’enquête</w:t>
            </w:r>
          </w:p>
          <w:p w14:paraId="20A73DB6" w14:textId="77777777" w:rsidR="006E6361" w:rsidRPr="00267F4E" w:rsidRDefault="006E6361" w:rsidP="00361D8F">
            <w:pPr>
              <w:spacing w:line="240" w:lineRule="auto"/>
              <w:jc w:val="left"/>
              <w:rPr>
                <w:rFonts w:cstheme="minorHAnsi"/>
                <w:bCs/>
                <w:sz w:val="16"/>
                <w:szCs w:val="16"/>
                <w:lang w:val="fr-FR"/>
              </w:rPr>
            </w:pPr>
          </w:p>
        </w:tc>
        <w:tc>
          <w:tcPr>
            <w:tcW w:w="851" w:type="dxa"/>
          </w:tcPr>
          <w:p w14:paraId="4AF72A9C" w14:textId="05C92E32"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04" w:type="dxa"/>
          </w:tcPr>
          <w:p w14:paraId="072A850E" w14:textId="6ABA85C6"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8" w:type="dxa"/>
          </w:tcPr>
          <w:p w14:paraId="053F3086" w14:textId="4C5EA56E"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963" w:type="dxa"/>
          </w:tcPr>
          <w:p w14:paraId="64352E43" w14:textId="63A358B1"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1100" w:type="dxa"/>
          </w:tcPr>
          <w:p w14:paraId="673CB946" w14:textId="056B54FB"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1F9C92B7" w14:textId="46E2B9CE" w:rsidR="006E6361" w:rsidRPr="000842E2" w:rsidRDefault="006E6361" w:rsidP="00361D8F">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7" w:type="dxa"/>
          </w:tcPr>
          <w:p w14:paraId="55C6A623" w14:textId="77777777" w:rsidR="006E6361" w:rsidRDefault="006E6361" w:rsidP="00361D8F">
            <w:pPr>
              <w:spacing w:line="240" w:lineRule="auto"/>
              <w:jc w:val="left"/>
              <w:rPr>
                <w:rFonts w:cstheme="minorHAnsi"/>
                <w:bCs/>
                <w:sz w:val="16"/>
                <w:szCs w:val="16"/>
              </w:rPr>
            </w:pPr>
          </w:p>
        </w:tc>
      </w:tr>
      <w:tr w:rsidR="006E6361" w:rsidRPr="003F6D68" w14:paraId="26194745" w14:textId="40E06ECC" w:rsidTr="006E6361">
        <w:trPr>
          <w:jc w:val="center"/>
        </w:trPr>
        <w:tc>
          <w:tcPr>
            <w:tcW w:w="1090" w:type="dxa"/>
          </w:tcPr>
          <w:p w14:paraId="7E179BFA" w14:textId="77777777" w:rsidR="006E6361" w:rsidRPr="0074527A" w:rsidRDefault="006E6361" w:rsidP="000842E2">
            <w:pPr>
              <w:spacing w:line="240" w:lineRule="auto"/>
              <w:jc w:val="left"/>
              <w:rPr>
                <w:rFonts w:asciiTheme="minorHAnsi" w:hAnsiTheme="minorHAnsi" w:cstheme="minorHAnsi"/>
                <w:b/>
                <w:bCs/>
                <w:color w:val="FF5F0F" w:themeColor="accent1"/>
                <w:sz w:val="16"/>
                <w:szCs w:val="16"/>
              </w:rPr>
            </w:pPr>
            <w:r w:rsidRPr="0074527A">
              <w:rPr>
                <w:rFonts w:asciiTheme="minorHAnsi" w:hAnsiTheme="minorHAnsi" w:cstheme="minorHAnsi"/>
                <w:b/>
                <w:bCs/>
                <w:color w:val="FF5F0F" w:themeColor="accent1"/>
                <w:sz w:val="16"/>
                <w:szCs w:val="16"/>
              </w:rPr>
              <w:t>Partager et analyser</w:t>
            </w:r>
          </w:p>
        </w:tc>
        <w:tc>
          <w:tcPr>
            <w:tcW w:w="2328" w:type="dxa"/>
          </w:tcPr>
          <w:p w14:paraId="0A5B64A8" w14:textId="3EFC4705"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 xml:space="preserve">Définir </w:t>
            </w:r>
            <w:r>
              <w:rPr>
                <w:rFonts w:cstheme="minorHAnsi"/>
                <w:bCs/>
                <w:sz w:val="16"/>
                <w:szCs w:val="16"/>
                <w:lang w:val="fr-FR"/>
              </w:rPr>
              <w:t>le support de partage</w:t>
            </w:r>
          </w:p>
          <w:p w14:paraId="4D49490C" w14:textId="77777777"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Définir liste de diffusion</w:t>
            </w:r>
          </w:p>
          <w:p w14:paraId="6F312D50" w14:textId="68CB8F0B"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 xml:space="preserve">Partager sur la Ruche </w:t>
            </w:r>
          </w:p>
        </w:tc>
        <w:tc>
          <w:tcPr>
            <w:tcW w:w="851" w:type="dxa"/>
          </w:tcPr>
          <w:p w14:paraId="0AD92A44"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4C6BB53F"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4CA43D50" w14:textId="092D7C86"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04" w:type="dxa"/>
          </w:tcPr>
          <w:p w14:paraId="3C0D6B40"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388A69AE"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53D10B97" w14:textId="27DFE746"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28" w:type="dxa"/>
          </w:tcPr>
          <w:p w14:paraId="776FE004"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33653F71"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15B67E6B" w14:textId="005A47EA"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963" w:type="dxa"/>
          </w:tcPr>
          <w:p w14:paraId="754ED605"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4A37F7CB"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151C8B31" w14:textId="1F065491"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1100" w:type="dxa"/>
          </w:tcPr>
          <w:p w14:paraId="27244A45"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654DC5C5"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031492BF" w14:textId="0A7ED41E"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73B1C048" w14:textId="3445D650" w:rsidR="006E6361" w:rsidRDefault="006E6361" w:rsidP="000842E2">
            <w:pPr>
              <w:spacing w:line="240" w:lineRule="auto"/>
              <w:jc w:val="left"/>
              <w:rPr>
                <w:rFonts w:asciiTheme="minorHAnsi" w:hAnsiTheme="minorHAnsi" w:cstheme="minorHAnsi"/>
                <w:bCs/>
                <w:sz w:val="16"/>
                <w:szCs w:val="16"/>
              </w:rPr>
            </w:pPr>
          </w:p>
          <w:p w14:paraId="32A7A0B4" w14:textId="75962306" w:rsidR="006E6361" w:rsidRDefault="006E6361" w:rsidP="000842E2">
            <w:pPr>
              <w:spacing w:line="240" w:lineRule="auto"/>
              <w:jc w:val="left"/>
              <w:rPr>
                <w:rFonts w:asciiTheme="minorHAnsi" w:hAnsiTheme="minorHAnsi" w:cstheme="minorHAnsi"/>
                <w:bCs/>
                <w:sz w:val="16"/>
                <w:szCs w:val="16"/>
              </w:rPr>
            </w:pPr>
          </w:p>
          <w:p w14:paraId="474E68DA" w14:textId="0FEBD4DF"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7" w:type="dxa"/>
          </w:tcPr>
          <w:p w14:paraId="7D075907" w14:textId="77777777" w:rsidR="006E6361" w:rsidRDefault="006E6361" w:rsidP="000842E2">
            <w:pPr>
              <w:spacing w:line="240" w:lineRule="auto"/>
              <w:jc w:val="left"/>
              <w:rPr>
                <w:rFonts w:cstheme="minorHAnsi"/>
                <w:bCs/>
                <w:sz w:val="16"/>
                <w:szCs w:val="16"/>
              </w:rPr>
            </w:pPr>
          </w:p>
        </w:tc>
      </w:tr>
      <w:tr w:rsidR="006E6361" w:rsidRPr="0048483E" w14:paraId="03C2A19A" w14:textId="1DEF6857" w:rsidTr="006E6361">
        <w:trPr>
          <w:jc w:val="center"/>
        </w:trPr>
        <w:tc>
          <w:tcPr>
            <w:tcW w:w="1090" w:type="dxa"/>
            <w:shd w:val="clear" w:color="auto" w:fill="000091"/>
          </w:tcPr>
          <w:p w14:paraId="32CFE4E7" w14:textId="77777777" w:rsidR="006E6361" w:rsidRPr="00D31284" w:rsidRDefault="006E6361" w:rsidP="000842E2">
            <w:pPr>
              <w:spacing w:line="240" w:lineRule="auto"/>
              <w:jc w:val="left"/>
              <w:rPr>
                <w:rFonts w:cstheme="minorHAnsi"/>
                <w:bCs/>
                <w:sz w:val="16"/>
                <w:szCs w:val="16"/>
              </w:rPr>
            </w:pPr>
          </w:p>
        </w:tc>
        <w:tc>
          <w:tcPr>
            <w:tcW w:w="7701" w:type="dxa"/>
            <w:gridSpan w:val="7"/>
            <w:shd w:val="clear" w:color="auto" w:fill="000091"/>
          </w:tcPr>
          <w:p w14:paraId="6C8D4CA7" w14:textId="311254BF" w:rsidR="006E6361" w:rsidRPr="00703E4E" w:rsidRDefault="006E6361" w:rsidP="000842E2">
            <w:pPr>
              <w:spacing w:line="240" w:lineRule="auto"/>
              <w:jc w:val="left"/>
              <w:rPr>
                <w:rFonts w:cstheme="minorHAnsi"/>
                <w:bCs/>
                <w:sz w:val="16"/>
                <w:szCs w:val="16"/>
                <w:lang w:val="fr-FR"/>
              </w:rPr>
            </w:pPr>
            <w:r>
              <w:rPr>
                <w:rFonts w:cstheme="minorHAnsi"/>
                <w:bCs/>
                <w:sz w:val="16"/>
                <w:szCs w:val="16"/>
                <w:lang w:val="fr-FR"/>
              </w:rPr>
              <w:t>Composante</w:t>
            </w:r>
            <w:r w:rsidRPr="00703E4E">
              <w:rPr>
                <w:rFonts w:cstheme="minorHAnsi"/>
                <w:bCs/>
                <w:sz w:val="16"/>
                <w:szCs w:val="16"/>
                <w:lang w:val="fr-FR"/>
              </w:rPr>
              <w:t xml:space="preserve"> Mettre en oeuvre une évaluation de projet   </w:t>
            </w:r>
          </w:p>
        </w:tc>
        <w:tc>
          <w:tcPr>
            <w:tcW w:w="827" w:type="dxa"/>
            <w:shd w:val="clear" w:color="auto" w:fill="000091"/>
          </w:tcPr>
          <w:p w14:paraId="0482A2C2" w14:textId="77777777" w:rsidR="006E6361" w:rsidRDefault="006E6361" w:rsidP="000842E2">
            <w:pPr>
              <w:spacing w:line="240" w:lineRule="auto"/>
              <w:jc w:val="left"/>
              <w:rPr>
                <w:rFonts w:cstheme="minorHAnsi"/>
                <w:bCs/>
                <w:sz w:val="16"/>
                <w:szCs w:val="16"/>
              </w:rPr>
            </w:pPr>
          </w:p>
        </w:tc>
      </w:tr>
      <w:tr w:rsidR="006E6361" w:rsidRPr="003F6D68" w14:paraId="31D27B14" w14:textId="22AA9517" w:rsidTr="006E6361">
        <w:trPr>
          <w:jc w:val="center"/>
        </w:trPr>
        <w:tc>
          <w:tcPr>
            <w:tcW w:w="1090" w:type="dxa"/>
          </w:tcPr>
          <w:p w14:paraId="5CBE3908" w14:textId="707F3F3A" w:rsidR="006E6361" w:rsidRPr="00D31284" w:rsidRDefault="006E6361" w:rsidP="000842E2">
            <w:pPr>
              <w:spacing w:line="240" w:lineRule="auto"/>
              <w:jc w:val="left"/>
              <w:rPr>
                <w:rFonts w:cstheme="minorHAnsi"/>
                <w:b/>
                <w:bCs/>
                <w:color w:val="FF0000"/>
                <w:sz w:val="16"/>
                <w:szCs w:val="16"/>
                <w:lang w:val="fr-FR"/>
              </w:rPr>
            </w:pPr>
            <w:r w:rsidRPr="0074527A">
              <w:rPr>
                <w:rFonts w:asciiTheme="minorHAnsi" w:hAnsiTheme="minorHAnsi" w:cstheme="minorHAnsi"/>
                <w:b/>
                <w:bCs/>
                <w:color w:val="FF5F0F" w:themeColor="accent1"/>
                <w:sz w:val="16"/>
                <w:szCs w:val="16"/>
              </w:rPr>
              <w:t xml:space="preserve">Préparer </w:t>
            </w:r>
          </w:p>
        </w:tc>
        <w:tc>
          <w:tcPr>
            <w:tcW w:w="2328" w:type="dxa"/>
          </w:tcPr>
          <w:p w14:paraId="6BA38CC7" w14:textId="027BCA4B"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Planifier l’évaluation dans le chronogramme</w:t>
            </w:r>
          </w:p>
          <w:p w14:paraId="0A2E5035" w14:textId="3904D98F"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Constituer le groupe de pilotage de l’évaluation</w:t>
            </w:r>
          </w:p>
          <w:p w14:paraId="104B1494" w14:textId="26975F0F"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Organiser réunion de lancement</w:t>
            </w:r>
          </w:p>
          <w:p w14:paraId="76BF67DD" w14:textId="223B6C5C"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Ecrire les TDRs de l’évaluation</w:t>
            </w:r>
          </w:p>
          <w:p w14:paraId="5CB8CC87" w14:textId="4409F6C3"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 xml:space="preserve">Allouer et mobiliser les ressources </w:t>
            </w:r>
          </w:p>
          <w:p w14:paraId="1979F82A" w14:textId="4C7B57A2"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Recruter l’expert</w:t>
            </w:r>
          </w:p>
          <w:p w14:paraId="089EC891" w14:textId="59DC6299" w:rsidR="006E6361" w:rsidRPr="00703E4E" w:rsidRDefault="006E6361" w:rsidP="000842E2">
            <w:pPr>
              <w:spacing w:line="240" w:lineRule="auto"/>
              <w:jc w:val="left"/>
              <w:rPr>
                <w:rFonts w:cstheme="minorHAnsi"/>
                <w:b/>
                <w:bCs/>
                <w:sz w:val="16"/>
                <w:szCs w:val="16"/>
                <w:lang w:val="fr-FR"/>
              </w:rPr>
            </w:pPr>
          </w:p>
        </w:tc>
        <w:tc>
          <w:tcPr>
            <w:tcW w:w="851" w:type="dxa"/>
          </w:tcPr>
          <w:p w14:paraId="280B7B57" w14:textId="77777777" w:rsidR="006E6361" w:rsidRDefault="006E6361" w:rsidP="000842E2">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R</w:t>
            </w:r>
          </w:p>
          <w:p w14:paraId="41089B04" w14:textId="77777777" w:rsidR="006E6361" w:rsidRDefault="006E6361" w:rsidP="000842E2">
            <w:pPr>
              <w:spacing w:line="240" w:lineRule="auto"/>
              <w:jc w:val="left"/>
              <w:rPr>
                <w:rFonts w:asciiTheme="minorHAnsi" w:hAnsiTheme="minorHAnsi" w:cstheme="minorHAnsi"/>
                <w:bCs/>
                <w:sz w:val="16"/>
                <w:szCs w:val="16"/>
              </w:rPr>
            </w:pPr>
          </w:p>
          <w:p w14:paraId="785B6D94"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010F14D3" w14:textId="5AAEB0AC"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40502A11" w14:textId="77777777" w:rsidR="006E6361" w:rsidRDefault="006E6361" w:rsidP="000842E2">
            <w:pPr>
              <w:spacing w:line="240" w:lineRule="auto"/>
              <w:jc w:val="left"/>
              <w:rPr>
                <w:rFonts w:asciiTheme="minorHAnsi" w:hAnsiTheme="minorHAnsi" w:cstheme="minorHAnsi"/>
                <w:bCs/>
                <w:sz w:val="16"/>
                <w:szCs w:val="16"/>
              </w:rPr>
            </w:pPr>
          </w:p>
          <w:p w14:paraId="3BB87E7C"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397FCC6A"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4E81224A" w14:textId="10BEF915"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804" w:type="dxa"/>
          </w:tcPr>
          <w:p w14:paraId="0EFA2520"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704F19DF" w14:textId="77777777" w:rsidR="006E6361" w:rsidRDefault="006E6361" w:rsidP="000842E2">
            <w:pPr>
              <w:spacing w:line="240" w:lineRule="auto"/>
              <w:jc w:val="left"/>
              <w:rPr>
                <w:rFonts w:asciiTheme="minorHAnsi" w:hAnsiTheme="minorHAnsi" w:cstheme="minorHAnsi"/>
                <w:bCs/>
                <w:sz w:val="16"/>
                <w:szCs w:val="16"/>
              </w:rPr>
            </w:pPr>
          </w:p>
          <w:p w14:paraId="0C6C47D8"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4988BC62"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039CE955" w14:textId="77777777" w:rsidR="006E6361" w:rsidRDefault="006E6361" w:rsidP="000842E2">
            <w:pPr>
              <w:spacing w:line="240" w:lineRule="auto"/>
              <w:jc w:val="left"/>
              <w:rPr>
                <w:rFonts w:asciiTheme="minorHAnsi" w:hAnsiTheme="minorHAnsi" w:cstheme="minorHAnsi"/>
                <w:bCs/>
                <w:sz w:val="16"/>
                <w:szCs w:val="16"/>
              </w:rPr>
            </w:pPr>
          </w:p>
          <w:p w14:paraId="6653CD9A"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2CBBCE88"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4B0D52E3" w14:textId="51CF6CAD"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28" w:type="dxa"/>
          </w:tcPr>
          <w:p w14:paraId="5989E4CB" w14:textId="77777777" w:rsidR="006E6361" w:rsidRDefault="006E6361" w:rsidP="000842E2">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C</w:t>
            </w:r>
          </w:p>
          <w:p w14:paraId="7029A1CD" w14:textId="77777777" w:rsidR="006E6361" w:rsidRDefault="006E6361" w:rsidP="000842E2">
            <w:pPr>
              <w:spacing w:line="240" w:lineRule="auto"/>
              <w:jc w:val="left"/>
              <w:rPr>
                <w:rFonts w:asciiTheme="minorHAnsi" w:hAnsiTheme="minorHAnsi" w:cstheme="minorHAnsi"/>
                <w:bCs/>
                <w:sz w:val="16"/>
                <w:szCs w:val="16"/>
              </w:rPr>
            </w:pPr>
          </w:p>
          <w:p w14:paraId="31530A14"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0A058D14"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607C6ED2" w14:textId="77777777" w:rsidR="006E6361" w:rsidRDefault="006E6361" w:rsidP="000842E2">
            <w:pPr>
              <w:spacing w:line="240" w:lineRule="auto"/>
              <w:jc w:val="left"/>
              <w:rPr>
                <w:rFonts w:asciiTheme="minorHAnsi" w:hAnsiTheme="minorHAnsi" w:cstheme="minorHAnsi"/>
                <w:bCs/>
                <w:sz w:val="16"/>
                <w:szCs w:val="16"/>
              </w:rPr>
            </w:pPr>
          </w:p>
          <w:p w14:paraId="51601E36"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09DF4152"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931BEC8" w14:textId="57BAEE4A"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963" w:type="dxa"/>
          </w:tcPr>
          <w:p w14:paraId="74CE11C4" w14:textId="77777777" w:rsidR="006E6361" w:rsidRDefault="006E6361" w:rsidP="000842E2">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C</w:t>
            </w:r>
          </w:p>
          <w:p w14:paraId="50F7B627" w14:textId="77777777" w:rsidR="006E6361" w:rsidRDefault="006E6361" w:rsidP="000842E2">
            <w:pPr>
              <w:spacing w:line="240" w:lineRule="auto"/>
              <w:jc w:val="left"/>
              <w:rPr>
                <w:rFonts w:asciiTheme="minorHAnsi" w:hAnsiTheme="minorHAnsi" w:cstheme="minorHAnsi"/>
                <w:bCs/>
                <w:sz w:val="16"/>
                <w:szCs w:val="16"/>
              </w:rPr>
            </w:pPr>
          </w:p>
          <w:p w14:paraId="426265C4" w14:textId="560F3206"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1FFEEEBE" w14:textId="7653CA4F"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0785280C" w14:textId="13F2206B" w:rsidR="006E6361" w:rsidRDefault="006E6361" w:rsidP="000842E2">
            <w:pPr>
              <w:spacing w:line="240" w:lineRule="auto"/>
              <w:jc w:val="left"/>
              <w:rPr>
                <w:rFonts w:asciiTheme="minorHAnsi" w:hAnsiTheme="minorHAnsi" w:cstheme="minorHAnsi"/>
                <w:bCs/>
                <w:sz w:val="16"/>
                <w:szCs w:val="16"/>
              </w:rPr>
            </w:pPr>
          </w:p>
          <w:p w14:paraId="4AD26A35" w14:textId="2B05F989"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1CB505F1"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6470E335" w14:textId="14F8F8B3"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1100" w:type="dxa"/>
          </w:tcPr>
          <w:p w14:paraId="30E69B54" w14:textId="77777777" w:rsidR="006E6361" w:rsidRDefault="006E6361" w:rsidP="000842E2">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C</w:t>
            </w:r>
          </w:p>
          <w:p w14:paraId="0D5BC715" w14:textId="77777777" w:rsidR="006E6361" w:rsidRDefault="006E6361" w:rsidP="000842E2">
            <w:pPr>
              <w:spacing w:line="240" w:lineRule="auto"/>
              <w:jc w:val="left"/>
              <w:rPr>
                <w:rFonts w:asciiTheme="minorHAnsi" w:hAnsiTheme="minorHAnsi" w:cstheme="minorHAnsi"/>
                <w:bCs/>
                <w:sz w:val="16"/>
                <w:szCs w:val="16"/>
              </w:rPr>
            </w:pPr>
          </w:p>
          <w:p w14:paraId="7DDC338C"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0EDEFAB3"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100C25E9" w14:textId="77777777" w:rsidR="006E6361" w:rsidRDefault="006E6361" w:rsidP="000842E2">
            <w:pPr>
              <w:spacing w:line="240" w:lineRule="auto"/>
              <w:jc w:val="left"/>
              <w:rPr>
                <w:rFonts w:asciiTheme="minorHAnsi" w:hAnsiTheme="minorHAnsi" w:cstheme="minorHAnsi"/>
                <w:bCs/>
                <w:sz w:val="16"/>
                <w:szCs w:val="16"/>
              </w:rPr>
            </w:pPr>
          </w:p>
          <w:p w14:paraId="48698C63"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2F344AFE"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9C95F50" w14:textId="3C41FEBA"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7" w:type="dxa"/>
          </w:tcPr>
          <w:p w14:paraId="574BBC90" w14:textId="77777777" w:rsidR="006E6361" w:rsidRDefault="006E6361" w:rsidP="000842E2">
            <w:pPr>
              <w:spacing w:line="240" w:lineRule="auto"/>
              <w:jc w:val="left"/>
              <w:rPr>
                <w:rFonts w:asciiTheme="minorHAnsi" w:hAnsiTheme="minorHAnsi" w:cstheme="minorHAnsi"/>
                <w:bCs/>
                <w:sz w:val="16"/>
                <w:szCs w:val="16"/>
              </w:rPr>
            </w:pPr>
            <w:r w:rsidRPr="000842E2">
              <w:rPr>
                <w:rFonts w:asciiTheme="minorHAnsi" w:hAnsiTheme="minorHAnsi" w:cstheme="minorHAnsi"/>
                <w:bCs/>
                <w:sz w:val="16"/>
                <w:szCs w:val="16"/>
              </w:rPr>
              <w:t>I</w:t>
            </w:r>
          </w:p>
          <w:p w14:paraId="3F2A3B89" w14:textId="77777777" w:rsidR="006E6361" w:rsidRDefault="006E6361" w:rsidP="000842E2">
            <w:pPr>
              <w:spacing w:line="240" w:lineRule="auto"/>
              <w:jc w:val="left"/>
              <w:rPr>
                <w:rFonts w:asciiTheme="minorHAnsi" w:hAnsiTheme="minorHAnsi" w:cstheme="minorHAnsi"/>
                <w:bCs/>
                <w:sz w:val="16"/>
                <w:szCs w:val="16"/>
              </w:rPr>
            </w:pPr>
          </w:p>
          <w:p w14:paraId="625ACE53"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1B3E49D7"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1D13D411" w14:textId="77777777" w:rsidR="006E6361" w:rsidRDefault="006E6361" w:rsidP="000842E2">
            <w:pPr>
              <w:spacing w:line="240" w:lineRule="auto"/>
              <w:jc w:val="left"/>
              <w:rPr>
                <w:rFonts w:asciiTheme="minorHAnsi" w:hAnsiTheme="minorHAnsi" w:cstheme="minorHAnsi"/>
                <w:bCs/>
                <w:sz w:val="16"/>
                <w:szCs w:val="16"/>
              </w:rPr>
            </w:pPr>
          </w:p>
          <w:p w14:paraId="7F8F1421"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7D628150"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1D5A71F5" w14:textId="28803B4C"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05265812" w14:textId="77777777" w:rsidR="006E6361" w:rsidRPr="000842E2" w:rsidRDefault="006E6361" w:rsidP="000842E2">
            <w:pPr>
              <w:spacing w:line="240" w:lineRule="auto"/>
              <w:jc w:val="left"/>
              <w:rPr>
                <w:rFonts w:cstheme="minorHAnsi"/>
                <w:bCs/>
                <w:sz w:val="16"/>
                <w:szCs w:val="16"/>
              </w:rPr>
            </w:pPr>
          </w:p>
        </w:tc>
      </w:tr>
      <w:tr w:rsidR="006E6361" w:rsidRPr="003F6D68" w14:paraId="7BCBA2EC" w14:textId="2B0D4D4F" w:rsidTr="006E6361">
        <w:trPr>
          <w:trHeight w:val="260"/>
          <w:jc w:val="center"/>
        </w:trPr>
        <w:tc>
          <w:tcPr>
            <w:tcW w:w="1090" w:type="dxa"/>
          </w:tcPr>
          <w:p w14:paraId="6E4598B2" w14:textId="0A6D9E2D" w:rsidR="006E6361" w:rsidRPr="001E030C" w:rsidRDefault="006E6361" w:rsidP="000842E2">
            <w:pPr>
              <w:spacing w:line="240" w:lineRule="auto"/>
              <w:rPr>
                <w:rFonts w:asciiTheme="minorHAnsi" w:hAnsiTheme="minorHAnsi" w:cstheme="minorHAnsi"/>
                <w:b/>
                <w:bCs/>
                <w:color w:val="FF5F0F" w:themeColor="accent1"/>
                <w:sz w:val="16"/>
                <w:szCs w:val="16"/>
              </w:rPr>
            </w:pPr>
            <w:r w:rsidRPr="001E030C">
              <w:rPr>
                <w:rFonts w:asciiTheme="minorHAnsi" w:hAnsiTheme="minorHAnsi" w:cstheme="minorHAnsi"/>
                <w:b/>
                <w:bCs/>
                <w:color w:val="FF5F0F" w:themeColor="accent1"/>
                <w:sz w:val="16"/>
                <w:szCs w:val="16"/>
              </w:rPr>
              <w:t xml:space="preserve">Mettre en œuvre </w:t>
            </w:r>
          </w:p>
        </w:tc>
        <w:tc>
          <w:tcPr>
            <w:tcW w:w="2328" w:type="dxa"/>
          </w:tcPr>
          <w:p w14:paraId="65310BD9" w14:textId="7D5FC1C7"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 xml:space="preserve">Valider la note de cadrage du consultant en utilisant la grille qualité </w:t>
            </w:r>
          </w:p>
          <w:p w14:paraId="5B1D4E84" w14:textId="4A699394"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Faciliter l’évaluation</w:t>
            </w:r>
          </w:p>
          <w:p w14:paraId="4F4F78A5" w14:textId="42B531AC"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Organiser la présentation des résultats</w:t>
            </w:r>
          </w:p>
          <w:p w14:paraId="0E2060AB" w14:textId="6F2A28BF"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 xml:space="preserve">Valider le rapport final </w:t>
            </w:r>
          </w:p>
          <w:p w14:paraId="3F6A21D2" w14:textId="63E35124"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Remplir la grille qualité du processus d’évaluation</w:t>
            </w:r>
          </w:p>
          <w:p w14:paraId="7EFFDB46" w14:textId="1962E134" w:rsidR="006E6361" w:rsidRPr="00267F4E" w:rsidRDefault="006E6361" w:rsidP="000842E2">
            <w:pPr>
              <w:spacing w:line="240" w:lineRule="auto"/>
              <w:jc w:val="left"/>
              <w:rPr>
                <w:rFonts w:cstheme="minorHAnsi"/>
                <w:bCs/>
                <w:sz w:val="16"/>
                <w:szCs w:val="16"/>
                <w:lang w:val="fr-FR"/>
              </w:rPr>
            </w:pPr>
          </w:p>
        </w:tc>
        <w:tc>
          <w:tcPr>
            <w:tcW w:w="851" w:type="dxa"/>
          </w:tcPr>
          <w:p w14:paraId="6E5B36DD"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46A23D6C" w14:textId="77777777" w:rsidR="006E6361" w:rsidRDefault="006E6361" w:rsidP="000842E2">
            <w:pPr>
              <w:spacing w:line="240" w:lineRule="auto"/>
              <w:jc w:val="left"/>
              <w:rPr>
                <w:rFonts w:asciiTheme="minorHAnsi" w:hAnsiTheme="minorHAnsi" w:cstheme="minorHAnsi"/>
                <w:bCs/>
                <w:sz w:val="16"/>
                <w:szCs w:val="16"/>
              </w:rPr>
            </w:pPr>
          </w:p>
          <w:p w14:paraId="60AC0A0E"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1823299F" w14:textId="70784DB8"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0BDA2B37" w14:textId="77777777" w:rsidR="006E6361" w:rsidRDefault="006E6361" w:rsidP="000842E2">
            <w:pPr>
              <w:spacing w:line="240" w:lineRule="auto"/>
              <w:jc w:val="left"/>
              <w:rPr>
                <w:rFonts w:asciiTheme="minorHAnsi" w:hAnsiTheme="minorHAnsi" w:cstheme="minorHAnsi"/>
                <w:bCs/>
                <w:sz w:val="16"/>
                <w:szCs w:val="16"/>
              </w:rPr>
            </w:pPr>
          </w:p>
          <w:p w14:paraId="4CB98E30"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388BFAF3" w14:textId="79961A4F"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04" w:type="dxa"/>
          </w:tcPr>
          <w:p w14:paraId="2A1E0715"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6795D1E" w14:textId="77777777" w:rsidR="006E6361" w:rsidRDefault="006E6361" w:rsidP="000842E2">
            <w:pPr>
              <w:spacing w:line="240" w:lineRule="auto"/>
              <w:jc w:val="left"/>
              <w:rPr>
                <w:rFonts w:asciiTheme="minorHAnsi" w:hAnsiTheme="minorHAnsi" w:cstheme="minorHAnsi"/>
                <w:bCs/>
                <w:sz w:val="16"/>
                <w:szCs w:val="16"/>
              </w:rPr>
            </w:pPr>
          </w:p>
          <w:p w14:paraId="167A8B6B"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6B58F84B"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62DA2282" w14:textId="77777777" w:rsidR="006E6361" w:rsidRDefault="006E6361" w:rsidP="000842E2">
            <w:pPr>
              <w:spacing w:line="240" w:lineRule="auto"/>
              <w:jc w:val="left"/>
              <w:rPr>
                <w:rFonts w:asciiTheme="minorHAnsi" w:hAnsiTheme="minorHAnsi" w:cstheme="minorHAnsi"/>
                <w:bCs/>
                <w:sz w:val="16"/>
                <w:szCs w:val="16"/>
              </w:rPr>
            </w:pPr>
          </w:p>
          <w:p w14:paraId="13B1358C"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6D27131E" w14:textId="2E8F1D38"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8" w:type="dxa"/>
          </w:tcPr>
          <w:p w14:paraId="36669A2A"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59050D11" w14:textId="77777777" w:rsidR="006E6361" w:rsidRDefault="006E6361" w:rsidP="000842E2">
            <w:pPr>
              <w:spacing w:line="240" w:lineRule="auto"/>
              <w:jc w:val="left"/>
              <w:rPr>
                <w:rFonts w:asciiTheme="minorHAnsi" w:hAnsiTheme="minorHAnsi" w:cstheme="minorHAnsi"/>
                <w:bCs/>
                <w:sz w:val="16"/>
                <w:szCs w:val="16"/>
              </w:rPr>
            </w:pPr>
          </w:p>
          <w:p w14:paraId="2D94B476"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50F799F4"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7EAD62FF" w14:textId="77777777" w:rsidR="006E6361" w:rsidRDefault="006E6361" w:rsidP="002232A9">
            <w:pPr>
              <w:spacing w:line="240" w:lineRule="auto"/>
              <w:jc w:val="left"/>
              <w:rPr>
                <w:rFonts w:asciiTheme="minorHAnsi" w:hAnsiTheme="minorHAnsi" w:cstheme="minorHAnsi"/>
                <w:bCs/>
                <w:sz w:val="16"/>
                <w:szCs w:val="16"/>
              </w:rPr>
            </w:pPr>
          </w:p>
          <w:p w14:paraId="6CBBE6EB" w14:textId="77777777" w:rsidR="006E6361" w:rsidRDefault="006E6361" w:rsidP="002232A9">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0F1553BF" w14:textId="085EF64C" w:rsidR="006E6361" w:rsidRPr="000842E2" w:rsidRDefault="006E6361" w:rsidP="002232A9">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963" w:type="dxa"/>
          </w:tcPr>
          <w:p w14:paraId="57056E37"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0D56FB01" w14:textId="77777777" w:rsidR="006E6361" w:rsidRDefault="006E6361" w:rsidP="000842E2">
            <w:pPr>
              <w:spacing w:line="240" w:lineRule="auto"/>
              <w:jc w:val="left"/>
              <w:rPr>
                <w:rFonts w:asciiTheme="minorHAnsi" w:hAnsiTheme="minorHAnsi" w:cstheme="minorHAnsi"/>
                <w:bCs/>
                <w:sz w:val="16"/>
                <w:szCs w:val="16"/>
              </w:rPr>
            </w:pPr>
          </w:p>
          <w:p w14:paraId="1DD3C38C"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7EF7D973"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3FB62259" w14:textId="77777777" w:rsidR="006E6361" w:rsidRDefault="006E6361" w:rsidP="000842E2">
            <w:pPr>
              <w:spacing w:line="240" w:lineRule="auto"/>
              <w:jc w:val="left"/>
              <w:rPr>
                <w:rFonts w:asciiTheme="minorHAnsi" w:hAnsiTheme="minorHAnsi" w:cstheme="minorHAnsi"/>
                <w:bCs/>
                <w:sz w:val="16"/>
                <w:szCs w:val="16"/>
              </w:rPr>
            </w:pPr>
          </w:p>
          <w:p w14:paraId="42CCC833"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403A84F4" w14:textId="199A45EC"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1100" w:type="dxa"/>
          </w:tcPr>
          <w:p w14:paraId="6D8696B4"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5D0939A" w14:textId="77777777" w:rsidR="006E6361" w:rsidRDefault="006E6361" w:rsidP="000842E2">
            <w:pPr>
              <w:spacing w:line="240" w:lineRule="auto"/>
              <w:jc w:val="left"/>
              <w:rPr>
                <w:rFonts w:asciiTheme="minorHAnsi" w:hAnsiTheme="minorHAnsi" w:cstheme="minorHAnsi"/>
                <w:bCs/>
                <w:sz w:val="16"/>
                <w:szCs w:val="16"/>
              </w:rPr>
            </w:pPr>
          </w:p>
          <w:p w14:paraId="7FD2788D"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748D356C"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7F870731" w14:textId="77777777" w:rsidR="006E6361" w:rsidRDefault="006E6361" w:rsidP="000842E2">
            <w:pPr>
              <w:spacing w:line="240" w:lineRule="auto"/>
              <w:jc w:val="left"/>
              <w:rPr>
                <w:rFonts w:asciiTheme="minorHAnsi" w:hAnsiTheme="minorHAnsi" w:cstheme="minorHAnsi"/>
                <w:bCs/>
                <w:sz w:val="16"/>
                <w:szCs w:val="16"/>
              </w:rPr>
            </w:pPr>
          </w:p>
          <w:p w14:paraId="37BAC248"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200B51D2" w14:textId="35F7133F"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7CAD6F9B" w14:textId="77777777" w:rsidR="006E6361" w:rsidRDefault="006E6361" w:rsidP="000842E2">
            <w:pPr>
              <w:spacing w:line="240" w:lineRule="auto"/>
              <w:jc w:val="left"/>
              <w:rPr>
                <w:rFonts w:asciiTheme="minorHAnsi" w:hAnsiTheme="minorHAnsi" w:cstheme="minorHAnsi"/>
                <w:bCs/>
                <w:sz w:val="16"/>
                <w:szCs w:val="16"/>
              </w:rPr>
            </w:pPr>
          </w:p>
          <w:p w14:paraId="51AB0BF0" w14:textId="77777777" w:rsidR="006E6361" w:rsidRDefault="006E6361" w:rsidP="000842E2">
            <w:pPr>
              <w:spacing w:line="240" w:lineRule="auto"/>
              <w:jc w:val="left"/>
              <w:rPr>
                <w:rFonts w:asciiTheme="minorHAnsi" w:hAnsiTheme="minorHAnsi" w:cstheme="minorHAnsi"/>
                <w:bCs/>
                <w:sz w:val="16"/>
                <w:szCs w:val="16"/>
              </w:rPr>
            </w:pPr>
          </w:p>
          <w:p w14:paraId="64D8538E"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5697104"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345BF346" w14:textId="77777777" w:rsidR="006E6361" w:rsidRDefault="006E6361" w:rsidP="000842E2">
            <w:pPr>
              <w:spacing w:line="240" w:lineRule="auto"/>
              <w:jc w:val="left"/>
              <w:rPr>
                <w:rFonts w:asciiTheme="minorHAnsi" w:hAnsiTheme="minorHAnsi" w:cstheme="minorHAnsi"/>
                <w:bCs/>
                <w:sz w:val="16"/>
                <w:szCs w:val="16"/>
              </w:rPr>
            </w:pPr>
          </w:p>
          <w:p w14:paraId="46F04CC9"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6D4E9C36" w14:textId="0F843904" w:rsidR="006E6361" w:rsidRPr="000842E2" w:rsidRDefault="006E6361" w:rsidP="000842E2">
            <w:pPr>
              <w:spacing w:line="240" w:lineRule="auto"/>
              <w:jc w:val="left"/>
              <w:rPr>
                <w:rFonts w:asciiTheme="minorHAnsi" w:hAnsiTheme="minorHAnsi" w:cstheme="minorHAnsi"/>
                <w:bCs/>
                <w:sz w:val="16"/>
                <w:szCs w:val="16"/>
              </w:rPr>
            </w:pPr>
          </w:p>
        </w:tc>
        <w:tc>
          <w:tcPr>
            <w:tcW w:w="827" w:type="dxa"/>
          </w:tcPr>
          <w:p w14:paraId="385B8DF7" w14:textId="77777777" w:rsidR="006E6361" w:rsidRDefault="006E6361" w:rsidP="000842E2">
            <w:pPr>
              <w:spacing w:line="240" w:lineRule="auto"/>
              <w:jc w:val="left"/>
              <w:rPr>
                <w:rFonts w:cstheme="minorHAnsi"/>
                <w:bCs/>
                <w:sz w:val="16"/>
                <w:szCs w:val="16"/>
              </w:rPr>
            </w:pPr>
          </w:p>
        </w:tc>
      </w:tr>
      <w:tr w:rsidR="006E6361" w:rsidRPr="003F6D68" w14:paraId="28BC832F" w14:textId="2B621466" w:rsidTr="006E6361">
        <w:trPr>
          <w:trHeight w:val="260"/>
          <w:jc w:val="center"/>
        </w:trPr>
        <w:tc>
          <w:tcPr>
            <w:tcW w:w="1090" w:type="dxa"/>
          </w:tcPr>
          <w:p w14:paraId="5C6FF0C4" w14:textId="38768CE2" w:rsidR="006E6361" w:rsidRPr="001E030C" w:rsidRDefault="006E6361" w:rsidP="000842E2">
            <w:pPr>
              <w:spacing w:line="240" w:lineRule="auto"/>
              <w:rPr>
                <w:rFonts w:cstheme="minorHAnsi"/>
                <w:b/>
                <w:bCs/>
                <w:color w:val="FF5F0F" w:themeColor="accent1"/>
                <w:sz w:val="16"/>
                <w:szCs w:val="16"/>
              </w:rPr>
            </w:pPr>
            <w:r w:rsidRPr="001E030C">
              <w:rPr>
                <w:rFonts w:asciiTheme="minorHAnsi" w:hAnsiTheme="minorHAnsi" w:cstheme="minorHAnsi"/>
                <w:b/>
                <w:bCs/>
                <w:color w:val="FF5F0F" w:themeColor="accent1"/>
                <w:sz w:val="16"/>
                <w:szCs w:val="16"/>
              </w:rPr>
              <w:t>Partager et utiliser</w:t>
            </w:r>
          </w:p>
        </w:tc>
        <w:tc>
          <w:tcPr>
            <w:tcW w:w="2328" w:type="dxa"/>
          </w:tcPr>
          <w:p w14:paraId="370783D5" w14:textId="77777777"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 xml:space="preserve">Partager le rapport final à tous les acteurs du projet </w:t>
            </w:r>
          </w:p>
          <w:p w14:paraId="36595207" w14:textId="6E544F63"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Inclure les recommendations dans le tableau de bord si pertinent</w:t>
            </w:r>
          </w:p>
          <w:p w14:paraId="1BACB39B" w14:textId="3933F4A8"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Compléter le tableau de suivi des recommendations</w:t>
            </w:r>
          </w:p>
          <w:p w14:paraId="4D747FF8" w14:textId="4B730BB6" w:rsidR="006E6361" w:rsidRPr="00267F4E" w:rsidRDefault="006E6361" w:rsidP="000842E2">
            <w:pPr>
              <w:spacing w:line="240" w:lineRule="auto"/>
              <w:rPr>
                <w:rFonts w:cstheme="minorHAnsi"/>
                <w:bCs/>
                <w:sz w:val="16"/>
                <w:szCs w:val="16"/>
                <w:lang w:val="fr-FR"/>
              </w:rPr>
            </w:pPr>
            <w:r w:rsidRPr="00267F4E">
              <w:rPr>
                <w:rFonts w:cstheme="minorHAnsi"/>
                <w:bCs/>
                <w:sz w:val="16"/>
                <w:szCs w:val="16"/>
                <w:lang w:val="fr-FR"/>
              </w:rPr>
              <w:t>Diffuser le rapport sur la Ruche</w:t>
            </w:r>
          </w:p>
        </w:tc>
        <w:tc>
          <w:tcPr>
            <w:tcW w:w="851" w:type="dxa"/>
          </w:tcPr>
          <w:p w14:paraId="77659EF5"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6C7CB03C" w14:textId="77777777" w:rsidR="006E6361" w:rsidRDefault="006E6361" w:rsidP="000842E2">
            <w:pPr>
              <w:spacing w:line="240" w:lineRule="auto"/>
              <w:jc w:val="left"/>
              <w:rPr>
                <w:rFonts w:asciiTheme="minorHAnsi" w:hAnsiTheme="minorHAnsi" w:cstheme="minorHAnsi"/>
                <w:bCs/>
                <w:sz w:val="16"/>
                <w:szCs w:val="16"/>
              </w:rPr>
            </w:pPr>
          </w:p>
          <w:p w14:paraId="3EC5C7F5"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02A64FBE" w14:textId="77777777" w:rsidR="006E6361" w:rsidRDefault="006E6361" w:rsidP="000842E2">
            <w:pPr>
              <w:spacing w:line="240" w:lineRule="auto"/>
              <w:jc w:val="left"/>
              <w:rPr>
                <w:rFonts w:asciiTheme="minorHAnsi" w:hAnsiTheme="minorHAnsi" w:cstheme="minorHAnsi"/>
                <w:bCs/>
                <w:sz w:val="16"/>
                <w:szCs w:val="16"/>
              </w:rPr>
            </w:pPr>
          </w:p>
          <w:p w14:paraId="156033FF"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095E3519" w14:textId="39E6F59B"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04" w:type="dxa"/>
          </w:tcPr>
          <w:p w14:paraId="16690FC4"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1DAC82E4" w14:textId="77777777" w:rsidR="006E6361" w:rsidRDefault="006E6361" w:rsidP="000842E2">
            <w:pPr>
              <w:spacing w:line="240" w:lineRule="auto"/>
              <w:jc w:val="left"/>
              <w:rPr>
                <w:rFonts w:asciiTheme="minorHAnsi" w:hAnsiTheme="minorHAnsi" w:cstheme="minorHAnsi"/>
                <w:bCs/>
                <w:sz w:val="16"/>
                <w:szCs w:val="16"/>
              </w:rPr>
            </w:pPr>
          </w:p>
          <w:p w14:paraId="666D36AA"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552D48CE" w14:textId="77777777" w:rsidR="006E6361" w:rsidRDefault="006E6361" w:rsidP="000842E2">
            <w:pPr>
              <w:spacing w:line="240" w:lineRule="auto"/>
              <w:jc w:val="left"/>
              <w:rPr>
                <w:rFonts w:asciiTheme="minorHAnsi" w:hAnsiTheme="minorHAnsi" w:cstheme="minorHAnsi"/>
                <w:bCs/>
                <w:sz w:val="16"/>
                <w:szCs w:val="16"/>
              </w:rPr>
            </w:pPr>
          </w:p>
          <w:p w14:paraId="0B0C254A"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7E27B80D" w14:textId="2A29C14A"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28" w:type="dxa"/>
          </w:tcPr>
          <w:p w14:paraId="3D30ACFE"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8A9B779" w14:textId="77777777" w:rsidR="006E6361" w:rsidRDefault="006E6361" w:rsidP="000842E2">
            <w:pPr>
              <w:spacing w:line="240" w:lineRule="auto"/>
              <w:jc w:val="left"/>
              <w:rPr>
                <w:rFonts w:asciiTheme="minorHAnsi" w:hAnsiTheme="minorHAnsi" w:cstheme="minorHAnsi"/>
                <w:bCs/>
                <w:sz w:val="16"/>
                <w:szCs w:val="16"/>
              </w:rPr>
            </w:pPr>
          </w:p>
          <w:p w14:paraId="4B52E046"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29E87718" w14:textId="77777777" w:rsidR="006E6361" w:rsidRDefault="006E6361" w:rsidP="000842E2">
            <w:pPr>
              <w:spacing w:line="240" w:lineRule="auto"/>
              <w:jc w:val="left"/>
              <w:rPr>
                <w:rFonts w:asciiTheme="minorHAnsi" w:hAnsiTheme="minorHAnsi" w:cstheme="minorHAnsi"/>
                <w:bCs/>
                <w:sz w:val="16"/>
                <w:szCs w:val="16"/>
              </w:rPr>
            </w:pPr>
          </w:p>
          <w:p w14:paraId="67157AFC"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4CCBEDC" w14:textId="0819D68A"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963" w:type="dxa"/>
          </w:tcPr>
          <w:p w14:paraId="12E10399"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46355998" w14:textId="77777777" w:rsidR="006E6361" w:rsidRDefault="006E6361" w:rsidP="000842E2">
            <w:pPr>
              <w:spacing w:line="240" w:lineRule="auto"/>
              <w:jc w:val="left"/>
              <w:rPr>
                <w:rFonts w:asciiTheme="minorHAnsi" w:hAnsiTheme="minorHAnsi" w:cstheme="minorHAnsi"/>
                <w:bCs/>
                <w:sz w:val="16"/>
                <w:szCs w:val="16"/>
              </w:rPr>
            </w:pPr>
          </w:p>
          <w:p w14:paraId="59BFFA1E"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39E46255" w14:textId="77777777" w:rsidR="006E6361" w:rsidRDefault="006E6361" w:rsidP="000842E2">
            <w:pPr>
              <w:spacing w:line="240" w:lineRule="auto"/>
              <w:jc w:val="left"/>
              <w:rPr>
                <w:rFonts w:asciiTheme="minorHAnsi" w:hAnsiTheme="minorHAnsi" w:cstheme="minorHAnsi"/>
                <w:bCs/>
                <w:sz w:val="16"/>
                <w:szCs w:val="16"/>
              </w:rPr>
            </w:pPr>
          </w:p>
          <w:p w14:paraId="5F9C3687"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4DC2ECBE" w14:textId="33B4D662" w:rsidR="006E6361" w:rsidRPr="000842E2"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1100" w:type="dxa"/>
          </w:tcPr>
          <w:p w14:paraId="2A7C1D9F"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798D210F" w14:textId="77777777" w:rsidR="006E6361" w:rsidRDefault="006E6361" w:rsidP="000842E2">
            <w:pPr>
              <w:spacing w:line="240" w:lineRule="auto"/>
              <w:jc w:val="left"/>
              <w:rPr>
                <w:rFonts w:asciiTheme="minorHAnsi" w:hAnsiTheme="minorHAnsi" w:cstheme="minorHAnsi"/>
                <w:bCs/>
                <w:sz w:val="16"/>
                <w:szCs w:val="16"/>
              </w:rPr>
            </w:pPr>
          </w:p>
          <w:p w14:paraId="0867AA05"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3FD6D519" w14:textId="77777777" w:rsidR="006E6361" w:rsidRDefault="006E6361" w:rsidP="000842E2">
            <w:pPr>
              <w:spacing w:line="240" w:lineRule="auto"/>
              <w:jc w:val="left"/>
              <w:rPr>
                <w:rFonts w:asciiTheme="minorHAnsi" w:hAnsiTheme="minorHAnsi" w:cstheme="minorHAnsi"/>
                <w:bCs/>
                <w:sz w:val="16"/>
                <w:szCs w:val="16"/>
              </w:rPr>
            </w:pPr>
          </w:p>
          <w:p w14:paraId="3BA43794" w14:textId="77777777"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4A01014D" w14:textId="0886EFA5" w:rsidR="006E6361" w:rsidRPr="000842E2" w:rsidRDefault="006E6361" w:rsidP="000842E2">
            <w:pPr>
              <w:spacing w:line="240" w:lineRule="auto"/>
              <w:jc w:val="left"/>
              <w:rPr>
                <w:rFonts w:asciiTheme="minorHAnsi" w:hAnsiTheme="minorHAnsi" w:cstheme="minorHAnsi"/>
                <w:bCs/>
                <w:sz w:val="16"/>
                <w:szCs w:val="16"/>
              </w:rPr>
            </w:pPr>
          </w:p>
        </w:tc>
        <w:tc>
          <w:tcPr>
            <w:tcW w:w="827" w:type="dxa"/>
          </w:tcPr>
          <w:p w14:paraId="3DBEF499" w14:textId="5A08C463" w:rsidR="006E6361" w:rsidRDefault="006E6361" w:rsidP="000842E2">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1D62DD70" w14:textId="48B71C09" w:rsidR="006E6361" w:rsidRDefault="006E6361" w:rsidP="000842E2">
            <w:pPr>
              <w:spacing w:line="240" w:lineRule="auto"/>
              <w:jc w:val="left"/>
              <w:rPr>
                <w:rFonts w:asciiTheme="minorHAnsi" w:hAnsiTheme="minorHAnsi" w:cstheme="minorHAnsi"/>
                <w:bCs/>
                <w:sz w:val="16"/>
                <w:szCs w:val="16"/>
              </w:rPr>
            </w:pPr>
          </w:p>
          <w:p w14:paraId="33BB5020" w14:textId="6871ADEC" w:rsidR="006E6361" w:rsidRDefault="006E6361" w:rsidP="000842E2">
            <w:pPr>
              <w:spacing w:line="240" w:lineRule="auto"/>
              <w:jc w:val="left"/>
              <w:rPr>
                <w:rFonts w:asciiTheme="minorHAnsi" w:hAnsiTheme="minorHAnsi" w:cstheme="minorHAnsi"/>
                <w:bCs/>
                <w:sz w:val="16"/>
                <w:szCs w:val="16"/>
              </w:rPr>
            </w:pPr>
          </w:p>
          <w:p w14:paraId="0A68840C" w14:textId="77777777" w:rsidR="006E6361" w:rsidRDefault="006E6361" w:rsidP="000842E2">
            <w:pPr>
              <w:spacing w:line="240" w:lineRule="auto"/>
              <w:jc w:val="left"/>
              <w:rPr>
                <w:rFonts w:asciiTheme="minorHAnsi" w:hAnsiTheme="minorHAnsi" w:cstheme="minorHAnsi"/>
                <w:bCs/>
                <w:sz w:val="16"/>
                <w:szCs w:val="16"/>
              </w:rPr>
            </w:pPr>
          </w:p>
          <w:p w14:paraId="239BBD5E" w14:textId="7E3D22AF" w:rsidR="006E6361" w:rsidRPr="000842E2" w:rsidRDefault="006E6361" w:rsidP="000842E2">
            <w:pPr>
              <w:spacing w:line="240" w:lineRule="auto"/>
              <w:jc w:val="left"/>
              <w:rPr>
                <w:rFonts w:asciiTheme="minorHAnsi" w:hAnsiTheme="minorHAnsi" w:cstheme="minorHAnsi"/>
                <w:bCs/>
                <w:sz w:val="16"/>
                <w:szCs w:val="16"/>
              </w:rPr>
            </w:pPr>
          </w:p>
        </w:tc>
        <w:tc>
          <w:tcPr>
            <w:tcW w:w="827" w:type="dxa"/>
          </w:tcPr>
          <w:p w14:paraId="6CB55475" w14:textId="77777777" w:rsidR="006E6361" w:rsidRDefault="006E6361" w:rsidP="000842E2">
            <w:pPr>
              <w:spacing w:line="240" w:lineRule="auto"/>
              <w:jc w:val="left"/>
              <w:rPr>
                <w:rFonts w:cstheme="minorHAnsi"/>
                <w:bCs/>
                <w:sz w:val="16"/>
                <w:szCs w:val="16"/>
              </w:rPr>
            </w:pPr>
          </w:p>
        </w:tc>
      </w:tr>
      <w:tr w:rsidR="006E6361" w:rsidRPr="003F6D68" w14:paraId="568753F3" w14:textId="037610AE" w:rsidTr="006E6361">
        <w:trPr>
          <w:trHeight w:val="260"/>
          <w:jc w:val="center"/>
        </w:trPr>
        <w:tc>
          <w:tcPr>
            <w:tcW w:w="8791" w:type="dxa"/>
            <w:gridSpan w:val="8"/>
          </w:tcPr>
          <w:tbl>
            <w:tblPr>
              <w:tblStyle w:val="CHECTable1"/>
              <w:tblW w:w="9618" w:type="dxa"/>
              <w:jc w:val="center"/>
              <w:tblLayout w:type="fixed"/>
              <w:tblLook w:val="04A0" w:firstRow="1" w:lastRow="0" w:firstColumn="1" w:lastColumn="0" w:noHBand="0" w:noVBand="1"/>
            </w:tblPr>
            <w:tblGrid>
              <w:gridCol w:w="1396"/>
              <w:gridCol w:w="8222"/>
            </w:tblGrid>
            <w:tr w:rsidR="006E6361" w:rsidRPr="00D31284" w14:paraId="5F3B9AD7" w14:textId="77777777" w:rsidTr="002232A9">
              <w:trPr>
                <w:cnfStyle w:val="100000000000" w:firstRow="1" w:lastRow="0" w:firstColumn="0" w:lastColumn="0" w:oddVBand="0" w:evenVBand="0" w:oddHBand="0" w:evenHBand="0" w:firstRowFirstColumn="0" w:firstRowLastColumn="0" w:lastRowFirstColumn="0" w:lastRowLastColumn="0"/>
                <w:jc w:val="center"/>
              </w:trPr>
              <w:tc>
                <w:tcPr>
                  <w:tcW w:w="1396" w:type="dxa"/>
                  <w:shd w:val="clear" w:color="auto" w:fill="000091"/>
                </w:tcPr>
                <w:p w14:paraId="60AA8E22" w14:textId="77777777" w:rsidR="006E6361" w:rsidRPr="00D31284" w:rsidRDefault="006E6361" w:rsidP="000842E2">
                  <w:pPr>
                    <w:spacing w:line="240" w:lineRule="auto"/>
                    <w:jc w:val="left"/>
                    <w:rPr>
                      <w:rFonts w:cstheme="minorHAnsi"/>
                      <w:bCs/>
                      <w:sz w:val="16"/>
                      <w:szCs w:val="16"/>
                    </w:rPr>
                  </w:pPr>
                </w:p>
              </w:tc>
              <w:tc>
                <w:tcPr>
                  <w:tcW w:w="8222" w:type="dxa"/>
                  <w:shd w:val="clear" w:color="auto" w:fill="000091"/>
                </w:tcPr>
                <w:p w14:paraId="0A1B954F" w14:textId="43F46098" w:rsidR="006E6361" w:rsidRPr="00D31284" w:rsidRDefault="006E6361" w:rsidP="000842E2">
                  <w:pPr>
                    <w:spacing w:line="240" w:lineRule="auto"/>
                    <w:jc w:val="left"/>
                    <w:rPr>
                      <w:rFonts w:cstheme="minorHAnsi"/>
                      <w:bCs/>
                      <w:sz w:val="16"/>
                      <w:szCs w:val="16"/>
                      <w:lang w:val="fr-FR"/>
                    </w:rPr>
                  </w:pPr>
                  <w:r>
                    <w:rPr>
                      <w:rFonts w:cstheme="minorHAnsi"/>
                      <w:bCs/>
                      <w:sz w:val="16"/>
                      <w:szCs w:val="16"/>
                      <w:lang w:val="fr-FR"/>
                    </w:rPr>
                    <w:t>Composante</w:t>
                  </w:r>
                  <w:r w:rsidRPr="00D31284">
                    <w:rPr>
                      <w:rFonts w:cstheme="minorHAnsi"/>
                      <w:bCs/>
                      <w:sz w:val="16"/>
                      <w:szCs w:val="16"/>
                      <w:lang w:val="fr-FR"/>
                    </w:rPr>
                    <w:t xml:space="preserve">: </w:t>
                  </w:r>
                  <w:r>
                    <w:rPr>
                      <w:rFonts w:cstheme="minorHAnsi"/>
                      <w:bCs/>
                      <w:sz w:val="16"/>
                      <w:szCs w:val="16"/>
                      <w:lang w:val="fr-FR"/>
                    </w:rPr>
                    <w:t xml:space="preserve">Mettre en œuvre la capitalisation du projet </w:t>
                  </w:r>
                  <w:r w:rsidRPr="00D31284">
                    <w:rPr>
                      <w:rFonts w:cstheme="minorHAnsi"/>
                      <w:bCs/>
                      <w:sz w:val="16"/>
                      <w:szCs w:val="16"/>
                      <w:lang w:val="fr-FR"/>
                    </w:rPr>
                    <w:t xml:space="preserve">   </w:t>
                  </w:r>
                </w:p>
              </w:tc>
            </w:tr>
          </w:tbl>
          <w:p w14:paraId="6F3B71BD" w14:textId="77777777" w:rsidR="006E6361" w:rsidRPr="001E030C" w:rsidRDefault="006E6361" w:rsidP="000842E2">
            <w:pPr>
              <w:spacing w:line="240" w:lineRule="auto"/>
              <w:rPr>
                <w:rFonts w:cstheme="minorHAnsi"/>
                <w:b/>
                <w:bCs/>
                <w:szCs w:val="20"/>
                <w:highlight w:val="lightGray"/>
                <w:lang w:val="fr-FR"/>
              </w:rPr>
            </w:pPr>
          </w:p>
        </w:tc>
        <w:tc>
          <w:tcPr>
            <w:tcW w:w="827" w:type="dxa"/>
          </w:tcPr>
          <w:p w14:paraId="636AA692" w14:textId="77777777" w:rsidR="006E6361" w:rsidRPr="00D31284" w:rsidRDefault="006E6361" w:rsidP="000842E2">
            <w:pPr>
              <w:spacing w:line="240" w:lineRule="auto"/>
              <w:jc w:val="left"/>
              <w:rPr>
                <w:rFonts w:cstheme="minorHAnsi"/>
                <w:bCs/>
                <w:sz w:val="16"/>
                <w:szCs w:val="16"/>
              </w:rPr>
            </w:pPr>
          </w:p>
        </w:tc>
      </w:tr>
      <w:tr w:rsidR="006E6361" w:rsidRPr="003F6D68" w14:paraId="4D555829" w14:textId="0D851432" w:rsidTr="006E6361">
        <w:trPr>
          <w:trHeight w:val="260"/>
          <w:jc w:val="center"/>
        </w:trPr>
        <w:tc>
          <w:tcPr>
            <w:tcW w:w="1090" w:type="dxa"/>
          </w:tcPr>
          <w:p w14:paraId="1337E19E" w14:textId="4B56693E" w:rsidR="006E6361" w:rsidRPr="001E030C" w:rsidRDefault="006E6361" w:rsidP="000842E2">
            <w:pPr>
              <w:spacing w:line="240" w:lineRule="auto"/>
              <w:rPr>
                <w:rFonts w:cstheme="minorHAnsi"/>
                <w:b/>
                <w:bCs/>
                <w:color w:val="FF5F0F" w:themeColor="accent1"/>
                <w:sz w:val="16"/>
                <w:szCs w:val="16"/>
              </w:rPr>
            </w:pPr>
            <w:r>
              <w:rPr>
                <w:rFonts w:cstheme="minorHAnsi"/>
                <w:b/>
                <w:bCs/>
                <w:color w:val="FF5F0F" w:themeColor="accent1"/>
                <w:sz w:val="16"/>
                <w:szCs w:val="16"/>
              </w:rPr>
              <w:lastRenderedPageBreak/>
              <w:t xml:space="preserve">Préparer </w:t>
            </w:r>
          </w:p>
        </w:tc>
        <w:tc>
          <w:tcPr>
            <w:tcW w:w="2328" w:type="dxa"/>
          </w:tcPr>
          <w:p w14:paraId="2E477BED" w14:textId="77777777"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 xml:space="preserve">Identifier les connaissances disponibles </w:t>
            </w:r>
          </w:p>
          <w:p w14:paraId="6C8D48E4" w14:textId="77777777"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Identifier les themes et questions de capitalisation</w:t>
            </w:r>
          </w:p>
          <w:p w14:paraId="34103660" w14:textId="77777777"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Définir les ressources et methodologies de capitalisation</w:t>
            </w:r>
          </w:p>
          <w:p w14:paraId="61D714BB" w14:textId="32B710E7" w:rsidR="006E6361" w:rsidRPr="00267F4E" w:rsidRDefault="006E6361" w:rsidP="000842E2">
            <w:pPr>
              <w:spacing w:line="240" w:lineRule="auto"/>
              <w:jc w:val="left"/>
              <w:rPr>
                <w:rFonts w:cstheme="minorHAnsi"/>
                <w:bCs/>
                <w:sz w:val="16"/>
                <w:szCs w:val="16"/>
                <w:lang w:val="fr-FR"/>
              </w:rPr>
            </w:pPr>
          </w:p>
        </w:tc>
        <w:tc>
          <w:tcPr>
            <w:tcW w:w="851" w:type="dxa"/>
          </w:tcPr>
          <w:p w14:paraId="23371E56" w14:textId="77777777" w:rsidR="006E6361" w:rsidRDefault="006E6361" w:rsidP="007D21D5">
            <w:pPr>
              <w:spacing w:line="240" w:lineRule="auto"/>
              <w:jc w:val="left"/>
              <w:rPr>
                <w:rFonts w:asciiTheme="minorHAnsi" w:hAnsiTheme="minorHAnsi" w:cstheme="minorHAnsi"/>
                <w:bCs/>
                <w:sz w:val="16"/>
                <w:szCs w:val="16"/>
              </w:rPr>
            </w:pPr>
            <w:r w:rsidRPr="007D21D5">
              <w:rPr>
                <w:rFonts w:asciiTheme="minorHAnsi" w:hAnsiTheme="minorHAnsi" w:cstheme="minorHAnsi"/>
                <w:bCs/>
                <w:sz w:val="16"/>
                <w:szCs w:val="16"/>
              </w:rPr>
              <w:t>R</w:t>
            </w:r>
          </w:p>
          <w:p w14:paraId="3CC415BA" w14:textId="77777777" w:rsidR="006E6361" w:rsidRDefault="006E6361" w:rsidP="007D21D5">
            <w:pPr>
              <w:spacing w:line="240" w:lineRule="auto"/>
              <w:jc w:val="left"/>
              <w:rPr>
                <w:rFonts w:asciiTheme="minorHAnsi" w:hAnsiTheme="minorHAnsi" w:cstheme="minorHAnsi"/>
                <w:bCs/>
                <w:sz w:val="16"/>
                <w:szCs w:val="16"/>
              </w:rPr>
            </w:pPr>
          </w:p>
          <w:p w14:paraId="0801199B" w14:textId="6E6E36C9" w:rsidR="006E6361"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065F4F89" w14:textId="77777777" w:rsidR="006E6361" w:rsidRDefault="006E6361" w:rsidP="007D21D5">
            <w:pPr>
              <w:spacing w:line="240" w:lineRule="auto"/>
              <w:jc w:val="left"/>
              <w:rPr>
                <w:rFonts w:asciiTheme="minorHAnsi" w:hAnsiTheme="minorHAnsi" w:cstheme="minorHAnsi"/>
                <w:bCs/>
                <w:sz w:val="16"/>
                <w:szCs w:val="16"/>
              </w:rPr>
            </w:pPr>
          </w:p>
          <w:p w14:paraId="2B68E780" w14:textId="12D906D0" w:rsidR="006E6361"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13433BD4" w14:textId="5BCB903A" w:rsidR="006E6361" w:rsidRPr="007D21D5" w:rsidRDefault="006E6361" w:rsidP="007D21D5">
            <w:pPr>
              <w:spacing w:line="240" w:lineRule="auto"/>
              <w:jc w:val="left"/>
              <w:rPr>
                <w:rFonts w:asciiTheme="minorHAnsi" w:hAnsiTheme="minorHAnsi" w:cstheme="minorHAnsi"/>
                <w:bCs/>
                <w:sz w:val="16"/>
                <w:szCs w:val="16"/>
              </w:rPr>
            </w:pPr>
          </w:p>
        </w:tc>
        <w:tc>
          <w:tcPr>
            <w:tcW w:w="804" w:type="dxa"/>
          </w:tcPr>
          <w:p w14:paraId="7574F1C0" w14:textId="77777777" w:rsidR="006E6361" w:rsidRDefault="006E6361" w:rsidP="007D21D5">
            <w:pPr>
              <w:spacing w:line="240" w:lineRule="auto"/>
              <w:jc w:val="left"/>
              <w:rPr>
                <w:rFonts w:asciiTheme="minorHAnsi" w:hAnsiTheme="minorHAnsi" w:cstheme="minorHAnsi"/>
                <w:bCs/>
                <w:sz w:val="16"/>
                <w:szCs w:val="16"/>
              </w:rPr>
            </w:pPr>
            <w:r w:rsidRPr="007D21D5">
              <w:rPr>
                <w:rFonts w:asciiTheme="minorHAnsi" w:hAnsiTheme="minorHAnsi" w:cstheme="minorHAnsi"/>
                <w:bCs/>
                <w:sz w:val="16"/>
                <w:szCs w:val="16"/>
              </w:rPr>
              <w:t>A</w:t>
            </w:r>
          </w:p>
          <w:p w14:paraId="4F90FF6D" w14:textId="77777777" w:rsidR="006E6361" w:rsidRDefault="006E6361" w:rsidP="007D21D5">
            <w:pPr>
              <w:spacing w:line="240" w:lineRule="auto"/>
              <w:jc w:val="left"/>
              <w:rPr>
                <w:rFonts w:asciiTheme="minorHAnsi" w:hAnsiTheme="minorHAnsi" w:cstheme="minorHAnsi"/>
                <w:bCs/>
                <w:sz w:val="16"/>
                <w:szCs w:val="16"/>
              </w:rPr>
            </w:pPr>
          </w:p>
          <w:p w14:paraId="49ED4631" w14:textId="77777777" w:rsidR="006E6361"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77D46B21" w14:textId="77777777" w:rsidR="006E6361" w:rsidRDefault="006E6361" w:rsidP="007D21D5">
            <w:pPr>
              <w:spacing w:line="240" w:lineRule="auto"/>
              <w:jc w:val="left"/>
              <w:rPr>
                <w:rFonts w:asciiTheme="minorHAnsi" w:hAnsiTheme="minorHAnsi" w:cstheme="minorHAnsi"/>
                <w:bCs/>
                <w:sz w:val="16"/>
                <w:szCs w:val="16"/>
              </w:rPr>
            </w:pPr>
          </w:p>
          <w:p w14:paraId="155AEB17" w14:textId="2942B996" w:rsidR="006E6361" w:rsidRPr="007D21D5"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tc>
        <w:tc>
          <w:tcPr>
            <w:tcW w:w="828" w:type="dxa"/>
          </w:tcPr>
          <w:p w14:paraId="7767FB09" w14:textId="77777777" w:rsidR="006E6361" w:rsidRDefault="006E6361" w:rsidP="007D21D5">
            <w:pPr>
              <w:spacing w:line="240" w:lineRule="auto"/>
              <w:jc w:val="left"/>
              <w:rPr>
                <w:rFonts w:asciiTheme="minorHAnsi" w:hAnsiTheme="minorHAnsi" w:cstheme="minorHAnsi"/>
                <w:bCs/>
                <w:sz w:val="16"/>
                <w:szCs w:val="16"/>
              </w:rPr>
            </w:pPr>
            <w:r w:rsidRPr="007D21D5">
              <w:rPr>
                <w:rFonts w:asciiTheme="minorHAnsi" w:hAnsiTheme="minorHAnsi" w:cstheme="minorHAnsi"/>
                <w:bCs/>
                <w:sz w:val="16"/>
                <w:szCs w:val="16"/>
              </w:rPr>
              <w:t>C</w:t>
            </w:r>
          </w:p>
          <w:p w14:paraId="00C02498" w14:textId="77777777" w:rsidR="006E6361" w:rsidRDefault="006E6361" w:rsidP="007D21D5">
            <w:pPr>
              <w:spacing w:line="240" w:lineRule="auto"/>
              <w:jc w:val="left"/>
              <w:rPr>
                <w:rFonts w:asciiTheme="minorHAnsi" w:hAnsiTheme="minorHAnsi" w:cstheme="minorHAnsi"/>
                <w:bCs/>
                <w:sz w:val="16"/>
                <w:szCs w:val="16"/>
              </w:rPr>
            </w:pPr>
          </w:p>
          <w:p w14:paraId="1252CACF" w14:textId="77777777" w:rsidR="006E6361"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4197C913" w14:textId="77777777" w:rsidR="006E6361" w:rsidRDefault="006E6361" w:rsidP="007D21D5">
            <w:pPr>
              <w:spacing w:line="240" w:lineRule="auto"/>
              <w:jc w:val="left"/>
              <w:rPr>
                <w:rFonts w:asciiTheme="minorHAnsi" w:hAnsiTheme="minorHAnsi" w:cstheme="minorHAnsi"/>
                <w:bCs/>
                <w:sz w:val="16"/>
                <w:szCs w:val="16"/>
              </w:rPr>
            </w:pPr>
          </w:p>
          <w:p w14:paraId="5BF9983C" w14:textId="7D534BC6" w:rsidR="006E6361" w:rsidRPr="007D21D5"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963" w:type="dxa"/>
          </w:tcPr>
          <w:p w14:paraId="0E4B7363" w14:textId="77777777" w:rsidR="006E6361" w:rsidRDefault="006E6361" w:rsidP="007D21D5">
            <w:pPr>
              <w:spacing w:line="240" w:lineRule="auto"/>
              <w:jc w:val="left"/>
              <w:rPr>
                <w:rFonts w:asciiTheme="minorHAnsi" w:hAnsiTheme="minorHAnsi" w:cstheme="minorHAnsi"/>
                <w:bCs/>
                <w:sz w:val="16"/>
                <w:szCs w:val="16"/>
              </w:rPr>
            </w:pPr>
            <w:r w:rsidRPr="007D21D5">
              <w:rPr>
                <w:rFonts w:asciiTheme="minorHAnsi" w:hAnsiTheme="minorHAnsi" w:cstheme="minorHAnsi"/>
                <w:bCs/>
                <w:sz w:val="16"/>
                <w:szCs w:val="16"/>
              </w:rPr>
              <w:t>C</w:t>
            </w:r>
          </w:p>
          <w:p w14:paraId="04D4FD65" w14:textId="77777777" w:rsidR="006E6361" w:rsidRDefault="006E6361" w:rsidP="007D21D5">
            <w:pPr>
              <w:spacing w:line="240" w:lineRule="auto"/>
              <w:jc w:val="left"/>
              <w:rPr>
                <w:rFonts w:asciiTheme="minorHAnsi" w:hAnsiTheme="minorHAnsi" w:cstheme="minorHAnsi"/>
                <w:bCs/>
                <w:sz w:val="16"/>
                <w:szCs w:val="16"/>
              </w:rPr>
            </w:pPr>
          </w:p>
          <w:p w14:paraId="43132FE0" w14:textId="77777777" w:rsidR="006E6361"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D14AC7A" w14:textId="77777777" w:rsidR="006E6361" w:rsidRDefault="006E6361" w:rsidP="007D21D5">
            <w:pPr>
              <w:spacing w:line="240" w:lineRule="auto"/>
              <w:jc w:val="left"/>
              <w:rPr>
                <w:rFonts w:asciiTheme="minorHAnsi" w:hAnsiTheme="minorHAnsi" w:cstheme="minorHAnsi"/>
                <w:bCs/>
                <w:sz w:val="16"/>
                <w:szCs w:val="16"/>
              </w:rPr>
            </w:pPr>
          </w:p>
          <w:p w14:paraId="11522F8F" w14:textId="4938BCD1" w:rsidR="006E6361" w:rsidRPr="007D21D5"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1100" w:type="dxa"/>
          </w:tcPr>
          <w:p w14:paraId="508A3D22" w14:textId="77777777" w:rsidR="006E6361" w:rsidRDefault="006E6361" w:rsidP="007D21D5">
            <w:pPr>
              <w:spacing w:line="240" w:lineRule="auto"/>
              <w:jc w:val="left"/>
              <w:rPr>
                <w:rFonts w:asciiTheme="minorHAnsi" w:hAnsiTheme="minorHAnsi" w:cstheme="minorHAnsi"/>
                <w:bCs/>
                <w:sz w:val="16"/>
                <w:szCs w:val="16"/>
              </w:rPr>
            </w:pPr>
            <w:r w:rsidRPr="007D21D5">
              <w:rPr>
                <w:rFonts w:asciiTheme="minorHAnsi" w:hAnsiTheme="minorHAnsi" w:cstheme="minorHAnsi"/>
                <w:bCs/>
                <w:sz w:val="16"/>
                <w:szCs w:val="16"/>
              </w:rPr>
              <w:t>C</w:t>
            </w:r>
          </w:p>
          <w:p w14:paraId="33B88E31" w14:textId="77777777" w:rsidR="006E6361" w:rsidRDefault="006E6361" w:rsidP="007D21D5">
            <w:pPr>
              <w:spacing w:line="240" w:lineRule="auto"/>
              <w:jc w:val="left"/>
              <w:rPr>
                <w:rFonts w:asciiTheme="minorHAnsi" w:hAnsiTheme="minorHAnsi" w:cstheme="minorHAnsi"/>
                <w:bCs/>
                <w:sz w:val="16"/>
                <w:szCs w:val="16"/>
              </w:rPr>
            </w:pPr>
          </w:p>
          <w:p w14:paraId="50A58E68" w14:textId="77777777" w:rsidR="006E6361"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04D9B73" w14:textId="77777777" w:rsidR="006E6361" w:rsidRDefault="006E6361" w:rsidP="007D21D5">
            <w:pPr>
              <w:spacing w:line="240" w:lineRule="auto"/>
              <w:jc w:val="left"/>
              <w:rPr>
                <w:rFonts w:asciiTheme="minorHAnsi" w:hAnsiTheme="minorHAnsi" w:cstheme="minorHAnsi"/>
                <w:bCs/>
                <w:sz w:val="16"/>
                <w:szCs w:val="16"/>
              </w:rPr>
            </w:pPr>
          </w:p>
          <w:p w14:paraId="18F73ACC" w14:textId="6469BC75" w:rsidR="006E6361" w:rsidRPr="007D21D5"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4297A899" w14:textId="77777777" w:rsidR="006E6361" w:rsidRDefault="006E6361" w:rsidP="007D21D5">
            <w:pPr>
              <w:spacing w:line="240" w:lineRule="auto"/>
              <w:jc w:val="left"/>
              <w:rPr>
                <w:rFonts w:asciiTheme="minorHAnsi" w:hAnsiTheme="minorHAnsi" w:cstheme="minorHAnsi"/>
                <w:bCs/>
                <w:sz w:val="16"/>
                <w:szCs w:val="16"/>
              </w:rPr>
            </w:pPr>
          </w:p>
          <w:p w14:paraId="5E0168A1" w14:textId="77777777" w:rsidR="006E6361" w:rsidRDefault="006E6361" w:rsidP="007D21D5">
            <w:pPr>
              <w:spacing w:line="240" w:lineRule="auto"/>
              <w:jc w:val="left"/>
              <w:rPr>
                <w:rFonts w:asciiTheme="minorHAnsi" w:hAnsiTheme="minorHAnsi" w:cstheme="minorHAnsi"/>
                <w:bCs/>
                <w:sz w:val="16"/>
                <w:szCs w:val="16"/>
              </w:rPr>
            </w:pPr>
          </w:p>
          <w:p w14:paraId="646D0077" w14:textId="77777777" w:rsidR="006E6361"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69E891B6" w14:textId="77777777" w:rsidR="006E6361" w:rsidRDefault="006E6361" w:rsidP="007D21D5">
            <w:pPr>
              <w:spacing w:line="240" w:lineRule="auto"/>
              <w:jc w:val="left"/>
              <w:rPr>
                <w:rFonts w:asciiTheme="minorHAnsi" w:hAnsiTheme="minorHAnsi" w:cstheme="minorHAnsi"/>
                <w:bCs/>
                <w:sz w:val="16"/>
                <w:szCs w:val="16"/>
              </w:rPr>
            </w:pPr>
          </w:p>
          <w:p w14:paraId="5F976046" w14:textId="7140C83A" w:rsidR="006E6361" w:rsidRPr="007D21D5" w:rsidRDefault="006E6361" w:rsidP="007D21D5">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45647DE2" w14:textId="77777777" w:rsidR="006E6361" w:rsidRDefault="006E6361" w:rsidP="007D21D5">
            <w:pPr>
              <w:spacing w:line="240" w:lineRule="auto"/>
              <w:jc w:val="left"/>
              <w:rPr>
                <w:rFonts w:cstheme="minorHAnsi"/>
                <w:bCs/>
                <w:sz w:val="16"/>
                <w:szCs w:val="16"/>
              </w:rPr>
            </w:pPr>
          </w:p>
        </w:tc>
      </w:tr>
      <w:tr w:rsidR="006E6361" w:rsidRPr="003F6D68" w14:paraId="61C4F1ED" w14:textId="3B3E1806" w:rsidTr="006E6361">
        <w:trPr>
          <w:trHeight w:val="260"/>
          <w:jc w:val="center"/>
        </w:trPr>
        <w:tc>
          <w:tcPr>
            <w:tcW w:w="1090" w:type="dxa"/>
          </w:tcPr>
          <w:p w14:paraId="26C50A8E" w14:textId="02DF3A2F" w:rsidR="006E6361" w:rsidRDefault="006E6361" w:rsidP="000842E2">
            <w:pPr>
              <w:spacing w:line="240" w:lineRule="auto"/>
              <w:rPr>
                <w:rFonts w:cstheme="minorHAnsi"/>
                <w:b/>
                <w:bCs/>
                <w:color w:val="FF5F0F" w:themeColor="accent1"/>
                <w:sz w:val="16"/>
                <w:szCs w:val="16"/>
              </w:rPr>
            </w:pPr>
            <w:r>
              <w:rPr>
                <w:rFonts w:asciiTheme="minorHAnsi" w:hAnsiTheme="minorHAnsi" w:cstheme="minorHAnsi"/>
                <w:b/>
                <w:bCs/>
                <w:color w:val="FF5F0F" w:themeColor="accent1"/>
                <w:sz w:val="16"/>
                <w:szCs w:val="16"/>
              </w:rPr>
              <w:t xml:space="preserve">Mettre en oeuvre </w:t>
            </w:r>
          </w:p>
        </w:tc>
        <w:tc>
          <w:tcPr>
            <w:tcW w:w="2328" w:type="dxa"/>
          </w:tcPr>
          <w:p w14:paraId="48C7CDC7" w14:textId="0C59C831" w:rsidR="006E6361" w:rsidRPr="00267F4E" w:rsidRDefault="006E6361" w:rsidP="000842E2">
            <w:pPr>
              <w:spacing w:line="240" w:lineRule="auto"/>
              <w:jc w:val="left"/>
              <w:rPr>
                <w:rFonts w:cstheme="minorHAnsi"/>
                <w:bCs/>
                <w:sz w:val="16"/>
                <w:szCs w:val="16"/>
                <w:lang w:val="fr-FR"/>
              </w:rPr>
            </w:pPr>
            <w:r>
              <w:rPr>
                <w:rFonts w:cstheme="minorHAnsi"/>
                <w:bCs/>
                <w:sz w:val="16"/>
                <w:szCs w:val="16"/>
                <w:lang w:val="fr-FR"/>
              </w:rPr>
              <w:t>Rédiger les Td</w:t>
            </w:r>
            <w:r w:rsidRPr="00267F4E">
              <w:rPr>
                <w:rFonts w:cstheme="minorHAnsi"/>
                <w:bCs/>
                <w:sz w:val="16"/>
                <w:szCs w:val="16"/>
                <w:lang w:val="fr-FR"/>
              </w:rPr>
              <w:t xml:space="preserve">R de capitalisation </w:t>
            </w:r>
          </w:p>
          <w:p w14:paraId="342E27AF" w14:textId="77777777"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Confirmer la ressource interne ou externe</w:t>
            </w:r>
          </w:p>
          <w:p w14:paraId="69B52DA1" w14:textId="77777777"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Faciliter les exercices de capitalisation</w:t>
            </w:r>
          </w:p>
          <w:p w14:paraId="7032BFD3" w14:textId="66A45726" w:rsidR="006E6361" w:rsidRPr="00267F4E" w:rsidRDefault="006E6361" w:rsidP="000842E2">
            <w:pPr>
              <w:spacing w:line="240" w:lineRule="auto"/>
              <w:rPr>
                <w:rFonts w:cstheme="minorHAnsi"/>
                <w:bCs/>
                <w:sz w:val="16"/>
                <w:szCs w:val="16"/>
                <w:lang w:val="fr-FR"/>
              </w:rPr>
            </w:pPr>
            <w:r w:rsidRPr="00267F4E">
              <w:rPr>
                <w:rFonts w:cstheme="minorHAnsi"/>
                <w:bCs/>
                <w:sz w:val="16"/>
                <w:szCs w:val="16"/>
                <w:lang w:val="fr-FR"/>
              </w:rPr>
              <w:t xml:space="preserve">Rédiger/fournir les livrables de capitalisation </w:t>
            </w:r>
          </w:p>
        </w:tc>
        <w:tc>
          <w:tcPr>
            <w:tcW w:w="851" w:type="dxa"/>
          </w:tcPr>
          <w:p w14:paraId="3D2BA90E" w14:textId="77777777" w:rsidR="006E6361"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A</w:t>
            </w:r>
          </w:p>
          <w:p w14:paraId="522DD7C6" w14:textId="77777777" w:rsidR="006E6361" w:rsidRDefault="006E6361" w:rsidP="00FC79B0">
            <w:pPr>
              <w:spacing w:line="240" w:lineRule="auto"/>
              <w:jc w:val="left"/>
              <w:rPr>
                <w:rFonts w:asciiTheme="minorHAnsi" w:hAnsiTheme="minorHAnsi" w:cstheme="minorHAnsi"/>
                <w:bCs/>
                <w:sz w:val="16"/>
                <w:szCs w:val="16"/>
              </w:rPr>
            </w:pPr>
          </w:p>
          <w:p w14:paraId="0A642E2D" w14:textId="77777777"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622696D7" w14:textId="2E25EE54"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5896494C" w14:textId="77777777" w:rsidR="006E6361" w:rsidRDefault="006E6361" w:rsidP="00FC79B0">
            <w:pPr>
              <w:spacing w:line="240" w:lineRule="auto"/>
              <w:jc w:val="left"/>
              <w:rPr>
                <w:rFonts w:asciiTheme="minorHAnsi" w:hAnsiTheme="minorHAnsi" w:cstheme="minorHAnsi"/>
                <w:bCs/>
                <w:sz w:val="16"/>
                <w:szCs w:val="16"/>
              </w:rPr>
            </w:pPr>
          </w:p>
          <w:p w14:paraId="49063262" w14:textId="7ADF0380"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65F6047A" w14:textId="1D1851C8" w:rsidR="006E6361" w:rsidRPr="00FC79B0" w:rsidRDefault="006E6361" w:rsidP="00FC79B0">
            <w:pPr>
              <w:spacing w:line="240" w:lineRule="auto"/>
              <w:jc w:val="left"/>
              <w:rPr>
                <w:rFonts w:asciiTheme="minorHAnsi" w:hAnsiTheme="minorHAnsi" w:cstheme="minorHAnsi"/>
                <w:bCs/>
                <w:sz w:val="16"/>
                <w:szCs w:val="16"/>
              </w:rPr>
            </w:pPr>
          </w:p>
        </w:tc>
        <w:tc>
          <w:tcPr>
            <w:tcW w:w="804" w:type="dxa"/>
          </w:tcPr>
          <w:p w14:paraId="61DD843B" w14:textId="77777777" w:rsidR="006E6361"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C</w:t>
            </w:r>
          </w:p>
          <w:p w14:paraId="287D93BC" w14:textId="77777777" w:rsidR="006E6361" w:rsidRDefault="006E6361" w:rsidP="00FC79B0">
            <w:pPr>
              <w:spacing w:line="240" w:lineRule="auto"/>
              <w:jc w:val="left"/>
              <w:rPr>
                <w:rFonts w:asciiTheme="minorHAnsi" w:hAnsiTheme="minorHAnsi" w:cstheme="minorHAnsi"/>
                <w:bCs/>
                <w:sz w:val="16"/>
                <w:szCs w:val="16"/>
              </w:rPr>
            </w:pPr>
          </w:p>
          <w:p w14:paraId="766A4EBA" w14:textId="4A7F37F5"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A</w:t>
            </w:r>
          </w:p>
          <w:p w14:paraId="0D929A15" w14:textId="2C991E75"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CA8EF46" w14:textId="77777777" w:rsidR="006E6361" w:rsidRDefault="006E6361" w:rsidP="00FC79B0">
            <w:pPr>
              <w:spacing w:line="240" w:lineRule="auto"/>
              <w:jc w:val="left"/>
              <w:rPr>
                <w:rFonts w:asciiTheme="minorHAnsi" w:hAnsiTheme="minorHAnsi" w:cstheme="minorHAnsi"/>
                <w:bCs/>
                <w:sz w:val="16"/>
                <w:szCs w:val="16"/>
              </w:rPr>
            </w:pPr>
          </w:p>
          <w:p w14:paraId="2A169BDB" w14:textId="591DEF6E" w:rsidR="006E6361" w:rsidRPr="00FC79B0"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8" w:type="dxa"/>
          </w:tcPr>
          <w:p w14:paraId="50F204F9" w14:textId="77777777" w:rsidR="006E6361"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R</w:t>
            </w:r>
          </w:p>
          <w:p w14:paraId="29A8AACF" w14:textId="77777777" w:rsidR="006E6361" w:rsidRDefault="006E6361" w:rsidP="00FC79B0">
            <w:pPr>
              <w:spacing w:line="240" w:lineRule="auto"/>
              <w:jc w:val="left"/>
              <w:rPr>
                <w:rFonts w:asciiTheme="minorHAnsi" w:hAnsiTheme="minorHAnsi" w:cstheme="minorHAnsi"/>
                <w:bCs/>
                <w:sz w:val="16"/>
                <w:szCs w:val="16"/>
              </w:rPr>
            </w:pPr>
          </w:p>
          <w:p w14:paraId="2B166A76" w14:textId="77777777"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4332585D" w14:textId="77777777"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p w14:paraId="3ACFB652" w14:textId="77777777" w:rsidR="006E6361" w:rsidRDefault="006E6361" w:rsidP="00FC79B0">
            <w:pPr>
              <w:spacing w:line="240" w:lineRule="auto"/>
              <w:jc w:val="left"/>
              <w:rPr>
                <w:rFonts w:asciiTheme="minorHAnsi" w:hAnsiTheme="minorHAnsi" w:cstheme="minorHAnsi"/>
                <w:bCs/>
                <w:sz w:val="16"/>
                <w:szCs w:val="16"/>
              </w:rPr>
            </w:pPr>
          </w:p>
          <w:p w14:paraId="4065EABD" w14:textId="03AB9FC5" w:rsidR="006E6361" w:rsidRPr="00FC79B0"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R</w:t>
            </w:r>
          </w:p>
        </w:tc>
        <w:tc>
          <w:tcPr>
            <w:tcW w:w="963" w:type="dxa"/>
          </w:tcPr>
          <w:p w14:paraId="199F1634" w14:textId="77777777" w:rsidR="006E6361"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C</w:t>
            </w:r>
          </w:p>
          <w:p w14:paraId="217C9B5E" w14:textId="77777777" w:rsidR="006E6361" w:rsidRDefault="006E6361" w:rsidP="00FC79B0">
            <w:pPr>
              <w:spacing w:line="240" w:lineRule="auto"/>
              <w:jc w:val="left"/>
              <w:rPr>
                <w:rFonts w:asciiTheme="minorHAnsi" w:hAnsiTheme="minorHAnsi" w:cstheme="minorHAnsi"/>
                <w:bCs/>
                <w:sz w:val="16"/>
                <w:szCs w:val="16"/>
              </w:rPr>
            </w:pPr>
          </w:p>
          <w:p w14:paraId="1EEBAEF2" w14:textId="77777777"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41DF042" w14:textId="5DA69C9D"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22E4646B" w14:textId="77777777" w:rsidR="006E6361" w:rsidRDefault="006E6361" w:rsidP="00FC79B0">
            <w:pPr>
              <w:spacing w:line="240" w:lineRule="auto"/>
              <w:jc w:val="left"/>
              <w:rPr>
                <w:rFonts w:asciiTheme="minorHAnsi" w:hAnsiTheme="minorHAnsi" w:cstheme="minorHAnsi"/>
                <w:bCs/>
                <w:sz w:val="16"/>
                <w:szCs w:val="16"/>
              </w:rPr>
            </w:pPr>
          </w:p>
          <w:p w14:paraId="20EB27C2" w14:textId="475A43D8" w:rsidR="006E6361" w:rsidRPr="00FC79B0"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1100" w:type="dxa"/>
          </w:tcPr>
          <w:p w14:paraId="68E4A7D4" w14:textId="77777777" w:rsidR="006E6361"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C</w:t>
            </w:r>
          </w:p>
          <w:p w14:paraId="66E496ED" w14:textId="77777777" w:rsidR="006E6361" w:rsidRDefault="006E6361" w:rsidP="00FC79B0">
            <w:pPr>
              <w:spacing w:line="240" w:lineRule="auto"/>
              <w:jc w:val="left"/>
              <w:rPr>
                <w:rFonts w:asciiTheme="minorHAnsi" w:hAnsiTheme="minorHAnsi" w:cstheme="minorHAnsi"/>
                <w:bCs/>
                <w:sz w:val="16"/>
                <w:szCs w:val="16"/>
              </w:rPr>
            </w:pPr>
          </w:p>
          <w:p w14:paraId="1E0DA112" w14:textId="77777777"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3D8C2081" w14:textId="77777777"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600FC408" w14:textId="77777777" w:rsidR="006E6361" w:rsidRDefault="006E6361" w:rsidP="00FC79B0">
            <w:pPr>
              <w:spacing w:line="240" w:lineRule="auto"/>
              <w:jc w:val="left"/>
              <w:rPr>
                <w:rFonts w:asciiTheme="minorHAnsi" w:hAnsiTheme="minorHAnsi" w:cstheme="minorHAnsi"/>
                <w:bCs/>
                <w:sz w:val="16"/>
                <w:szCs w:val="16"/>
              </w:rPr>
            </w:pPr>
          </w:p>
          <w:p w14:paraId="786101CF" w14:textId="7E71B3CD" w:rsidR="006E6361" w:rsidRPr="00FC79B0"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tc>
        <w:tc>
          <w:tcPr>
            <w:tcW w:w="827" w:type="dxa"/>
          </w:tcPr>
          <w:p w14:paraId="1F4CBE4D" w14:textId="77777777" w:rsidR="006E6361"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C</w:t>
            </w:r>
          </w:p>
          <w:p w14:paraId="65685608" w14:textId="77777777" w:rsidR="006E6361" w:rsidRDefault="006E6361" w:rsidP="00FC79B0">
            <w:pPr>
              <w:spacing w:line="240" w:lineRule="auto"/>
              <w:jc w:val="left"/>
              <w:rPr>
                <w:rFonts w:asciiTheme="minorHAnsi" w:hAnsiTheme="minorHAnsi" w:cstheme="minorHAnsi"/>
                <w:bCs/>
                <w:sz w:val="16"/>
                <w:szCs w:val="16"/>
              </w:rPr>
            </w:pPr>
          </w:p>
          <w:p w14:paraId="424D4753" w14:textId="77777777"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778F9E92" w14:textId="77777777" w:rsidR="006E6361" w:rsidRDefault="006E6361" w:rsidP="00FC79B0">
            <w:pPr>
              <w:spacing w:line="240" w:lineRule="auto"/>
              <w:jc w:val="left"/>
              <w:rPr>
                <w:rFonts w:asciiTheme="minorHAnsi" w:hAnsiTheme="minorHAnsi" w:cstheme="minorHAnsi"/>
                <w:bCs/>
                <w:sz w:val="16"/>
                <w:szCs w:val="16"/>
              </w:rPr>
            </w:pPr>
          </w:p>
          <w:p w14:paraId="3C8F5537" w14:textId="553F46E5" w:rsidR="006E6361" w:rsidRPr="00FC79B0" w:rsidRDefault="006E6361" w:rsidP="00FC79B0">
            <w:pPr>
              <w:spacing w:line="240" w:lineRule="auto"/>
              <w:jc w:val="left"/>
              <w:rPr>
                <w:rFonts w:asciiTheme="minorHAnsi" w:hAnsiTheme="minorHAnsi" w:cstheme="minorHAnsi"/>
                <w:bCs/>
                <w:sz w:val="16"/>
                <w:szCs w:val="16"/>
              </w:rPr>
            </w:pPr>
          </w:p>
        </w:tc>
        <w:tc>
          <w:tcPr>
            <w:tcW w:w="827" w:type="dxa"/>
          </w:tcPr>
          <w:p w14:paraId="582C7E9C" w14:textId="77777777" w:rsidR="006E6361" w:rsidRPr="00FC79B0" w:rsidRDefault="006E6361" w:rsidP="00FC79B0">
            <w:pPr>
              <w:spacing w:line="240" w:lineRule="auto"/>
              <w:jc w:val="left"/>
              <w:rPr>
                <w:rFonts w:cstheme="minorHAnsi"/>
                <w:bCs/>
                <w:sz w:val="16"/>
                <w:szCs w:val="16"/>
              </w:rPr>
            </w:pPr>
          </w:p>
        </w:tc>
      </w:tr>
      <w:tr w:rsidR="006E6361" w:rsidRPr="003F6D68" w14:paraId="738BAA81" w14:textId="3E021E1C" w:rsidTr="006E6361">
        <w:trPr>
          <w:trHeight w:val="260"/>
          <w:jc w:val="center"/>
        </w:trPr>
        <w:tc>
          <w:tcPr>
            <w:tcW w:w="1090" w:type="dxa"/>
          </w:tcPr>
          <w:p w14:paraId="4E3639BC" w14:textId="3EFA024C" w:rsidR="006E6361" w:rsidRPr="001E030C" w:rsidRDefault="006E6361" w:rsidP="000842E2">
            <w:pPr>
              <w:spacing w:line="240" w:lineRule="auto"/>
              <w:rPr>
                <w:rFonts w:asciiTheme="minorHAnsi" w:hAnsiTheme="minorHAnsi" w:cstheme="minorHAnsi"/>
                <w:b/>
                <w:bCs/>
                <w:color w:val="FF5F0F" w:themeColor="accent1"/>
                <w:sz w:val="16"/>
                <w:szCs w:val="16"/>
              </w:rPr>
            </w:pPr>
            <w:r>
              <w:rPr>
                <w:rFonts w:asciiTheme="minorHAnsi" w:hAnsiTheme="minorHAnsi" w:cstheme="minorHAnsi"/>
                <w:b/>
                <w:bCs/>
                <w:color w:val="FF5F0F" w:themeColor="accent1"/>
                <w:sz w:val="16"/>
                <w:szCs w:val="16"/>
              </w:rPr>
              <w:t xml:space="preserve">Analyser et diffuser </w:t>
            </w:r>
          </w:p>
        </w:tc>
        <w:tc>
          <w:tcPr>
            <w:tcW w:w="2328" w:type="dxa"/>
          </w:tcPr>
          <w:p w14:paraId="73A082F7" w14:textId="77777777"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Valoriser et diffuser les livrables de capitalisaiton</w:t>
            </w:r>
          </w:p>
          <w:p w14:paraId="29998910" w14:textId="77777777" w:rsidR="006E6361" w:rsidRPr="00267F4E" w:rsidRDefault="006E6361" w:rsidP="000842E2">
            <w:pPr>
              <w:spacing w:line="240" w:lineRule="auto"/>
              <w:jc w:val="left"/>
              <w:rPr>
                <w:rFonts w:cstheme="minorHAnsi"/>
                <w:bCs/>
                <w:sz w:val="16"/>
                <w:szCs w:val="16"/>
                <w:lang w:val="fr-FR"/>
              </w:rPr>
            </w:pPr>
            <w:r w:rsidRPr="00267F4E">
              <w:rPr>
                <w:rFonts w:cstheme="minorHAnsi"/>
                <w:bCs/>
                <w:sz w:val="16"/>
                <w:szCs w:val="16"/>
                <w:lang w:val="fr-FR"/>
              </w:rPr>
              <w:t xml:space="preserve">Publier les livrables sur la Ruche </w:t>
            </w:r>
          </w:p>
          <w:p w14:paraId="1151C0D5" w14:textId="47005A12" w:rsidR="006E6361" w:rsidRPr="00267F4E" w:rsidRDefault="006E6361" w:rsidP="000842E2">
            <w:pPr>
              <w:spacing w:line="240" w:lineRule="auto"/>
              <w:jc w:val="left"/>
              <w:rPr>
                <w:rFonts w:cstheme="minorHAnsi"/>
                <w:b/>
                <w:bCs/>
                <w:szCs w:val="20"/>
                <w:lang w:val="fr-FR"/>
              </w:rPr>
            </w:pPr>
            <w:r w:rsidRPr="00267F4E">
              <w:rPr>
                <w:rFonts w:cstheme="minorHAnsi"/>
                <w:bCs/>
                <w:sz w:val="16"/>
                <w:szCs w:val="16"/>
                <w:lang w:val="fr-FR"/>
              </w:rPr>
              <w:t>Alimenter la seconde phase de projet ou nouveaux projets à partir des leçons apprises</w:t>
            </w:r>
          </w:p>
        </w:tc>
        <w:tc>
          <w:tcPr>
            <w:tcW w:w="851" w:type="dxa"/>
          </w:tcPr>
          <w:p w14:paraId="405728FB" w14:textId="77777777" w:rsidR="006E6361" w:rsidRPr="00FC79B0"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R</w:t>
            </w:r>
          </w:p>
          <w:p w14:paraId="118758B6" w14:textId="77777777" w:rsidR="006E6361" w:rsidRPr="00FC79B0" w:rsidRDefault="006E6361" w:rsidP="00FC79B0">
            <w:pPr>
              <w:spacing w:line="240" w:lineRule="auto"/>
              <w:jc w:val="left"/>
              <w:rPr>
                <w:rFonts w:asciiTheme="minorHAnsi" w:hAnsiTheme="minorHAnsi" w:cstheme="minorHAnsi"/>
                <w:bCs/>
                <w:sz w:val="16"/>
                <w:szCs w:val="16"/>
              </w:rPr>
            </w:pPr>
          </w:p>
          <w:p w14:paraId="0C9FB071" w14:textId="77777777" w:rsidR="006E6361" w:rsidRPr="00FC79B0"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A</w:t>
            </w:r>
          </w:p>
          <w:p w14:paraId="2C8F6F36" w14:textId="77777777" w:rsidR="006E6361" w:rsidRPr="00FC79B0" w:rsidRDefault="006E6361" w:rsidP="00FC79B0">
            <w:pPr>
              <w:spacing w:line="240" w:lineRule="auto"/>
              <w:jc w:val="left"/>
              <w:rPr>
                <w:rFonts w:asciiTheme="minorHAnsi" w:hAnsiTheme="minorHAnsi" w:cstheme="minorHAnsi"/>
                <w:bCs/>
                <w:sz w:val="16"/>
                <w:szCs w:val="16"/>
              </w:rPr>
            </w:pPr>
          </w:p>
          <w:p w14:paraId="085F7590" w14:textId="29852E59" w:rsidR="006E6361" w:rsidRPr="00FC79B0"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R/A</w:t>
            </w:r>
          </w:p>
        </w:tc>
        <w:tc>
          <w:tcPr>
            <w:tcW w:w="804" w:type="dxa"/>
          </w:tcPr>
          <w:p w14:paraId="0DD46D47" w14:textId="77777777" w:rsidR="006E6361" w:rsidRPr="00FC79B0"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A</w:t>
            </w:r>
          </w:p>
          <w:p w14:paraId="30C08E35" w14:textId="77777777" w:rsidR="006E6361" w:rsidRPr="00FC79B0" w:rsidRDefault="006E6361" w:rsidP="00FC79B0">
            <w:pPr>
              <w:spacing w:line="240" w:lineRule="auto"/>
              <w:jc w:val="left"/>
              <w:rPr>
                <w:rFonts w:asciiTheme="minorHAnsi" w:hAnsiTheme="minorHAnsi" w:cstheme="minorHAnsi"/>
                <w:bCs/>
                <w:sz w:val="16"/>
                <w:szCs w:val="16"/>
              </w:rPr>
            </w:pPr>
          </w:p>
          <w:p w14:paraId="5D844442" w14:textId="77777777" w:rsidR="006E6361" w:rsidRPr="00FC79B0"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C</w:t>
            </w:r>
          </w:p>
          <w:p w14:paraId="7229AE1F" w14:textId="77777777" w:rsidR="006E6361" w:rsidRPr="00FC79B0" w:rsidRDefault="006E6361" w:rsidP="00FC79B0">
            <w:pPr>
              <w:spacing w:line="240" w:lineRule="auto"/>
              <w:jc w:val="left"/>
              <w:rPr>
                <w:rFonts w:asciiTheme="minorHAnsi" w:hAnsiTheme="minorHAnsi" w:cstheme="minorHAnsi"/>
                <w:bCs/>
                <w:sz w:val="16"/>
                <w:szCs w:val="16"/>
              </w:rPr>
            </w:pPr>
          </w:p>
          <w:p w14:paraId="512DC20B" w14:textId="2F45F8FE" w:rsidR="006E6361" w:rsidRPr="00FC79B0"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A/R</w:t>
            </w:r>
          </w:p>
        </w:tc>
        <w:tc>
          <w:tcPr>
            <w:tcW w:w="828" w:type="dxa"/>
          </w:tcPr>
          <w:p w14:paraId="72B9C8D8" w14:textId="6BEC2D19" w:rsidR="006E6361" w:rsidRPr="00FC79B0"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C</w:t>
            </w:r>
          </w:p>
          <w:p w14:paraId="33FFD329" w14:textId="4F58304F" w:rsidR="006E6361" w:rsidRPr="00FC79B0"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br/>
              <w:t>R</w:t>
            </w:r>
          </w:p>
          <w:p w14:paraId="1D295296" w14:textId="77777777" w:rsidR="006E6361" w:rsidRPr="00FC79B0" w:rsidRDefault="006E6361" w:rsidP="00FC79B0">
            <w:pPr>
              <w:spacing w:line="240" w:lineRule="auto"/>
              <w:jc w:val="left"/>
              <w:rPr>
                <w:rFonts w:asciiTheme="minorHAnsi" w:hAnsiTheme="minorHAnsi" w:cstheme="minorHAnsi"/>
                <w:bCs/>
                <w:sz w:val="16"/>
                <w:szCs w:val="16"/>
              </w:rPr>
            </w:pPr>
          </w:p>
          <w:p w14:paraId="637A0AB1" w14:textId="02AF110C" w:rsidR="006E6361" w:rsidRPr="00FC79B0"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C</w:t>
            </w:r>
          </w:p>
        </w:tc>
        <w:tc>
          <w:tcPr>
            <w:tcW w:w="963" w:type="dxa"/>
          </w:tcPr>
          <w:p w14:paraId="06B9664D" w14:textId="32389C75" w:rsidR="006E6361"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I</w:t>
            </w:r>
          </w:p>
          <w:p w14:paraId="1C4F0AE0" w14:textId="77777777" w:rsidR="006E6361" w:rsidRDefault="006E6361" w:rsidP="00FC79B0">
            <w:pPr>
              <w:spacing w:line="240" w:lineRule="auto"/>
              <w:jc w:val="left"/>
              <w:rPr>
                <w:rFonts w:asciiTheme="minorHAnsi" w:hAnsiTheme="minorHAnsi" w:cstheme="minorHAnsi"/>
                <w:bCs/>
                <w:sz w:val="16"/>
                <w:szCs w:val="16"/>
              </w:rPr>
            </w:pPr>
          </w:p>
          <w:p w14:paraId="236DE754" w14:textId="369F6769" w:rsidR="006E6361" w:rsidRPr="00FC79B0"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094E9271" w14:textId="3F710848" w:rsidR="006E6361" w:rsidRDefault="006E6361" w:rsidP="00FC79B0">
            <w:pPr>
              <w:spacing w:line="240" w:lineRule="auto"/>
              <w:jc w:val="left"/>
              <w:rPr>
                <w:rFonts w:asciiTheme="minorHAnsi" w:hAnsiTheme="minorHAnsi" w:cstheme="minorHAnsi"/>
                <w:bCs/>
                <w:sz w:val="16"/>
                <w:szCs w:val="16"/>
              </w:rPr>
            </w:pPr>
          </w:p>
          <w:p w14:paraId="6E579057" w14:textId="1AF96B91" w:rsidR="006E6361" w:rsidRPr="00FC79B0"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p w14:paraId="5BF91B50" w14:textId="79DAA9B0" w:rsidR="006E6361" w:rsidRPr="00FC79B0" w:rsidRDefault="006E6361" w:rsidP="00FC79B0">
            <w:pPr>
              <w:spacing w:line="240" w:lineRule="auto"/>
              <w:jc w:val="left"/>
              <w:rPr>
                <w:rFonts w:asciiTheme="minorHAnsi" w:hAnsiTheme="minorHAnsi" w:cstheme="minorHAnsi"/>
                <w:bCs/>
                <w:sz w:val="16"/>
                <w:szCs w:val="16"/>
              </w:rPr>
            </w:pPr>
          </w:p>
        </w:tc>
        <w:tc>
          <w:tcPr>
            <w:tcW w:w="1100" w:type="dxa"/>
          </w:tcPr>
          <w:p w14:paraId="6B8273BB" w14:textId="44A3D373" w:rsidR="006E6361"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I</w:t>
            </w:r>
          </w:p>
          <w:p w14:paraId="5BF3C23C" w14:textId="24ADEC8B" w:rsidR="006E6361" w:rsidRDefault="006E6361" w:rsidP="00FC79B0">
            <w:pPr>
              <w:spacing w:line="240" w:lineRule="auto"/>
              <w:jc w:val="left"/>
              <w:rPr>
                <w:rFonts w:asciiTheme="minorHAnsi" w:hAnsiTheme="minorHAnsi" w:cstheme="minorHAnsi"/>
                <w:bCs/>
                <w:sz w:val="16"/>
                <w:szCs w:val="16"/>
              </w:rPr>
            </w:pPr>
          </w:p>
          <w:p w14:paraId="3F586743" w14:textId="77777777" w:rsidR="006E6361" w:rsidRDefault="006E6361" w:rsidP="00FC79B0">
            <w:pPr>
              <w:spacing w:line="240" w:lineRule="auto"/>
              <w:jc w:val="left"/>
              <w:rPr>
                <w:rFonts w:asciiTheme="minorHAnsi" w:hAnsiTheme="minorHAnsi" w:cstheme="minorHAnsi"/>
                <w:bCs/>
                <w:sz w:val="16"/>
                <w:szCs w:val="16"/>
              </w:rPr>
            </w:pPr>
          </w:p>
          <w:p w14:paraId="6CACABE0" w14:textId="77777777" w:rsidR="006E6361" w:rsidRDefault="006E6361" w:rsidP="00FC79B0">
            <w:pPr>
              <w:spacing w:line="240" w:lineRule="auto"/>
              <w:jc w:val="left"/>
              <w:rPr>
                <w:rFonts w:asciiTheme="minorHAnsi" w:hAnsiTheme="minorHAnsi" w:cstheme="minorHAnsi"/>
                <w:bCs/>
                <w:sz w:val="16"/>
                <w:szCs w:val="16"/>
              </w:rPr>
            </w:pPr>
          </w:p>
          <w:p w14:paraId="7E99C54B" w14:textId="0F84974A" w:rsidR="006E6361" w:rsidRPr="00FC79B0" w:rsidRDefault="006E6361" w:rsidP="00FC79B0">
            <w:pPr>
              <w:spacing w:line="240" w:lineRule="auto"/>
              <w:jc w:val="left"/>
              <w:rPr>
                <w:rFonts w:asciiTheme="minorHAnsi" w:hAnsiTheme="minorHAnsi" w:cstheme="minorHAnsi"/>
                <w:bCs/>
                <w:sz w:val="16"/>
                <w:szCs w:val="16"/>
              </w:rPr>
            </w:pPr>
          </w:p>
        </w:tc>
        <w:tc>
          <w:tcPr>
            <w:tcW w:w="827" w:type="dxa"/>
          </w:tcPr>
          <w:p w14:paraId="2F3445FF" w14:textId="77777777" w:rsidR="006E6361" w:rsidRDefault="006E6361" w:rsidP="00FC79B0">
            <w:pPr>
              <w:spacing w:line="240" w:lineRule="auto"/>
              <w:jc w:val="left"/>
              <w:rPr>
                <w:rFonts w:asciiTheme="minorHAnsi" w:hAnsiTheme="minorHAnsi" w:cstheme="minorHAnsi"/>
                <w:bCs/>
                <w:sz w:val="16"/>
                <w:szCs w:val="16"/>
              </w:rPr>
            </w:pPr>
            <w:r w:rsidRPr="00FC79B0">
              <w:rPr>
                <w:rFonts w:asciiTheme="minorHAnsi" w:hAnsiTheme="minorHAnsi" w:cstheme="minorHAnsi"/>
                <w:bCs/>
                <w:sz w:val="16"/>
                <w:szCs w:val="16"/>
              </w:rPr>
              <w:t>I</w:t>
            </w:r>
          </w:p>
          <w:p w14:paraId="149C3588" w14:textId="77777777" w:rsidR="006E6361" w:rsidRDefault="006E6361" w:rsidP="00FC79B0">
            <w:pPr>
              <w:spacing w:line="240" w:lineRule="auto"/>
              <w:jc w:val="left"/>
              <w:rPr>
                <w:rFonts w:asciiTheme="minorHAnsi" w:hAnsiTheme="minorHAnsi" w:cstheme="minorHAnsi"/>
                <w:bCs/>
                <w:sz w:val="16"/>
                <w:szCs w:val="16"/>
              </w:rPr>
            </w:pPr>
          </w:p>
          <w:p w14:paraId="79D52E02" w14:textId="77777777" w:rsidR="006E6361"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I</w:t>
            </w:r>
          </w:p>
          <w:p w14:paraId="0CAC34F5" w14:textId="77777777" w:rsidR="006E6361" w:rsidRDefault="006E6361" w:rsidP="00FC79B0">
            <w:pPr>
              <w:spacing w:line="240" w:lineRule="auto"/>
              <w:jc w:val="left"/>
              <w:rPr>
                <w:rFonts w:asciiTheme="minorHAnsi" w:hAnsiTheme="minorHAnsi" w:cstheme="minorHAnsi"/>
                <w:bCs/>
                <w:sz w:val="16"/>
                <w:szCs w:val="16"/>
              </w:rPr>
            </w:pPr>
          </w:p>
          <w:p w14:paraId="6C32CA66" w14:textId="522CCC7F" w:rsidR="006E6361" w:rsidRPr="00FC79B0" w:rsidRDefault="006E6361" w:rsidP="00FC79B0">
            <w:pPr>
              <w:spacing w:line="240" w:lineRule="auto"/>
              <w:jc w:val="left"/>
              <w:rPr>
                <w:rFonts w:asciiTheme="minorHAnsi" w:hAnsiTheme="minorHAnsi" w:cstheme="minorHAnsi"/>
                <w:bCs/>
                <w:sz w:val="16"/>
                <w:szCs w:val="16"/>
              </w:rPr>
            </w:pPr>
            <w:r>
              <w:rPr>
                <w:rFonts w:asciiTheme="minorHAnsi" w:hAnsiTheme="minorHAnsi" w:cstheme="minorHAnsi"/>
                <w:bCs/>
                <w:sz w:val="16"/>
                <w:szCs w:val="16"/>
              </w:rPr>
              <w:t>C</w:t>
            </w:r>
          </w:p>
        </w:tc>
        <w:tc>
          <w:tcPr>
            <w:tcW w:w="827" w:type="dxa"/>
          </w:tcPr>
          <w:p w14:paraId="7249E02D" w14:textId="77777777" w:rsidR="006E6361" w:rsidRPr="00FC79B0" w:rsidRDefault="006E6361" w:rsidP="00FC79B0">
            <w:pPr>
              <w:spacing w:line="240" w:lineRule="auto"/>
              <w:jc w:val="left"/>
              <w:rPr>
                <w:rFonts w:cstheme="minorHAnsi"/>
                <w:bCs/>
                <w:sz w:val="16"/>
                <w:szCs w:val="16"/>
              </w:rPr>
            </w:pPr>
          </w:p>
        </w:tc>
      </w:tr>
      <w:bookmarkEnd w:id="39"/>
    </w:tbl>
    <w:p w14:paraId="50191604" w14:textId="77777777" w:rsidR="00361D8F" w:rsidRDefault="00361D8F" w:rsidP="00361D8F">
      <w:pPr>
        <w:rPr>
          <w:rFonts w:eastAsiaTheme="majorEastAsia" w:cs="Times New Roman (Titres CS)"/>
          <w:b/>
          <w:color w:val="006272"/>
          <w:sz w:val="32"/>
          <w:szCs w:val="26"/>
        </w:rPr>
      </w:pPr>
    </w:p>
    <w:p w14:paraId="42674BA0" w14:textId="6B7D5AF5" w:rsidR="00361D8F" w:rsidRPr="00361D8F" w:rsidRDefault="00361D8F" w:rsidP="00361D8F">
      <w:pPr>
        <w:pStyle w:val="Titre2"/>
        <w:keepNext/>
        <w:numPr>
          <w:ilvl w:val="1"/>
          <w:numId w:val="16"/>
        </w:numPr>
      </w:pPr>
      <w:bookmarkStart w:id="40" w:name="_Toc165372180"/>
      <w:r w:rsidRPr="00361D8F">
        <w:t xml:space="preserve">Diagnostic et </w:t>
      </w:r>
      <w:commentRangeStart w:id="41"/>
      <w:commentRangeStart w:id="42"/>
      <w:r w:rsidRPr="00361D8F">
        <w:t>renforcement de compétences SERA</w:t>
      </w:r>
      <w:commentRangeEnd w:id="41"/>
      <w:r w:rsidRPr="00361D8F">
        <w:commentReference w:id="41"/>
      </w:r>
      <w:commentRangeEnd w:id="42"/>
      <w:r w:rsidRPr="00361D8F">
        <w:commentReference w:id="42"/>
      </w:r>
      <w:bookmarkEnd w:id="40"/>
    </w:p>
    <w:p w14:paraId="4BD69C08" w14:textId="76D81F63" w:rsidR="00361D8F" w:rsidRDefault="00361D8F" w:rsidP="00361D8F">
      <w:pPr>
        <w:rPr>
          <w:rFonts w:eastAsiaTheme="majorEastAsia" w:cs="Times New Roman (Titres CS)"/>
          <w:b/>
          <w:color w:val="006272"/>
          <w:sz w:val="32"/>
          <w:szCs w:val="26"/>
        </w:rPr>
      </w:pPr>
    </w:p>
    <w:tbl>
      <w:tblPr>
        <w:tblStyle w:val="Focus"/>
        <w:tblW w:w="0" w:type="auto"/>
        <w:tblLook w:val="0600" w:firstRow="0" w:lastRow="0" w:firstColumn="0" w:lastColumn="0" w:noHBand="1" w:noVBand="1"/>
      </w:tblPr>
      <w:tblGrid>
        <w:gridCol w:w="9062"/>
      </w:tblGrid>
      <w:tr w:rsidR="008412C2" w14:paraId="66854E9E" w14:textId="77777777" w:rsidTr="007E0FA4">
        <w:tc>
          <w:tcPr>
            <w:tcW w:w="9062" w:type="dxa"/>
          </w:tcPr>
          <w:p w14:paraId="343B6B04" w14:textId="6DE2781C" w:rsidR="008412C2" w:rsidRPr="00190AB5" w:rsidRDefault="008412C2" w:rsidP="008412C2">
            <w:r>
              <w:rPr>
                <w:b/>
                <w:bCs/>
                <w:color w:val="FF5F0F"/>
              </w:rPr>
              <w:t xml:space="preserve">Instructions : </w:t>
            </w:r>
            <w:r w:rsidRPr="008412C2">
              <w:t>Insérer le diagnostic des compétences SERA de l’équipe projet, des partenaires et/ou des bénéficiaires ainsi que l’identification des formations et/ou accompagnement nécessaire.</w:t>
            </w:r>
            <w:r>
              <w:t xml:space="preserve"> </w:t>
            </w:r>
          </w:p>
        </w:tc>
      </w:tr>
    </w:tbl>
    <w:p w14:paraId="5C390DC7" w14:textId="6E1BFDE6" w:rsidR="008412C2" w:rsidRDefault="008412C2" w:rsidP="00361D8F">
      <w:pPr>
        <w:rPr>
          <w:rFonts w:eastAsiaTheme="majorEastAsia" w:cs="Times New Roman (Titres CS)"/>
          <w:b/>
          <w:color w:val="006272"/>
          <w:sz w:val="32"/>
          <w:szCs w:val="26"/>
        </w:rPr>
      </w:pPr>
    </w:p>
    <w:p w14:paraId="49A6EB5C" w14:textId="36C57C00" w:rsidR="008412C2" w:rsidRDefault="008412C2" w:rsidP="008412C2">
      <w:r>
        <w:t>[Insérer le fichier en format objet]</w:t>
      </w:r>
    </w:p>
    <w:p w14:paraId="42E84CFA" w14:textId="77777777" w:rsidR="008412C2" w:rsidRDefault="008412C2" w:rsidP="00361D8F">
      <w:pPr>
        <w:rPr>
          <w:rFonts w:eastAsiaTheme="majorEastAsia" w:cs="Times New Roman (Titres CS)"/>
          <w:b/>
          <w:color w:val="006272"/>
          <w:sz w:val="32"/>
          <w:szCs w:val="26"/>
        </w:rPr>
      </w:pPr>
    </w:p>
    <w:p w14:paraId="37A22B08" w14:textId="553340A4" w:rsidR="008412C2" w:rsidRDefault="008412C2" w:rsidP="00361D8F">
      <w:pPr>
        <w:rPr>
          <w:rFonts w:eastAsiaTheme="majorEastAsia" w:cs="Times New Roman (Titres CS)"/>
          <w:b/>
          <w:color w:val="006272"/>
          <w:sz w:val="32"/>
          <w:szCs w:val="26"/>
        </w:rPr>
      </w:pPr>
    </w:p>
    <w:p w14:paraId="2A43A819" w14:textId="77777777" w:rsidR="008412C2" w:rsidRDefault="008412C2" w:rsidP="00361D8F">
      <w:pPr>
        <w:rPr>
          <w:rFonts w:eastAsiaTheme="majorEastAsia" w:cs="Times New Roman (Titres CS)"/>
          <w:b/>
          <w:color w:val="006272"/>
          <w:sz w:val="32"/>
          <w:szCs w:val="26"/>
        </w:rPr>
      </w:pPr>
    </w:p>
    <w:p w14:paraId="65131D49" w14:textId="25897850" w:rsidR="00486A46" w:rsidRDefault="00486A46" w:rsidP="00486A46">
      <w:pPr>
        <w:pStyle w:val="Titre2"/>
        <w:keepNext/>
        <w:numPr>
          <w:ilvl w:val="1"/>
          <w:numId w:val="16"/>
        </w:numPr>
      </w:pPr>
      <w:bookmarkStart w:id="43" w:name="_Toc165372181"/>
      <w:r w:rsidRPr="00486A46">
        <w:t>Formations SERA à planifier</w:t>
      </w:r>
      <w:bookmarkEnd w:id="43"/>
      <w:r w:rsidRPr="00486A46">
        <w:t xml:space="preserve"> </w:t>
      </w:r>
    </w:p>
    <w:tbl>
      <w:tblPr>
        <w:tblStyle w:val="Focus"/>
        <w:tblW w:w="0" w:type="auto"/>
        <w:tblLook w:val="0600" w:firstRow="0" w:lastRow="0" w:firstColumn="0" w:lastColumn="0" w:noHBand="1" w:noVBand="1"/>
      </w:tblPr>
      <w:tblGrid>
        <w:gridCol w:w="9062"/>
      </w:tblGrid>
      <w:tr w:rsidR="005E62A8" w14:paraId="14DAC95A" w14:textId="77777777" w:rsidTr="007E37AE">
        <w:tc>
          <w:tcPr>
            <w:tcW w:w="9062" w:type="dxa"/>
          </w:tcPr>
          <w:p w14:paraId="2416AC40" w14:textId="06976E80" w:rsidR="005E62A8" w:rsidRPr="00190AB5" w:rsidRDefault="005E62A8" w:rsidP="008412C2">
            <w:r>
              <w:rPr>
                <w:b/>
                <w:bCs/>
                <w:color w:val="FF5F0F"/>
              </w:rPr>
              <w:t>Instructions :</w:t>
            </w:r>
            <w:r w:rsidR="008412C2">
              <w:rPr>
                <w:b/>
                <w:bCs/>
                <w:color w:val="FF5F0F"/>
              </w:rPr>
              <w:t xml:space="preserve"> </w:t>
            </w:r>
            <w:r>
              <w:t>Identifier les formations nécessaires pour assurer les connaissances et compétences SERA nécessaires à la réalisation des activités SERA.</w:t>
            </w:r>
            <w:r w:rsidR="002C5EAF">
              <w:t xml:space="preserve"> A noter que des formations SERA sont organisées par le siège pour les salariés EF et planifiées chaque année. </w:t>
            </w:r>
            <w:r w:rsidR="002C5EAF">
              <w:lastRenderedPageBreak/>
              <w:t>En ce qui concernerait le renforcement des compétences SERA de partenaires, EF peut envisager de réaliser des formations ou du coaching.</w:t>
            </w:r>
          </w:p>
        </w:tc>
      </w:tr>
    </w:tbl>
    <w:p w14:paraId="25D96311" w14:textId="39813BF4" w:rsidR="005E62A8" w:rsidRDefault="005E62A8" w:rsidP="005E62A8"/>
    <w:p w14:paraId="2DE5C46D" w14:textId="77777777" w:rsidR="005E62A8" w:rsidRPr="005E62A8" w:rsidRDefault="005E62A8" w:rsidP="005E62A8"/>
    <w:tbl>
      <w:tblPr>
        <w:tblStyle w:val="TableauGrille2-Accentuation1"/>
        <w:tblW w:w="4600" w:type="pct"/>
        <w:tblInd w:w="137" w:type="dxa"/>
        <w:tbl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insideH w:val="single" w:sz="4" w:space="0" w:color="FF9F6F" w:themeColor="accent1" w:themeTint="99"/>
          <w:insideV w:val="single" w:sz="4" w:space="0" w:color="FF9F6F" w:themeColor="accent1" w:themeTint="99"/>
        </w:tblBorders>
        <w:tblLayout w:type="fixed"/>
        <w:tblLook w:val="04A0" w:firstRow="1" w:lastRow="0" w:firstColumn="1" w:lastColumn="0" w:noHBand="0" w:noVBand="1"/>
      </w:tblPr>
      <w:tblGrid>
        <w:gridCol w:w="1806"/>
        <w:gridCol w:w="1454"/>
        <w:gridCol w:w="1695"/>
        <w:gridCol w:w="1139"/>
        <w:gridCol w:w="1547"/>
        <w:gridCol w:w="1217"/>
      </w:tblGrid>
      <w:tr w:rsidR="005E62A8" w:rsidRPr="00BC3392" w14:paraId="4FB2B40A" w14:textId="77777777" w:rsidTr="005E62A8">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019" w:type="pct"/>
            <w:tcBorders>
              <w:top w:val="single" w:sz="4" w:space="0" w:color="FF9F6F" w:themeColor="accent1" w:themeTint="99"/>
              <w:bottom w:val="single" w:sz="4" w:space="0" w:color="FF9F6F" w:themeColor="accent1" w:themeTint="99"/>
              <w:right w:val="single" w:sz="4" w:space="0" w:color="FF9F6F" w:themeColor="accent1" w:themeTint="99"/>
            </w:tcBorders>
          </w:tcPr>
          <w:p w14:paraId="1F601419" w14:textId="677DD2BE" w:rsidR="005E62A8" w:rsidRPr="005E62A8" w:rsidRDefault="005E62A8" w:rsidP="007E37AE">
            <w:pPr>
              <w:rPr>
                <w:rFonts w:cstheme="minorHAnsi"/>
                <w:color w:val="FF5F0F" w:themeColor="accent1"/>
                <w:sz w:val="16"/>
                <w:szCs w:val="16"/>
              </w:rPr>
            </w:pPr>
            <w:r w:rsidRPr="005E62A8">
              <w:rPr>
                <w:rFonts w:cstheme="minorHAnsi"/>
                <w:color w:val="FF5F0F" w:themeColor="accent1"/>
                <w:sz w:val="16"/>
                <w:szCs w:val="16"/>
              </w:rPr>
              <w:t>Formation</w:t>
            </w:r>
          </w:p>
        </w:tc>
        <w:tc>
          <w:tcPr>
            <w:tcW w:w="821"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43EFCB50" w14:textId="5B372E74" w:rsidR="005E62A8" w:rsidRPr="005E62A8" w:rsidRDefault="005E62A8" w:rsidP="005E62A8">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6"/>
                <w:szCs w:val="16"/>
              </w:rPr>
            </w:pPr>
            <w:r>
              <w:rPr>
                <w:rFonts w:cstheme="minorHAnsi"/>
                <w:color w:val="FF5F0F" w:themeColor="accent1"/>
                <w:sz w:val="16"/>
                <w:szCs w:val="16"/>
              </w:rPr>
              <w:t>O</w:t>
            </w:r>
            <w:r w:rsidRPr="005E62A8">
              <w:rPr>
                <w:rFonts w:cstheme="minorHAnsi"/>
                <w:color w:val="FF5F0F" w:themeColor="accent1"/>
                <w:sz w:val="16"/>
                <w:szCs w:val="16"/>
              </w:rPr>
              <w:t xml:space="preserve">bjectif </w:t>
            </w:r>
          </w:p>
        </w:tc>
        <w:tc>
          <w:tcPr>
            <w:tcW w:w="957"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44B2F45B" w14:textId="540ADFA6" w:rsidR="005E62A8" w:rsidRPr="005E62A8" w:rsidRDefault="005E62A8" w:rsidP="007E37A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6"/>
                <w:szCs w:val="16"/>
              </w:rPr>
            </w:pPr>
            <w:r w:rsidRPr="005E62A8">
              <w:rPr>
                <w:rFonts w:cstheme="minorHAnsi"/>
                <w:color w:val="FF5F0F" w:themeColor="accent1"/>
                <w:sz w:val="16"/>
                <w:szCs w:val="16"/>
              </w:rPr>
              <w:t>Interne/Externe</w:t>
            </w:r>
          </w:p>
        </w:tc>
        <w:tc>
          <w:tcPr>
            <w:tcW w:w="643"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615799CC" w14:textId="1B81269C" w:rsidR="005E62A8" w:rsidRPr="005E62A8" w:rsidRDefault="005E62A8" w:rsidP="007E37A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6"/>
                <w:szCs w:val="16"/>
              </w:rPr>
            </w:pPr>
            <w:r w:rsidRPr="005E62A8">
              <w:rPr>
                <w:rFonts w:cstheme="minorHAnsi"/>
                <w:color w:val="FF5F0F" w:themeColor="accent1"/>
                <w:sz w:val="16"/>
                <w:szCs w:val="16"/>
              </w:rPr>
              <w:t>Public cible</w:t>
            </w:r>
          </w:p>
        </w:tc>
        <w:tc>
          <w:tcPr>
            <w:tcW w:w="873"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78B409DD" w14:textId="6319C69F" w:rsidR="005E62A8" w:rsidRPr="005E62A8" w:rsidRDefault="005E62A8" w:rsidP="007E37A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6"/>
                <w:szCs w:val="16"/>
              </w:rPr>
            </w:pPr>
            <w:r w:rsidRPr="005E62A8">
              <w:rPr>
                <w:rFonts w:cstheme="minorHAnsi"/>
                <w:color w:val="FF5F0F" w:themeColor="accent1"/>
                <w:sz w:val="16"/>
                <w:szCs w:val="16"/>
              </w:rPr>
              <w:t>Lien diagnostic compétences</w:t>
            </w:r>
          </w:p>
        </w:tc>
        <w:tc>
          <w:tcPr>
            <w:tcW w:w="687" w:type="pct"/>
            <w:tc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tcBorders>
          </w:tcPr>
          <w:p w14:paraId="2DEB4C90" w14:textId="6F2BD83C" w:rsidR="005E62A8" w:rsidRPr="005E62A8" w:rsidRDefault="005E62A8" w:rsidP="007E37AE">
            <w:pPr>
              <w:jc w:val="center"/>
              <w:cnfStyle w:val="100000000000" w:firstRow="1" w:lastRow="0" w:firstColumn="0" w:lastColumn="0" w:oddVBand="0" w:evenVBand="0" w:oddHBand="0" w:evenHBand="0" w:firstRowFirstColumn="0" w:firstRowLastColumn="0" w:lastRowFirstColumn="0" w:lastRowLastColumn="0"/>
              <w:rPr>
                <w:rFonts w:cstheme="minorHAnsi"/>
                <w:color w:val="FF5F0F" w:themeColor="accent1"/>
                <w:sz w:val="16"/>
                <w:szCs w:val="16"/>
              </w:rPr>
            </w:pPr>
            <w:r w:rsidRPr="005E62A8">
              <w:rPr>
                <w:rFonts w:cstheme="minorHAnsi"/>
                <w:color w:val="FF5F0F" w:themeColor="accent1"/>
                <w:sz w:val="16"/>
                <w:szCs w:val="16"/>
              </w:rPr>
              <w:t>Calendrier</w:t>
            </w:r>
          </w:p>
        </w:tc>
      </w:tr>
      <w:tr w:rsidR="005E62A8" w:rsidRPr="00BC3392" w14:paraId="2271D669" w14:textId="77777777" w:rsidTr="005E62A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19" w:type="pct"/>
            <w:tcBorders>
              <w:top w:val="single" w:sz="4" w:space="0" w:color="FF9F6F" w:themeColor="accent1" w:themeTint="99"/>
            </w:tcBorders>
            <w:shd w:val="clear" w:color="auto" w:fill="FFFFFF" w:themeFill="background1"/>
          </w:tcPr>
          <w:p w14:paraId="15B1B9E1" w14:textId="70CCCFBA" w:rsidR="005E62A8" w:rsidRPr="00BC3392" w:rsidRDefault="005E62A8" w:rsidP="007E37AE">
            <w:pPr>
              <w:spacing w:after="40"/>
              <w:rPr>
                <w:rFonts w:cstheme="minorHAnsi"/>
                <w:b w:val="0"/>
                <w:bCs w:val="0"/>
                <w:sz w:val="12"/>
                <w:szCs w:val="12"/>
              </w:rPr>
            </w:pPr>
          </w:p>
        </w:tc>
        <w:tc>
          <w:tcPr>
            <w:tcW w:w="821" w:type="pct"/>
            <w:tcBorders>
              <w:top w:val="single" w:sz="4" w:space="0" w:color="FF9F6F" w:themeColor="accent1" w:themeTint="99"/>
            </w:tcBorders>
            <w:shd w:val="clear" w:color="auto" w:fill="FFFFFF" w:themeFill="background1"/>
          </w:tcPr>
          <w:p w14:paraId="5E34A2D6" w14:textId="75E517BE" w:rsidR="005E62A8" w:rsidRPr="00BC3392" w:rsidRDefault="005E62A8" w:rsidP="007E37AE">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957" w:type="pct"/>
            <w:tcBorders>
              <w:top w:val="single" w:sz="4" w:space="0" w:color="FF9F6F" w:themeColor="accent1" w:themeTint="99"/>
            </w:tcBorders>
            <w:shd w:val="clear" w:color="auto" w:fill="FFFFFF" w:themeFill="background1"/>
          </w:tcPr>
          <w:p w14:paraId="7C6EAE23" w14:textId="77777777" w:rsidR="005E62A8" w:rsidRPr="00BC3392" w:rsidRDefault="005E62A8" w:rsidP="007E37AE">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643" w:type="pct"/>
            <w:tcBorders>
              <w:top w:val="single" w:sz="4" w:space="0" w:color="FF9F6F" w:themeColor="accent1" w:themeTint="99"/>
            </w:tcBorders>
            <w:shd w:val="clear" w:color="auto" w:fill="FFFFFF" w:themeFill="background1"/>
          </w:tcPr>
          <w:p w14:paraId="2457CB21" w14:textId="20551E0D" w:rsidR="005E62A8" w:rsidRPr="00BC3392" w:rsidRDefault="005E62A8" w:rsidP="007E37AE">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873" w:type="pct"/>
            <w:tcBorders>
              <w:top w:val="single" w:sz="4" w:space="0" w:color="FF9F6F" w:themeColor="accent1" w:themeTint="99"/>
            </w:tcBorders>
            <w:shd w:val="clear" w:color="auto" w:fill="FFFFFF" w:themeFill="background1"/>
          </w:tcPr>
          <w:p w14:paraId="7C19D1A5" w14:textId="77777777" w:rsidR="005E62A8" w:rsidRPr="00BC3392" w:rsidRDefault="005E62A8" w:rsidP="007E37AE">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687" w:type="pct"/>
            <w:tcBorders>
              <w:top w:val="single" w:sz="4" w:space="0" w:color="FF9F6F" w:themeColor="accent1" w:themeTint="99"/>
            </w:tcBorders>
            <w:shd w:val="clear" w:color="auto" w:fill="FFFFFF" w:themeFill="background1"/>
          </w:tcPr>
          <w:p w14:paraId="058CA307" w14:textId="686EB647" w:rsidR="005E62A8" w:rsidRPr="00BC3392" w:rsidRDefault="005E62A8" w:rsidP="007E37AE">
            <w:pPr>
              <w:spacing w:after="40"/>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r>
      <w:tr w:rsidR="005E62A8" w:rsidRPr="00BC3392" w14:paraId="2FAC4126" w14:textId="77777777" w:rsidTr="005E62A8">
        <w:trPr>
          <w:trHeight w:val="306"/>
        </w:trPr>
        <w:tc>
          <w:tcPr>
            <w:cnfStyle w:val="001000000000" w:firstRow="0" w:lastRow="0" w:firstColumn="1" w:lastColumn="0" w:oddVBand="0" w:evenVBand="0" w:oddHBand="0" w:evenHBand="0" w:firstRowFirstColumn="0" w:firstRowLastColumn="0" w:lastRowFirstColumn="0" w:lastRowLastColumn="0"/>
            <w:tcW w:w="1019" w:type="pct"/>
            <w:shd w:val="clear" w:color="auto" w:fill="FFFFFF" w:themeFill="background1"/>
          </w:tcPr>
          <w:p w14:paraId="043B41A1" w14:textId="0FDB4320" w:rsidR="005E62A8" w:rsidRPr="00BC3392" w:rsidRDefault="005E62A8" w:rsidP="007E37AE">
            <w:pPr>
              <w:spacing w:after="40"/>
              <w:jc w:val="left"/>
              <w:rPr>
                <w:rFonts w:cstheme="minorHAnsi"/>
                <w:b w:val="0"/>
                <w:bCs w:val="0"/>
                <w:sz w:val="12"/>
                <w:szCs w:val="12"/>
              </w:rPr>
            </w:pPr>
          </w:p>
        </w:tc>
        <w:tc>
          <w:tcPr>
            <w:tcW w:w="821" w:type="pct"/>
            <w:shd w:val="clear" w:color="auto" w:fill="FFFFFF" w:themeFill="background1"/>
          </w:tcPr>
          <w:p w14:paraId="70517BE7" w14:textId="307EE9C7" w:rsidR="005E62A8" w:rsidRPr="00BC3392" w:rsidRDefault="005E62A8" w:rsidP="007E37AE">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957" w:type="pct"/>
            <w:shd w:val="clear" w:color="auto" w:fill="FFFFFF" w:themeFill="background1"/>
          </w:tcPr>
          <w:p w14:paraId="61C8A876" w14:textId="77777777" w:rsidR="005E62A8" w:rsidRPr="00BC3392" w:rsidRDefault="005E62A8" w:rsidP="007E37AE">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643" w:type="pct"/>
            <w:shd w:val="clear" w:color="auto" w:fill="FFFFFF" w:themeFill="background1"/>
          </w:tcPr>
          <w:p w14:paraId="010B3286" w14:textId="3D1B779D" w:rsidR="005E62A8" w:rsidRPr="00BC3392" w:rsidRDefault="005E62A8" w:rsidP="007E37AE">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873" w:type="pct"/>
            <w:shd w:val="clear" w:color="auto" w:fill="FFFFFF" w:themeFill="background1"/>
          </w:tcPr>
          <w:p w14:paraId="72A45232" w14:textId="5C2F2E67" w:rsidR="005E62A8" w:rsidRPr="00BC3392" w:rsidRDefault="005E62A8" w:rsidP="007E37AE">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c>
          <w:tcPr>
            <w:tcW w:w="687" w:type="pct"/>
            <w:shd w:val="clear" w:color="auto" w:fill="FFFFFF" w:themeFill="background1"/>
          </w:tcPr>
          <w:p w14:paraId="24F24512" w14:textId="401E0EEB" w:rsidR="005E62A8" w:rsidRPr="00BC3392" w:rsidRDefault="005E62A8" w:rsidP="007E37AE">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sz w:val="12"/>
                <w:szCs w:val="12"/>
              </w:rPr>
            </w:pPr>
          </w:p>
        </w:tc>
      </w:tr>
      <w:tr w:rsidR="005E62A8" w:rsidRPr="00BC3392" w14:paraId="041063D6" w14:textId="77777777" w:rsidTr="005E62A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019" w:type="pct"/>
            <w:shd w:val="clear" w:color="auto" w:fill="FFFFFF" w:themeFill="background1"/>
          </w:tcPr>
          <w:p w14:paraId="7E4C274B" w14:textId="69AACF35" w:rsidR="005E62A8" w:rsidRPr="00BC3392" w:rsidRDefault="005E62A8" w:rsidP="007E37AE">
            <w:pPr>
              <w:spacing w:after="40"/>
              <w:jc w:val="left"/>
              <w:rPr>
                <w:rFonts w:cstheme="minorHAnsi"/>
                <w:b w:val="0"/>
                <w:bCs w:val="0"/>
                <w:sz w:val="12"/>
                <w:szCs w:val="12"/>
              </w:rPr>
            </w:pPr>
          </w:p>
        </w:tc>
        <w:tc>
          <w:tcPr>
            <w:tcW w:w="821" w:type="pct"/>
            <w:shd w:val="clear" w:color="auto" w:fill="FFFFFF" w:themeFill="background1"/>
          </w:tcPr>
          <w:p w14:paraId="4A8C55F1" w14:textId="77777777" w:rsidR="005E62A8" w:rsidRPr="00BC3392" w:rsidRDefault="005E62A8" w:rsidP="007E37AE">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957" w:type="pct"/>
            <w:shd w:val="clear" w:color="auto" w:fill="FFFFFF" w:themeFill="background1"/>
          </w:tcPr>
          <w:p w14:paraId="41C0CD61" w14:textId="77777777" w:rsidR="005E62A8" w:rsidRPr="00BC3392" w:rsidRDefault="005E62A8" w:rsidP="007E37AE">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643" w:type="pct"/>
            <w:shd w:val="clear" w:color="auto" w:fill="FFFFFF" w:themeFill="background1"/>
          </w:tcPr>
          <w:p w14:paraId="04C9D566" w14:textId="69F39C51" w:rsidR="005E62A8" w:rsidRPr="00BC3392" w:rsidRDefault="005E62A8" w:rsidP="007E37AE">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873" w:type="pct"/>
            <w:shd w:val="clear" w:color="auto" w:fill="FFFFFF" w:themeFill="background1"/>
          </w:tcPr>
          <w:p w14:paraId="4E0C4B2C" w14:textId="77777777" w:rsidR="005E62A8" w:rsidRPr="00BC3392" w:rsidRDefault="005E62A8" w:rsidP="007E37AE">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c>
          <w:tcPr>
            <w:tcW w:w="687" w:type="pct"/>
            <w:shd w:val="clear" w:color="auto" w:fill="FFFFFF" w:themeFill="background1"/>
          </w:tcPr>
          <w:p w14:paraId="48ACBBC3" w14:textId="77777777" w:rsidR="005E62A8" w:rsidRPr="00BC3392" w:rsidRDefault="005E62A8" w:rsidP="007E37AE">
            <w:pPr>
              <w:spacing w:after="40"/>
              <w:jc w:val="left"/>
              <w:cnfStyle w:val="000000100000" w:firstRow="0" w:lastRow="0" w:firstColumn="0" w:lastColumn="0" w:oddVBand="0" w:evenVBand="0" w:oddHBand="1" w:evenHBand="0" w:firstRowFirstColumn="0" w:firstRowLastColumn="0" w:lastRowFirstColumn="0" w:lastRowLastColumn="0"/>
              <w:rPr>
                <w:rFonts w:cstheme="minorHAnsi"/>
                <w:bCs/>
                <w:sz w:val="12"/>
                <w:szCs w:val="12"/>
              </w:rPr>
            </w:pPr>
          </w:p>
        </w:tc>
      </w:tr>
      <w:tr w:rsidR="005E62A8" w:rsidRPr="00BC3392" w14:paraId="1CDBD2CD" w14:textId="77777777" w:rsidTr="005E62A8">
        <w:trPr>
          <w:trHeight w:val="276"/>
        </w:trPr>
        <w:tc>
          <w:tcPr>
            <w:cnfStyle w:val="001000000000" w:firstRow="0" w:lastRow="0" w:firstColumn="1" w:lastColumn="0" w:oddVBand="0" w:evenVBand="0" w:oddHBand="0" w:evenHBand="0" w:firstRowFirstColumn="0" w:firstRowLastColumn="0" w:lastRowFirstColumn="0" w:lastRowLastColumn="0"/>
            <w:tcW w:w="1019" w:type="pct"/>
            <w:shd w:val="clear" w:color="auto" w:fill="FFFFFF" w:themeFill="background1"/>
          </w:tcPr>
          <w:p w14:paraId="03D2C4B0" w14:textId="77777777" w:rsidR="005E62A8" w:rsidRPr="00BC3392" w:rsidRDefault="005E62A8" w:rsidP="007E37AE">
            <w:pPr>
              <w:spacing w:after="40"/>
              <w:jc w:val="left"/>
              <w:rPr>
                <w:rFonts w:cstheme="minorHAnsi"/>
                <w:b w:val="0"/>
                <w:bCs w:val="0"/>
                <w:sz w:val="12"/>
                <w:szCs w:val="12"/>
              </w:rPr>
            </w:pPr>
          </w:p>
        </w:tc>
        <w:tc>
          <w:tcPr>
            <w:tcW w:w="821" w:type="pct"/>
            <w:shd w:val="clear" w:color="auto" w:fill="FFFFFF" w:themeFill="background1"/>
          </w:tcPr>
          <w:p w14:paraId="47D05367" w14:textId="77777777" w:rsidR="005E62A8" w:rsidRPr="00BC3392" w:rsidRDefault="005E62A8" w:rsidP="007E37AE">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957" w:type="pct"/>
            <w:shd w:val="clear" w:color="auto" w:fill="FFFFFF" w:themeFill="background1"/>
          </w:tcPr>
          <w:p w14:paraId="71600690" w14:textId="77777777" w:rsidR="005E62A8" w:rsidRPr="00BC3392" w:rsidRDefault="005E62A8" w:rsidP="007E37AE">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643" w:type="pct"/>
            <w:shd w:val="clear" w:color="auto" w:fill="FFFFFF" w:themeFill="background1"/>
          </w:tcPr>
          <w:p w14:paraId="1E1C6A7D" w14:textId="1C93E90B" w:rsidR="005E62A8" w:rsidRPr="00BC3392" w:rsidRDefault="005E62A8" w:rsidP="007E37AE">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873" w:type="pct"/>
            <w:shd w:val="clear" w:color="auto" w:fill="FFFFFF" w:themeFill="background1"/>
          </w:tcPr>
          <w:p w14:paraId="432E0F9B" w14:textId="77777777" w:rsidR="005E62A8" w:rsidRPr="00BC3392" w:rsidRDefault="005E62A8" w:rsidP="007E37AE">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c>
          <w:tcPr>
            <w:tcW w:w="687" w:type="pct"/>
            <w:shd w:val="clear" w:color="auto" w:fill="FFFFFF" w:themeFill="background1"/>
          </w:tcPr>
          <w:p w14:paraId="5919911D" w14:textId="77777777" w:rsidR="005E62A8" w:rsidRPr="00BC3392" w:rsidRDefault="005E62A8" w:rsidP="007E37AE">
            <w:pPr>
              <w:spacing w:after="40"/>
              <w:jc w:val="left"/>
              <w:cnfStyle w:val="000000000000" w:firstRow="0" w:lastRow="0" w:firstColumn="0" w:lastColumn="0" w:oddVBand="0" w:evenVBand="0" w:oddHBand="0" w:evenHBand="0" w:firstRowFirstColumn="0" w:firstRowLastColumn="0" w:lastRowFirstColumn="0" w:lastRowLastColumn="0"/>
              <w:rPr>
                <w:rFonts w:cstheme="minorHAnsi"/>
                <w:bCs/>
                <w:color w:val="FF0000"/>
                <w:sz w:val="12"/>
                <w:szCs w:val="12"/>
              </w:rPr>
            </w:pPr>
          </w:p>
        </w:tc>
      </w:tr>
    </w:tbl>
    <w:p w14:paraId="65F62FE6" w14:textId="4FA928FB" w:rsidR="001C5C55" w:rsidRPr="007E47F3" w:rsidRDefault="001C5C55" w:rsidP="009B5B67">
      <w:pPr>
        <w:pStyle w:val="Titre1"/>
        <w:numPr>
          <w:ilvl w:val="0"/>
          <w:numId w:val="16"/>
        </w:numPr>
        <w:jc w:val="both"/>
      </w:pPr>
      <w:bookmarkStart w:id="44" w:name="_Toc165372182"/>
      <w:r w:rsidRPr="007E47F3">
        <w:t>Chronogramme des activité</w:t>
      </w:r>
      <w:bookmarkEnd w:id="33"/>
      <w:r w:rsidR="00E95911">
        <w:t>s SERA</w:t>
      </w:r>
      <w:bookmarkEnd w:id="44"/>
    </w:p>
    <w:tbl>
      <w:tblPr>
        <w:tblStyle w:val="Focus"/>
        <w:tblW w:w="9634" w:type="dxa"/>
        <w:tblLook w:val="0600" w:firstRow="0" w:lastRow="0" w:firstColumn="0" w:lastColumn="0" w:noHBand="1" w:noVBand="1"/>
      </w:tblPr>
      <w:tblGrid>
        <w:gridCol w:w="9634"/>
      </w:tblGrid>
      <w:tr w:rsidR="001C5C55" w14:paraId="4578A019" w14:textId="77777777" w:rsidTr="0070567E">
        <w:trPr>
          <w:trHeight w:val="1157"/>
        </w:trPr>
        <w:tc>
          <w:tcPr>
            <w:tcW w:w="9634" w:type="dxa"/>
          </w:tcPr>
          <w:p w14:paraId="38378867" w14:textId="4BBDF70B" w:rsidR="001C5C55" w:rsidRPr="008B653B" w:rsidRDefault="004F0F0C" w:rsidP="00D35BAA">
            <w:r>
              <w:rPr>
                <w:b/>
                <w:bCs/>
                <w:color w:val="FF5F0F"/>
              </w:rPr>
              <w:t>Instructions</w:t>
            </w:r>
            <w:r w:rsidR="008412C2">
              <w:rPr>
                <w:b/>
                <w:bCs/>
                <w:color w:val="FF5F0F"/>
              </w:rPr>
              <w:t xml:space="preserve"> : </w:t>
            </w:r>
            <w:r w:rsidR="001C5C55" w:rsidRPr="008B653B">
              <w:t>Fournir ci-dessous un chronogra</w:t>
            </w:r>
            <w:r>
              <w:t>mme de synthèse indicatif des activités</w:t>
            </w:r>
            <w:r w:rsidR="001C5C55" w:rsidRPr="008B653B">
              <w:t xml:space="preserve"> SE</w:t>
            </w:r>
            <w:r>
              <w:t>RA</w:t>
            </w:r>
            <w:r w:rsidR="008412C2">
              <w:t xml:space="preserve"> incluant </w:t>
            </w:r>
            <w:r w:rsidR="008412C2" w:rsidRPr="008412C2">
              <w:rPr>
                <w:u w:val="single"/>
              </w:rPr>
              <w:t>les revues de projet</w:t>
            </w:r>
            <w:r w:rsidR="001C5C55" w:rsidRPr="008B653B">
              <w:t xml:space="preserve">. </w:t>
            </w:r>
            <w:r>
              <w:t xml:space="preserve">Ce chronogramme devra être repris par le Chef de Projet et intégré dans son tableau de bord. </w:t>
            </w:r>
          </w:p>
        </w:tc>
      </w:tr>
    </w:tbl>
    <w:p w14:paraId="2C6D494F" w14:textId="77777777" w:rsidR="009F6A18" w:rsidRDefault="009F6A18" w:rsidP="008412C2">
      <w:bookmarkStart w:id="45" w:name="_Toc43382154"/>
    </w:p>
    <w:p w14:paraId="5F9EED5C" w14:textId="2E772904" w:rsidR="008412C2" w:rsidRDefault="008412C2" w:rsidP="008412C2">
      <w:r>
        <w:t>[Insérer le chronogramme]</w:t>
      </w:r>
    </w:p>
    <w:bookmarkEnd w:id="45"/>
    <w:p w14:paraId="43299BFB" w14:textId="7E4F402E" w:rsidR="004B2BF2" w:rsidRDefault="004B2BF2" w:rsidP="004B2BF2"/>
    <w:p w14:paraId="3EE90ABE" w14:textId="1A1474CB" w:rsidR="006E6361" w:rsidRDefault="006E6361" w:rsidP="004B2BF2"/>
    <w:p w14:paraId="1DD15A27" w14:textId="40B34562" w:rsidR="006E6361" w:rsidRDefault="006E6361" w:rsidP="004B2BF2"/>
    <w:p w14:paraId="38799113" w14:textId="77777777" w:rsidR="006E6361" w:rsidRDefault="006E6361" w:rsidP="004B2BF2"/>
    <w:p w14:paraId="76744028" w14:textId="63A450C9" w:rsidR="006E6361" w:rsidRDefault="006E6361" w:rsidP="004B2BF2"/>
    <w:p w14:paraId="31BC07F6" w14:textId="5EA0FC27" w:rsidR="006E6361" w:rsidRDefault="006E6361" w:rsidP="004B2BF2"/>
    <w:p w14:paraId="60F64F17" w14:textId="4883E81F" w:rsidR="006E6361" w:rsidRDefault="006E6361" w:rsidP="004B2BF2"/>
    <w:p w14:paraId="076CC4EE" w14:textId="6687CE15" w:rsidR="006E6361" w:rsidRDefault="006E6361" w:rsidP="004B2BF2"/>
    <w:p w14:paraId="02F9DE3D" w14:textId="30EFDCAC" w:rsidR="006E6361" w:rsidRDefault="006E6361" w:rsidP="004B2BF2"/>
    <w:p w14:paraId="7CF189B3" w14:textId="421ED12F" w:rsidR="006E6361" w:rsidRDefault="006E6361" w:rsidP="004B2BF2"/>
    <w:p w14:paraId="334BDA15" w14:textId="55B5ECF6" w:rsidR="006E6361" w:rsidRDefault="006E6361" w:rsidP="004B2BF2"/>
    <w:p w14:paraId="5AB4640E" w14:textId="77777777" w:rsidR="006E6361" w:rsidRDefault="006E6361" w:rsidP="004B2BF2"/>
    <w:tbl>
      <w:tblPr>
        <w:tblStyle w:val="Focus"/>
        <w:tblW w:w="9634" w:type="dxa"/>
        <w:tblLook w:val="0600" w:firstRow="0" w:lastRow="0" w:firstColumn="0" w:lastColumn="0" w:noHBand="1" w:noVBand="1"/>
      </w:tblPr>
      <w:tblGrid>
        <w:gridCol w:w="9634"/>
      </w:tblGrid>
      <w:tr w:rsidR="006E6361" w14:paraId="3AC7BBB0" w14:textId="77777777" w:rsidTr="004335D5">
        <w:tc>
          <w:tcPr>
            <w:tcW w:w="9634" w:type="dxa"/>
          </w:tcPr>
          <w:p w14:paraId="6EB898B8" w14:textId="77777777" w:rsidR="006E6361" w:rsidRPr="00143A96" w:rsidRDefault="006E6361" w:rsidP="004335D5">
            <w:pPr>
              <w:rPr>
                <w:noProof/>
                <w:sz w:val="16"/>
                <w:szCs w:val="16"/>
              </w:rPr>
            </w:pPr>
            <w:r w:rsidRPr="00143A96">
              <w:rPr>
                <w:b/>
                <w:bCs/>
                <w:noProof/>
                <w:color w:val="FF5F0F"/>
                <w:sz w:val="16"/>
                <w:szCs w:val="16"/>
              </w:rPr>
              <w:t xml:space="preserve">Règles de modification : </w:t>
            </w:r>
            <w:r w:rsidRPr="00143A96">
              <w:rPr>
                <w:noProof/>
                <w:sz w:val="16"/>
                <w:szCs w:val="16"/>
              </w:rPr>
              <w:t>Le plan SERA est un document vivant pouvant être mis à jour tout le long du cycle de projet. Chaque modification du plan SERA doit être documentée et partagée à tous les acteurs pertinents du projet. La mise à jour de la version de document se fait sur la page de garde.</w:t>
            </w:r>
          </w:p>
        </w:tc>
      </w:tr>
    </w:tbl>
    <w:p w14:paraId="482EAEBA" w14:textId="77777777" w:rsidR="006E6361" w:rsidRDefault="006E6361" w:rsidP="00D92B65"/>
    <w:sectPr w:rsidR="006E6361" w:rsidSect="00765871">
      <w:pgSz w:w="11906" w:h="16838" w:code="9"/>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Pierrick KERVELLA" w:date="2024-02-14T16:37:00Z" w:initials="PK">
    <w:p w14:paraId="34DA1ABC" w14:textId="77777777" w:rsidR="004335D5" w:rsidRDefault="004335D5" w:rsidP="00361D8F">
      <w:pPr>
        <w:pStyle w:val="Commentaire"/>
      </w:pPr>
      <w:r>
        <w:rPr>
          <w:rStyle w:val="Marquedecommentaire"/>
        </w:rPr>
        <w:annotationRef/>
      </w:r>
      <w:r>
        <w:t>Proposer un modèle de diagnostic mais autre chantier</w:t>
      </w:r>
    </w:p>
  </w:comment>
  <w:comment w:id="42" w:author="Pierrick KERVELLA" w:date="2024-03-06T11:14:00Z" w:initials="PK">
    <w:p w14:paraId="2E405D03" w14:textId="77777777" w:rsidR="004335D5" w:rsidRDefault="004335D5" w:rsidP="00361D8F">
      <w:pPr>
        <w:pStyle w:val="Commentaire"/>
      </w:pPr>
      <w:r>
        <w:rPr>
          <w:rStyle w:val="Marquedecommentaire"/>
        </w:rPr>
        <w:annotationRef/>
      </w:r>
      <w:r>
        <w:t>En cours de lancement, en attente du chantier</w:t>
      </w:r>
    </w:p>
    <w:p w14:paraId="763D1733" w14:textId="77777777" w:rsidR="004335D5" w:rsidRDefault="004335D5" w:rsidP="00361D8F">
      <w:pPr>
        <w:pStyle w:val="Commentaire"/>
      </w:pPr>
      <w:r>
        <w:t>A reviser en fonction des outcome du chantier (données primaires, dispositif SERA)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DA1ABC" w15:done="0"/>
  <w15:commentEx w15:paraId="763D1733" w15:paraIdParent="34DA1AB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B25BB" w14:textId="77777777" w:rsidR="004335D5" w:rsidRDefault="004335D5" w:rsidP="000872F9">
      <w:r>
        <w:separator/>
      </w:r>
    </w:p>
  </w:endnote>
  <w:endnote w:type="continuationSeparator" w:id="0">
    <w:p w14:paraId="63419F22" w14:textId="77777777" w:rsidR="004335D5" w:rsidRDefault="004335D5" w:rsidP="0008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alibri"/>
    <w:charset w:val="00"/>
    <w:family w:val="auto"/>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Corps)">
    <w:altName w:val="Calibri"/>
    <w:charset w:val="00"/>
    <w:family w:val="roman"/>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539A" w14:textId="468C0B11" w:rsidR="004335D5" w:rsidRPr="009D46F6" w:rsidRDefault="004335D5" w:rsidP="009F387E">
    <w:pPr>
      <w:pStyle w:val="Pieddepage"/>
      <w:tabs>
        <w:tab w:val="right" w:pos="9638"/>
      </w:tabs>
      <w:rPr>
        <w:szCs w:val="21"/>
      </w:rPr>
    </w:pPr>
    <w:r w:rsidRPr="009D46F6">
      <w:rPr>
        <w:noProof/>
        <w:szCs w:val="21"/>
        <w:lang w:eastAsia="fr-FR"/>
      </w:rPr>
      <w:drawing>
        <wp:anchor distT="0" distB="0" distL="114300" distR="114300" simplePos="0" relativeHeight="251659264" behindDoc="1" locked="1" layoutInCell="1" allowOverlap="0" wp14:anchorId="4E72A7BA" wp14:editId="1F996922">
          <wp:simplePos x="0" y="0"/>
          <wp:positionH relativeFrom="page">
            <wp:posOffset>6978650</wp:posOffset>
          </wp:positionH>
          <wp:positionV relativeFrom="page">
            <wp:posOffset>10089515</wp:posOffset>
          </wp:positionV>
          <wp:extent cx="539750" cy="179705"/>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page_Plan de travail 1.png"/>
                  <pic:cNvPicPr/>
                </pic:nvPicPr>
                <pic:blipFill>
                  <a:blip r:embed="rId1">
                    <a:extLst>
                      <a:ext uri="{28A0092B-C50C-407E-A947-70E740481C1C}">
                        <a14:useLocalDpi xmlns:a14="http://schemas.microsoft.com/office/drawing/2010/main" val="0"/>
                      </a:ext>
                    </a:extLst>
                  </a:blip>
                  <a:stretch>
                    <a:fillRect/>
                  </a:stretch>
                </pic:blipFill>
                <pic:spPr>
                  <a:xfrm>
                    <a:off x="0" y="0"/>
                    <a:ext cx="539750" cy="179705"/>
                  </a:xfrm>
                  <a:prstGeom prst="rect">
                    <a:avLst/>
                  </a:prstGeom>
                </pic:spPr>
              </pic:pic>
            </a:graphicData>
          </a:graphic>
          <wp14:sizeRelH relativeFrom="margin">
            <wp14:pctWidth>0</wp14:pctWidth>
          </wp14:sizeRelH>
          <wp14:sizeRelV relativeFrom="margin">
            <wp14:pctHeight>0</wp14:pctHeight>
          </wp14:sizeRelV>
        </wp:anchor>
      </w:drawing>
    </w:r>
    <w:r w:rsidRPr="009D46F6">
      <w:rPr>
        <w:szCs w:val="21"/>
      </w:rPr>
      <w:t xml:space="preserve">Format du plan </w:t>
    </w:r>
    <w:r>
      <w:rPr>
        <w:szCs w:val="21"/>
      </w:rPr>
      <w:t>SERA</w:t>
    </w:r>
    <w:r w:rsidRPr="009D46F6">
      <w:rPr>
        <w:szCs w:val="21"/>
      </w:rPr>
      <w:t> </w:t>
    </w:r>
    <w:r w:rsidRPr="009D46F6">
      <w:rPr>
        <w:szCs w:val="21"/>
      </w:rPr>
      <w:t>|</w:t>
    </w:r>
    <w:r w:rsidRPr="009D46F6">
      <w:rPr>
        <w:szCs w:val="21"/>
      </w:rPr>
      <w:tab/>
    </w:r>
    <w:r w:rsidRPr="009D46F6">
      <w:rPr>
        <w:rStyle w:val="Emphaseintense"/>
        <w:color w:val="006272"/>
        <w:szCs w:val="21"/>
      </w:rPr>
      <w:tab/>
    </w:r>
    <w:r w:rsidRPr="009D46F6">
      <w:rPr>
        <w:rStyle w:val="Emphaseintense"/>
        <w:color w:val="006272"/>
        <w:szCs w:val="21"/>
      </w:rPr>
      <w:fldChar w:fldCharType="begin"/>
    </w:r>
    <w:r w:rsidRPr="009D46F6">
      <w:rPr>
        <w:rStyle w:val="Emphaseintense"/>
        <w:color w:val="006272"/>
        <w:szCs w:val="21"/>
      </w:rPr>
      <w:instrText>PAGE  \* Arabic  \* MERGEFORMAT</w:instrText>
    </w:r>
    <w:r w:rsidRPr="009D46F6">
      <w:rPr>
        <w:rStyle w:val="Emphaseintense"/>
        <w:color w:val="006272"/>
        <w:szCs w:val="21"/>
      </w:rPr>
      <w:fldChar w:fldCharType="separate"/>
    </w:r>
    <w:r w:rsidR="00C86F19">
      <w:rPr>
        <w:rStyle w:val="Emphaseintense"/>
        <w:noProof/>
        <w:color w:val="006272"/>
        <w:szCs w:val="21"/>
      </w:rPr>
      <w:t>17</w:t>
    </w:r>
    <w:r w:rsidRPr="009D46F6">
      <w:rPr>
        <w:rStyle w:val="Emphaseintense"/>
        <w:color w:val="006272"/>
        <w:szCs w:val="21"/>
      </w:rPr>
      <w:fldChar w:fldCharType="end"/>
    </w:r>
    <w:r w:rsidRPr="009D46F6">
      <w:rPr>
        <w:rStyle w:val="Emphaseintense"/>
        <w:color w:val="006272"/>
        <w:szCs w:val="21"/>
      </w:rPr>
      <w:t xml:space="preserve"> / </w:t>
    </w:r>
    <w:r w:rsidRPr="009D46F6">
      <w:rPr>
        <w:rStyle w:val="Emphaseintense"/>
        <w:color w:val="006272"/>
        <w:szCs w:val="21"/>
      </w:rPr>
      <w:fldChar w:fldCharType="begin"/>
    </w:r>
    <w:r w:rsidRPr="009D46F6">
      <w:rPr>
        <w:rStyle w:val="Emphaseintense"/>
        <w:color w:val="006272"/>
        <w:szCs w:val="21"/>
      </w:rPr>
      <w:instrText>NUMPAGES  \* Arabic  \* MERGEFORMAT</w:instrText>
    </w:r>
    <w:r w:rsidRPr="009D46F6">
      <w:rPr>
        <w:rStyle w:val="Emphaseintense"/>
        <w:color w:val="006272"/>
        <w:szCs w:val="21"/>
      </w:rPr>
      <w:fldChar w:fldCharType="separate"/>
    </w:r>
    <w:r w:rsidR="00C86F19">
      <w:rPr>
        <w:rStyle w:val="Emphaseintense"/>
        <w:noProof/>
        <w:color w:val="006272"/>
        <w:szCs w:val="21"/>
      </w:rPr>
      <w:t>17</w:t>
    </w:r>
    <w:r w:rsidRPr="009D46F6">
      <w:rPr>
        <w:rStyle w:val="Emphaseintense"/>
        <w:color w:val="006272"/>
        <w:szCs w:val="21"/>
      </w:rPr>
      <w:fldChar w:fldCharType="end"/>
    </w:r>
    <w:r w:rsidRPr="009D46F6">
      <w:rPr>
        <w:rStyle w:val="Emphaseintense"/>
        <w:color w:val="006272"/>
        <w:szCs w:val="21"/>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DE0A" w14:textId="1170B110" w:rsidR="004335D5" w:rsidRPr="00D3577F" w:rsidRDefault="004335D5">
    <w:pPr>
      <w:pStyle w:val="Pieddepage"/>
      <w:rPr>
        <w:sz w:val="16"/>
        <w:szCs w:val="16"/>
      </w:rPr>
    </w:pPr>
    <w:r>
      <w:rPr>
        <w:sz w:val="16"/>
        <w:szCs w:val="16"/>
      </w:rPr>
      <w:tab/>
    </w:r>
    <w:r>
      <w:rPr>
        <w:sz w:val="16"/>
        <w:szCs w:val="16"/>
      </w:rPr>
      <w:tab/>
    </w:r>
    <w:r>
      <w:rPr>
        <w:sz w:val="16"/>
        <w:szCs w:val="16"/>
      </w:rPr>
      <w:tab/>
    </w:r>
    <w:r>
      <w:rPr>
        <w:sz w:val="16"/>
        <w:szCs w:val="16"/>
      </w:rPr>
      <w:tab/>
    </w:r>
    <w:r>
      <w:rPr>
        <w:sz w:val="16"/>
        <w:szCs w:val="16"/>
      </w:rPr>
      <w:tab/>
    </w:r>
    <w:r w:rsidRPr="00D3577F">
      <w:rPr>
        <w:sz w:val="16"/>
        <w:szCs w:val="16"/>
      </w:rPr>
      <w:t>Template V</w:t>
    </w:r>
    <w:r w:rsidR="00E85A93">
      <w:rPr>
        <w:sz w:val="16"/>
        <w:szCs w:val="16"/>
      </w:rPr>
      <w:t>3</w:t>
    </w:r>
    <w:r w:rsidRPr="00D3577F">
      <w:rPr>
        <w:sz w:val="16"/>
        <w:szCs w:val="16"/>
      </w:rPr>
      <w:t xml:space="preserve"> – </w:t>
    </w:r>
    <w:r w:rsidR="00E85A93">
      <w:rPr>
        <w:sz w:val="16"/>
        <w:szCs w:val="16"/>
      </w:rPr>
      <w:t>April</w:t>
    </w:r>
    <w:r w:rsidRPr="00D3577F">
      <w:rPr>
        <w:sz w:val="16"/>
        <w:szCs w:val="16"/>
      </w:rPr>
      <w:t xml:space="preserve">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C6822" w14:textId="77777777" w:rsidR="004335D5" w:rsidRDefault="004335D5" w:rsidP="000872F9">
      <w:r>
        <w:separator/>
      </w:r>
    </w:p>
  </w:footnote>
  <w:footnote w:type="continuationSeparator" w:id="0">
    <w:p w14:paraId="14AC2636" w14:textId="77777777" w:rsidR="004335D5" w:rsidRDefault="004335D5" w:rsidP="000872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9FE08E4"/>
    <w:lvl w:ilvl="0">
      <w:start w:val="1"/>
      <w:numFmt w:val="decimal"/>
      <w:pStyle w:val="Listenumros"/>
      <w:lvlText w:val="%1."/>
      <w:lvlJc w:val="left"/>
      <w:pPr>
        <w:tabs>
          <w:tab w:val="num" w:pos="360"/>
        </w:tabs>
        <w:ind w:left="360" w:hanging="360"/>
      </w:pPr>
    </w:lvl>
  </w:abstractNum>
  <w:abstractNum w:abstractNumId="1" w15:restartNumberingAfterBreak="0">
    <w:nsid w:val="04777C46"/>
    <w:multiLevelType w:val="hybridMultilevel"/>
    <w:tmpl w:val="9D78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87936"/>
    <w:multiLevelType w:val="multilevel"/>
    <w:tmpl w:val="C5A01220"/>
    <w:name w:val="style tableau 12"/>
    <w:numStyleLink w:val="Style-liste-tableau"/>
  </w:abstractNum>
  <w:abstractNum w:abstractNumId="3" w15:restartNumberingAfterBreak="0">
    <w:nsid w:val="15A810A5"/>
    <w:multiLevelType w:val="multilevel"/>
    <w:tmpl w:val="E7F89D54"/>
    <w:styleLink w:val="Style-liste-numeros"/>
    <w:lvl w:ilvl="0">
      <w:start w:val="1"/>
      <w:numFmt w:val="decimal"/>
      <w:pStyle w:val="Pucenumro"/>
      <w:lvlText w:val="%1."/>
      <w:lvlJc w:val="left"/>
      <w:pPr>
        <w:ind w:left="1071" w:hanging="363"/>
      </w:pPr>
      <w:rPr>
        <w:rFonts w:hint="default"/>
        <w:color w:val="FF870F"/>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CA4DA9"/>
    <w:multiLevelType w:val="hybridMultilevel"/>
    <w:tmpl w:val="349A6DC4"/>
    <w:lvl w:ilvl="0" w:tplc="06240B70">
      <w:start w:val="1"/>
      <w:numFmt w:val="bullet"/>
      <w:lvlText w:val=""/>
      <w:lvlJc w:val="left"/>
      <w:pPr>
        <w:ind w:left="720" w:hanging="360"/>
      </w:pPr>
      <w:rPr>
        <w:rFonts w:ascii="Symbol" w:hAnsi="Symbol" w:hint="default"/>
        <w:color w:val="FF5F0F"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541167"/>
    <w:multiLevelType w:val="multilevel"/>
    <w:tmpl w:val="9ED00A7C"/>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 w15:restartNumberingAfterBreak="0">
    <w:nsid w:val="1D3410EA"/>
    <w:multiLevelType w:val="hybridMultilevel"/>
    <w:tmpl w:val="0D76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F246A"/>
    <w:multiLevelType w:val="multilevel"/>
    <w:tmpl w:val="096AA910"/>
    <w:name w:val="Pluripupuces2"/>
    <w:numStyleLink w:val="StyledelistePluricit"/>
  </w:abstractNum>
  <w:abstractNum w:abstractNumId="8" w15:restartNumberingAfterBreak="0">
    <w:nsid w:val="2DED190E"/>
    <w:multiLevelType w:val="multilevel"/>
    <w:tmpl w:val="040C0023"/>
    <w:name w:val="titre4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1315573"/>
    <w:multiLevelType w:val="multilevel"/>
    <w:tmpl w:val="B6682DFA"/>
    <w:styleLink w:val="Style1-liste-rapide1"/>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443E07"/>
    <w:multiLevelType w:val="multilevel"/>
    <w:tmpl w:val="3208DFB0"/>
    <w:lvl w:ilvl="0">
      <w:start w:val="1"/>
      <w:numFmt w:val="bullet"/>
      <w:pStyle w:val="Listepuces"/>
      <w:lvlText w:val=""/>
      <w:lvlJc w:val="left"/>
      <w:pPr>
        <w:ind w:left="726" w:hanging="363"/>
      </w:pPr>
      <w:rPr>
        <w:rFonts w:ascii="Symbol" w:hAnsi="Symbol" w:hint="default"/>
        <w:color w:val="FF870F"/>
        <w:u w:val="none"/>
      </w:rPr>
    </w:lvl>
    <w:lvl w:ilvl="1">
      <w:start w:val="1"/>
      <w:numFmt w:val="bullet"/>
      <w:pStyle w:val="Listepuces2"/>
      <w:lvlText w:val="›"/>
      <w:lvlJc w:val="left"/>
      <w:pPr>
        <w:ind w:left="1083" w:hanging="357"/>
      </w:pPr>
      <w:rPr>
        <w:rFonts w:ascii="Effra Light" w:hAnsi="Effra Light" w:hint="default"/>
        <w:color w:val="006272" w:themeColor="accent2"/>
      </w:rPr>
    </w:lvl>
    <w:lvl w:ilvl="2">
      <w:start w:val="1"/>
      <w:numFmt w:val="bullet"/>
      <w:pStyle w:val="Listepuces3"/>
      <w:lvlText w:val="–"/>
      <w:lvlJc w:val="left"/>
      <w:pPr>
        <w:ind w:left="1446" w:hanging="363"/>
      </w:pPr>
      <w:rPr>
        <w:rFonts w:ascii="Effra Light" w:hAnsi="Effra Light" w:hint="default"/>
        <w:color w:val="006272" w:themeColor="accent2"/>
      </w:rPr>
    </w:lvl>
    <w:lvl w:ilvl="3">
      <w:start w:val="1"/>
      <w:numFmt w:val="decimal"/>
      <w:lvlText w:val="(%4)"/>
      <w:lvlJc w:val="left"/>
      <w:pPr>
        <w:ind w:left="1446" w:hanging="360"/>
      </w:pPr>
      <w:rPr>
        <w:rFonts w:hint="default"/>
      </w:rPr>
    </w:lvl>
    <w:lvl w:ilvl="4">
      <w:start w:val="1"/>
      <w:numFmt w:val="lowerLetter"/>
      <w:lvlText w:val="(%5)"/>
      <w:lvlJc w:val="left"/>
      <w:pPr>
        <w:ind w:left="1806" w:hanging="360"/>
      </w:pPr>
      <w:rPr>
        <w:rFonts w:hint="default"/>
      </w:rPr>
    </w:lvl>
    <w:lvl w:ilvl="5">
      <w:start w:val="1"/>
      <w:numFmt w:val="lowerRoman"/>
      <w:lvlText w:val="(%6)"/>
      <w:lvlJc w:val="left"/>
      <w:pPr>
        <w:ind w:left="2166" w:hanging="360"/>
      </w:pPr>
      <w:rPr>
        <w:rFonts w:hint="default"/>
      </w:rPr>
    </w:lvl>
    <w:lvl w:ilvl="6">
      <w:start w:val="1"/>
      <w:numFmt w:val="decimal"/>
      <w:lvlText w:val="%7."/>
      <w:lvlJc w:val="left"/>
      <w:pPr>
        <w:ind w:left="2526" w:hanging="360"/>
      </w:pPr>
      <w:rPr>
        <w:rFonts w:hint="default"/>
      </w:rPr>
    </w:lvl>
    <w:lvl w:ilvl="7">
      <w:start w:val="1"/>
      <w:numFmt w:val="lowerLetter"/>
      <w:lvlText w:val="%8."/>
      <w:lvlJc w:val="left"/>
      <w:pPr>
        <w:ind w:left="2886" w:hanging="360"/>
      </w:pPr>
      <w:rPr>
        <w:rFonts w:hint="default"/>
      </w:rPr>
    </w:lvl>
    <w:lvl w:ilvl="8">
      <w:start w:val="1"/>
      <w:numFmt w:val="lowerRoman"/>
      <w:lvlText w:val="%9."/>
      <w:lvlJc w:val="left"/>
      <w:pPr>
        <w:ind w:left="3246" w:hanging="360"/>
      </w:pPr>
      <w:rPr>
        <w:rFonts w:hint="default"/>
      </w:rPr>
    </w:lvl>
  </w:abstractNum>
  <w:abstractNum w:abstractNumId="11" w15:restartNumberingAfterBreak="0">
    <w:nsid w:val="36FD4371"/>
    <w:multiLevelType w:val="multilevel"/>
    <w:tmpl w:val="096AA910"/>
    <w:name w:val="Pluripupuces"/>
    <w:styleLink w:val="StyledelistePluricit"/>
    <w:lvl w:ilvl="0">
      <w:start w:val="1"/>
      <w:numFmt w:val="bullet"/>
      <w:lvlText w:val=""/>
      <w:lvlJc w:val="left"/>
      <w:pPr>
        <w:ind w:left="1071" w:hanging="363"/>
      </w:pPr>
      <w:rPr>
        <w:rFonts w:ascii="Symbol" w:hAnsi="Symbol" w:hint="default"/>
        <w:color w:val="FF870F"/>
        <w:u w:val="none"/>
      </w:rPr>
    </w:lvl>
    <w:lvl w:ilvl="1">
      <w:start w:val="1"/>
      <w:numFmt w:val="bullet"/>
      <w:lvlText w:val="›"/>
      <w:lvlJc w:val="left"/>
      <w:pPr>
        <w:ind w:left="1428" w:hanging="357"/>
      </w:pPr>
      <w:rPr>
        <w:rFonts w:ascii="Calibri" w:hAnsi="Calibri" w:hint="default"/>
        <w:color w:val="006272" w:themeColor="accent2"/>
      </w:rPr>
    </w:lvl>
    <w:lvl w:ilvl="2">
      <w:start w:val="1"/>
      <w:numFmt w:val="bullet"/>
      <w:lvlText w:val="–"/>
      <w:lvlJc w:val="left"/>
      <w:pPr>
        <w:ind w:left="1791" w:hanging="363"/>
      </w:pPr>
      <w:rPr>
        <w:rFonts w:ascii="Calibri" w:hAnsi="Calibri" w:hint="default"/>
        <w:color w:val="006272" w:themeColor="accent2"/>
      </w:rPr>
    </w:lvl>
    <w:lvl w:ilvl="3">
      <w:start w:val="1"/>
      <w:numFmt w:val="decimal"/>
      <w:lvlText w:val="(%4)"/>
      <w:lvlJc w:val="left"/>
      <w:pPr>
        <w:ind w:left="1791" w:hanging="360"/>
      </w:pPr>
      <w:rPr>
        <w:rFonts w:hint="default"/>
      </w:rPr>
    </w:lvl>
    <w:lvl w:ilvl="4">
      <w:start w:val="1"/>
      <w:numFmt w:val="lowerLetter"/>
      <w:lvlText w:val="(%5)"/>
      <w:lvlJc w:val="left"/>
      <w:pPr>
        <w:ind w:left="2151" w:hanging="360"/>
      </w:pPr>
      <w:rPr>
        <w:rFonts w:hint="default"/>
      </w:rPr>
    </w:lvl>
    <w:lvl w:ilvl="5">
      <w:start w:val="1"/>
      <w:numFmt w:val="lowerRoman"/>
      <w:lvlText w:val="(%6)"/>
      <w:lvlJc w:val="left"/>
      <w:pPr>
        <w:ind w:left="2511" w:hanging="360"/>
      </w:pPr>
      <w:rPr>
        <w:rFonts w:hint="default"/>
      </w:rPr>
    </w:lvl>
    <w:lvl w:ilvl="6">
      <w:start w:val="1"/>
      <w:numFmt w:val="decimal"/>
      <w:lvlText w:val="%7."/>
      <w:lvlJc w:val="left"/>
      <w:pPr>
        <w:ind w:left="2871" w:hanging="360"/>
      </w:pPr>
      <w:rPr>
        <w:rFonts w:hint="default"/>
      </w:rPr>
    </w:lvl>
    <w:lvl w:ilvl="7">
      <w:start w:val="1"/>
      <w:numFmt w:val="lowerLetter"/>
      <w:lvlText w:val="%8."/>
      <w:lvlJc w:val="left"/>
      <w:pPr>
        <w:ind w:left="3231" w:hanging="360"/>
      </w:pPr>
      <w:rPr>
        <w:rFonts w:hint="default"/>
      </w:rPr>
    </w:lvl>
    <w:lvl w:ilvl="8">
      <w:start w:val="1"/>
      <w:numFmt w:val="lowerRoman"/>
      <w:lvlText w:val="%9."/>
      <w:lvlJc w:val="left"/>
      <w:pPr>
        <w:ind w:left="3591" w:hanging="360"/>
      </w:pPr>
      <w:rPr>
        <w:rFonts w:hint="default"/>
      </w:rPr>
    </w:lvl>
  </w:abstractNum>
  <w:abstractNum w:abstractNumId="12" w15:restartNumberingAfterBreak="0">
    <w:nsid w:val="38530BBF"/>
    <w:multiLevelType w:val="multilevel"/>
    <w:tmpl w:val="42F29B34"/>
    <w:name w:val="stile-titre4"/>
    <w:lvl w:ilvl="0">
      <w:start w:val="1"/>
      <w:numFmt w:val="bullet"/>
      <w:lvlText w:val="»"/>
      <w:lvlJc w:val="left"/>
      <w:pPr>
        <w:ind w:left="1429" w:hanging="360"/>
      </w:pPr>
      <w:rPr>
        <w:rFonts w:ascii="Calibri" w:hAnsi="Calibri"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3AAE60CE"/>
    <w:multiLevelType w:val="multilevel"/>
    <w:tmpl w:val="C5A01220"/>
    <w:styleLink w:val="Style-liste-tableau"/>
    <w:lvl w:ilvl="0">
      <w:start w:val="1"/>
      <w:numFmt w:val="bullet"/>
      <w:pStyle w:val="PuceTableau"/>
      <w:lvlText w:val=""/>
      <w:lvlJc w:val="left"/>
      <w:pPr>
        <w:ind w:left="17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17149F"/>
    <w:multiLevelType w:val="multilevel"/>
    <w:tmpl w:val="74E8577E"/>
    <w:name w:val="titre4"/>
    <w:lvl w:ilvl="0">
      <w:start w:val="1"/>
      <w:numFmt w:val="bullet"/>
      <w:lvlText w:val="»"/>
      <w:lvlJc w:val="left"/>
      <w:pPr>
        <w:ind w:left="1429" w:hanging="360"/>
      </w:pPr>
      <w:rPr>
        <w:rFonts w:ascii="Calibri" w:hAnsi="Calibri"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482A23F1"/>
    <w:multiLevelType w:val="multilevel"/>
    <w:tmpl w:val="D0B43334"/>
    <w:styleLink w:val="Style-liste-titre4"/>
    <w:lvl w:ilvl="0">
      <w:start w:val="1"/>
      <w:numFmt w:val="bullet"/>
      <w:pStyle w:val="Titre4"/>
      <w:lvlText w:val="»"/>
      <w:lvlJc w:val="left"/>
      <w:pPr>
        <w:ind w:left="680" w:hanging="226"/>
      </w:pPr>
      <w:rPr>
        <w:rFonts w:ascii="Calibri" w:hAnsi="Calibri" w:hint="default"/>
        <w:b/>
        <w:i w:val="0"/>
        <w:color w:val="006272" w:themeColor="accen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0B28CE"/>
    <w:multiLevelType w:val="multilevel"/>
    <w:tmpl w:val="920C52DC"/>
    <w:name w:val="style-tableau-2"/>
    <w:lvl w:ilvl="0">
      <w:start w:val="1"/>
      <w:numFmt w:val="bullet"/>
      <w:lvlText w:val=""/>
      <w:lvlJc w:val="left"/>
      <w:pPr>
        <w:ind w:left="17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A17081"/>
    <w:multiLevelType w:val="multilevel"/>
    <w:tmpl w:val="8BFE03C6"/>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8" w15:restartNumberingAfterBreak="0">
    <w:nsid w:val="4D2A0D8E"/>
    <w:multiLevelType w:val="multilevel"/>
    <w:tmpl w:val="3FD40D0E"/>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724" w:hanging="1440"/>
      </w:pPr>
      <w:rPr>
        <w:rFonts w:hint="default"/>
      </w:rPr>
    </w:lvl>
    <w:lvl w:ilvl="5">
      <w:start w:val="1"/>
      <w:numFmt w:val="decimal"/>
      <w:lvlText w:val="%1.%2.%3.%4.%5.%6"/>
      <w:lvlJc w:val="left"/>
      <w:pPr>
        <w:ind w:left="9655" w:hanging="180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3157" w:hanging="2160"/>
      </w:pPr>
      <w:rPr>
        <w:rFonts w:hint="default"/>
      </w:rPr>
    </w:lvl>
    <w:lvl w:ilvl="8">
      <w:start w:val="1"/>
      <w:numFmt w:val="decimal"/>
      <w:lvlText w:val="%1.%2.%3.%4.%5.%6.%7.%8.%9"/>
      <w:lvlJc w:val="left"/>
      <w:pPr>
        <w:ind w:left="15088" w:hanging="2520"/>
      </w:pPr>
      <w:rPr>
        <w:rFonts w:hint="default"/>
      </w:rPr>
    </w:lvl>
  </w:abstractNum>
  <w:abstractNum w:abstractNumId="19" w15:restartNumberingAfterBreak="0">
    <w:nsid w:val="58865EB5"/>
    <w:multiLevelType w:val="multilevel"/>
    <w:tmpl w:val="040C001D"/>
    <w:name w:val="stile-titre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3B4CA7"/>
    <w:multiLevelType w:val="multilevel"/>
    <w:tmpl w:val="C7E2A77A"/>
    <w:lvl w:ilvl="0">
      <w:start w:val="1"/>
      <w:numFmt w:val="decimal"/>
      <w:pStyle w:val="Titre1"/>
      <w:lvlText w:val="%1."/>
      <w:lvlJc w:val="left"/>
      <w:pPr>
        <w:ind w:left="680" w:hanging="680"/>
      </w:pPr>
      <w:rPr>
        <w:rFonts w:hint="default"/>
      </w:rPr>
    </w:lvl>
    <w:lvl w:ilvl="1">
      <w:start w:val="1"/>
      <w:numFmt w:val="decimal"/>
      <w:pStyle w:val="Titre2"/>
      <w:lvlText w:val="%1.%2."/>
      <w:lvlJc w:val="left"/>
      <w:pPr>
        <w:ind w:left="964" w:hanging="680"/>
      </w:pPr>
      <w:rPr>
        <w:rFonts w:hint="default"/>
      </w:rPr>
    </w:lvl>
    <w:lvl w:ilvl="2">
      <w:start w:val="1"/>
      <w:numFmt w:val="decimal"/>
      <w:pStyle w:val="Titre3"/>
      <w:lvlText w:val="%1.%2.%3."/>
      <w:lvlJc w:val="left"/>
      <w:pPr>
        <w:ind w:left="4507"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C492EFA"/>
    <w:multiLevelType w:val="multilevel"/>
    <w:tmpl w:val="B6682DFA"/>
    <w:name w:val="style-tableau-22"/>
    <w:numStyleLink w:val="Style1-liste-rapide1"/>
  </w:abstractNum>
  <w:abstractNum w:abstractNumId="22" w15:restartNumberingAfterBreak="0">
    <w:nsid w:val="5DF30BD6"/>
    <w:multiLevelType w:val="multilevel"/>
    <w:tmpl w:val="D0B43334"/>
    <w:numStyleLink w:val="Style-liste-titre4"/>
  </w:abstractNum>
  <w:abstractNum w:abstractNumId="23" w15:restartNumberingAfterBreak="0">
    <w:nsid w:val="613B5F31"/>
    <w:multiLevelType w:val="multilevel"/>
    <w:tmpl w:val="096AA910"/>
    <w:name w:val="Pluripupuces22"/>
    <w:numStyleLink w:val="StyledelistePluricit"/>
  </w:abstractNum>
  <w:abstractNum w:abstractNumId="24" w15:restartNumberingAfterBreak="0">
    <w:nsid w:val="74B75B4C"/>
    <w:multiLevelType w:val="multilevel"/>
    <w:tmpl w:val="C9986B92"/>
    <w:lvl w:ilvl="0">
      <w:start w:val="1"/>
      <w:numFmt w:val="bullet"/>
      <w:pStyle w:val="Pucerapide"/>
      <w:lvlText w:val=""/>
      <w:lvlJc w:val="left"/>
      <w:pPr>
        <w:ind w:left="360" w:hanging="360"/>
      </w:pPr>
      <w:rPr>
        <w:rFonts w:ascii="Symbol" w:hAnsi="Symbol" w:hint="default"/>
      </w:rPr>
    </w:lvl>
    <w:lvl w:ilvl="1">
      <w:start w:val="1"/>
      <w:numFmt w:val="bullet"/>
      <w:lvlText w:val="o"/>
      <w:lvlJc w:val="left"/>
      <w:pPr>
        <w:ind w:left="1083" w:hanging="360"/>
      </w:pPr>
      <w:rPr>
        <w:rFonts w:ascii="Courier New" w:hAnsi="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hint="default"/>
      </w:rPr>
    </w:lvl>
    <w:lvl w:ilvl="8">
      <w:start w:val="1"/>
      <w:numFmt w:val="bullet"/>
      <w:lvlText w:val=""/>
      <w:lvlJc w:val="left"/>
      <w:pPr>
        <w:ind w:left="6123" w:hanging="360"/>
      </w:pPr>
      <w:rPr>
        <w:rFonts w:ascii="Wingdings" w:hAnsi="Wingdings" w:hint="default"/>
      </w:rPr>
    </w:lvl>
  </w:abstractNum>
  <w:abstractNum w:abstractNumId="25" w15:restartNumberingAfterBreak="0">
    <w:nsid w:val="79D40C62"/>
    <w:multiLevelType w:val="hybridMultilevel"/>
    <w:tmpl w:val="27D22A4C"/>
    <w:lvl w:ilvl="0" w:tplc="4704EE22">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F104C74"/>
    <w:multiLevelType w:val="hybridMultilevel"/>
    <w:tmpl w:val="D84A0ED0"/>
    <w:lvl w:ilvl="0" w:tplc="2E7EE8B6">
      <w:start w:val="1"/>
      <w:numFmt w:val="bullet"/>
      <w:pStyle w:val="Miseenavant"/>
      <w:lvlText w:val=""/>
      <w:lvlJc w:val="left"/>
      <w:pPr>
        <w:ind w:left="340" w:hanging="340"/>
      </w:pPr>
      <w:rPr>
        <w:rFonts w:ascii="Symbol" w:hAnsi="Symbol" w:hint="default"/>
      </w:rPr>
    </w:lvl>
    <w:lvl w:ilvl="1" w:tplc="3F6C8582" w:tentative="1">
      <w:start w:val="1"/>
      <w:numFmt w:val="bullet"/>
      <w:lvlText w:val="o"/>
      <w:lvlJc w:val="left"/>
      <w:pPr>
        <w:ind w:left="1440" w:hanging="360"/>
      </w:pPr>
      <w:rPr>
        <w:rFonts w:ascii="Courier New" w:hAnsi="Courier New" w:hint="default"/>
      </w:rPr>
    </w:lvl>
    <w:lvl w:ilvl="2" w:tplc="356493B6" w:tentative="1">
      <w:start w:val="1"/>
      <w:numFmt w:val="bullet"/>
      <w:lvlText w:val=""/>
      <w:lvlJc w:val="left"/>
      <w:pPr>
        <w:ind w:left="2160" w:hanging="360"/>
      </w:pPr>
      <w:rPr>
        <w:rFonts w:ascii="Wingdings" w:hAnsi="Wingdings" w:hint="default"/>
      </w:rPr>
    </w:lvl>
    <w:lvl w:ilvl="3" w:tplc="28BE5C6C" w:tentative="1">
      <w:start w:val="1"/>
      <w:numFmt w:val="bullet"/>
      <w:lvlText w:val=""/>
      <w:lvlJc w:val="left"/>
      <w:pPr>
        <w:ind w:left="2880" w:hanging="360"/>
      </w:pPr>
      <w:rPr>
        <w:rFonts w:ascii="Symbol" w:hAnsi="Symbol" w:hint="default"/>
      </w:rPr>
    </w:lvl>
    <w:lvl w:ilvl="4" w:tplc="1F50BF94" w:tentative="1">
      <w:start w:val="1"/>
      <w:numFmt w:val="bullet"/>
      <w:lvlText w:val="o"/>
      <w:lvlJc w:val="left"/>
      <w:pPr>
        <w:ind w:left="3600" w:hanging="360"/>
      </w:pPr>
      <w:rPr>
        <w:rFonts w:ascii="Courier New" w:hAnsi="Courier New" w:hint="default"/>
      </w:rPr>
    </w:lvl>
    <w:lvl w:ilvl="5" w:tplc="34588176" w:tentative="1">
      <w:start w:val="1"/>
      <w:numFmt w:val="bullet"/>
      <w:lvlText w:val=""/>
      <w:lvlJc w:val="left"/>
      <w:pPr>
        <w:ind w:left="4320" w:hanging="360"/>
      </w:pPr>
      <w:rPr>
        <w:rFonts w:ascii="Wingdings" w:hAnsi="Wingdings" w:hint="default"/>
      </w:rPr>
    </w:lvl>
    <w:lvl w:ilvl="6" w:tplc="2B06DD3E" w:tentative="1">
      <w:start w:val="1"/>
      <w:numFmt w:val="bullet"/>
      <w:lvlText w:val=""/>
      <w:lvlJc w:val="left"/>
      <w:pPr>
        <w:ind w:left="5040" w:hanging="360"/>
      </w:pPr>
      <w:rPr>
        <w:rFonts w:ascii="Symbol" w:hAnsi="Symbol" w:hint="default"/>
      </w:rPr>
    </w:lvl>
    <w:lvl w:ilvl="7" w:tplc="3DD68B76" w:tentative="1">
      <w:start w:val="1"/>
      <w:numFmt w:val="bullet"/>
      <w:lvlText w:val="o"/>
      <w:lvlJc w:val="left"/>
      <w:pPr>
        <w:ind w:left="5760" w:hanging="360"/>
      </w:pPr>
      <w:rPr>
        <w:rFonts w:ascii="Courier New" w:hAnsi="Courier New" w:hint="default"/>
      </w:rPr>
    </w:lvl>
    <w:lvl w:ilvl="8" w:tplc="9A565236"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6"/>
  </w:num>
  <w:num w:numId="4">
    <w:abstractNumId w:val="11"/>
  </w:num>
  <w:num w:numId="5">
    <w:abstractNumId w:val="0"/>
  </w:num>
  <w:num w:numId="6">
    <w:abstractNumId w:val="10"/>
  </w:num>
  <w:num w:numId="7">
    <w:abstractNumId w:val="13"/>
  </w:num>
  <w:num w:numId="8">
    <w:abstractNumId w:val="9"/>
  </w:num>
  <w:num w:numId="9">
    <w:abstractNumId w:val="15"/>
  </w:num>
  <w:num w:numId="10">
    <w:abstractNumId w:val="22"/>
  </w:num>
  <w:num w:numId="11">
    <w:abstractNumId w:val="3"/>
  </w:num>
  <w:num w:numId="12">
    <w:abstractNumId w:val="25"/>
  </w:num>
  <w:num w:numId="13">
    <w:abstractNumId w:val="4"/>
  </w:num>
  <w:num w:numId="14">
    <w:abstractNumId w:val="1"/>
  </w:num>
  <w:num w:numId="15">
    <w:abstractNumId w:val="6"/>
  </w:num>
  <w:num w:numId="16">
    <w:abstractNumId w:val="17"/>
  </w:num>
  <w:num w:numId="17">
    <w:abstractNumId w:val="5"/>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18"/>
  </w:num>
  <w:num w:numId="25">
    <w:abstractNumId w:val="20"/>
  </w:num>
  <w:num w:numId="26">
    <w:abstractNumId w:val="20"/>
  </w:num>
  <w:num w:numId="27">
    <w:abstractNumId w:val="20"/>
  </w:num>
  <w:num w:numId="28">
    <w:abstractNumId w:val="2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rrick KERVELLA">
    <w15:presenceInfo w15:providerId="AD" w15:userId="S-1-5-21-3406572209-2354835200-999462638-14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wsLQwNTE1MDI2MjJV0lEKTi0uzszPAykwqgUA+yDrLSwAAAA="/>
  </w:docVars>
  <w:rsids>
    <w:rsidRoot w:val="00481B38"/>
    <w:rsid w:val="00001C0D"/>
    <w:rsid w:val="000036E5"/>
    <w:rsid w:val="00007D95"/>
    <w:rsid w:val="000109BF"/>
    <w:rsid w:val="0001197D"/>
    <w:rsid w:val="0001584D"/>
    <w:rsid w:val="0002418B"/>
    <w:rsid w:val="000278A8"/>
    <w:rsid w:val="00034955"/>
    <w:rsid w:val="00037AF7"/>
    <w:rsid w:val="00047A44"/>
    <w:rsid w:val="00053B70"/>
    <w:rsid w:val="000544C4"/>
    <w:rsid w:val="00056242"/>
    <w:rsid w:val="00057232"/>
    <w:rsid w:val="000578E9"/>
    <w:rsid w:val="0005796F"/>
    <w:rsid w:val="0006427C"/>
    <w:rsid w:val="00064A4B"/>
    <w:rsid w:val="0006548D"/>
    <w:rsid w:val="000737A4"/>
    <w:rsid w:val="00083675"/>
    <w:rsid w:val="000842E2"/>
    <w:rsid w:val="000872F9"/>
    <w:rsid w:val="00087539"/>
    <w:rsid w:val="00091CDE"/>
    <w:rsid w:val="000937BC"/>
    <w:rsid w:val="0009799D"/>
    <w:rsid w:val="000A0F1A"/>
    <w:rsid w:val="000A1E7A"/>
    <w:rsid w:val="000A41F1"/>
    <w:rsid w:val="000A4938"/>
    <w:rsid w:val="000A4EEF"/>
    <w:rsid w:val="000B60FD"/>
    <w:rsid w:val="000B77D7"/>
    <w:rsid w:val="000C2D15"/>
    <w:rsid w:val="000C2E57"/>
    <w:rsid w:val="000C4AB1"/>
    <w:rsid w:val="000C7B66"/>
    <w:rsid w:val="000D2161"/>
    <w:rsid w:val="000D3A20"/>
    <w:rsid w:val="000D3FAC"/>
    <w:rsid w:val="000D6CEE"/>
    <w:rsid w:val="000E7C25"/>
    <w:rsid w:val="000E7E9F"/>
    <w:rsid w:val="000E7EE3"/>
    <w:rsid w:val="000F00AA"/>
    <w:rsid w:val="000F050B"/>
    <w:rsid w:val="000F16C0"/>
    <w:rsid w:val="000F16D5"/>
    <w:rsid w:val="000F4DC6"/>
    <w:rsid w:val="000F6EF9"/>
    <w:rsid w:val="0010216A"/>
    <w:rsid w:val="0011503F"/>
    <w:rsid w:val="0013652C"/>
    <w:rsid w:val="00143A96"/>
    <w:rsid w:val="0014434C"/>
    <w:rsid w:val="001549E9"/>
    <w:rsid w:val="001628E4"/>
    <w:rsid w:val="00163D34"/>
    <w:rsid w:val="001673D4"/>
    <w:rsid w:val="001870D4"/>
    <w:rsid w:val="00190AB5"/>
    <w:rsid w:val="00192D1E"/>
    <w:rsid w:val="001A2E31"/>
    <w:rsid w:val="001A58EC"/>
    <w:rsid w:val="001B7B1D"/>
    <w:rsid w:val="001C2E49"/>
    <w:rsid w:val="001C5C55"/>
    <w:rsid w:val="001D0E20"/>
    <w:rsid w:val="001D34DD"/>
    <w:rsid w:val="001D7C0E"/>
    <w:rsid w:val="001E030C"/>
    <w:rsid w:val="001F7130"/>
    <w:rsid w:val="0020172D"/>
    <w:rsid w:val="0020263A"/>
    <w:rsid w:val="002049FA"/>
    <w:rsid w:val="00206971"/>
    <w:rsid w:val="00210B0F"/>
    <w:rsid w:val="0021118A"/>
    <w:rsid w:val="002119F1"/>
    <w:rsid w:val="0021670F"/>
    <w:rsid w:val="002218D1"/>
    <w:rsid w:val="00221CA3"/>
    <w:rsid w:val="00221DE8"/>
    <w:rsid w:val="002232A9"/>
    <w:rsid w:val="00224C42"/>
    <w:rsid w:val="00226C05"/>
    <w:rsid w:val="002278CB"/>
    <w:rsid w:val="00227CEA"/>
    <w:rsid w:val="00233B1A"/>
    <w:rsid w:val="00233C8F"/>
    <w:rsid w:val="00236DFB"/>
    <w:rsid w:val="00245E5F"/>
    <w:rsid w:val="00251AC9"/>
    <w:rsid w:val="00252003"/>
    <w:rsid w:val="0025466B"/>
    <w:rsid w:val="0025691E"/>
    <w:rsid w:val="00262A59"/>
    <w:rsid w:val="00267F4E"/>
    <w:rsid w:val="00271FA0"/>
    <w:rsid w:val="002752F1"/>
    <w:rsid w:val="00275D50"/>
    <w:rsid w:val="0029117D"/>
    <w:rsid w:val="00291D00"/>
    <w:rsid w:val="00292922"/>
    <w:rsid w:val="00294944"/>
    <w:rsid w:val="002A5A79"/>
    <w:rsid w:val="002B50C3"/>
    <w:rsid w:val="002B50DA"/>
    <w:rsid w:val="002B50EB"/>
    <w:rsid w:val="002C3B85"/>
    <w:rsid w:val="002C3EC6"/>
    <w:rsid w:val="002C5EAF"/>
    <w:rsid w:val="002C5F7A"/>
    <w:rsid w:val="002D33DC"/>
    <w:rsid w:val="002D4169"/>
    <w:rsid w:val="002D7663"/>
    <w:rsid w:val="002E61A6"/>
    <w:rsid w:val="002F103F"/>
    <w:rsid w:val="002F283F"/>
    <w:rsid w:val="002F3DCF"/>
    <w:rsid w:val="002F629F"/>
    <w:rsid w:val="002F662F"/>
    <w:rsid w:val="002F6EFB"/>
    <w:rsid w:val="002F6FA1"/>
    <w:rsid w:val="00303722"/>
    <w:rsid w:val="00305EB3"/>
    <w:rsid w:val="003063E3"/>
    <w:rsid w:val="003075D8"/>
    <w:rsid w:val="00312037"/>
    <w:rsid w:val="00331E6D"/>
    <w:rsid w:val="003331B5"/>
    <w:rsid w:val="003408BA"/>
    <w:rsid w:val="003409C1"/>
    <w:rsid w:val="00352012"/>
    <w:rsid w:val="00360F98"/>
    <w:rsid w:val="00361B8A"/>
    <w:rsid w:val="00361D8F"/>
    <w:rsid w:val="00362F47"/>
    <w:rsid w:val="00363068"/>
    <w:rsid w:val="00365109"/>
    <w:rsid w:val="00372BEA"/>
    <w:rsid w:val="003749B9"/>
    <w:rsid w:val="00375975"/>
    <w:rsid w:val="00380CAC"/>
    <w:rsid w:val="0038142F"/>
    <w:rsid w:val="00383207"/>
    <w:rsid w:val="00383571"/>
    <w:rsid w:val="00385565"/>
    <w:rsid w:val="00397DD9"/>
    <w:rsid w:val="00397E9D"/>
    <w:rsid w:val="003A2BBD"/>
    <w:rsid w:val="003A540E"/>
    <w:rsid w:val="003A6FF9"/>
    <w:rsid w:val="003A7ADA"/>
    <w:rsid w:val="003B11A3"/>
    <w:rsid w:val="003C1583"/>
    <w:rsid w:val="003C52D9"/>
    <w:rsid w:val="003C5FC3"/>
    <w:rsid w:val="003D35FD"/>
    <w:rsid w:val="003D6C76"/>
    <w:rsid w:val="003E0957"/>
    <w:rsid w:val="003E1516"/>
    <w:rsid w:val="003E5437"/>
    <w:rsid w:val="003E7245"/>
    <w:rsid w:val="003F0686"/>
    <w:rsid w:val="003F20AA"/>
    <w:rsid w:val="0041211D"/>
    <w:rsid w:val="00414566"/>
    <w:rsid w:val="00414730"/>
    <w:rsid w:val="00417B71"/>
    <w:rsid w:val="00422578"/>
    <w:rsid w:val="004335D5"/>
    <w:rsid w:val="00436F20"/>
    <w:rsid w:val="00452FE3"/>
    <w:rsid w:val="004707FE"/>
    <w:rsid w:val="00470B62"/>
    <w:rsid w:val="00471CD9"/>
    <w:rsid w:val="00474672"/>
    <w:rsid w:val="00481B38"/>
    <w:rsid w:val="00484702"/>
    <w:rsid w:val="0048483E"/>
    <w:rsid w:val="00485783"/>
    <w:rsid w:val="00486A46"/>
    <w:rsid w:val="0049363E"/>
    <w:rsid w:val="004A1A16"/>
    <w:rsid w:val="004A4342"/>
    <w:rsid w:val="004A5B13"/>
    <w:rsid w:val="004A620F"/>
    <w:rsid w:val="004B0D88"/>
    <w:rsid w:val="004B2BF2"/>
    <w:rsid w:val="004C0DDC"/>
    <w:rsid w:val="004C4F03"/>
    <w:rsid w:val="004D0C58"/>
    <w:rsid w:val="004D3DD1"/>
    <w:rsid w:val="004D3F6F"/>
    <w:rsid w:val="004E5FCA"/>
    <w:rsid w:val="004F0F0C"/>
    <w:rsid w:val="00506217"/>
    <w:rsid w:val="00507510"/>
    <w:rsid w:val="00512BC3"/>
    <w:rsid w:val="00514633"/>
    <w:rsid w:val="00515217"/>
    <w:rsid w:val="00517552"/>
    <w:rsid w:val="00524DAE"/>
    <w:rsid w:val="005369B9"/>
    <w:rsid w:val="00537197"/>
    <w:rsid w:val="005371E2"/>
    <w:rsid w:val="005424E8"/>
    <w:rsid w:val="0054443B"/>
    <w:rsid w:val="0055591F"/>
    <w:rsid w:val="005571FA"/>
    <w:rsid w:val="00557324"/>
    <w:rsid w:val="00563F35"/>
    <w:rsid w:val="00567327"/>
    <w:rsid w:val="00577FDC"/>
    <w:rsid w:val="00584417"/>
    <w:rsid w:val="005870FD"/>
    <w:rsid w:val="005931E7"/>
    <w:rsid w:val="005A2F04"/>
    <w:rsid w:val="005B392A"/>
    <w:rsid w:val="005B4797"/>
    <w:rsid w:val="005C1104"/>
    <w:rsid w:val="005C32F1"/>
    <w:rsid w:val="005C4D6F"/>
    <w:rsid w:val="005C7128"/>
    <w:rsid w:val="005D56D6"/>
    <w:rsid w:val="005D63E8"/>
    <w:rsid w:val="005E1883"/>
    <w:rsid w:val="005E39F2"/>
    <w:rsid w:val="005E62A8"/>
    <w:rsid w:val="005E7C75"/>
    <w:rsid w:val="005F1059"/>
    <w:rsid w:val="005F35B5"/>
    <w:rsid w:val="005F45AE"/>
    <w:rsid w:val="005F559A"/>
    <w:rsid w:val="005F66D8"/>
    <w:rsid w:val="0060058A"/>
    <w:rsid w:val="006038C6"/>
    <w:rsid w:val="006049CC"/>
    <w:rsid w:val="00604C89"/>
    <w:rsid w:val="006059A0"/>
    <w:rsid w:val="00606A0B"/>
    <w:rsid w:val="006123C6"/>
    <w:rsid w:val="00616FAA"/>
    <w:rsid w:val="00617DBE"/>
    <w:rsid w:val="0062205C"/>
    <w:rsid w:val="00623DC3"/>
    <w:rsid w:val="006309E7"/>
    <w:rsid w:val="006336AF"/>
    <w:rsid w:val="00647964"/>
    <w:rsid w:val="00647AD3"/>
    <w:rsid w:val="00647C3A"/>
    <w:rsid w:val="0067364F"/>
    <w:rsid w:val="00687AE1"/>
    <w:rsid w:val="00694C29"/>
    <w:rsid w:val="006A5CD9"/>
    <w:rsid w:val="006B15F6"/>
    <w:rsid w:val="006B1C13"/>
    <w:rsid w:val="006B7FD2"/>
    <w:rsid w:val="006C4AE0"/>
    <w:rsid w:val="006D0B86"/>
    <w:rsid w:val="006D4208"/>
    <w:rsid w:val="006E0F5B"/>
    <w:rsid w:val="006E22AC"/>
    <w:rsid w:val="006E2F94"/>
    <w:rsid w:val="006E6361"/>
    <w:rsid w:val="006F4AA9"/>
    <w:rsid w:val="006F4FA4"/>
    <w:rsid w:val="0070278E"/>
    <w:rsid w:val="00703D91"/>
    <w:rsid w:val="00703E4E"/>
    <w:rsid w:val="0070567E"/>
    <w:rsid w:val="00722202"/>
    <w:rsid w:val="007228CE"/>
    <w:rsid w:val="0072446B"/>
    <w:rsid w:val="00732FF3"/>
    <w:rsid w:val="00733ABF"/>
    <w:rsid w:val="0074071F"/>
    <w:rsid w:val="00744724"/>
    <w:rsid w:val="0074527A"/>
    <w:rsid w:val="0074717F"/>
    <w:rsid w:val="0075563B"/>
    <w:rsid w:val="00760951"/>
    <w:rsid w:val="00765871"/>
    <w:rsid w:val="00766D89"/>
    <w:rsid w:val="00780760"/>
    <w:rsid w:val="00785DAE"/>
    <w:rsid w:val="00791D50"/>
    <w:rsid w:val="007973BF"/>
    <w:rsid w:val="007A6061"/>
    <w:rsid w:val="007B1285"/>
    <w:rsid w:val="007C1FCE"/>
    <w:rsid w:val="007D21D5"/>
    <w:rsid w:val="007D3281"/>
    <w:rsid w:val="007D5FE0"/>
    <w:rsid w:val="007D5FF6"/>
    <w:rsid w:val="007E0FA4"/>
    <w:rsid w:val="007E1E4E"/>
    <w:rsid w:val="007E259B"/>
    <w:rsid w:val="007E37AE"/>
    <w:rsid w:val="007E39F5"/>
    <w:rsid w:val="007E47F3"/>
    <w:rsid w:val="007E67E6"/>
    <w:rsid w:val="007E6AA1"/>
    <w:rsid w:val="007F10D2"/>
    <w:rsid w:val="0080012B"/>
    <w:rsid w:val="00801BDC"/>
    <w:rsid w:val="0081087F"/>
    <w:rsid w:val="00812F63"/>
    <w:rsid w:val="00813EB1"/>
    <w:rsid w:val="00816C3B"/>
    <w:rsid w:val="008242A2"/>
    <w:rsid w:val="008245F0"/>
    <w:rsid w:val="00827DFB"/>
    <w:rsid w:val="00831BA0"/>
    <w:rsid w:val="008364FC"/>
    <w:rsid w:val="00836555"/>
    <w:rsid w:val="00840808"/>
    <w:rsid w:val="008412C2"/>
    <w:rsid w:val="008426C8"/>
    <w:rsid w:val="00844494"/>
    <w:rsid w:val="008616F7"/>
    <w:rsid w:val="008625AE"/>
    <w:rsid w:val="00865ECD"/>
    <w:rsid w:val="008716D8"/>
    <w:rsid w:val="008721CF"/>
    <w:rsid w:val="00874F2D"/>
    <w:rsid w:val="008758C4"/>
    <w:rsid w:val="00887DF0"/>
    <w:rsid w:val="00891063"/>
    <w:rsid w:val="0089109C"/>
    <w:rsid w:val="00891299"/>
    <w:rsid w:val="00892BF4"/>
    <w:rsid w:val="008954BC"/>
    <w:rsid w:val="008A1629"/>
    <w:rsid w:val="008A33FC"/>
    <w:rsid w:val="008B0350"/>
    <w:rsid w:val="008B1629"/>
    <w:rsid w:val="008B1ACF"/>
    <w:rsid w:val="008C0622"/>
    <w:rsid w:val="008C2349"/>
    <w:rsid w:val="008C27F8"/>
    <w:rsid w:val="008D2653"/>
    <w:rsid w:val="008D6F3E"/>
    <w:rsid w:val="008E2467"/>
    <w:rsid w:val="008E256D"/>
    <w:rsid w:val="008F38D8"/>
    <w:rsid w:val="008F7B4E"/>
    <w:rsid w:val="0091464A"/>
    <w:rsid w:val="009158B3"/>
    <w:rsid w:val="00917E24"/>
    <w:rsid w:val="009216EC"/>
    <w:rsid w:val="00926783"/>
    <w:rsid w:val="00933027"/>
    <w:rsid w:val="00950235"/>
    <w:rsid w:val="00950DFE"/>
    <w:rsid w:val="009606A0"/>
    <w:rsid w:val="00961989"/>
    <w:rsid w:val="009643EF"/>
    <w:rsid w:val="009656F8"/>
    <w:rsid w:val="0096783C"/>
    <w:rsid w:val="009734EB"/>
    <w:rsid w:val="009830D2"/>
    <w:rsid w:val="00983D79"/>
    <w:rsid w:val="00987952"/>
    <w:rsid w:val="0099364E"/>
    <w:rsid w:val="00997F12"/>
    <w:rsid w:val="009A1FE1"/>
    <w:rsid w:val="009A38FA"/>
    <w:rsid w:val="009A4C1C"/>
    <w:rsid w:val="009A55C3"/>
    <w:rsid w:val="009B0427"/>
    <w:rsid w:val="009B0F2C"/>
    <w:rsid w:val="009B175D"/>
    <w:rsid w:val="009B1EB8"/>
    <w:rsid w:val="009B5B67"/>
    <w:rsid w:val="009C3999"/>
    <w:rsid w:val="009D46F6"/>
    <w:rsid w:val="009D4814"/>
    <w:rsid w:val="009E6493"/>
    <w:rsid w:val="009E7218"/>
    <w:rsid w:val="009F0C1E"/>
    <w:rsid w:val="009F1A24"/>
    <w:rsid w:val="009F2065"/>
    <w:rsid w:val="009F2166"/>
    <w:rsid w:val="009F387E"/>
    <w:rsid w:val="009F3EDC"/>
    <w:rsid w:val="009F477B"/>
    <w:rsid w:val="009F5421"/>
    <w:rsid w:val="009F6A18"/>
    <w:rsid w:val="009F740A"/>
    <w:rsid w:val="00A02386"/>
    <w:rsid w:val="00A061C4"/>
    <w:rsid w:val="00A1577B"/>
    <w:rsid w:val="00A16DD3"/>
    <w:rsid w:val="00A21EB3"/>
    <w:rsid w:val="00A22867"/>
    <w:rsid w:val="00A26858"/>
    <w:rsid w:val="00A27CEF"/>
    <w:rsid w:val="00A321D4"/>
    <w:rsid w:val="00A33B20"/>
    <w:rsid w:val="00A33FA8"/>
    <w:rsid w:val="00A3617C"/>
    <w:rsid w:val="00A3624F"/>
    <w:rsid w:val="00A36CAF"/>
    <w:rsid w:val="00A446F8"/>
    <w:rsid w:val="00A45070"/>
    <w:rsid w:val="00A45AEA"/>
    <w:rsid w:val="00A53FF9"/>
    <w:rsid w:val="00A634B9"/>
    <w:rsid w:val="00A63623"/>
    <w:rsid w:val="00A65885"/>
    <w:rsid w:val="00A66D2F"/>
    <w:rsid w:val="00A71D42"/>
    <w:rsid w:val="00A73F7C"/>
    <w:rsid w:val="00A74E89"/>
    <w:rsid w:val="00A763A0"/>
    <w:rsid w:val="00A830B8"/>
    <w:rsid w:val="00A870EA"/>
    <w:rsid w:val="00A9471F"/>
    <w:rsid w:val="00A9587E"/>
    <w:rsid w:val="00AA0CC3"/>
    <w:rsid w:val="00AA1A2D"/>
    <w:rsid w:val="00AA7BE1"/>
    <w:rsid w:val="00AB4A7B"/>
    <w:rsid w:val="00AB6E9C"/>
    <w:rsid w:val="00AC06DF"/>
    <w:rsid w:val="00AC40C4"/>
    <w:rsid w:val="00AD2AA6"/>
    <w:rsid w:val="00AD626F"/>
    <w:rsid w:val="00AD7313"/>
    <w:rsid w:val="00AD798A"/>
    <w:rsid w:val="00AE0168"/>
    <w:rsid w:val="00AE03E7"/>
    <w:rsid w:val="00AE1F53"/>
    <w:rsid w:val="00AE55E6"/>
    <w:rsid w:val="00AF4ECC"/>
    <w:rsid w:val="00AF7824"/>
    <w:rsid w:val="00B05427"/>
    <w:rsid w:val="00B11E26"/>
    <w:rsid w:val="00B21D59"/>
    <w:rsid w:val="00B30A2F"/>
    <w:rsid w:val="00B32BBA"/>
    <w:rsid w:val="00B3393B"/>
    <w:rsid w:val="00B34291"/>
    <w:rsid w:val="00B35935"/>
    <w:rsid w:val="00B37D07"/>
    <w:rsid w:val="00B43D55"/>
    <w:rsid w:val="00B472EB"/>
    <w:rsid w:val="00B50D5C"/>
    <w:rsid w:val="00B519E8"/>
    <w:rsid w:val="00B522C2"/>
    <w:rsid w:val="00B54080"/>
    <w:rsid w:val="00B620AC"/>
    <w:rsid w:val="00B67B00"/>
    <w:rsid w:val="00B71D83"/>
    <w:rsid w:val="00B73266"/>
    <w:rsid w:val="00B73ECC"/>
    <w:rsid w:val="00B8005A"/>
    <w:rsid w:val="00B824A7"/>
    <w:rsid w:val="00B83D34"/>
    <w:rsid w:val="00B85FBC"/>
    <w:rsid w:val="00B865CA"/>
    <w:rsid w:val="00B87DF8"/>
    <w:rsid w:val="00B907E7"/>
    <w:rsid w:val="00B933AD"/>
    <w:rsid w:val="00B93679"/>
    <w:rsid w:val="00B94699"/>
    <w:rsid w:val="00BC1D4B"/>
    <w:rsid w:val="00BC3392"/>
    <w:rsid w:val="00BD4744"/>
    <w:rsid w:val="00BE53BE"/>
    <w:rsid w:val="00BF0411"/>
    <w:rsid w:val="00BF3195"/>
    <w:rsid w:val="00BF4BC7"/>
    <w:rsid w:val="00C048E5"/>
    <w:rsid w:val="00C175D1"/>
    <w:rsid w:val="00C20D95"/>
    <w:rsid w:val="00C228FC"/>
    <w:rsid w:val="00C22C0D"/>
    <w:rsid w:val="00C24CDE"/>
    <w:rsid w:val="00C264B7"/>
    <w:rsid w:val="00C353AF"/>
    <w:rsid w:val="00C36221"/>
    <w:rsid w:val="00C41FDE"/>
    <w:rsid w:val="00C462C8"/>
    <w:rsid w:val="00C5185F"/>
    <w:rsid w:val="00C53A71"/>
    <w:rsid w:val="00C53BDA"/>
    <w:rsid w:val="00C55486"/>
    <w:rsid w:val="00C5799E"/>
    <w:rsid w:val="00C615E5"/>
    <w:rsid w:val="00C6664D"/>
    <w:rsid w:val="00C6693E"/>
    <w:rsid w:val="00C66D5F"/>
    <w:rsid w:val="00C6711B"/>
    <w:rsid w:val="00C706C5"/>
    <w:rsid w:val="00C7291A"/>
    <w:rsid w:val="00C77628"/>
    <w:rsid w:val="00C820D7"/>
    <w:rsid w:val="00C83B76"/>
    <w:rsid w:val="00C86607"/>
    <w:rsid w:val="00C86F19"/>
    <w:rsid w:val="00C87638"/>
    <w:rsid w:val="00C929E7"/>
    <w:rsid w:val="00C93369"/>
    <w:rsid w:val="00C935C3"/>
    <w:rsid w:val="00C95782"/>
    <w:rsid w:val="00CA3FA9"/>
    <w:rsid w:val="00CA439B"/>
    <w:rsid w:val="00CA5156"/>
    <w:rsid w:val="00CA5CE6"/>
    <w:rsid w:val="00CA5DA6"/>
    <w:rsid w:val="00CB09B6"/>
    <w:rsid w:val="00CB0CA8"/>
    <w:rsid w:val="00CB21F9"/>
    <w:rsid w:val="00CB2EF7"/>
    <w:rsid w:val="00CB58A5"/>
    <w:rsid w:val="00CB7DD5"/>
    <w:rsid w:val="00CC70DA"/>
    <w:rsid w:val="00CD49D8"/>
    <w:rsid w:val="00CD6380"/>
    <w:rsid w:val="00CE451B"/>
    <w:rsid w:val="00CE54EF"/>
    <w:rsid w:val="00CE6AEF"/>
    <w:rsid w:val="00D02C37"/>
    <w:rsid w:val="00D02DFF"/>
    <w:rsid w:val="00D06DAD"/>
    <w:rsid w:val="00D11BFF"/>
    <w:rsid w:val="00D161F6"/>
    <w:rsid w:val="00D17AEC"/>
    <w:rsid w:val="00D2198E"/>
    <w:rsid w:val="00D21F19"/>
    <w:rsid w:val="00D31284"/>
    <w:rsid w:val="00D3577F"/>
    <w:rsid w:val="00D35BAA"/>
    <w:rsid w:val="00D468A1"/>
    <w:rsid w:val="00D518C1"/>
    <w:rsid w:val="00D52936"/>
    <w:rsid w:val="00D53325"/>
    <w:rsid w:val="00D54B5B"/>
    <w:rsid w:val="00D56607"/>
    <w:rsid w:val="00D60AB7"/>
    <w:rsid w:val="00D62FB4"/>
    <w:rsid w:val="00D70349"/>
    <w:rsid w:val="00D704D9"/>
    <w:rsid w:val="00D70F98"/>
    <w:rsid w:val="00D75D82"/>
    <w:rsid w:val="00D7632C"/>
    <w:rsid w:val="00D866C0"/>
    <w:rsid w:val="00D87603"/>
    <w:rsid w:val="00D92A1B"/>
    <w:rsid w:val="00D92B65"/>
    <w:rsid w:val="00D933A6"/>
    <w:rsid w:val="00D93D2A"/>
    <w:rsid w:val="00D95CF9"/>
    <w:rsid w:val="00DA380E"/>
    <w:rsid w:val="00DA6516"/>
    <w:rsid w:val="00DB35B8"/>
    <w:rsid w:val="00DB35CE"/>
    <w:rsid w:val="00DC4639"/>
    <w:rsid w:val="00DC4B54"/>
    <w:rsid w:val="00DC6F07"/>
    <w:rsid w:val="00DC6F7B"/>
    <w:rsid w:val="00DD29AB"/>
    <w:rsid w:val="00DD3376"/>
    <w:rsid w:val="00DD6C7A"/>
    <w:rsid w:val="00DD6CB5"/>
    <w:rsid w:val="00DD6E5D"/>
    <w:rsid w:val="00DE7BEC"/>
    <w:rsid w:val="00DF1F78"/>
    <w:rsid w:val="00DF5715"/>
    <w:rsid w:val="00DF7B4B"/>
    <w:rsid w:val="00E004A8"/>
    <w:rsid w:val="00E05A05"/>
    <w:rsid w:val="00E073FE"/>
    <w:rsid w:val="00E13676"/>
    <w:rsid w:val="00E1482C"/>
    <w:rsid w:val="00E16543"/>
    <w:rsid w:val="00E2073F"/>
    <w:rsid w:val="00E2170B"/>
    <w:rsid w:val="00E26048"/>
    <w:rsid w:val="00E3219F"/>
    <w:rsid w:val="00E32282"/>
    <w:rsid w:val="00E3247E"/>
    <w:rsid w:val="00E34018"/>
    <w:rsid w:val="00E41ECD"/>
    <w:rsid w:val="00E41FE9"/>
    <w:rsid w:val="00E45F08"/>
    <w:rsid w:val="00E5041E"/>
    <w:rsid w:val="00E679B8"/>
    <w:rsid w:val="00E67F00"/>
    <w:rsid w:val="00E73AE2"/>
    <w:rsid w:val="00E73C06"/>
    <w:rsid w:val="00E85A93"/>
    <w:rsid w:val="00E93859"/>
    <w:rsid w:val="00E945DD"/>
    <w:rsid w:val="00E95911"/>
    <w:rsid w:val="00EA6CB2"/>
    <w:rsid w:val="00EA6EE3"/>
    <w:rsid w:val="00EA79A1"/>
    <w:rsid w:val="00EA7C88"/>
    <w:rsid w:val="00EB77B7"/>
    <w:rsid w:val="00EC3099"/>
    <w:rsid w:val="00EC4070"/>
    <w:rsid w:val="00EC7EDB"/>
    <w:rsid w:val="00ED0899"/>
    <w:rsid w:val="00ED2236"/>
    <w:rsid w:val="00ED768C"/>
    <w:rsid w:val="00EE1C75"/>
    <w:rsid w:val="00EE7190"/>
    <w:rsid w:val="00EF47E6"/>
    <w:rsid w:val="00EF511E"/>
    <w:rsid w:val="00EF6055"/>
    <w:rsid w:val="00EF6608"/>
    <w:rsid w:val="00F07B10"/>
    <w:rsid w:val="00F14697"/>
    <w:rsid w:val="00F25249"/>
    <w:rsid w:val="00F325D5"/>
    <w:rsid w:val="00F34C2C"/>
    <w:rsid w:val="00F40DAF"/>
    <w:rsid w:val="00F444BF"/>
    <w:rsid w:val="00F47E7F"/>
    <w:rsid w:val="00F50B2C"/>
    <w:rsid w:val="00F522C8"/>
    <w:rsid w:val="00F62768"/>
    <w:rsid w:val="00F64739"/>
    <w:rsid w:val="00F6498D"/>
    <w:rsid w:val="00F65412"/>
    <w:rsid w:val="00F6656C"/>
    <w:rsid w:val="00F6721B"/>
    <w:rsid w:val="00F71875"/>
    <w:rsid w:val="00F7389C"/>
    <w:rsid w:val="00FA205E"/>
    <w:rsid w:val="00FB253A"/>
    <w:rsid w:val="00FC1CCF"/>
    <w:rsid w:val="00FC3469"/>
    <w:rsid w:val="00FC4F2C"/>
    <w:rsid w:val="00FC54DF"/>
    <w:rsid w:val="00FC79B0"/>
    <w:rsid w:val="00FD0509"/>
    <w:rsid w:val="00FE6868"/>
    <w:rsid w:val="00FE76C4"/>
    <w:rsid w:val="00FF2C77"/>
    <w:rsid w:val="00FF38CD"/>
    <w:rsid w:val="00FF40A6"/>
    <w:rsid w:val="00FF525F"/>
    <w:rsid w:val="00FF69D5"/>
    <w:rsid w:val="00FF77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0F76C"/>
  <w15:chartTrackingRefBased/>
  <w15:docId w15:val="{E828B31F-DF41-493D-AA5E-A085EBD9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FE"/>
    <w:pPr>
      <w:snapToGrid w:val="0"/>
      <w:spacing w:before="120" w:after="120" w:line="276" w:lineRule="auto"/>
      <w:jc w:val="both"/>
    </w:pPr>
  </w:style>
  <w:style w:type="paragraph" w:styleId="Titre1">
    <w:name w:val="heading 1"/>
    <w:next w:val="Normal"/>
    <w:link w:val="Titre1Car"/>
    <w:uiPriority w:val="9"/>
    <w:qFormat/>
    <w:rsid w:val="000F4DC6"/>
    <w:pPr>
      <w:numPr>
        <w:numId w:val="1"/>
      </w:numPr>
      <w:pBdr>
        <w:bottom w:val="single" w:sz="4" w:space="8" w:color="FF5F0F" w:themeColor="accent1"/>
      </w:pBdr>
      <w:spacing w:before="600" w:after="360" w:line="240" w:lineRule="auto"/>
      <w:outlineLvl w:val="0"/>
    </w:pPr>
    <w:rPr>
      <w:rFonts w:eastAsiaTheme="majorEastAsia" w:cs="Times New Roman (Titres CS)"/>
      <w:b/>
      <w:color w:val="FF5F0F"/>
      <w:spacing w:val="60"/>
      <w:sz w:val="36"/>
      <w:szCs w:val="32"/>
    </w:rPr>
  </w:style>
  <w:style w:type="paragraph" w:styleId="Titre2">
    <w:name w:val="heading 2"/>
    <w:next w:val="Normal"/>
    <w:link w:val="Titre2Car"/>
    <w:uiPriority w:val="9"/>
    <w:qFormat/>
    <w:rsid w:val="00CB58A5"/>
    <w:pPr>
      <w:keepLines/>
      <w:numPr>
        <w:ilvl w:val="1"/>
        <w:numId w:val="1"/>
      </w:numPr>
      <w:spacing w:before="300" w:after="180" w:line="240" w:lineRule="auto"/>
      <w:outlineLvl w:val="1"/>
    </w:pPr>
    <w:rPr>
      <w:rFonts w:eastAsiaTheme="majorEastAsia" w:cs="Times New Roman (Titres CS)"/>
      <w:b/>
      <w:color w:val="006272"/>
      <w:sz w:val="32"/>
      <w:szCs w:val="26"/>
    </w:rPr>
  </w:style>
  <w:style w:type="paragraph" w:styleId="Titre3">
    <w:name w:val="heading 3"/>
    <w:next w:val="Normal"/>
    <w:link w:val="Titre3Car"/>
    <w:uiPriority w:val="9"/>
    <w:qFormat/>
    <w:rsid w:val="00CB58A5"/>
    <w:pPr>
      <w:keepLines/>
      <w:numPr>
        <w:ilvl w:val="2"/>
        <w:numId w:val="1"/>
      </w:numPr>
      <w:spacing w:before="300" w:after="180" w:line="240" w:lineRule="auto"/>
      <w:ind w:left="680"/>
      <w:outlineLvl w:val="2"/>
    </w:pPr>
    <w:rPr>
      <w:rFonts w:eastAsiaTheme="majorEastAsia" w:cs="Times New Roman (Titres CS)"/>
      <w:b/>
      <w:color w:val="2FA2AE"/>
      <w:sz w:val="24"/>
      <w:szCs w:val="24"/>
    </w:rPr>
  </w:style>
  <w:style w:type="paragraph" w:styleId="Titre4">
    <w:name w:val="heading 4"/>
    <w:basedOn w:val="Normal"/>
    <w:next w:val="Normal"/>
    <w:link w:val="Titre4Car"/>
    <w:uiPriority w:val="9"/>
    <w:qFormat/>
    <w:rsid w:val="00D92A1B"/>
    <w:pPr>
      <w:keepLines/>
      <w:numPr>
        <w:numId w:val="10"/>
      </w:numPr>
      <w:spacing w:before="240" w:after="180" w:line="240" w:lineRule="auto"/>
      <w:ind w:left="681" w:hanging="227"/>
      <w:outlineLvl w:val="3"/>
    </w:pPr>
    <w:rPr>
      <w:rFonts w:eastAsiaTheme="majorEastAsia" w:cs="Times New Roman (Titres CS)"/>
      <w:b/>
      <w:iCs/>
      <w:color w:val="006272" w:themeColor="accent2"/>
      <w:sz w:val="24"/>
    </w:rPr>
  </w:style>
  <w:style w:type="paragraph" w:styleId="Titre5">
    <w:name w:val="heading 5"/>
    <w:next w:val="Normal"/>
    <w:link w:val="Titre5Car"/>
    <w:uiPriority w:val="9"/>
    <w:qFormat/>
    <w:rsid w:val="00D92A1B"/>
    <w:pPr>
      <w:keepLines/>
      <w:spacing w:before="180" w:after="120" w:line="276" w:lineRule="auto"/>
      <w:ind w:left="709"/>
      <w:outlineLvl w:val="4"/>
    </w:pPr>
    <w:rPr>
      <w:rFonts w:eastAsiaTheme="majorEastAsia" w:cs="Times New Roman (Titres CS)"/>
      <w:color w:val="00465A"/>
      <w:sz w:val="21"/>
      <w:szCs w:val="24"/>
      <w:u w:val="single"/>
      <w:shd w:val="clear" w:color="auto" w:fill="FFFFFF"/>
      <w:lang w:eastAsia="fr-FR"/>
    </w:rPr>
  </w:style>
  <w:style w:type="paragraph" w:styleId="Titre6">
    <w:name w:val="heading 6"/>
    <w:basedOn w:val="Normal"/>
    <w:next w:val="Normal"/>
    <w:link w:val="Titre6Car"/>
    <w:uiPriority w:val="9"/>
    <w:unhideWhenUsed/>
    <w:qFormat/>
    <w:rsid w:val="00D92A1B"/>
    <w:pPr>
      <w:keepLines/>
      <w:spacing w:before="40" w:after="0"/>
      <w:ind w:left="1276"/>
      <w:outlineLvl w:val="5"/>
    </w:pPr>
    <w:rPr>
      <w:rFonts w:asciiTheme="majorHAnsi" w:eastAsiaTheme="majorEastAsia" w:hAnsiTheme="majorHAnsi" w:cstheme="majorBidi"/>
      <w:color w:val="FF5F0F" w:themeColor="accent1"/>
    </w:rPr>
  </w:style>
  <w:style w:type="paragraph" w:styleId="Titre9">
    <w:name w:val="heading 9"/>
    <w:basedOn w:val="Normal"/>
    <w:next w:val="Normal"/>
    <w:link w:val="Titre9Car"/>
    <w:uiPriority w:val="9"/>
    <w:unhideWhenUsed/>
    <w:rsid w:val="0091464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teCatgorie">
    <w:name w:val="Date / Catégorie"/>
    <w:uiPriority w:val="4"/>
    <w:qFormat/>
    <w:rsid w:val="00844494"/>
    <w:pPr>
      <w:spacing w:after="240" w:line="240" w:lineRule="auto"/>
      <w:jc w:val="center"/>
    </w:pPr>
    <w:rPr>
      <w:rFonts w:asciiTheme="majorHAnsi" w:hAnsiTheme="majorHAnsi" w:cs="Times New Roman (Corps CS)"/>
      <w:caps/>
      <w:color w:val="FF5F0F"/>
      <w:spacing w:val="40"/>
      <w:sz w:val="24"/>
      <w:szCs w:val="24"/>
    </w:rPr>
  </w:style>
  <w:style w:type="paragraph" w:styleId="Titre">
    <w:name w:val="Title"/>
    <w:next w:val="Sous-titre"/>
    <w:link w:val="TitreCar"/>
    <w:uiPriority w:val="10"/>
    <w:qFormat/>
    <w:rsid w:val="00744724"/>
    <w:pPr>
      <w:spacing w:before="720" w:after="240" w:line="276" w:lineRule="auto"/>
      <w:contextualSpacing/>
      <w:jc w:val="center"/>
    </w:pPr>
    <w:rPr>
      <w:rFonts w:eastAsiaTheme="majorEastAsia" w:cs="Times New Roman (Titres CS)"/>
      <w:color w:val="00465A"/>
      <w:spacing w:val="40"/>
      <w:sz w:val="64"/>
      <w:szCs w:val="56"/>
    </w:rPr>
  </w:style>
  <w:style w:type="character" w:customStyle="1" w:styleId="TitreCar">
    <w:name w:val="Titre Car"/>
    <w:basedOn w:val="Policepardfaut"/>
    <w:link w:val="Titre"/>
    <w:uiPriority w:val="10"/>
    <w:rsid w:val="00744724"/>
    <w:rPr>
      <w:rFonts w:eastAsiaTheme="majorEastAsia" w:cs="Times New Roman (Titres CS)"/>
      <w:color w:val="00465A"/>
      <w:spacing w:val="40"/>
      <w:sz w:val="64"/>
      <w:szCs w:val="56"/>
    </w:rPr>
  </w:style>
  <w:style w:type="character" w:customStyle="1" w:styleId="Titre4Car">
    <w:name w:val="Titre 4 Car"/>
    <w:basedOn w:val="Policepardfaut"/>
    <w:link w:val="Titre4"/>
    <w:uiPriority w:val="9"/>
    <w:rsid w:val="00D92A1B"/>
    <w:rPr>
      <w:rFonts w:eastAsiaTheme="majorEastAsia" w:cs="Times New Roman (Titres CS)"/>
      <w:b/>
      <w:iCs/>
      <w:color w:val="006272" w:themeColor="accent2"/>
      <w:sz w:val="24"/>
    </w:rPr>
  </w:style>
  <w:style w:type="paragraph" w:styleId="Sous-titre">
    <w:name w:val="Subtitle"/>
    <w:basedOn w:val="Normal"/>
    <w:next w:val="Normal"/>
    <w:link w:val="Sous-titreCar"/>
    <w:uiPriority w:val="11"/>
    <w:qFormat/>
    <w:rsid w:val="00D06DAD"/>
    <w:pPr>
      <w:spacing w:before="480" w:after="0"/>
      <w:jc w:val="center"/>
    </w:pPr>
    <w:rPr>
      <w:color w:val="0F7D8C"/>
      <w:sz w:val="28"/>
      <w:shd w:val="clear" w:color="auto" w:fill="FFFFFF"/>
    </w:rPr>
  </w:style>
  <w:style w:type="character" w:customStyle="1" w:styleId="Sous-titreCar">
    <w:name w:val="Sous-titre Car"/>
    <w:basedOn w:val="Policepardfaut"/>
    <w:link w:val="Sous-titre"/>
    <w:uiPriority w:val="11"/>
    <w:rsid w:val="00D06DAD"/>
    <w:rPr>
      <w:rFonts w:cs="Times New Roman (Corps CS)"/>
      <w:color w:val="0F7D8C"/>
      <w:sz w:val="28"/>
      <w:szCs w:val="24"/>
      <w:lang w:eastAsia="fr-FR"/>
    </w:rPr>
  </w:style>
  <w:style w:type="character" w:customStyle="1" w:styleId="Titre1Car">
    <w:name w:val="Titre 1 Car"/>
    <w:basedOn w:val="Policepardfaut"/>
    <w:link w:val="Titre1"/>
    <w:uiPriority w:val="9"/>
    <w:rsid w:val="000F4DC6"/>
    <w:rPr>
      <w:rFonts w:eastAsiaTheme="majorEastAsia" w:cs="Times New Roman (Titres CS)"/>
      <w:b/>
      <w:color w:val="FF5F0F"/>
      <w:spacing w:val="60"/>
      <w:sz w:val="36"/>
      <w:szCs w:val="32"/>
    </w:rPr>
  </w:style>
  <w:style w:type="character" w:customStyle="1" w:styleId="Titre2Car">
    <w:name w:val="Titre 2 Car"/>
    <w:basedOn w:val="Policepardfaut"/>
    <w:link w:val="Titre2"/>
    <w:uiPriority w:val="9"/>
    <w:rsid w:val="00CB58A5"/>
    <w:rPr>
      <w:rFonts w:eastAsiaTheme="majorEastAsia" w:cs="Times New Roman (Titres CS)"/>
      <w:b/>
      <w:color w:val="006272"/>
      <w:sz w:val="32"/>
      <w:szCs w:val="26"/>
    </w:rPr>
  </w:style>
  <w:style w:type="character" w:customStyle="1" w:styleId="Titre3Car">
    <w:name w:val="Titre 3 Car"/>
    <w:basedOn w:val="Policepardfaut"/>
    <w:link w:val="Titre3"/>
    <w:uiPriority w:val="9"/>
    <w:rsid w:val="00CB58A5"/>
    <w:rPr>
      <w:rFonts w:eastAsiaTheme="majorEastAsia" w:cs="Times New Roman (Titres CS)"/>
      <w:b/>
      <w:color w:val="2FA2AE"/>
      <w:sz w:val="24"/>
      <w:szCs w:val="24"/>
    </w:rPr>
  </w:style>
  <w:style w:type="character" w:customStyle="1" w:styleId="Titre5Car">
    <w:name w:val="Titre 5 Car"/>
    <w:basedOn w:val="Policepardfaut"/>
    <w:link w:val="Titre5"/>
    <w:uiPriority w:val="9"/>
    <w:rsid w:val="00D92A1B"/>
    <w:rPr>
      <w:rFonts w:eastAsiaTheme="majorEastAsia" w:cs="Times New Roman (Titres CS)"/>
      <w:color w:val="00465A"/>
      <w:sz w:val="21"/>
      <w:szCs w:val="24"/>
      <w:u w:val="single"/>
      <w:lang w:eastAsia="fr-FR"/>
    </w:rPr>
  </w:style>
  <w:style w:type="paragraph" w:styleId="Listepuces">
    <w:name w:val="List Bullet"/>
    <w:aliases w:val="Puces 1"/>
    <w:link w:val="ListepucesCar"/>
    <w:uiPriority w:val="99"/>
    <w:qFormat/>
    <w:rsid w:val="00C93369"/>
    <w:pPr>
      <w:numPr>
        <w:numId w:val="6"/>
      </w:numPr>
      <w:spacing w:after="120" w:line="276" w:lineRule="auto"/>
      <w:contextualSpacing/>
      <w:jc w:val="both"/>
    </w:pPr>
    <w:rPr>
      <w:rFonts w:cs="Times New Roman (Corps CS)"/>
      <w:sz w:val="21"/>
      <w:szCs w:val="24"/>
      <w:lang w:eastAsia="fr-FR"/>
    </w:rPr>
  </w:style>
  <w:style w:type="paragraph" w:styleId="Listepuces2">
    <w:name w:val="List Bullet 2"/>
    <w:aliases w:val="Puces 2"/>
    <w:basedOn w:val="Listepuces"/>
    <w:uiPriority w:val="99"/>
    <w:qFormat/>
    <w:rsid w:val="00D56607"/>
    <w:pPr>
      <w:numPr>
        <w:ilvl w:val="1"/>
      </w:numPr>
    </w:pPr>
  </w:style>
  <w:style w:type="paragraph" w:styleId="Listepuces3">
    <w:name w:val="List Bullet 3"/>
    <w:aliases w:val="Puces 3"/>
    <w:basedOn w:val="Listepuces"/>
    <w:link w:val="Listepuces3Car"/>
    <w:uiPriority w:val="99"/>
    <w:qFormat/>
    <w:rsid w:val="00D56607"/>
    <w:pPr>
      <w:numPr>
        <w:ilvl w:val="2"/>
      </w:numPr>
    </w:pPr>
  </w:style>
  <w:style w:type="paragraph" w:customStyle="1" w:styleId="Pucerapide">
    <w:name w:val="Puce rapide"/>
    <w:basedOn w:val="Normal"/>
    <w:uiPriority w:val="4"/>
    <w:qFormat/>
    <w:rsid w:val="00FF2C77"/>
    <w:pPr>
      <w:numPr>
        <w:numId w:val="2"/>
      </w:numPr>
      <w:spacing w:before="0" w:after="0"/>
      <w:contextualSpacing/>
    </w:pPr>
  </w:style>
  <w:style w:type="table" w:customStyle="1" w:styleId="Focus">
    <w:name w:val="Focus"/>
    <w:basedOn w:val="TableauNormal"/>
    <w:uiPriority w:val="99"/>
    <w:rsid w:val="007D5FF6"/>
    <w:pPr>
      <w:spacing w:after="0" w:line="240" w:lineRule="auto"/>
    </w:pPr>
    <w:rPr>
      <w:rFonts w:cs="Times New Roman (Corps CS)"/>
      <w:sz w:val="21"/>
      <w:szCs w:val="24"/>
    </w:rPr>
    <w:tblPr>
      <w:tblStyleRowBandSize w:val="1"/>
      <w:tblStyleColBandSize w:val="1"/>
      <w:tblBorders>
        <w:top w:val="single" w:sz="4" w:space="0" w:color="FF5F0F" w:themeColor="accent1"/>
        <w:left w:val="single" w:sz="4" w:space="0" w:color="FF5F0F" w:themeColor="accent1"/>
        <w:bottom w:val="single" w:sz="4" w:space="0" w:color="FF5F0F" w:themeColor="accent1"/>
        <w:right w:val="single" w:sz="4" w:space="0" w:color="FF5F0F"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Miseenavant">
    <w:name w:val="Mise en avant"/>
    <w:basedOn w:val="Normal"/>
    <w:qFormat/>
    <w:rsid w:val="000872F9"/>
    <w:pPr>
      <w:numPr>
        <w:numId w:val="3"/>
      </w:numPr>
      <w:spacing w:before="240" w:after="240"/>
    </w:pPr>
  </w:style>
  <w:style w:type="character" w:styleId="Accentuation">
    <w:name w:val="Emphasis"/>
    <w:basedOn w:val="Policepardfaut"/>
    <w:uiPriority w:val="20"/>
    <w:rsid w:val="007D5FF6"/>
  </w:style>
  <w:style w:type="paragraph" w:styleId="Citation">
    <w:name w:val="Quote"/>
    <w:next w:val="Normal"/>
    <w:link w:val="CitationCar"/>
    <w:uiPriority w:val="29"/>
    <w:qFormat/>
    <w:rsid w:val="000872F9"/>
    <w:pPr>
      <w:pBdr>
        <w:left w:val="single" w:sz="4" w:space="10" w:color="006272" w:themeColor="accent2"/>
      </w:pBdr>
      <w:spacing w:after="0" w:line="240" w:lineRule="auto"/>
      <w:ind w:left="851"/>
      <w:jc w:val="both"/>
    </w:pPr>
    <w:rPr>
      <w:rFonts w:cs="Times New Roman (Corps CS)"/>
      <w:i/>
      <w:iCs/>
      <w:color w:val="006272" w:themeColor="accent2"/>
      <w:sz w:val="21"/>
      <w:szCs w:val="24"/>
    </w:rPr>
  </w:style>
  <w:style w:type="character" w:customStyle="1" w:styleId="CitationCar">
    <w:name w:val="Citation Car"/>
    <w:basedOn w:val="Policepardfaut"/>
    <w:link w:val="Citation"/>
    <w:uiPriority w:val="29"/>
    <w:rsid w:val="000872F9"/>
    <w:rPr>
      <w:rFonts w:cs="Times New Roman (Corps CS)"/>
      <w:i/>
      <w:iCs/>
      <w:color w:val="006272" w:themeColor="accent2"/>
      <w:sz w:val="21"/>
      <w:szCs w:val="24"/>
    </w:rPr>
  </w:style>
  <w:style w:type="paragraph" w:styleId="Lgende">
    <w:name w:val="caption"/>
    <w:aliases w:val="P_Légende,Légende_dessous,Titre tab-schema,Studientitel,Legende,Car16,Car Car Car Car Car Car Car,Car Car Car Car Car Car Car Car Car Car Car Car,Car3,legendes,légende,Car5,lég.schéma"/>
    <w:next w:val="Normal"/>
    <w:link w:val="LgendeCar"/>
    <w:uiPriority w:val="35"/>
    <w:qFormat/>
    <w:rsid w:val="007D5FF6"/>
    <w:pPr>
      <w:spacing w:after="120" w:line="240" w:lineRule="auto"/>
    </w:pPr>
    <w:rPr>
      <w:rFonts w:cs="Times New Roman (Corps CS)"/>
      <w:i/>
      <w:iCs/>
      <w:color w:val="44546A" w:themeColor="text2"/>
      <w:sz w:val="18"/>
      <w:szCs w:val="18"/>
    </w:rPr>
  </w:style>
  <w:style w:type="paragraph" w:styleId="Textedebulles">
    <w:name w:val="Balloon Text"/>
    <w:basedOn w:val="Normal"/>
    <w:link w:val="TextedebullesCar"/>
    <w:uiPriority w:val="99"/>
    <w:semiHidden/>
    <w:unhideWhenUsed/>
    <w:rsid w:val="00C820D7"/>
    <w:pPr>
      <w:spacing w:before="0" w:after="0" w:line="240" w:lineRule="auto"/>
    </w:pPr>
    <w:rPr>
      <w:rFonts w:ascii="Segoe UI" w:hAnsi="Segoe UI" w:cs="Segoe UI"/>
      <w:sz w:val="18"/>
      <w:szCs w:val="18"/>
    </w:rPr>
  </w:style>
  <w:style w:type="table" w:styleId="Grilledutableau">
    <w:name w:val="Table Grid"/>
    <w:basedOn w:val="TableauNormal"/>
    <w:uiPriority w:val="59"/>
    <w:rsid w:val="007D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
    <w:rsid w:val="0091464A"/>
    <w:rPr>
      <w:rFonts w:asciiTheme="majorHAnsi" w:eastAsiaTheme="majorEastAsia" w:hAnsiTheme="majorHAnsi" w:cstheme="majorBidi"/>
      <w:i/>
      <w:iCs/>
      <w:color w:val="272727" w:themeColor="text1" w:themeTint="D8"/>
      <w:sz w:val="21"/>
      <w:szCs w:val="21"/>
    </w:rPr>
  </w:style>
  <w:style w:type="character" w:styleId="Emphaseple">
    <w:name w:val="Subtle Emphasis"/>
    <w:basedOn w:val="Policepardfaut"/>
    <w:uiPriority w:val="19"/>
    <w:rsid w:val="0091464A"/>
    <w:rPr>
      <w:i/>
      <w:iCs/>
      <w:color w:val="404040" w:themeColor="text1" w:themeTint="BF"/>
    </w:rPr>
  </w:style>
  <w:style w:type="character" w:styleId="Rfrenceple">
    <w:name w:val="Subtle Reference"/>
    <w:basedOn w:val="Policepardfaut"/>
    <w:uiPriority w:val="31"/>
    <w:rsid w:val="0091464A"/>
    <w:rPr>
      <w:smallCaps/>
      <w:color w:val="5A5A5A" w:themeColor="text1" w:themeTint="A5"/>
    </w:rPr>
  </w:style>
  <w:style w:type="paragraph" w:styleId="En-tte">
    <w:name w:val="header"/>
    <w:basedOn w:val="Normal"/>
    <w:link w:val="En-tteCar"/>
    <w:uiPriority w:val="99"/>
    <w:unhideWhenUsed/>
    <w:rsid w:val="0091464A"/>
    <w:pPr>
      <w:tabs>
        <w:tab w:val="center" w:pos="4536"/>
        <w:tab w:val="right" w:pos="9072"/>
      </w:tabs>
      <w:spacing w:before="0" w:after="0" w:line="240" w:lineRule="auto"/>
    </w:pPr>
  </w:style>
  <w:style w:type="character" w:customStyle="1" w:styleId="En-tteCar">
    <w:name w:val="En-tête Car"/>
    <w:basedOn w:val="Policepardfaut"/>
    <w:link w:val="En-tte"/>
    <w:uiPriority w:val="99"/>
    <w:rsid w:val="0091464A"/>
    <w:rPr>
      <w:rFonts w:cs="Times New Roman (Corps CS)"/>
      <w:sz w:val="21"/>
      <w:szCs w:val="24"/>
    </w:rPr>
  </w:style>
  <w:style w:type="paragraph" w:styleId="Pieddepage">
    <w:name w:val="footer"/>
    <w:basedOn w:val="Normal"/>
    <w:link w:val="PieddepageCar"/>
    <w:uiPriority w:val="99"/>
    <w:unhideWhenUsed/>
    <w:rsid w:val="00C24CDE"/>
    <w:pPr>
      <w:tabs>
        <w:tab w:val="center" w:pos="4536"/>
        <w:tab w:val="right" w:pos="9072"/>
      </w:tabs>
      <w:spacing w:before="0" w:after="0" w:line="240" w:lineRule="auto"/>
    </w:pPr>
    <w:rPr>
      <w:color w:val="006272"/>
    </w:rPr>
  </w:style>
  <w:style w:type="character" w:customStyle="1" w:styleId="PieddepageCar">
    <w:name w:val="Pied de page Car"/>
    <w:basedOn w:val="Policepardfaut"/>
    <w:link w:val="Pieddepage"/>
    <w:uiPriority w:val="99"/>
    <w:rsid w:val="00C24CDE"/>
    <w:rPr>
      <w:color w:val="006272"/>
    </w:rPr>
  </w:style>
  <w:style w:type="character" w:styleId="Emphaseintense">
    <w:name w:val="Intense Emphasis"/>
    <w:basedOn w:val="Policepardfaut"/>
    <w:uiPriority w:val="5"/>
    <w:qFormat/>
    <w:rsid w:val="00844494"/>
    <w:rPr>
      <w:rFonts w:asciiTheme="minorHAnsi" w:hAnsiTheme="minorHAnsi"/>
      <w:b/>
      <w:i w:val="0"/>
      <w:iCs/>
      <w:color w:val="FF5F0F"/>
      <w:sz w:val="21"/>
    </w:rPr>
  </w:style>
  <w:style w:type="numbering" w:customStyle="1" w:styleId="StyledelistePluricit">
    <w:name w:val="Style de liste Pluricité"/>
    <w:uiPriority w:val="99"/>
    <w:rsid w:val="00474672"/>
    <w:pPr>
      <w:numPr>
        <w:numId w:val="4"/>
      </w:numPr>
    </w:pPr>
  </w:style>
  <w:style w:type="character" w:customStyle="1" w:styleId="Titre6Car">
    <w:name w:val="Titre 6 Car"/>
    <w:basedOn w:val="Policepardfaut"/>
    <w:link w:val="Titre6"/>
    <w:uiPriority w:val="9"/>
    <w:rsid w:val="00D92A1B"/>
    <w:rPr>
      <w:rFonts w:asciiTheme="majorHAnsi" w:eastAsiaTheme="majorEastAsia" w:hAnsiTheme="majorHAnsi" w:cstheme="majorBidi"/>
      <w:color w:val="FF5F0F" w:themeColor="accent1"/>
      <w:sz w:val="21"/>
      <w:szCs w:val="24"/>
      <w:lang w:eastAsia="fr-FR"/>
    </w:rPr>
  </w:style>
  <w:style w:type="table" w:customStyle="1" w:styleId="3tabData">
    <w:name w:val="3.tab_Data"/>
    <w:basedOn w:val="TableauNormal"/>
    <w:uiPriority w:val="99"/>
    <w:rsid w:val="008716D8"/>
    <w:pPr>
      <w:spacing w:after="0" w:line="240" w:lineRule="auto"/>
      <w:jc w:val="center"/>
    </w:pPr>
    <w:rPr>
      <w:color w:val="000000" w:themeColor="text1"/>
      <w:sz w:val="20"/>
      <w:szCs w:val="24"/>
    </w:rPr>
    <w:tblPr>
      <w:tblStyleRowBandSize w:val="1"/>
      <w:tblStyleColBandSize w:val="1"/>
      <w:tblBorders>
        <w:bottom w:val="single" w:sz="4" w:space="0" w:color="FF5F0F" w:themeColor="accent1"/>
        <w:insideH w:val="single" w:sz="4" w:space="0" w:color="FF5F0F" w:themeColor="accent1"/>
      </w:tblBorders>
      <w:tblCellMar>
        <w:top w:w="57" w:type="dxa"/>
        <w:left w:w="0" w:type="dxa"/>
        <w:bottom w:w="57" w:type="dxa"/>
        <w:right w:w="0" w:type="dxa"/>
      </w:tblCellMar>
    </w:tblPr>
    <w:trPr>
      <w:cantSplit/>
      <w:tblHeader/>
    </w:trPr>
    <w:tcPr>
      <w:shd w:val="clear" w:color="auto" w:fill="auto"/>
      <w:vAlign w:val="center"/>
    </w:tcPr>
    <w:tblStylePr w:type="firstRow">
      <w:pPr>
        <w:wordWrap/>
        <w:spacing w:beforeLines="0" w:before="0" w:beforeAutospacing="0" w:afterLines="0" w:after="0" w:afterAutospacing="0" w:line="240" w:lineRule="auto"/>
        <w:jc w:val="center"/>
      </w:pPr>
      <w:rPr>
        <w:rFonts w:asciiTheme="minorHAnsi" w:hAnsiTheme="minorHAnsi"/>
        <w:b w:val="0"/>
        <w:i w:val="0"/>
        <w:caps/>
        <w:smallCaps w:val="0"/>
        <w:strike w:val="0"/>
        <w:dstrike w:val="0"/>
        <w:vanish w:val="0"/>
        <w:color w:val="006272" w:themeColor="accent2"/>
        <w:sz w:val="20"/>
        <w:vertAlign w:val="baseline"/>
      </w:rPr>
      <w:tblPr/>
      <w:tcPr>
        <w:vAlign w:val="top"/>
      </w:tcPr>
    </w:tblStylePr>
    <w:tblStylePr w:type="lastRow">
      <w:pPr>
        <w:wordWrap/>
        <w:spacing w:beforeLines="0" w:before="0" w:beforeAutospacing="0" w:afterLines="0" w:after="0" w:afterAutospacing="0" w:line="240" w:lineRule="auto"/>
      </w:pPr>
      <w:rPr>
        <w:rFonts w:asciiTheme="minorHAnsi" w:hAnsiTheme="minorHAnsi"/>
        <w:sz w:val="20"/>
      </w:rPr>
    </w:tblStylePr>
    <w:tblStylePr w:type="firstCol">
      <w:pPr>
        <w:wordWrap/>
        <w:spacing w:beforeLines="0" w:before="0" w:beforeAutospacing="0" w:afterLines="0" w:after="0" w:afterAutospacing="0" w:line="240" w:lineRule="auto"/>
        <w:jc w:val="left"/>
      </w:pPr>
      <w:rPr>
        <w:rFonts w:asciiTheme="minorHAnsi" w:hAnsiTheme="minorHAnsi"/>
        <w:b w:val="0"/>
        <w:i w:val="0"/>
        <w:sz w:val="21"/>
      </w:rPr>
      <w:tblPr>
        <w:tblCellMar>
          <w:top w:w="142" w:type="dxa"/>
          <w:left w:w="142" w:type="dxa"/>
          <w:bottom w:w="142" w:type="dxa"/>
          <w:right w:w="142" w:type="dxa"/>
        </w:tblCellMar>
      </w:tblPr>
    </w:tblStylePr>
    <w:tblStylePr w:type="lastCol">
      <w:pPr>
        <w:wordWrap/>
        <w:spacing w:beforeLines="0" w:before="0" w:beforeAutospacing="0" w:afterLines="0" w:after="0" w:afterAutospacing="0" w:line="240" w:lineRule="auto"/>
        <w:jc w:val="center"/>
      </w:pPr>
      <w:rPr>
        <w:rFonts w:asciiTheme="minorHAnsi" w:hAnsiTheme="minorHAnsi"/>
        <w:sz w:val="20"/>
      </w:rPr>
    </w:tblStylePr>
    <w:tblStylePr w:type="band1Vert">
      <w:pPr>
        <w:wordWrap/>
        <w:spacing w:beforeLines="0" w:before="0" w:beforeAutospacing="0" w:afterLines="0" w:after="0" w:afterAutospacing="0" w:line="240" w:lineRule="auto"/>
        <w:jc w:val="center"/>
      </w:pPr>
      <w:rPr>
        <w:rFonts w:asciiTheme="minorHAnsi" w:hAnsiTheme="minorHAnsi"/>
      </w:rPr>
    </w:tblStylePr>
    <w:tblStylePr w:type="band2Vert">
      <w:pPr>
        <w:wordWrap/>
        <w:spacing w:beforeLines="0" w:before="0" w:beforeAutospacing="0" w:afterLines="0" w:after="0" w:afterAutospacing="0" w:line="240" w:lineRule="auto"/>
        <w:jc w:val="center"/>
      </w:pPr>
      <w:rPr>
        <w:rFonts w:asciiTheme="minorHAnsi" w:hAnsiTheme="minorHAnsi"/>
      </w:rPr>
    </w:tblStylePr>
    <w:tblStylePr w:type="band1Horz">
      <w:pPr>
        <w:wordWrap/>
        <w:spacing w:beforeLines="0" w:before="0" w:beforeAutospacing="0" w:afterLines="0" w:after="0" w:afterAutospacing="0" w:line="240" w:lineRule="auto"/>
        <w:jc w:val="center"/>
      </w:pPr>
      <w:rPr>
        <w:rFonts w:asciiTheme="minorHAnsi" w:hAnsiTheme="minorHAnsi"/>
      </w:rPr>
      <w:tblPr/>
      <w:tcPr>
        <w:shd w:val="clear" w:color="auto" w:fill="DFEDF0"/>
      </w:tcPr>
    </w:tblStylePr>
    <w:tblStylePr w:type="band2Horz">
      <w:pPr>
        <w:wordWrap/>
        <w:spacing w:beforeLines="0" w:before="0" w:beforeAutospacing="0" w:afterLines="0" w:after="0" w:afterAutospacing="0" w:line="240" w:lineRule="auto"/>
        <w:jc w:val="center"/>
      </w:pPr>
      <w:rPr>
        <w:rFonts w:asciiTheme="minorHAnsi" w:hAnsiTheme="minorHAnsi"/>
      </w:rPr>
      <w:tblPr/>
      <w:tcPr>
        <w:shd w:val="clear" w:color="auto" w:fill="E7E6E6" w:themeFill="background2"/>
      </w:tcPr>
    </w:tblStylePr>
    <w:tblStylePr w:type="neCell">
      <w:pPr>
        <w:wordWrap/>
        <w:spacing w:beforeLines="0" w:before="0" w:beforeAutospacing="0" w:afterLines="0" w:after="0" w:afterAutospacing="0" w:line="240" w:lineRule="auto"/>
        <w:jc w:val="right"/>
      </w:pPr>
      <w:rPr>
        <w:rFonts w:asciiTheme="minorHAnsi" w:hAnsiTheme="minorHAnsi"/>
      </w:rPr>
    </w:tblStylePr>
    <w:tblStylePr w:type="nwCell">
      <w:pPr>
        <w:wordWrap/>
        <w:spacing w:beforeLines="0" w:before="0" w:beforeAutospacing="0" w:afterLines="0" w:after="0" w:afterAutospacing="0" w:line="240" w:lineRule="auto"/>
        <w:jc w:val="left"/>
      </w:pPr>
      <w:rPr>
        <w:rFonts w:asciiTheme="minorHAnsi" w:hAnsiTheme="minorHAnsi"/>
      </w:rPr>
    </w:tblStylePr>
    <w:tblStylePr w:type="seCell">
      <w:pPr>
        <w:wordWrap/>
        <w:spacing w:beforeLines="0" w:before="0" w:beforeAutospacing="0" w:afterLines="0" w:after="0" w:afterAutospacing="0" w:line="240" w:lineRule="auto"/>
        <w:jc w:val="center"/>
      </w:pPr>
      <w:rPr>
        <w:rFonts w:asciiTheme="minorHAnsi" w:hAnsiTheme="minorHAnsi"/>
      </w:rPr>
    </w:tblStylePr>
    <w:tblStylePr w:type="swCell">
      <w:pPr>
        <w:wordWrap/>
        <w:spacing w:beforeLines="0" w:before="0" w:beforeAutospacing="0" w:afterLines="0" w:after="0" w:afterAutospacing="0" w:line="240" w:lineRule="auto"/>
      </w:pPr>
      <w:rPr>
        <w:rFonts w:asciiTheme="minorHAnsi" w:hAnsiTheme="minorHAnsi"/>
      </w:rPr>
    </w:tblStylePr>
  </w:style>
  <w:style w:type="paragraph" w:styleId="Listenumros">
    <w:name w:val="List Number"/>
    <w:basedOn w:val="Normal"/>
    <w:uiPriority w:val="99"/>
    <w:semiHidden/>
    <w:unhideWhenUsed/>
    <w:rsid w:val="000872F9"/>
    <w:pPr>
      <w:numPr>
        <w:numId w:val="5"/>
      </w:numPr>
      <w:contextualSpacing/>
    </w:pPr>
  </w:style>
  <w:style w:type="character" w:customStyle="1" w:styleId="LgendeCar">
    <w:name w:val="Légende Car"/>
    <w:aliases w:val="P_Légende Car,Légende_dessous Car,Titre tab-schema Car,Studientitel Car,Legende Car,Car16 Car,Car Car Car Car Car Car Car Car,Car Car Car Car Car Car Car Car Car Car Car Car Car,Car3 Car,legendes Car,légende Car,Car5 Car,lég.schéma Car"/>
    <w:basedOn w:val="Policepardfaut"/>
    <w:link w:val="Lgende"/>
    <w:uiPriority w:val="35"/>
    <w:locked/>
    <w:rsid w:val="00EF47E6"/>
    <w:rPr>
      <w:rFonts w:cs="Times New Roman (Corps CS)"/>
      <w:i/>
      <w:iCs/>
      <w:color w:val="44546A" w:themeColor="text2"/>
      <w:sz w:val="18"/>
      <w:szCs w:val="18"/>
    </w:rPr>
  </w:style>
  <w:style w:type="paragraph" w:styleId="Citationintense">
    <w:name w:val="Intense Quote"/>
    <w:basedOn w:val="Normal"/>
    <w:next w:val="Normal"/>
    <w:link w:val="CitationintenseCar"/>
    <w:uiPriority w:val="3"/>
    <w:qFormat/>
    <w:rsid w:val="00844494"/>
    <w:pPr>
      <w:pBdr>
        <w:top w:val="single" w:sz="4" w:space="10" w:color="FF5F0F" w:themeColor="accent1"/>
        <w:bottom w:val="single" w:sz="4" w:space="10" w:color="FF5F0F" w:themeColor="accent1"/>
      </w:pBdr>
      <w:spacing w:before="360" w:after="360"/>
      <w:ind w:left="864" w:right="864"/>
      <w:jc w:val="center"/>
    </w:pPr>
    <w:rPr>
      <w:b/>
      <w:i/>
      <w:iCs/>
      <w:color w:val="FF5F0F"/>
    </w:rPr>
  </w:style>
  <w:style w:type="character" w:customStyle="1" w:styleId="CitationintenseCar">
    <w:name w:val="Citation intense Car"/>
    <w:basedOn w:val="Policepardfaut"/>
    <w:link w:val="Citationintense"/>
    <w:uiPriority w:val="3"/>
    <w:rsid w:val="00844494"/>
    <w:rPr>
      <w:b/>
      <w:i/>
      <w:iCs/>
      <w:color w:val="FF5F0F"/>
    </w:rPr>
  </w:style>
  <w:style w:type="paragraph" w:customStyle="1" w:styleId="Puces4">
    <w:name w:val="Puces 4"/>
    <w:basedOn w:val="Listepuces3"/>
    <w:uiPriority w:val="2"/>
    <w:unhideWhenUsed/>
    <w:rsid w:val="000872F9"/>
    <w:pPr>
      <w:numPr>
        <w:ilvl w:val="0"/>
        <w:numId w:val="0"/>
      </w:numPr>
      <w:ind w:left="2126" w:hanging="567"/>
    </w:pPr>
  </w:style>
  <w:style w:type="character" w:customStyle="1" w:styleId="Listepuces3Car">
    <w:name w:val="Liste à puces 3 Car"/>
    <w:aliases w:val="Puces 3 Car"/>
    <w:basedOn w:val="Policepardfaut"/>
    <w:link w:val="Listepuces3"/>
    <w:uiPriority w:val="99"/>
    <w:rsid w:val="00EF47E6"/>
    <w:rPr>
      <w:rFonts w:cs="Times New Roman (Corps CS)"/>
      <w:sz w:val="21"/>
      <w:szCs w:val="24"/>
      <w:lang w:eastAsia="fr-FR"/>
    </w:rPr>
  </w:style>
  <w:style w:type="table" w:customStyle="1" w:styleId="4Tableaulisting">
    <w:name w:val="4.Tableau_listing"/>
    <w:basedOn w:val="TableauNormal"/>
    <w:uiPriority w:val="99"/>
    <w:rsid w:val="000872F9"/>
    <w:pPr>
      <w:spacing w:after="0" w:line="240" w:lineRule="auto"/>
      <w:jc w:val="center"/>
    </w:pPr>
    <w:rPr>
      <w:sz w:val="24"/>
      <w:szCs w:val="24"/>
    </w:rPr>
    <w:tblPr>
      <w:tblBorders>
        <w:top w:val="single" w:sz="4" w:space="0" w:color="006272" w:themeColor="accent2"/>
        <w:left w:val="single" w:sz="4" w:space="0" w:color="006272" w:themeColor="accent2"/>
        <w:bottom w:val="single" w:sz="4" w:space="0" w:color="006272" w:themeColor="accent2"/>
        <w:right w:val="single" w:sz="4" w:space="0" w:color="006272" w:themeColor="accent2"/>
        <w:insideH w:val="single" w:sz="4" w:space="0" w:color="006272" w:themeColor="accent2"/>
        <w:insideV w:val="single" w:sz="4" w:space="0" w:color="006272" w:themeColor="accent2"/>
      </w:tblBorders>
    </w:tblPr>
    <w:tcPr>
      <w:vAlign w:val="center"/>
    </w:tcPr>
    <w:tblStylePr w:type="firstRow">
      <w:rPr>
        <w:rFonts w:asciiTheme="majorHAnsi" w:hAnsiTheme="majorHAnsi"/>
        <w:b/>
        <w:color w:val="FFFFFF" w:themeColor="background1"/>
      </w:rPr>
      <w:tblPr/>
      <w:tcPr>
        <w:shd w:val="clear" w:color="auto" w:fill="006272" w:themeFill="accent2"/>
      </w:tcPr>
    </w:tblStylePr>
    <w:tblStylePr w:type="lastRow">
      <w:tblPr/>
      <w:tcPr>
        <w:tcBorders>
          <w:top w:val="double" w:sz="4" w:space="0" w:color="006272" w:themeColor="accent2"/>
        </w:tcBorders>
      </w:tcPr>
    </w:tblStylePr>
    <w:tblStylePr w:type="firstCol">
      <w:rPr>
        <w:b/>
      </w:rPr>
    </w:tblStylePr>
  </w:style>
  <w:style w:type="character" w:styleId="Numrodepage">
    <w:name w:val="page number"/>
    <w:basedOn w:val="Policepardfaut"/>
    <w:uiPriority w:val="99"/>
    <w:semiHidden/>
    <w:unhideWhenUsed/>
    <w:rsid w:val="00577FDC"/>
    <w:rPr>
      <w:rFonts w:asciiTheme="minorHAnsi" w:hAnsiTheme="minorHAnsi"/>
      <w:b/>
      <w:i w:val="0"/>
      <w:sz w:val="16"/>
    </w:rPr>
  </w:style>
  <w:style w:type="paragraph" w:styleId="Sansinterligne">
    <w:name w:val="No Spacing"/>
    <w:link w:val="SansinterligneCar"/>
    <w:uiPriority w:val="5"/>
    <w:rsid w:val="00577FDC"/>
    <w:pPr>
      <w:spacing w:after="0" w:line="240" w:lineRule="auto"/>
    </w:pPr>
    <w:rPr>
      <w:rFonts w:eastAsiaTheme="minorEastAsia"/>
      <w:sz w:val="21"/>
      <w:lang w:val="en-US" w:eastAsia="zh-CN"/>
    </w:rPr>
  </w:style>
  <w:style w:type="character" w:customStyle="1" w:styleId="SansinterligneCar">
    <w:name w:val="Sans interligne Car"/>
    <w:basedOn w:val="Policepardfaut"/>
    <w:link w:val="Sansinterligne"/>
    <w:uiPriority w:val="5"/>
    <w:rsid w:val="00EF47E6"/>
    <w:rPr>
      <w:rFonts w:eastAsiaTheme="minorEastAsia"/>
      <w:sz w:val="21"/>
      <w:lang w:val="en-US" w:eastAsia="zh-CN"/>
    </w:rPr>
  </w:style>
  <w:style w:type="character" w:styleId="Lienhypertexte">
    <w:name w:val="Hyperlink"/>
    <w:uiPriority w:val="99"/>
    <w:rsid w:val="002D7663"/>
  </w:style>
  <w:style w:type="paragraph" w:styleId="En-ttedetabledesmatires">
    <w:name w:val="TOC Heading"/>
    <w:next w:val="Normal"/>
    <w:uiPriority w:val="39"/>
    <w:unhideWhenUsed/>
    <w:qFormat/>
    <w:rsid w:val="00844494"/>
    <w:pPr>
      <w:keepNext/>
      <w:keepLines/>
      <w:spacing w:after="900" w:line="240" w:lineRule="auto"/>
      <w:jc w:val="right"/>
    </w:pPr>
    <w:rPr>
      <w:rFonts w:eastAsiaTheme="majorEastAsia" w:cs="Times New Roman (Titres CS)"/>
      <w:bCs/>
      <w:caps/>
      <w:color w:val="FF5F0F"/>
      <w:spacing w:val="40"/>
      <w:sz w:val="28"/>
      <w:szCs w:val="28"/>
      <w:lang w:eastAsia="fr-FR"/>
    </w:rPr>
  </w:style>
  <w:style w:type="paragraph" w:styleId="TM1">
    <w:name w:val="toc 1"/>
    <w:next w:val="Normal"/>
    <w:uiPriority w:val="39"/>
    <w:rsid w:val="00224C42"/>
    <w:pPr>
      <w:snapToGrid w:val="0"/>
      <w:spacing w:before="300" w:after="120" w:line="276" w:lineRule="auto"/>
    </w:pPr>
    <w:rPr>
      <w:rFonts w:cs="Calibri (Corps)"/>
      <w:b/>
      <w:bCs/>
      <w:caps/>
      <w:color w:val="006272"/>
      <w:sz w:val="21"/>
      <w:szCs w:val="20"/>
    </w:rPr>
  </w:style>
  <w:style w:type="paragraph" w:styleId="TM2">
    <w:name w:val="toc 2"/>
    <w:next w:val="Normal"/>
    <w:autoRedefine/>
    <w:uiPriority w:val="39"/>
    <w:qFormat/>
    <w:rsid w:val="00224C42"/>
    <w:pPr>
      <w:tabs>
        <w:tab w:val="left" w:pos="880"/>
        <w:tab w:val="right" w:leader="dot" w:pos="9628"/>
      </w:tabs>
      <w:snapToGrid w:val="0"/>
      <w:spacing w:before="120" w:after="60" w:line="276" w:lineRule="auto"/>
      <w:ind w:left="210"/>
    </w:pPr>
    <w:rPr>
      <w:rFonts w:eastAsia="Times New Roman" w:cstheme="minorHAnsi"/>
      <w:iCs/>
      <w:noProof/>
      <w:color w:val="2FA2AE"/>
      <w:sz w:val="21"/>
      <w:szCs w:val="20"/>
    </w:rPr>
  </w:style>
  <w:style w:type="paragraph" w:styleId="TM3">
    <w:name w:val="toc 3"/>
    <w:next w:val="Normal"/>
    <w:autoRedefine/>
    <w:uiPriority w:val="39"/>
    <w:qFormat/>
    <w:rsid w:val="00577FDC"/>
    <w:pPr>
      <w:snapToGrid w:val="0"/>
      <w:spacing w:after="60" w:line="276" w:lineRule="auto"/>
      <w:ind w:left="420"/>
    </w:pPr>
    <w:rPr>
      <w:rFonts w:cstheme="minorHAnsi"/>
      <w:sz w:val="20"/>
      <w:szCs w:val="20"/>
    </w:rPr>
  </w:style>
  <w:style w:type="paragraph" w:styleId="Tabledesillustrations">
    <w:name w:val="table of figures"/>
    <w:next w:val="Normal"/>
    <w:uiPriority w:val="99"/>
    <w:unhideWhenUsed/>
    <w:rsid w:val="00577FDC"/>
    <w:pPr>
      <w:spacing w:after="120" w:line="240" w:lineRule="auto"/>
    </w:pPr>
    <w:rPr>
      <w:rFonts w:cs="Times New Roman (Corps CS)"/>
      <w:sz w:val="21"/>
      <w:szCs w:val="24"/>
    </w:rPr>
  </w:style>
  <w:style w:type="paragraph" w:customStyle="1" w:styleId="PuceTableau">
    <w:name w:val="Puce Tableau"/>
    <w:basedOn w:val="Normal"/>
    <w:link w:val="PuceTableauCar"/>
    <w:uiPriority w:val="4"/>
    <w:qFormat/>
    <w:rsid w:val="00FF779F"/>
    <w:pPr>
      <w:numPr>
        <w:numId w:val="7"/>
      </w:numPr>
      <w:spacing w:before="0" w:after="0" w:line="240" w:lineRule="auto"/>
      <w:contextualSpacing/>
      <w:jc w:val="left"/>
    </w:pPr>
  </w:style>
  <w:style w:type="character" w:customStyle="1" w:styleId="PuceTableauCar">
    <w:name w:val="Puce Tableau Car"/>
    <w:basedOn w:val="Policepardfaut"/>
    <w:link w:val="PuceTableau"/>
    <w:uiPriority w:val="4"/>
    <w:rsid w:val="00FF779F"/>
  </w:style>
  <w:style w:type="paragraph" w:customStyle="1" w:styleId="Pucenumro">
    <w:name w:val="Pucenuméro"/>
    <w:basedOn w:val="Listepuces"/>
    <w:link w:val="PucenumroCar"/>
    <w:uiPriority w:val="1"/>
    <w:qFormat/>
    <w:rsid w:val="00D56607"/>
    <w:pPr>
      <w:numPr>
        <w:numId w:val="11"/>
      </w:numPr>
    </w:pPr>
  </w:style>
  <w:style w:type="character" w:customStyle="1" w:styleId="ListepucesCar">
    <w:name w:val="Liste à puces Car"/>
    <w:aliases w:val="Puces 1 Car"/>
    <w:basedOn w:val="Policepardfaut"/>
    <w:link w:val="Listepuces"/>
    <w:uiPriority w:val="99"/>
    <w:rsid w:val="00C93369"/>
    <w:rPr>
      <w:rFonts w:cs="Times New Roman (Corps CS)"/>
      <w:sz w:val="21"/>
      <w:szCs w:val="24"/>
      <w:lang w:eastAsia="fr-FR"/>
    </w:rPr>
  </w:style>
  <w:style w:type="character" w:customStyle="1" w:styleId="PucenumroCar">
    <w:name w:val="Pucenuméro Car"/>
    <w:basedOn w:val="ListepucesCar"/>
    <w:link w:val="Pucenumro"/>
    <w:uiPriority w:val="1"/>
    <w:rsid w:val="00EF47E6"/>
    <w:rPr>
      <w:rFonts w:cs="Times New Roman (Corps CS)"/>
      <w:sz w:val="21"/>
      <w:szCs w:val="24"/>
      <w:lang w:eastAsia="fr-FR"/>
    </w:rPr>
  </w:style>
  <w:style w:type="numbering" w:customStyle="1" w:styleId="Style-liste-tableau">
    <w:name w:val="Style-liste-tableau"/>
    <w:basedOn w:val="Aucuneliste"/>
    <w:uiPriority w:val="99"/>
    <w:rsid w:val="00CA5156"/>
    <w:pPr>
      <w:numPr>
        <w:numId w:val="7"/>
      </w:numPr>
    </w:pPr>
  </w:style>
  <w:style w:type="numbering" w:customStyle="1" w:styleId="Style1-liste-rapide1">
    <w:name w:val="Style1-liste-rapide1"/>
    <w:basedOn w:val="Aucuneliste"/>
    <w:uiPriority w:val="99"/>
    <w:rsid w:val="00FF2C77"/>
    <w:pPr>
      <w:numPr>
        <w:numId w:val="8"/>
      </w:numPr>
    </w:pPr>
  </w:style>
  <w:style w:type="numbering" w:customStyle="1" w:styleId="Style-liste-titre4">
    <w:name w:val="Style-liste-titre4"/>
    <w:uiPriority w:val="99"/>
    <w:rsid w:val="002E61A6"/>
    <w:pPr>
      <w:numPr>
        <w:numId w:val="9"/>
      </w:numPr>
    </w:pPr>
  </w:style>
  <w:style w:type="paragraph" w:styleId="Paragraphedeliste">
    <w:name w:val="List Paragraph"/>
    <w:aliases w:val="Bullets,References,Resume Title,Lettre d'introduction"/>
    <w:basedOn w:val="Normal"/>
    <w:link w:val="ParagraphedelisteCar"/>
    <w:uiPriority w:val="34"/>
    <w:qFormat/>
    <w:rsid w:val="00CA5156"/>
    <w:pPr>
      <w:ind w:left="720"/>
      <w:contextualSpacing/>
    </w:pPr>
  </w:style>
  <w:style w:type="numbering" w:customStyle="1" w:styleId="Style-liste-numeros">
    <w:name w:val="Style-liste-numeros"/>
    <w:uiPriority w:val="99"/>
    <w:rsid w:val="00C820D7"/>
    <w:pPr>
      <w:numPr>
        <w:numId w:val="11"/>
      </w:numPr>
    </w:pPr>
  </w:style>
  <w:style w:type="character" w:customStyle="1" w:styleId="TextedebullesCar">
    <w:name w:val="Texte de bulles Car"/>
    <w:basedOn w:val="Policepardfaut"/>
    <w:link w:val="Textedebulles"/>
    <w:uiPriority w:val="99"/>
    <w:semiHidden/>
    <w:rsid w:val="00C820D7"/>
    <w:rPr>
      <w:rFonts w:ascii="Segoe UI" w:hAnsi="Segoe UI" w:cs="Segoe UI"/>
      <w:sz w:val="18"/>
      <w:szCs w:val="18"/>
      <w:lang w:eastAsia="fr-FR"/>
    </w:rPr>
  </w:style>
  <w:style w:type="paragraph" w:customStyle="1" w:styleId="Textetableau">
    <w:name w:val="Texte_tableau"/>
    <w:basedOn w:val="Normal"/>
    <w:link w:val="TextetableauCar"/>
    <w:uiPriority w:val="4"/>
    <w:qFormat/>
    <w:rsid w:val="002D33DC"/>
    <w:pPr>
      <w:adjustRightInd w:val="0"/>
      <w:spacing w:before="0" w:after="0"/>
      <w:contextualSpacing/>
    </w:pPr>
    <w:rPr>
      <w:bCs/>
      <w:color w:val="000000" w:themeColor="text1"/>
    </w:rPr>
  </w:style>
  <w:style w:type="table" w:customStyle="1" w:styleId="2Tableau-offre-phase">
    <w:name w:val="2Tableau-offre-phase"/>
    <w:basedOn w:val="TableauNormal"/>
    <w:uiPriority w:val="99"/>
    <w:rsid w:val="004A4342"/>
    <w:pPr>
      <w:spacing w:after="0" w:line="240" w:lineRule="auto"/>
    </w:pPr>
    <w:rPr>
      <w:sz w:val="21"/>
    </w:rPr>
    <w:tblPr>
      <w:tblStyleRowBandSize w:val="1"/>
      <w:tblBorders>
        <w:insideH w:val="single" w:sz="4" w:space="0" w:color="006272" w:themeColor="accent2"/>
      </w:tblBorders>
      <w:tblCellMar>
        <w:left w:w="57" w:type="dxa"/>
        <w:right w:w="57" w:type="dxa"/>
      </w:tblCellMar>
    </w:tblPr>
    <w:tcPr>
      <w:vAlign w:val="center"/>
    </w:tcPr>
    <w:tblStylePr w:type="firstRow">
      <w:rPr>
        <w:b w:val="0"/>
      </w:rPr>
      <w:tblPr/>
      <w:tcPr>
        <w:tcBorders>
          <w:top w:val="single" w:sz="4" w:space="0" w:color="006272" w:themeColor="accent2"/>
        </w:tcBorders>
      </w:tcPr>
    </w:tblStylePr>
    <w:tblStylePr w:type="lastRow">
      <w:rPr>
        <w:b w:val="0"/>
      </w:rPr>
      <w:tblPr/>
      <w:tcPr>
        <w:tcBorders>
          <w:bottom w:val="single" w:sz="4" w:space="0" w:color="006272" w:themeColor="accent2"/>
        </w:tcBorders>
      </w:tcPr>
    </w:tblStylePr>
    <w:tblStylePr w:type="band2Horz">
      <w:tblPr/>
      <w:tcPr>
        <w:shd w:val="clear" w:color="auto" w:fill="F2F2F2" w:themeFill="background1" w:themeFillShade="F2"/>
      </w:tcPr>
    </w:tblStylePr>
  </w:style>
  <w:style w:type="character" w:customStyle="1" w:styleId="TextetableauCar">
    <w:name w:val="Texte_tableau Car"/>
    <w:basedOn w:val="Policepardfaut"/>
    <w:link w:val="Textetableau"/>
    <w:uiPriority w:val="4"/>
    <w:rsid w:val="002D33DC"/>
    <w:rPr>
      <w:rFonts w:cs="Times New Roman (Corps CS)"/>
      <w:bCs/>
      <w:color w:val="000000" w:themeColor="text1"/>
      <w:sz w:val="21"/>
      <w:szCs w:val="24"/>
      <w:lang w:eastAsia="fr-FR"/>
    </w:rPr>
  </w:style>
  <w:style w:type="paragraph" w:customStyle="1" w:styleId="Soustitre1">
    <w:name w:val="Soustitre1"/>
    <w:basedOn w:val="Sous-titre"/>
    <w:qFormat/>
    <w:rsid w:val="006059A0"/>
  </w:style>
  <w:style w:type="paragraph" w:customStyle="1" w:styleId="2Tableaunormal">
    <w:name w:val="2Tableau_normal"/>
    <w:basedOn w:val="Normal"/>
    <w:link w:val="2TableaunormalCar"/>
    <w:qFormat/>
    <w:rsid w:val="00D468A1"/>
    <w:pPr>
      <w:snapToGrid/>
      <w:spacing w:before="0" w:after="60" w:line="240" w:lineRule="auto"/>
      <w:jc w:val="left"/>
    </w:pPr>
    <w:rPr>
      <w:rFonts w:eastAsiaTheme="minorEastAsia"/>
      <w:sz w:val="20"/>
    </w:rPr>
  </w:style>
  <w:style w:type="character" w:customStyle="1" w:styleId="2TableaunormalCar">
    <w:name w:val="2Tableau_normal Car"/>
    <w:basedOn w:val="Policepardfaut"/>
    <w:link w:val="2Tableaunormal"/>
    <w:rsid w:val="00D468A1"/>
    <w:rPr>
      <w:rFonts w:eastAsiaTheme="minorEastAsia"/>
      <w:sz w:val="20"/>
    </w:rPr>
  </w:style>
  <w:style w:type="table" w:styleId="TableauGrille4-Accentuation1">
    <w:name w:val="Grid Table 4 Accent 1"/>
    <w:basedOn w:val="TableauNormal"/>
    <w:uiPriority w:val="49"/>
    <w:rsid w:val="00D468A1"/>
    <w:pPr>
      <w:spacing w:after="0" w:line="240" w:lineRule="auto"/>
    </w:pPr>
    <w:rPr>
      <w:rFonts w:eastAsiaTheme="minorEastAsia"/>
      <w:sz w:val="21"/>
      <w:szCs w:val="21"/>
    </w:rPr>
    <w:tblPr>
      <w:tblStyleRowBandSize w:val="1"/>
      <w:tblStyleColBandSize w:val="1"/>
      <w:tbl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insideH w:val="single" w:sz="4" w:space="0" w:color="FF9F6F" w:themeColor="accent1" w:themeTint="99"/>
        <w:insideV w:val="single" w:sz="4" w:space="0" w:color="FF9F6F" w:themeColor="accent1" w:themeTint="99"/>
      </w:tblBorders>
    </w:tblPr>
    <w:tblStylePr w:type="firstRow">
      <w:rPr>
        <w:b/>
        <w:bCs/>
        <w:color w:val="FFFFFF" w:themeColor="background1"/>
      </w:rPr>
      <w:tblPr/>
      <w:tcPr>
        <w:tcBorders>
          <w:top w:val="single" w:sz="4" w:space="0" w:color="FF5F0F" w:themeColor="accent1"/>
          <w:left w:val="single" w:sz="4" w:space="0" w:color="FF5F0F" w:themeColor="accent1"/>
          <w:bottom w:val="single" w:sz="4" w:space="0" w:color="FF5F0F" w:themeColor="accent1"/>
          <w:right w:val="single" w:sz="4" w:space="0" w:color="FF5F0F" w:themeColor="accent1"/>
          <w:insideH w:val="nil"/>
          <w:insideV w:val="nil"/>
        </w:tcBorders>
        <w:shd w:val="clear" w:color="auto" w:fill="FF5F0F" w:themeFill="accent1"/>
      </w:tcPr>
    </w:tblStylePr>
    <w:tblStylePr w:type="lastRow">
      <w:rPr>
        <w:b/>
        <w:bCs/>
      </w:rPr>
      <w:tblPr/>
      <w:tcPr>
        <w:tcBorders>
          <w:top w:val="double" w:sz="4" w:space="0" w:color="FF5F0F" w:themeColor="accent1"/>
        </w:tcBorders>
      </w:tcPr>
    </w:tblStylePr>
    <w:tblStylePr w:type="firstCol">
      <w:rPr>
        <w:b/>
        <w:bCs/>
      </w:rPr>
    </w:tblStylePr>
    <w:tblStylePr w:type="lastCol">
      <w:rPr>
        <w:b/>
        <w:bCs/>
      </w:rPr>
    </w:tblStylePr>
    <w:tblStylePr w:type="band1Vert">
      <w:tblPr/>
      <w:tcPr>
        <w:shd w:val="clear" w:color="auto" w:fill="FFDFCF" w:themeFill="accent1" w:themeFillTint="33"/>
      </w:tcPr>
    </w:tblStylePr>
    <w:tblStylePr w:type="band1Horz">
      <w:tblPr/>
      <w:tcPr>
        <w:shd w:val="clear" w:color="auto" w:fill="FFDFCF" w:themeFill="accent1" w:themeFillTint="33"/>
      </w:tcPr>
    </w:tblStylePr>
  </w:style>
  <w:style w:type="paragraph" w:customStyle="1" w:styleId="1PuceRapide">
    <w:name w:val="1_PuceRapide"/>
    <w:basedOn w:val="Normal"/>
    <w:qFormat/>
    <w:rsid w:val="0074071F"/>
    <w:pPr>
      <w:snapToGrid/>
      <w:spacing w:before="0" w:after="60" w:line="240" w:lineRule="auto"/>
      <w:ind w:left="720" w:hanging="360"/>
    </w:pPr>
    <w:rPr>
      <w:rFonts w:eastAsia="Times New Roman" w:cs="Arial"/>
    </w:rPr>
  </w:style>
  <w:style w:type="table" w:customStyle="1" w:styleId="Data">
    <w:name w:val="Data"/>
    <w:basedOn w:val="TableauNormal"/>
    <w:uiPriority w:val="99"/>
    <w:rsid w:val="0074071F"/>
    <w:pPr>
      <w:spacing w:after="0" w:line="240" w:lineRule="auto"/>
      <w:jc w:val="center"/>
    </w:pPr>
    <w:rPr>
      <w:color w:val="000000" w:themeColor="text1"/>
      <w:sz w:val="20"/>
      <w:szCs w:val="24"/>
    </w:rPr>
    <w:tblPr>
      <w:tblStyleRowBandSize w:val="1"/>
      <w:tblStyleColBandSize w:val="1"/>
      <w:tblBorders>
        <w:bottom w:val="single" w:sz="4" w:space="0" w:color="FF5F0F" w:themeColor="accent1"/>
        <w:insideH w:val="single" w:sz="4" w:space="0" w:color="FF5F0F" w:themeColor="accent1"/>
      </w:tblBorders>
      <w:tblCellMar>
        <w:top w:w="57" w:type="dxa"/>
        <w:left w:w="0" w:type="dxa"/>
        <w:bottom w:w="57" w:type="dxa"/>
        <w:right w:w="0" w:type="dxa"/>
      </w:tblCellMar>
    </w:tblPr>
    <w:trPr>
      <w:cantSplit/>
      <w:tblHeader/>
    </w:trPr>
    <w:tcPr>
      <w:shd w:val="clear" w:color="auto" w:fill="auto"/>
      <w:vAlign w:val="center"/>
    </w:tcPr>
    <w:tblStylePr w:type="firstRow">
      <w:pPr>
        <w:wordWrap/>
        <w:spacing w:beforeLines="0" w:before="0" w:beforeAutospacing="0" w:afterLines="0" w:after="0" w:afterAutospacing="0" w:line="240" w:lineRule="auto"/>
        <w:jc w:val="center"/>
      </w:pPr>
      <w:rPr>
        <w:rFonts w:asciiTheme="minorHAnsi" w:hAnsiTheme="minorHAnsi"/>
        <w:b w:val="0"/>
        <w:i w:val="0"/>
        <w:caps/>
        <w:smallCaps w:val="0"/>
        <w:strike w:val="0"/>
        <w:dstrike w:val="0"/>
        <w:vanish w:val="0"/>
        <w:color w:val="006272" w:themeColor="accent2"/>
        <w:sz w:val="20"/>
        <w:vertAlign w:val="baseline"/>
      </w:rPr>
      <w:tblPr/>
      <w:tcPr>
        <w:vAlign w:val="top"/>
      </w:tcPr>
    </w:tblStylePr>
    <w:tblStylePr w:type="lastRow">
      <w:pPr>
        <w:wordWrap/>
        <w:spacing w:beforeLines="0" w:before="0" w:beforeAutospacing="0" w:afterLines="0" w:after="0" w:afterAutospacing="0" w:line="240" w:lineRule="auto"/>
      </w:pPr>
      <w:rPr>
        <w:rFonts w:asciiTheme="minorHAnsi" w:hAnsiTheme="minorHAnsi"/>
        <w:sz w:val="20"/>
      </w:rPr>
    </w:tblStylePr>
    <w:tblStylePr w:type="firstCol">
      <w:pPr>
        <w:wordWrap/>
        <w:spacing w:beforeLines="0" w:before="0" w:beforeAutospacing="0" w:afterLines="0" w:after="0" w:afterAutospacing="0" w:line="240" w:lineRule="auto"/>
        <w:jc w:val="left"/>
      </w:pPr>
      <w:rPr>
        <w:rFonts w:asciiTheme="minorHAnsi" w:hAnsiTheme="minorHAnsi"/>
        <w:b w:val="0"/>
        <w:i w:val="0"/>
        <w:sz w:val="21"/>
      </w:rPr>
      <w:tblPr>
        <w:tblCellMar>
          <w:top w:w="142" w:type="dxa"/>
          <w:left w:w="142" w:type="dxa"/>
          <w:bottom w:w="142" w:type="dxa"/>
          <w:right w:w="142" w:type="dxa"/>
        </w:tblCellMar>
      </w:tblPr>
    </w:tblStylePr>
    <w:tblStylePr w:type="lastCol">
      <w:pPr>
        <w:wordWrap/>
        <w:spacing w:beforeLines="0" w:before="0" w:beforeAutospacing="0" w:afterLines="0" w:after="0" w:afterAutospacing="0" w:line="240" w:lineRule="auto"/>
        <w:jc w:val="center"/>
      </w:pPr>
      <w:rPr>
        <w:rFonts w:asciiTheme="minorHAnsi" w:hAnsiTheme="minorHAnsi"/>
        <w:sz w:val="20"/>
      </w:rPr>
    </w:tblStylePr>
    <w:tblStylePr w:type="band1Vert">
      <w:pPr>
        <w:wordWrap/>
        <w:spacing w:beforeLines="0" w:before="0" w:beforeAutospacing="0" w:afterLines="0" w:after="0" w:afterAutospacing="0" w:line="240" w:lineRule="auto"/>
        <w:jc w:val="center"/>
      </w:pPr>
      <w:rPr>
        <w:rFonts w:asciiTheme="minorHAnsi" w:hAnsiTheme="minorHAnsi"/>
      </w:rPr>
    </w:tblStylePr>
    <w:tblStylePr w:type="band2Vert">
      <w:pPr>
        <w:wordWrap/>
        <w:spacing w:beforeLines="0" w:before="0" w:beforeAutospacing="0" w:afterLines="0" w:after="0" w:afterAutospacing="0" w:line="240" w:lineRule="auto"/>
        <w:jc w:val="center"/>
      </w:pPr>
      <w:rPr>
        <w:rFonts w:asciiTheme="minorHAnsi" w:hAnsiTheme="minorHAnsi"/>
      </w:rPr>
    </w:tblStylePr>
    <w:tblStylePr w:type="band1Horz">
      <w:pPr>
        <w:wordWrap/>
        <w:spacing w:beforeLines="0" w:before="0" w:beforeAutospacing="0" w:afterLines="0" w:after="0" w:afterAutospacing="0" w:line="240" w:lineRule="auto"/>
        <w:jc w:val="center"/>
      </w:pPr>
      <w:rPr>
        <w:rFonts w:asciiTheme="minorHAnsi" w:hAnsiTheme="minorHAnsi"/>
      </w:rPr>
      <w:tblPr/>
      <w:tcPr>
        <w:shd w:val="clear" w:color="auto" w:fill="DFEDF0"/>
      </w:tcPr>
    </w:tblStylePr>
    <w:tblStylePr w:type="band2Horz">
      <w:pPr>
        <w:wordWrap/>
        <w:spacing w:beforeLines="0" w:before="0" w:beforeAutospacing="0" w:afterLines="0" w:after="0" w:afterAutospacing="0" w:line="240" w:lineRule="auto"/>
        <w:jc w:val="center"/>
      </w:pPr>
      <w:rPr>
        <w:rFonts w:asciiTheme="minorHAnsi" w:hAnsiTheme="minorHAnsi"/>
      </w:rPr>
      <w:tblPr/>
      <w:tcPr>
        <w:shd w:val="clear" w:color="auto" w:fill="E7E6E6" w:themeFill="background2"/>
      </w:tcPr>
    </w:tblStylePr>
    <w:tblStylePr w:type="neCell">
      <w:pPr>
        <w:wordWrap/>
        <w:spacing w:beforeLines="0" w:before="0" w:beforeAutospacing="0" w:afterLines="0" w:after="0" w:afterAutospacing="0" w:line="240" w:lineRule="auto"/>
        <w:jc w:val="right"/>
      </w:pPr>
      <w:rPr>
        <w:rFonts w:asciiTheme="minorHAnsi" w:hAnsiTheme="minorHAnsi"/>
      </w:rPr>
    </w:tblStylePr>
    <w:tblStylePr w:type="nwCell">
      <w:pPr>
        <w:wordWrap/>
        <w:spacing w:beforeLines="0" w:before="0" w:beforeAutospacing="0" w:afterLines="0" w:after="0" w:afterAutospacing="0" w:line="240" w:lineRule="auto"/>
        <w:jc w:val="left"/>
      </w:pPr>
      <w:rPr>
        <w:rFonts w:asciiTheme="minorHAnsi" w:hAnsiTheme="minorHAnsi"/>
      </w:rPr>
    </w:tblStylePr>
    <w:tblStylePr w:type="seCell">
      <w:pPr>
        <w:wordWrap/>
        <w:spacing w:beforeLines="0" w:before="0" w:beforeAutospacing="0" w:afterLines="0" w:after="0" w:afterAutospacing="0" w:line="240" w:lineRule="auto"/>
        <w:jc w:val="center"/>
      </w:pPr>
      <w:rPr>
        <w:rFonts w:asciiTheme="minorHAnsi" w:hAnsiTheme="minorHAnsi"/>
      </w:rPr>
    </w:tblStylePr>
    <w:tblStylePr w:type="swCell">
      <w:pPr>
        <w:wordWrap/>
        <w:spacing w:beforeLines="0" w:before="0" w:beforeAutospacing="0" w:afterLines="0" w:after="0" w:afterAutospacing="0" w:line="240" w:lineRule="auto"/>
      </w:pPr>
      <w:rPr>
        <w:rFonts w:asciiTheme="minorHAnsi" w:hAnsiTheme="minorHAnsi"/>
      </w:rPr>
    </w:tblStylePr>
  </w:style>
  <w:style w:type="paragraph" w:customStyle="1" w:styleId="Sous-Titre1">
    <w:name w:val="Sous-Titre 1"/>
    <w:uiPriority w:val="4"/>
    <w:qFormat/>
    <w:rsid w:val="003E1516"/>
    <w:pPr>
      <w:spacing w:before="900" w:after="0" w:line="276" w:lineRule="auto"/>
      <w:jc w:val="center"/>
    </w:pPr>
    <w:rPr>
      <w:rFonts w:cs="Times New Roman (Corps CS)"/>
      <w:color w:val="0F7D8C"/>
      <w:sz w:val="28"/>
      <w:szCs w:val="24"/>
    </w:rPr>
  </w:style>
  <w:style w:type="character" w:customStyle="1" w:styleId="ParagraphedelisteCar">
    <w:name w:val="Paragraphe de liste Car"/>
    <w:aliases w:val="Bullets Car,References Car,Resume Title Car,Lettre d'introduction Car"/>
    <w:link w:val="Paragraphedeliste"/>
    <w:uiPriority w:val="34"/>
    <w:locked/>
    <w:rsid w:val="005B4797"/>
    <w:rPr>
      <w:rFonts w:cs="Times New Roman (Corps CS)"/>
      <w:sz w:val="21"/>
      <w:szCs w:val="24"/>
      <w:lang w:eastAsia="fr-FR"/>
    </w:rPr>
  </w:style>
  <w:style w:type="table" w:styleId="TableauGrille3-Accentuation1">
    <w:name w:val="Grid Table 3 Accent 1"/>
    <w:basedOn w:val="TableauNormal"/>
    <w:uiPriority w:val="48"/>
    <w:rsid w:val="005B4797"/>
    <w:pPr>
      <w:spacing w:after="0" w:line="240" w:lineRule="auto"/>
    </w:pPr>
    <w:tblPr>
      <w:tblStyleRowBandSize w:val="1"/>
      <w:tblStyleColBandSize w:val="1"/>
      <w:tbl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insideH w:val="single" w:sz="4" w:space="0" w:color="FF9F6F" w:themeColor="accent1" w:themeTint="99"/>
        <w:insideV w:val="single" w:sz="4" w:space="0" w:color="FF9F6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FCF" w:themeFill="accent1" w:themeFillTint="33"/>
      </w:tcPr>
    </w:tblStylePr>
    <w:tblStylePr w:type="band1Horz">
      <w:tblPr/>
      <w:tcPr>
        <w:shd w:val="clear" w:color="auto" w:fill="FFDFCF" w:themeFill="accent1" w:themeFillTint="33"/>
      </w:tcPr>
    </w:tblStylePr>
    <w:tblStylePr w:type="neCell">
      <w:tblPr/>
      <w:tcPr>
        <w:tcBorders>
          <w:bottom w:val="single" w:sz="4" w:space="0" w:color="FF9F6F" w:themeColor="accent1" w:themeTint="99"/>
        </w:tcBorders>
      </w:tcPr>
    </w:tblStylePr>
    <w:tblStylePr w:type="nwCell">
      <w:tblPr/>
      <w:tcPr>
        <w:tcBorders>
          <w:bottom w:val="single" w:sz="4" w:space="0" w:color="FF9F6F" w:themeColor="accent1" w:themeTint="99"/>
        </w:tcBorders>
      </w:tcPr>
    </w:tblStylePr>
    <w:tblStylePr w:type="seCell">
      <w:tblPr/>
      <w:tcPr>
        <w:tcBorders>
          <w:top w:val="single" w:sz="4" w:space="0" w:color="FF9F6F" w:themeColor="accent1" w:themeTint="99"/>
        </w:tcBorders>
      </w:tcPr>
    </w:tblStylePr>
    <w:tblStylePr w:type="swCell">
      <w:tblPr/>
      <w:tcPr>
        <w:tcBorders>
          <w:top w:val="single" w:sz="4" w:space="0" w:color="FF9F6F" w:themeColor="accent1" w:themeTint="99"/>
        </w:tcBorders>
      </w:tcPr>
    </w:tblStylePr>
  </w:style>
  <w:style w:type="table" w:styleId="Listemoyenne2-Accent1">
    <w:name w:val="Medium List 2 Accent 1"/>
    <w:basedOn w:val="TableauNormal"/>
    <w:uiPriority w:val="66"/>
    <w:rsid w:val="005B4797"/>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FF5F0F" w:themeColor="accent1"/>
        <w:left w:val="single" w:sz="8" w:space="0" w:color="FF5F0F" w:themeColor="accent1"/>
        <w:bottom w:val="single" w:sz="8" w:space="0" w:color="FF5F0F" w:themeColor="accent1"/>
        <w:right w:val="single" w:sz="8" w:space="0" w:color="FF5F0F" w:themeColor="accent1"/>
      </w:tblBorders>
    </w:tblPr>
    <w:tblStylePr w:type="firstRow">
      <w:rPr>
        <w:sz w:val="24"/>
        <w:szCs w:val="24"/>
      </w:rPr>
      <w:tblPr/>
      <w:tcPr>
        <w:tcBorders>
          <w:top w:val="nil"/>
          <w:left w:val="nil"/>
          <w:bottom w:val="single" w:sz="24" w:space="0" w:color="FF5F0F" w:themeColor="accent1"/>
          <w:right w:val="nil"/>
          <w:insideH w:val="nil"/>
          <w:insideV w:val="nil"/>
        </w:tcBorders>
        <w:shd w:val="clear" w:color="auto" w:fill="FFFFFF" w:themeFill="background1"/>
      </w:tcPr>
    </w:tblStylePr>
    <w:tblStylePr w:type="lastRow">
      <w:tblPr/>
      <w:tcPr>
        <w:tcBorders>
          <w:top w:val="single" w:sz="8" w:space="0" w:color="FF5F0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F0F" w:themeColor="accent1"/>
          <w:insideH w:val="nil"/>
          <w:insideV w:val="nil"/>
        </w:tcBorders>
        <w:shd w:val="clear" w:color="auto" w:fill="FFFFFF" w:themeFill="background1"/>
      </w:tcPr>
    </w:tblStylePr>
    <w:tblStylePr w:type="lastCol">
      <w:tblPr/>
      <w:tcPr>
        <w:tcBorders>
          <w:top w:val="nil"/>
          <w:left w:val="single" w:sz="8" w:space="0" w:color="FF5F0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C3" w:themeFill="accent1" w:themeFillTint="3F"/>
      </w:tcPr>
    </w:tblStylePr>
    <w:tblStylePr w:type="band1Horz">
      <w:tblPr/>
      <w:tcPr>
        <w:tcBorders>
          <w:top w:val="nil"/>
          <w:bottom w:val="nil"/>
          <w:insideH w:val="nil"/>
          <w:insideV w:val="nil"/>
        </w:tcBorders>
        <w:shd w:val="clear" w:color="auto" w:fill="FFD7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rquedecommentaire">
    <w:name w:val="annotation reference"/>
    <w:basedOn w:val="Policepardfaut"/>
    <w:uiPriority w:val="99"/>
    <w:semiHidden/>
    <w:unhideWhenUsed/>
    <w:rsid w:val="005D56D6"/>
    <w:rPr>
      <w:sz w:val="16"/>
      <w:szCs w:val="16"/>
    </w:rPr>
  </w:style>
  <w:style w:type="paragraph" w:styleId="Commentaire">
    <w:name w:val="annotation text"/>
    <w:basedOn w:val="Normal"/>
    <w:link w:val="CommentaireCar"/>
    <w:uiPriority w:val="99"/>
    <w:unhideWhenUsed/>
    <w:rsid w:val="005D56D6"/>
    <w:pPr>
      <w:spacing w:line="240" w:lineRule="auto"/>
    </w:pPr>
    <w:rPr>
      <w:sz w:val="20"/>
      <w:szCs w:val="20"/>
    </w:rPr>
  </w:style>
  <w:style w:type="character" w:customStyle="1" w:styleId="CommentaireCar">
    <w:name w:val="Commentaire Car"/>
    <w:basedOn w:val="Policepardfaut"/>
    <w:link w:val="Commentaire"/>
    <w:uiPriority w:val="99"/>
    <w:rsid w:val="005D56D6"/>
    <w:rPr>
      <w:rFonts w:cs="Times New Roman (Corps CS)"/>
      <w:sz w:val="20"/>
      <w:szCs w:val="20"/>
      <w:lang w:eastAsia="fr-FR"/>
    </w:rPr>
  </w:style>
  <w:style w:type="paragraph" w:styleId="Objetducommentaire">
    <w:name w:val="annotation subject"/>
    <w:basedOn w:val="Commentaire"/>
    <w:next w:val="Commentaire"/>
    <w:link w:val="ObjetducommentaireCar"/>
    <w:uiPriority w:val="99"/>
    <w:semiHidden/>
    <w:unhideWhenUsed/>
    <w:rsid w:val="005D56D6"/>
    <w:rPr>
      <w:b/>
      <w:bCs/>
    </w:rPr>
  </w:style>
  <w:style w:type="character" w:customStyle="1" w:styleId="ObjetducommentaireCar">
    <w:name w:val="Objet du commentaire Car"/>
    <w:basedOn w:val="CommentaireCar"/>
    <w:link w:val="Objetducommentaire"/>
    <w:uiPriority w:val="99"/>
    <w:semiHidden/>
    <w:rsid w:val="005D56D6"/>
    <w:rPr>
      <w:rFonts w:cs="Times New Roman (Corps CS)"/>
      <w:b/>
      <w:bCs/>
      <w:sz w:val="20"/>
      <w:szCs w:val="20"/>
      <w:lang w:eastAsia="fr-FR"/>
    </w:rPr>
  </w:style>
  <w:style w:type="character" w:customStyle="1" w:styleId="En-tte5">
    <w:name w:val="En-tête #5_"/>
    <w:link w:val="En-tte50"/>
    <w:uiPriority w:val="99"/>
    <w:locked/>
    <w:rsid w:val="009F1A24"/>
    <w:rPr>
      <w:b/>
      <w:bCs/>
      <w:shd w:val="clear" w:color="auto" w:fill="FFFFFF"/>
    </w:rPr>
  </w:style>
  <w:style w:type="paragraph" w:customStyle="1" w:styleId="En-tte50">
    <w:name w:val="En-tête #5"/>
    <w:basedOn w:val="Normal"/>
    <w:link w:val="En-tte5"/>
    <w:uiPriority w:val="99"/>
    <w:rsid w:val="009F1A24"/>
    <w:pPr>
      <w:widowControl w:val="0"/>
      <w:shd w:val="clear" w:color="auto" w:fill="FFFFFF"/>
      <w:snapToGrid/>
      <w:spacing w:before="480" w:after="180" w:line="240" w:lineRule="atLeast"/>
      <w:outlineLvl w:val="4"/>
    </w:pPr>
    <w:rPr>
      <w:b/>
      <w:bCs/>
    </w:rPr>
  </w:style>
  <w:style w:type="paragraph" w:styleId="NormalWeb">
    <w:name w:val="Normal (Web)"/>
    <w:basedOn w:val="Normal"/>
    <w:uiPriority w:val="99"/>
    <w:rsid w:val="009F1A24"/>
    <w:pPr>
      <w:tabs>
        <w:tab w:val="left" w:pos="850"/>
        <w:tab w:val="left" w:pos="1191"/>
        <w:tab w:val="left" w:pos="1531"/>
      </w:tabs>
      <w:snapToGrid/>
      <w:spacing w:before="0" w:after="0" w:line="240" w:lineRule="auto"/>
    </w:pPr>
    <w:rPr>
      <w:rFonts w:ascii="Times New Roman" w:eastAsia="Times New Roman" w:hAnsi="Times New Roman" w:cs="Times New Roman"/>
      <w:sz w:val="24"/>
      <w:lang w:val="en-GB" w:eastAsia="zh-CN"/>
    </w:rPr>
  </w:style>
  <w:style w:type="paragraph" w:customStyle="1" w:styleId="Default">
    <w:name w:val="Default"/>
    <w:rsid w:val="00816C3B"/>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FC4F2C"/>
    <w:pPr>
      <w:spacing w:after="0" w:line="240" w:lineRule="auto"/>
    </w:pPr>
    <w:rPr>
      <w:rFonts w:cs="Times New Roman (Corps CS)"/>
      <w:sz w:val="21"/>
      <w:szCs w:val="24"/>
      <w:lang w:eastAsia="fr-FR"/>
    </w:rPr>
  </w:style>
  <w:style w:type="table" w:styleId="TableauListe6Couleur-Accentuation1">
    <w:name w:val="List Table 6 Colorful Accent 1"/>
    <w:basedOn w:val="TableauNormal"/>
    <w:uiPriority w:val="51"/>
    <w:rsid w:val="00D52936"/>
    <w:pPr>
      <w:spacing w:after="0" w:line="240" w:lineRule="auto"/>
    </w:pPr>
    <w:rPr>
      <w:color w:val="CA4300" w:themeColor="accent1" w:themeShade="BF"/>
    </w:rPr>
    <w:tblPr>
      <w:tblStyleRowBandSize w:val="1"/>
      <w:tblStyleColBandSize w:val="1"/>
      <w:tblBorders>
        <w:top w:val="single" w:sz="4" w:space="0" w:color="FF5F0F" w:themeColor="accent1"/>
        <w:bottom w:val="single" w:sz="4" w:space="0" w:color="FF5F0F" w:themeColor="accent1"/>
      </w:tblBorders>
    </w:tblPr>
    <w:tblStylePr w:type="firstRow">
      <w:rPr>
        <w:b/>
        <w:bCs/>
      </w:rPr>
      <w:tblPr/>
      <w:tcPr>
        <w:tcBorders>
          <w:bottom w:val="single" w:sz="4" w:space="0" w:color="FF5F0F" w:themeColor="accent1"/>
        </w:tcBorders>
      </w:tcPr>
    </w:tblStylePr>
    <w:tblStylePr w:type="lastRow">
      <w:rPr>
        <w:b/>
        <w:bCs/>
      </w:rPr>
      <w:tblPr/>
      <w:tcPr>
        <w:tcBorders>
          <w:top w:val="double" w:sz="4" w:space="0" w:color="FF5F0F" w:themeColor="accent1"/>
        </w:tcBorders>
      </w:tcPr>
    </w:tblStylePr>
    <w:tblStylePr w:type="firstCol">
      <w:rPr>
        <w:b/>
        <w:bCs/>
      </w:rPr>
    </w:tblStylePr>
    <w:tblStylePr w:type="lastCol">
      <w:rPr>
        <w:b/>
        <w:bCs/>
      </w:rPr>
    </w:tblStylePr>
    <w:tblStylePr w:type="band1Vert">
      <w:tblPr/>
      <w:tcPr>
        <w:shd w:val="clear" w:color="auto" w:fill="FFDFCF" w:themeFill="accent1" w:themeFillTint="33"/>
      </w:tcPr>
    </w:tblStylePr>
    <w:tblStylePr w:type="band1Horz">
      <w:tblPr/>
      <w:tcPr>
        <w:shd w:val="clear" w:color="auto" w:fill="FFDFCF" w:themeFill="accent1" w:themeFillTint="33"/>
      </w:tcPr>
    </w:tblStylePr>
  </w:style>
  <w:style w:type="table" w:styleId="TableauGrille2-Accentuation1">
    <w:name w:val="Grid Table 2 Accent 1"/>
    <w:basedOn w:val="TableauNormal"/>
    <w:uiPriority w:val="47"/>
    <w:rsid w:val="0013652C"/>
    <w:pPr>
      <w:spacing w:after="0" w:line="240" w:lineRule="auto"/>
    </w:pPr>
    <w:tblPr>
      <w:tblStyleRowBandSize w:val="1"/>
      <w:tblStyleColBandSize w:val="1"/>
      <w:tblBorders>
        <w:top w:val="single" w:sz="2" w:space="0" w:color="FF9F6F" w:themeColor="accent1" w:themeTint="99"/>
        <w:bottom w:val="single" w:sz="2" w:space="0" w:color="FF9F6F" w:themeColor="accent1" w:themeTint="99"/>
        <w:insideH w:val="single" w:sz="2" w:space="0" w:color="FF9F6F" w:themeColor="accent1" w:themeTint="99"/>
        <w:insideV w:val="single" w:sz="2" w:space="0" w:color="FF9F6F" w:themeColor="accent1" w:themeTint="99"/>
      </w:tblBorders>
    </w:tblPr>
    <w:tblStylePr w:type="firstRow">
      <w:rPr>
        <w:b/>
        <w:bCs/>
      </w:rPr>
      <w:tblPr/>
      <w:tcPr>
        <w:tcBorders>
          <w:top w:val="nil"/>
          <w:bottom w:val="single" w:sz="12" w:space="0" w:color="FF9F6F" w:themeColor="accent1" w:themeTint="99"/>
          <w:insideH w:val="nil"/>
          <w:insideV w:val="nil"/>
        </w:tcBorders>
        <w:shd w:val="clear" w:color="auto" w:fill="FFFFFF" w:themeFill="background1"/>
      </w:tcPr>
    </w:tblStylePr>
    <w:tblStylePr w:type="lastRow">
      <w:rPr>
        <w:b/>
        <w:bCs/>
      </w:rPr>
      <w:tblPr/>
      <w:tcPr>
        <w:tcBorders>
          <w:top w:val="double" w:sz="2" w:space="0" w:color="FF9F6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FCF" w:themeFill="accent1" w:themeFillTint="33"/>
      </w:tcPr>
    </w:tblStylePr>
    <w:tblStylePr w:type="band1Horz">
      <w:tblPr/>
      <w:tcPr>
        <w:shd w:val="clear" w:color="auto" w:fill="FFDFCF" w:themeFill="accent1" w:themeFillTint="33"/>
      </w:tcPr>
    </w:tblStylePr>
  </w:style>
  <w:style w:type="table" w:customStyle="1" w:styleId="CHECTable1">
    <w:name w:val="CHEC Table 1"/>
    <w:basedOn w:val="TableauNormal"/>
    <w:uiPriority w:val="99"/>
    <w:rsid w:val="002218D1"/>
    <w:pPr>
      <w:spacing w:before="60" w:after="60" w:line="240" w:lineRule="auto"/>
    </w:pPr>
    <w:rPr>
      <w:rFonts w:ascii="Arial" w:hAnsi="Arial"/>
      <w:sz w:val="18"/>
      <w:lang w:val="en-AU"/>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character" w:styleId="Rfrenceintense">
    <w:name w:val="Intense Reference"/>
    <w:basedOn w:val="Policepardfaut"/>
    <w:uiPriority w:val="32"/>
    <w:qFormat/>
    <w:rsid w:val="00844494"/>
    <w:rPr>
      <w:b/>
      <w:bCs/>
      <w:smallCaps/>
      <w:color w:val="FF5F0F"/>
      <w:spacing w:val="5"/>
    </w:rPr>
  </w:style>
  <w:style w:type="character" w:styleId="Appelnotedebasdep">
    <w:name w:val="footnote reference"/>
    <w:aliases w:val="Знак сноски 1,16 Point,Superscript 6 Point,ftref,Char Char,FO,footnote ref,BVI fnr,Appel note de bas de page,Ref,de nota al pie,Normal + Font:9 Point,Superscript 3 Point Times,Footnote Reference Char Char Char"/>
    <w:basedOn w:val="Policepardfaut"/>
    <w:uiPriority w:val="99"/>
    <w:rsid w:val="00DD3376"/>
    <w:rPr>
      <w:rFonts w:ascii="Garamond" w:hAnsi="Garamond" w:cs="Times New Roman"/>
      <w:sz w:val="24"/>
      <w:vertAlign w:val="superscript"/>
    </w:rPr>
  </w:style>
  <w:style w:type="paragraph" w:styleId="Notedebasdepage">
    <w:name w:val="footnote text"/>
    <w:aliases w:val="fn,Footnote ak,fn Char,footnote text Char,Footnotes Char,Footnote ak Char,ft,fn cafc,Footnotes Char Char,Footnote Text Char Char,fn Char Char,footnote text Char Char Char Ch,Text,Footnote Text Char Char1 Char Char Char,Footnote"/>
    <w:basedOn w:val="Normal"/>
    <w:link w:val="NotedebasdepageCar"/>
    <w:uiPriority w:val="99"/>
    <w:rsid w:val="00DD3376"/>
    <w:pPr>
      <w:snapToGrid/>
      <w:spacing w:before="20" w:after="20"/>
      <w:jc w:val="left"/>
    </w:pPr>
    <w:rPr>
      <w:rFonts w:ascii="Calibri" w:eastAsia="SimSun" w:hAnsi="Calibri" w:cs="Arial"/>
      <w:lang w:val="en-GB" w:eastAsia="zh-CN"/>
    </w:rPr>
  </w:style>
  <w:style w:type="character" w:customStyle="1" w:styleId="NotedebasdepageCar">
    <w:name w:val="Note de bas de page Car"/>
    <w:aliases w:val="fn Car,Footnote ak Car,fn Char Car,footnote text Char Car,Footnotes Char Car,Footnote ak Char Car,ft Car,fn cafc Car,Footnotes Char Char Car,Footnote Text Char Char Car,fn Char Char Car,footnote text Char Char Char Ch Car"/>
    <w:basedOn w:val="Policepardfaut"/>
    <w:link w:val="Notedebasdepage"/>
    <w:uiPriority w:val="99"/>
    <w:rsid w:val="00DD3376"/>
    <w:rPr>
      <w:rFonts w:ascii="Calibri" w:eastAsia="SimSun" w:hAnsi="Calibri" w:cs="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6009">
      <w:bodyDiv w:val="1"/>
      <w:marLeft w:val="0"/>
      <w:marRight w:val="0"/>
      <w:marTop w:val="0"/>
      <w:marBottom w:val="0"/>
      <w:divBdr>
        <w:top w:val="none" w:sz="0" w:space="0" w:color="auto"/>
        <w:left w:val="none" w:sz="0" w:space="0" w:color="auto"/>
        <w:bottom w:val="none" w:sz="0" w:space="0" w:color="auto"/>
        <w:right w:val="none" w:sz="0" w:space="0" w:color="auto"/>
      </w:divBdr>
    </w:div>
    <w:div w:id="451437752">
      <w:bodyDiv w:val="1"/>
      <w:marLeft w:val="0"/>
      <w:marRight w:val="0"/>
      <w:marTop w:val="0"/>
      <w:marBottom w:val="0"/>
      <w:divBdr>
        <w:top w:val="none" w:sz="0" w:space="0" w:color="auto"/>
        <w:left w:val="none" w:sz="0" w:space="0" w:color="auto"/>
        <w:bottom w:val="none" w:sz="0" w:space="0" w:color="auto"/>
        <w:right w:val="none" w:sz="0" w:space="0" w:color="auto"/>
      </w:divBdr>
    </w:div>
    <w:div w:id="639581389">
      <w:bodyDiv w:val="1"/>
      <w:marLeft w:val="0"/>
      <w:marRight w:val="0"/>
      <w:marTop w:val="0"/>
      <w:marBottom w:val="0"/>
      <w:divBdr>
        <w:top w:val="none" w:sz="0" w:space="0" w:color="auto"/>
        <w:left w:val="none" w:sz="0" w:space="0" w:color="auto"/>
        <w:bottom w:val="none" w:sz="0" w:space="0" w:color="auto"/>
        <w:right w:val="none" w:sz="0" w:space="0" w:color="auto"/>
      </w:divBdr>
    </w:div>
    <w:div w:id="681274678">
      <w:bodyDiv w:val="1"/>
      <w:marLeft w:val="0"/>
      <w:marRight w:val="0"/>
      <w:marTop w:val="0"/>
      <w:marBottom w:val="0"/>
      <w:divBdr>
        <w:top w:val="none" w:sz="0" w:space="0" w:color="auto"/>
        <w:left w:val="none" w:sz="0" w:space="0" w:color="auto"/>
        <w:bottom w:val="none" w:sz="0" w:space="0" w:color="auto"/>
        <w:right w:val="none" w:sz="0" w:space="0" w:color="auto"/>
      </w:divBdr>
    </w:div>
    <w:div w:id="799301133">
      <w:bodyDiv w:val="1"/>
      <w:marLeft w:val="0"/>
      <w:marRight w:val="0"/>
      <w:marTop w:val="0"/>
      <w:marBottom w:val="0"/>
      <w:divBdr>
        <w:top w:val="none" w:sz="0" w:space="0" w:color="auto"/>
        <w:left w:val="none" w:sz="0" w:space="0" w:color="auto"/>
        <w:bottom w:val="none" w:sz="0" w:space="0" w:color="auto"/>
        <w:right w:val="none" w:sz="0" w:space="0" w:color="auto"/>
      </w:divBdr>
    </w:div>
    <w:div w:id="848060566">
      <w:bodyDiv w:val="1"/>
      <w:marLeft w:val="0"/>
      <w:marRight w:val="0"/>
      <w:marTop w:val="0"/>
      <w:marBottom w:val="0"/>
      <w:divBdr>
        <w:top w:val="none" w:sz="0" w:space="0" w:color="auto"/>
        <w:left w:val="none" w:sz="0" w:space="0" w:color="auto"/>
        <w:bottom w:val="none" w:sz="0" w:space="0" w:color="auto"/>
        <w:right w:val="none" w:sz="0" w:space="0" w:color="auto"/>
      </w:divBdr>
    </w:div>
    <w:div w:id="868374607">
      <w:bodyDiv w:val="1"/>
      <w:marLeft w:val="0"/>
      <w:marRight w:val="0"/>
      <w:marTop w:val="0"/>
      <w:marBottom w:val="0"/>
      <w:divBdr>
        <w:top w:val="none" w:sz="0" w:space="0" w:color="auto"/>
        <w:left w:val="none" w:sz="0" w:space="0" w:color="auto"/>
        <w:bottom w:val="none" w:sz="0" w:space="0" w:color="auto"/>
        <w:right w:val="none" w:sz="0" w:space="0" w:color="auto"/>
      </w:divBdr>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1273367252">
      <w:bodyDiv w:val="1"/>
      <w:marLeft w:val="0"/>
      <w:marRight w:val="0"/>
      <w:marTop w:val="0"/>
      <w:marBottom w:val="0"/>
      <w:divBdr>
        <w:top w:val="none" w:sz="0" w:space="0" w:color="auto"/>
        <w:left w:val="none" w:sz="0" w:space="0" w:color="auto"/>
        <w:bottom w:val="none" w:sz="0" w:space="0" w:color="auto"/>
        <w:right w:val="none" w:sz="0" w:space="0" w:color="auto"/>
      </w:divBdr>
    </w:div>
    <w:div w:id="1320232952">
      <w:bodyDiv w:val="1"/>
      <w:marLeft w:val="0"/>
      <w:marRight w:val="0"/>
      <w:marTop w:val="0"/>
      <w:marBottom w:val="0"/>
      <w:divBdr>
        <w:top w:val="none" w:sz="0" w:space="0" w:color="auto"/>
        <w:left w:val="none" w:sz="0" w:space="0" w:color="auto"/>
        <w:bottom w:val="none" w:sz="0" w:space="0" w:color="auto"/>
        <w:right w:val="none" w:sz="0" w:space="0" w:color="auto"/>
      </w:divBdr>
    </w:div>
    <w:div w:id="1436442638">
      <w:bodyDiv w:val="1"/>
      <w:marLeft w:val="0"/>
      <w:marRight w:val="0"/>
      <w:marTop w:val="0"/>
      <w:marBottom w:val="0"/>
      <w:divBdr>
        <w:top w:val="none" w:sz="0" w:space="0" w:color="auto"/>
        <w:left w:val="none" w:sz="0" w:space="0" w:color="auto"/>
        <w:bottom w:val="none" w:sz="0" w:space="0" w:color="auto"/>
        <w:right w:val="none" w:sz="0" w:space="0" w:color="auto"/>
      </w:divBdr>
    </w:div>
    <w:div w:id="1637372128">
      <w:bodyDiv w:val="1"/>
      <w:marLeft w:val="0"/>
      <w:marRight w:val="0"/>
      <w:marTop w:val="0"/>
      <w:marBottom w:val="0"/>
      <w:divBdr>
        <w:top w:val="none" w:sz="0" w:space="0" w:color="auto"/>
        <w:left w:val="none" w:sz="0" w:space="0" w:color="auto"/>
        <w:bottom w:val="none" w:sz="0" w:space="0" w:color="auto"/>
        <w:right w:val="none" w:sz="0" w:space="0" w:color="auto"/>
      </w:divBdr>
    </w:div>
    <w:div w:id="1677225165">
      <w:bodyDiv w:val="1"/>
      <w:marLeft w:val="0"/>
      <w:marRight w:val="0"/>
      <w:marTop w:val="0"/>
      <w:marBottom w:val="0"/>
      <w:divBdr>
        <w:top w:val="none" w:sz="0" w:space="0" w:color="auto"/>
        <w:left w:val="none" w:sz="0" w:space="0" w:color="auto"/>
        <w:bottom w:val="none" w:sz="0" w:space="0" w:color="auto"/>
        <w:right w:val="none" w:sz="0" w:space="0" w:color="auto"/>
      </w:divBdr>
    </w:div>
    <w:div w:id="1731030390">
      <w:bodyDiv w:val="1"/>
      <w:marLeft w:val="0"/>
      <w:marRight w:val="0"/>
      <w:marTop w:val="0"/>
      <w:marBottom w:val="0"/>
      <w:divBdr>
        <w:top w:val="none" w:sz="0" w:space="0" w:color="auto"/>
        <w:left w:val="none" w:sz="0" w:space="0" w:color="auto"/>
        <w:bottom w:val="none" w:sz="0" w:space="0" w:color="auto"/>
        <w:right w:val="none" w:sz="0" w:space="0" w:color="auto"/>
      </w:divBdr>
    </w:div>
    <w:div w:id="1732194415">
      <w:bodyDiv w:val="1"/>
      <w:marLeft w:val="0"/>
      <w:marRight w:val="0"/>
      <w:marTop w:val="0"/>
      <w:marBottom w:val="0"/>
      <w:divBdr>
        <w:top w:val="none" w:sz="0" w:space="0" w:color="auto"/>
        <w:left w:val="none" w:sz="0" w:space="0" w:color="auto"/>
        <w:bottom w:val="none" w:sz="0" w:space="0" w:color="auto"/>
        <w:right w:val="none" w:sz="0" w:space="0" w:color="auto"/>
      </w:divBdr>
    </w:div>
    <w:div w:id="1746339027">
      <w:bodyDiv w:val="1"/>
      <w:marLeft w:val="0"/>
      <w:marRight w:val="0"/>
      <w:marTop w:val="0"/>
      <w:marBottom w:val="0"/>
      <w:divBdr>
        <w:top w:val="none" w:sz="0" w:space="0" w:color="auto"/>
        <w:left w:val="none" w:sz="0" w:space="0" w:color="auto"/>
        <w:bottom w:val="none" w:sz="0" w:space="0" w:color="auto"/>
        <w:right w:val="none" w:sz="0" w:space="0" w:color="auto"/>
      </w:divBdr>
    </w:div>
    <w:div w:id="1856728800">
      <w:bodyDiv w:val="1"/>
      <w:marLeft w:val="0"/>
      <w:marRight w:val="0"/>
      <w:marTop w:val="0"/>
      <w:marBottom w:val="0"/>
      <w:divBdr>
        <w:top w:val="none" w:sz="0" w:space="0" w:color="auto"/>
        <w:left w:val="none" w:sz="0" w:space="0" w:color="auto"/>
        <w:bottom w:val="none" w:sz="0" w:space="0" w:color="auto"/>
        <w:right w:val="none" w:sz="0" w:space="0" w:color="auto"/>
      </w:divBdr>
    </w:div>
    <w:div w:id="19881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e\Desktop\Modele%20rapport-offre.dotx" TargetMode="External"/></Relationships>
</file>

<file path=word/theme/theme1.xml><?xml version="1.0" encoding="utf-8"?>
<a:theme xmlns:a="http://schemas.openxmlformats.org/drawingml/2006/main" name="Thème pluricite V1">
  <a:themeElements>
    <a:clrScheme name="Personnalisé 1">
      <a:dk1>
        <a:srgbClr val="000000"/>
      </a:dk1>
      <a:lt1>
        <a:srgbClr val="FFFFFF"/>
      </a:lt1>
      <a:dk2>
        <a:srgbClr val="44546A"/>
      </a:dk2>
      <a:lt2>
        <a:srgbClr val="E7E6E6"/>
      </a:lt2>
      <a:accent1>
        <a:srgbClr val="FF5F0F"/>
      </a:accent1>
      <a:accent2>
        <a:srgbClr val="006272"/>
      </a:accent2>
      <a:accent3>
        <a:srgbClr val="C00000"/>
      </a:accent3>
      <a:accent4>
        <a:srgbClr val="C23C33"/>
      </a:accent4>
      <a:accent5>
        <a:srgbClr val="FABD32"/>
      </a:accent5>
      <a:accent6>
        <a:srgbClr val="D7282C"/>
      </a:accent6>
      <a:hlink>
        <a:srgbClr val="F05A32"/>
      </a:hlink>
      <a:folHlink>
        <a:srgbClr val="0045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chemeClr val="accent1"/>
          </a:solidFill>
        </a:ln>
      </a:spPr>
      <a:bodyPr wrap="square" tIns="90000" bIns="9000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B8599-8DB5-4DBD-B25A-A9337CF2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rapport-offre.dotx</Template>
  <TotalTime>17</TotalTime>
  <Pages>17</Pages>
  <Words>3731</Words>
  <Characters>20525</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Pluricité</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Utilisateur Windows</cp:lastModifiedBy>
  <cp:revision>3</cp:revision>
  <cp:lastPrinted>2021-03-19T10:12:00Z</cp:lastPrinted>
  <dcterms:created xsi:type="dcterms:W3CDTF">2024-05-16T16:25:00Z</dcterms:created>
  <dcterms:modified xsi:type="dcterms:W3CDTF">2024-06-03T16:28:00Z</dcterms:modified>
</cp:coreProperties>
</file>